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5E43C8" w:rsidP="00565433">
      <w:pPr>
        <w:pStyle w:val="BodyText"/>
        <w:jc w:val="both"/>
        <w:rPr>
          <w:rFonts w:ascii="Times New Roman"/>
          <w:sz w:val="20"/>
        </w:rPr>
      </w:pPr>
    </w:p>
    <w:p w:rsidR="005E43C8" w:rsidRDefault="00475B10" w:rsidP="00565433">
      <w:pPr>
        <w:spacing w:before="231"/>
        <w:ind w:left="820" w:right="232"/>
        <w:jc w:val="both"/>
        <w:rPr>
          <w:rFonts w:ascii="Arial Narrow"/>
          <w:b/>
          <w:sz w:val="32"/>
        </w:rPr>
      </w:pPr>
      <w:r>
        <w:rPr>
          <w:rFonts w:ascii="Arial Narrow"/>
          <w:b/>
          <w:sz w:val="32"/>
        </w:rPr>
        <w:t>PUZ - CONSTRUIRE SUPERMARKET LIDL SI AMENAJARE LOCURI DE PARCARE IN INCINTA, AMPLASARE PANOURI PUBLICITARE PE TEREN PROPRIETATE SI FATADA, AMPLASARE TOTEM, AMENAJARE ACCESE IMPREJMUIRE PROPRIETATE, ORGANIZARE DE SANTIER</w:t>
      </w:r>
    </w:p>
    <w:p w:rsidR="005E43C8" w:rsidRDefault="00475B10" w:rsidP="00565433">
      <w:pPr>
        <w:pStyle w:val="BodyText"/>
        <w:spacing w:before="4"/>
        <w:ind w:left="820"/>
        <w:jc w:val="both"/>
      </w:pPr>
      <w:r>
        <w:t>str. Nicolae Andreescu</w:t>
      </w:r>
    </w:p>
    <w:p w:rsidR="005E43C8" w:rsidRDefault="005E43C8" w:rsidP="00565433">
      <w:pPr>
        <w:jc w:val="both"/>
        <w:sectPr w:rsidR="005E43C8">
          <w:headerReference w:type="default" r:id="rId7"/>
          <w:footerReference w:type="default" r:id="rId8"/>
          <w:type w:val="continuous"/>
          <w:pgSz w:w="11910" w:h="16840"/>
          <w:pgMar w:top="1980" w:right="620" w:bottom="1340" w:left="980" w:header="639" w:footer="1151" w:gutter="0"/>
          <w:pgNumType w:start="1"/>
          <w:cols w:space="720"/>
        </w:sectPr>
      </w:pPr>
    </w:p>
    <w:p w:rsidR="005E43C8" w:rsidRDefault="005E43C8" w:rsidP="00565433">
      <w:pPr>
        <w:pStyle w:val="BodyText"/>
        <w:jc w:val="both"/>
        <w:rPr>
          <w:sz w:val="20"/>
        </w:rPr>
      </w:pPr>
    </w:p>
    <w:p w:rsidR="005E43C8" w:rsidRDefault="005E43C8" w:rsidP="00565433">
      <w:pPr>
        <w:pStyle w:val="BodyText"/>
        <w:jc w:val="both"/>
        <w:rPr>
          <w:sz w:val="16"/>
        </w:rPr>
      </w:pPr>
    </w:p>
    <w:p w:rsidR="005E43C8" w:rsidRDefault="00475B10" w:rsidP="00565433">
      <w:pPr>
        <w:pStyle w:val="Heading1"/>
        <w:tabs>
          <w:tab w:val="left" w:pos="1405"/>
          <w:tab w:val="left" w:pos="2106"/>
        </w:tabs>
        <w:jc w:val="both"/>
      </w:pPr>
      <w:r>
        <w:t>FOAIE</w:t>
      </w:r>
      <w:r>
        <w:tab/>
        <w:t>DE</w:t>
      </w:r>
      <w:r>
        <w:tab/>
        <w:t>CAPĂT</w:t>
      </w:r>
    </w:p>
    <w:p w:rsidR="005E43C8" w:rsidRDefault="005E43C8" w:rsidP="00565433">
      <w:pPr>
        <w:pStyle w:val="BodyText"/>
        <w:jc w:val="both"/>
        <w:rPr>
          <w:b/>
          <w:sz w:val="40"/>
        </w:rPr>
      </w:pPr>
    </w:p>
    <w:p w:rsidR="005E43C8" w:rsidRDefault="005E43C8" w:rsidP="00565433">
      <w:pPr>
        <w:pStyle w:val="BodyText"/>
        <w:jc w:val="both"/>
        <w:rPr>
          <w:b/>
          <w:sz w:val="40"/>
        </w:rPr>
      </w:pPr>
    </w:p>
    <w:p w:rsidR="005E43C8" w:rsidRDefault="005E43C8" w:rsidP="00565433">
      <w:pPr>
        <w:pStyle w:val="BodyText"/>
        <w:jc w:val="both"/>
        <w:rPr>
          <w:b/>
          <w:sz w:val="40"/>
        </w:rPr>
      </w:pPr>
    </w:p>
    <w:p w:rsidR="005E43C8" w:rsidRDefault="00475B10" w:rsidP="002C6D87">
      <w:pPr>
        <w:pStyle w:val="Heading2"/>
        <w:tabs>
          <w:tab w:val="left" w:pos="3690"/>
        </w:tabs>
        <w:spacing w:before="288"/>
        <w:ind w:left="3690" w:right="236" w:hanging="2880"/>
      </w:pPr>
      <w:r w:rsidRPr="002C6D87">
        <w:rPr>
          <w:rFonts w:ascii="Arial"/>
          <w:b w:val="0"/>
          <w:sz w:val="24"/>
        </w:rPr>
        <w:t>Denumire</w:t>
      </w:r>
      <w:r w:rsidRPr="002C6D87">
        <w:rPr>
          <w:rFonts w:ascii="Arial"/>
          <w:b w:val="0"/>
          <w:spacing w:val="-1"/>
          <w:sz w:val="24"/>
        </w:rPr>
        <w:t xml:space="preserve"> </w:t>
      </w:r>
      <w:r w:rsidRPr="002C6D87">
        <w:rPr>
          <w:rFonts w:ascii="Arial"/>
          <w:b w:val="0"/>
          <w:sz w:val="24"/>
        </w:rPr>
        <w:t>proiect</w:t>
      </w:r>
      <w:r w:rsidR="002C6D87">
        <w:rPr>
          <w:rFonts w:ascii="Arial"/>
          <w:b w:val="0"/>
          <w:sz w:val="24"/>
        </w:rPr>
        <w:t xml:space="preserve">     </w:t>
      </w:r>
      <w:r>
        <w:rPr>
          <w:rFonts w:ascii="Arial"/>
          <w:b w:val="0"/>
          <w:sz w:val="20"/>
        </w:rPr>
        <w:t xml:space="preserve">: </w:t>
      </w:r>
      <w:r w:rsidR="002C6D87">
        <w:rPr>
          <w:rFonts w:ascii="Arial"/>
          <w:b w:val="0"/>
          <w:sz w:val="20"/>
        </w:rPr>
        <w:tab/>
      </w:r>
      <w:r>
        <w:t xml:space="preserve">PUZ - CONSTRUIRE SUPERMARKET LIDL SI AMENAJARE LOCURI DE </w:t>
      </w:r>
      <w:r>
        <w:rPr>
          <w:spacing w:val="-3"/>
        </w:rPr>
        <w:t xml:space="preserve">PARCARE </w:t>
      </w:r>
      <w:r>
        <w:t xml:space="preserve">IN INCINTA, AMPLASARE </w:t>
      </w:r>
      <w:r>
        <w:rPr>
          <w:spacing w:val="-3"/>
        </w:rPr>
        <w:t xml:space="preserve">PANOURI </w:t>
      </w:r>
      <w:r>
        <w:t xml:space="preserve">PUBLICITARE PE TEREN </w:t>
      </w:r>
      <w:r>
        <w:rPr>
          <w:spacing w:val="-3"/>
        </w:rPr>
        <w:t xml:space="preserve">PROPRIETATE </w:t>
      </w:r>
      <w:r>
        <w:rPr>
          <w:spacing w:val="2"/>
        </w:rPr>
        <w:t xml:space="preserve">SI </w:t>
      </w:r>
      <w:r>
        <w:rPr>
          <w:spacing w:val="-7"/>
        </w:rPr>
        <w:t xml:space="preserve">FATADA, </w:t>
      </w:r>
      <w:r>
        <w:t xml:space="preserve">AMPLASARE TOTEM, AMENAJARE ACCESE IMPREJMUIRE </w:t>
      </w:r>
      <w:r>
        <w:rPr>
          <w:spacing w:val="-3"/>
        </w:rPr>
        <w:t xml:space="preserve">PROPRIETATE, </w:t>
      </w:r>
      <w:r>
        <w:t>ORGANIZARE DE</w:t>
      </w:r>
      <w:r>
        <w:rPr>
          <w:spacing w:val="9"/>
        </w:rPr>
        <w:t xml:space="preserve"> </w:t>
      </w:r>
      <w:r>
        <w:t>SANTIER</w:t>
      </w:r>
    </w:p>
    <w:p w:rsidR="005E43C8" w:rsidRDefault="005E43C8" w:rsidP="00565433">
      <w:pPr>
        <w:pStyle w:val="BodyText"/>
        <w:spacing w:before="2"/>
        <w:jc w:val="both"/>
        <w:rPr>
          <w:rFonts w:ascii="Arial Narrow"/>
          <w:b/>
        </w:rPr>
      </w:pPr>
    </w:p>
    <w:tbl>
      <w:tblPr>
        <w:tblW w:w="0" w:type="auto"/>
        <w:tblInd w:w="777" w:type="dxa"/>
        <w:tblLayout w:type="fixed"/>
        <w:tblCellMar>
          <w:left w:w="0" w:type="dxa"/>
          <w:right w:w="0" w:type="dxa"/>
        </w:tblCellMar>
        <w:tblLook w:val="01E0" w:firstRow="1" w:lastRow="1" w:firstColumn="1" w:lastColumn="1" w:noHBand="0" w:noVBand="0"/>
      </w:tblPr>
      <w:tblGrid>
        <w:gridCol w:w="2605"/>
        <w:gridCol w:w="5701"/>
        <w:gridCol w:w="1059"/>
      </w:tblGrid>
      <w:tr w:rsidR="005E43C8">
        <w:trPr>
          <w:trHeight w:val="1377"/>
        </w:trPr>
        <w:tc>
          <w:tcPr>
            <w:tcW w:w="2605" w:type="dxa"/>
          </w:tcPr>
          <w:p w:rsidR="005E43C8" w:rsidRDefault="00475B10" w:rsidP="00565433">
            <w:pPr>
              <w:pStyle w:val="TableParagraph"/>
              <w:tabs>
                <w:tab w:val="left" w:pos="2210"/>
              </w:tabs>
              <w:spacing w:line="268" w:lineRule="exact"/>
              <w:ind w:left="50"/>
              <w:jc w:val="both"/>
              <w:rPr>
                <w:sz w:val="24"/>
              </w:rPr>
            </w:pPr>
            <w:r>
              <w:rPr>
                <w:spacing w:val="-5"/>
                <w:sz w:val="24"/>
              </w:rPr>
              <w:t>Nr.</w:t>
            </w:r>
            <w:r>
              <w:rPr>
                <w:sz w:val="24"/>
              </w:rPr>
              <w:t xml:space="preserve"> proiect</w:t>
            </w:r>
            <w:r>
              <w:rPr>
                <w:sz w:val="24"/>
              </w:rPr>
              <w:tab/>
              <w:t>:</w:t>
            </w:r>
          </w:p>
          <w:p w:rsidR="005E43C8" w:rsidRDefault="005E43C8" w:rsidP="00565433">
            <w:pPr>
              <w:pStyle w:val="TableParagraph"/>
              <w:jc w:val="both"/>
              <w:rPr>
                <w:rFonts w:ascii="Arial Narrow"/>
                <w:b/>
                <w:sz w:val="24"/>
              </w:rPr>
            </w:pPr>
          </w:p>
          <w:p w:rsidR="005E43C8" w:rsidRDefault="00475B10" w:rsidP="00565433">
            <w:pPr>
              <w:pStyle w:val="TableParagraph"/>
              <w:tabs>
                <w:tab w:val="left" w:pos="2210"/>
              </w:tabs>
              <w:ind w:left="50"/>
              <w:jc w:val="both"/>
              <w:rPr>
                <w:sz w:val="24"/>
              </w:rPr>
            </w:pPr>
            <w:r>
              <w:rPr>
                <w:sz w:val="24"/>
              </w:rPr>
              <w:t>Faza</w:t>
            </w:r>
            <w:r>
              <w:rPr>
                <w:sz w:val="24"/>
              </w:rPr>
              <w:tab/>
              <w:t>:</w:t>
            </w:r>
          </w:p>
          <w:p w:rsidR="005E43C8" w:rsidRDefault="005E43C8" w:rsidP="00565433">
            <w:pPr>
              <w:pStyle w:val="TableParagraph"/>
              <w:spacing w:before="1"/>
              <w:jc w:val="both"/>
              <w:rPr>
                <w:rFonts w:ascii="Arial Narrow"/>
                <w:b/>
                <w:sz w:val="24"/>
              </w:rPr>
            </w:pPr>
          </w:p>
          <w:p w:rsidR="005E43C8" w:rsidRDefault="00475B10" w:rsidP="00565433">
            <w:pPr>
              <w:pStyle w:val="TableParagraph"/>
              <w:tabs>
                <w:tab w:val="left" w:pos="2210"/>
              </w:tabs>
              <w:spacing w:line="261" w:lineRule="exact"/>
              <w:ind w:left="50"/>
              <w:jc w:val="both"/>
              <w:rPr>
                <w:sz w:val="24"/>
              </w:rPr>
            </w:pPr>
            <w:r>
              <w:rPr>
                <w:sz w:val="24"/>
              </w:rPr>
              <w:t>Beneficiar</w:t>
            </w:r>
            <w:r>
              <w:rPr>
                <w:sz w:val="24"/>
              </w:rPr>
              <w:tab/>
              <w:t>:</w:t>
            </w:r>
          </w:p>
        </w:tc>
        <w:tc>
          <w:tcPr>
            <w:tcW w:w="5701" w:type="dxa"/>
          </w:tcPr>
          <w:p w:rsidR="005E43C8" w:rsidRDefault="00475B10" w:rsidP="00565433">
            <w:pPr>
              <w:pStyle w:val="TableParagraph"/>
              <w:spacing w:line="268" w:lineRule="exact"/>
              <w:ind w:left="326"/>
              <w:jc w:val="both"/>
              <w:rPr>
                <w:b/>
                <w:sz w:val="24"/>
              </w:rPr>
            </w:pPr>
            <w:r>
              <w:rPr>
                <w:b/>
                <w:sz w:val="24"/>
              </w:rPr>
              <w:t>45/2019</w:t>
            </w:r>
          </w:p>
          <w:p w:rsidR="005E43C8" w:rsidRDefault="005E43C8" w:rsidP="00565433">
            <w:pPr>
              <w:pStyle w:val="TableParagraph"/>
              <w:jc w:val="both"/>
              <w:rPr>
                <w:rFonts w:ascii="Arial Narrow"/>
                <w:b/>
                <w:sz w:val="24"/>
              </w:rPr>
            </w:pPr>
          </w:p>
          <w:p w:rsidR="005E43C8" w:rsidRDefault="00475B10" w:rsidP="00565433">
            <w:pPr>
              <w:pStyle w:val="TableParagraph"/>
              <w:ind w:left="326"/>
              <w:jc w:val="both"/>
              <w:rPr>
                <w:b/>
                <w:sz w:val="24"/>
              </w:rPr>
            </w:pPr>
            <w:r>
              <w:rPr>
                <w:b/>
                <w:sz w:val="24"/>
              </w:rPr>
              <w:t>PUZ</w:t>
            </w:r>
          </w:p>
          <w:p w:rsidR="005E43C8" w:rsidRDefault="005E43C8" w:rsidP="00565433">
            <w:pPr>
              <w:pStyle w:val="TableParagraph"/>
              <w:spacing w:before="1"/>
              <w:jc w:val="both"/>
              <w:rPr>
                <w:rFonts w:ascii="Arial Narrow"/>
                <w:b/>
                <w:sz w:val="24"/>
              </w:rPr>
            </w:pPr>
          </w:p>
          <w:p w:rsidR="005E43C8" w:rsidRDefault="00475B10" w:rsidP="00565433">
            <w:pPr>
              <w:pStyle w:val="TableParagraph"/>
              <w:spacing w:line="261" w:lineRule="exact"/>
              <w:ind w:left="326"/>
              <w:jc w:val="both"/>
              <w:rPr>
                <w:b/>
                <w:sz w:val="24"/>
              </w:rPr>
            </w:pPr>
            <w:r>
              <w:rPr>
                <w:b/>
                <w:sz w:val="24"/>
              </w:rPr>
              <w:t>S.C. LIDL ROMANIA S.C.S.</w:t>
            </w:r>
          </w:p>
        </w:tc>
        <w:tc>
          <w:tcPr>
            <w:tcW w:w="1059" w:type="dxa"/>
            <w:vMerge w:val="restart"/>
          </w:tcPr>
          <w:p w:rsidR="005E43C8" w:rsidRDefault="005E43C8" w:rsidP="00565433">
            <w:pPr>
              <w:pStyle w:val="TableParagraph"/>
              <w:jc w:val="both"/>
              <w:rPr>
                <w:rFonts w:ascii="Times New Roman"/>
              </w:rPr>
            </w:pPr>
          </w:p>
        </w:tc>
      </w:tr>
      <w:tr w:rsidR="005E43C8">
        <w:trPr>
          <w:trHeight w:val="691"/>
        </w:trPr>
        <w:tc>
          <w:tcPr>
            <w:tcW w:w="2605" w:type="dxa"/>
          </w:tcPr>
          <w:p w:rsidR="005E43C8" w:rsidRDefault="005E43C8" w:rsidP="00565433">
            <w:pPr>
              <w:pStyle w:val="TableParagraph"/>
              <w:jc w:val="both"/>
              <w:rPr>
                <w:rFonts w:ascii="Times New Roman"/>
              </w:rPr>
            </w:pPr>
          </w:p>
        </w:tc>
        <w:tc>
          <w:tcPr>
            <w:tcW w:w="5701" w:type="dxa"/>
          </w:tcPr>
          <w:p w:rsidR="005E43C8" w:rsidRDefault="00475B10" w:rsidP="00565433">
            <w:pPr>
              <w:pStyle w:val="TableParagraph"/>
              <w:spacing w:line="273" w:lineRule="exact"/>
              <w:ind w:left="326"/>
              <w:jc w:val="both"/>
              <w:rPr>
                <w:sz w:val="24"/>
              </w:rPr>
            </w:pPr>
            <w:r>
              <w:rPr>
                <w:sz w:val="24"/>
              </w:rPr>
              <w:t xml:space="preserve">CUI : </w:t>
            </w:r>
            <w:r w:rsidR="00610930">
              <w:rPr>
                <w:sz w:val="24"/>
              </w:rPr>
              <w:t>15300120</w:t>
            </w:r>
          </w:p>
          <w:p w:rsidR="005E43C8" w:rsidRDefault="00475B10" w:rsidP="00610930">
            <w:pPr>
              <w:pStyle w:val="TableParagraph"/>
              <w:spacing w:before="2"/>
              <w:ind w:left="326"/>
              <w:jc w:val="both"/>
              <w:rPr>
                <w:sz w:val="24"/>
              </w:rPr>
            </w:pPr>
            <w:r>
              <w:rPr>
                <w:sz w:val="24"/>
              </w:rPr>
              <w:t xml:space="preserve">Str. </w:t>
            </w:r>
            <w:r w:rsidR="00610930">
              <w:rPr>
                <w:sz w:val="24"/>
              </w:rPr>
              <w:t>Industriilor</w:t>
            </w:r>
            <w:r>
              <w:rPr>
                <w:sz w:val="24"/>
              </w:rPr>
              <w:t>,</w:t>
            </w:r>
            <w:r w:rsidR="00610930">
              <w:rPr>
                <w:sz w:val="24"/>
              </w:rPr>
              <w:t xml:space="preserve"> nr.19, sat Chiajna, jud. Ilfov</w:t>
            </w:r>
          </w:p>
        </w:tc>
        <w:tc>
          <w:tcPr>
            <w:tcW w:w="1059" w:type="dxa"/>
            <w:vMerge/>
            <w:tcBorders>
              <w:top w:val="nil"/>
            </w:tcBorders>
          </w:tcPr>
          <w:p w:rsidR="005E43C8" w:rsidRDefault="005E43C8" w:rsidP="00565433">
            <w:pPr>
              <w:jc w:val="both"/>
              <w:rPr>
                <w:sz w:val="2"/>
                <w:szCs w:val="2"/>
              </w:rPr>
            </w:pPr>
          </w:p>
        </w:tc>
      </w:tr>
      <w:tr w:rsidR="005E43C8">
        <w:trPr>
          <w:trHeight w:val="689"/>
        </w:trPr>
        <w:tc>
          <w:tcPr>
            <w:tcW w:w="2605" w:type="dxa"/>
          </w:tcPr>
          <w:p w:rsidR="005E43C8" w:rsidRDefault="00475B10" w:rsidP="00565433">
            <w:pPr>
              <w:pStyle w:val="TableParagraph"/>
              <w:tabs>
                <w:tab w:val="left" w:pos="2210"/>
              </w:tabs>
              <w:spacing w:before="131"/>
              <w:ind w:left="103"/>
              <w:jc w:val="both"/>
              <w:rPr>
                <w:sz w:val="24"/>
              </w:rPr>
            </w:pPr>
            <w:r>
              <w:rPr>
                <w:sz w:val="24"/>
              </w:rPr>
              <w:t>Amplasament</w:t>
            </w:r>
            <w:r>
              <w:rPr>
                <w:sz w:val="24"/>
              </w:rPr>
              <w:tab/>
              <w:t>:</w:t>
            </w:r>
          </w:p>
        </w:tc>
        <w:tc>
          <w:tcPr>
            <w:tcW w:w="5701" w:type="dxa"/>
          </w:tcPr>
          <w:p w:rsidR="005E43C8" w:rsidRDefault="00475B10" w:rsidP="00565433">
            <w:pPr>
              <w:pStyle w:val="TableParagraph"/>
              <w:tabs>
                <w:tab w:val="left" w:pos="868"/>
                <w:tab w:val="left" w:pos="1958"/>
                <w:tab w:val="left" w:pos="3087"/>
                <w:tab w:val="left" w:pos="4170"/>
                <w:tab w:val="left" w:pos="4712"/>
              </w:tabs>
              <w:spacing w:before="127" w:line="280" w:lineRule="atLeast"/>
              <w:ind w:left="326" w:right="123"/>
              <w:jc w:val="both"/>
              <w:rPr>
                <w:sz w:val="24"/>
              </w:rPr>
            </w:pPr>
            <w:r>
              <w:rPr>
                <w:sz w:val="24"/>
              </w:rPr>
              <w:t>jud.Timis, mun.Timisoara, str.Nicolae Andreescu, CF</w:t>
            </w:r>
            <w:r>
              <w:rPr>
                <w:sz w:val="24"/>
              </w:rPr>
              <w:tab/>
              <w:t>447321,</w:t>
            </w:r>
            <w:r>
              <w:rPr>
                <w:sz w:val="24"/>
              </w:rPr>
              <w:tab/>
              <w:t>NR.TOP</w:t>
            </w:r>
            <w:r>
              <w:rPr>
                <w:sz w:val="24"/>
              </w:rPr>
              <w:tab/>
              <w:t>447321,</w:t>
            </w:r>
            <w:r>
              <w:rPr>
                <w:sz w:val="24"/>
              </w:rPr>
              <w:tab/>
              <w:t>CF</w:t>
            </w:r>
            <w:r>
              <w:rPr>
                <w:sz w:val="24"/>
              </w:rPr>
              <w:tab/>
            </w:r>
            <w:r>
              <w:rPr>
                <w:spacing w:val="-4"/>
                <w:sz w:val="24"/>
              </w:rPr>
              <w:t>447320,</w:t>
            </w:r>
          </w:p>
        </w:tc>
        <w:tc>
          <w:tcPr>
            <w:tcW w:w="1059" w:type="dxa"/>
          </w:tcPr>
          <w:p w:rsidR="005E43C8" w:rsidRDefault="005E43C8" w:rsidP="00565433">
            <w:pPr>
              <w:pStyle w:val="TableParagraph"/>
              <w:spacing w:before="8"/>
              <w:jc w:val="both"/>
              <w:rPr>
                <w:rFonts w:ascii="Arial Narrow"/>
                <w:b/>
                <w:sz w:val="35"/>
              </w:rPr>
            </w:pPr>
          </w:p>
          <w:p w:rsidR="005E43C8" w:rsidRDefault="00475B10" w:rsidP="00565433">
            <w:pPr>
              <w:pStyle w:val="TableParagraph"/>
              <w:spacing w:line="259" w:lineRule="exact"/>
              <w:ind w:left="79" w:right="32"/>
              <w:jc w:val="both"/>
              <w:rPr>
                <w:sz w:val="24"/>
              </w:rPr>
            </w:pPr>
            <w:r>
              <w:rPr>
                <w:sz w:val="24"/>
              </w:rPr>
              <w:t>NR.TOP</w:t>
            </w:r>
          </w:p>
        </w:tc>
      </w:tr>
      <w:tr w:rsidR="005E43C8">
        <w:trPr>
          <w:trHeight w:val="688"/>
        </w:trPr>
        <w:tc>
          <w:tcPr>
            <w:tcW w:w="2605" w:type="dxa"/>
          </w:tcPr>
          <w:p w:rsidR="005E43C8" w:rsidRDefault="005E43C8" w:rsidP="00565433">
            <w:pPr>
              <w:pStyle w:val="TableParagraph"/>
              <w:jc w:val="both"/>
              <w:rPr>
                <w:rFonts w:ascii="Times New Roman"/>
              </w:rPr>
            </w:pPr>
          </w:p>
        </w:tc>
        <w:tc>
          <w:tcPr>
            <w:tcW w:w="5701" w:type="dxa"/>
          </w:tcPr>
          <w:p w:rsidR="005E43C8" w:rsidRDefault="00475B10" w:rsidP="00565433">
            <w:pPr>
              <w:pStyle w:val="TableParagraph"/>
              <w:tabs>
                <w:tab w:val="left" w:pos="1423"/>
                <w:tab w:val="left" w:pos="1970"/>
                <w:tab w:val="left" w:pos="3059"/>
                <w:tab w:val="left" w:pos="4191"/>
                <w:tab w:val="left" w:pos="5279"/>
              </w:tabs>
              <w:spacing w:line="271" w:lineRule="exact"/>
              <w:ind w:left="326"/>
              <w:jc w:val="both"/>
              <w:rPr>
                <w:sz w:val="24"/>
              </w:rPr>
            </w:pPr>
            <w:r>
              <w:rPr>
                <w:sz w:val="24"/>
              </w:rPr>
              <w:t>447320,</w:t>
            </w:r>
            <w:r>
              <w:rPr>
                <w:sz w:val="24"/>
              </w:rPr>
              <w:tab/>
              <w:t>CF</w:t>
            </w:r>
            <w:r>
              <w:rPr>
                <w:sz w:val="24"/>
              </w:rPr>
              <w:tab/>
              <w:t>447319,</w:t>
            </w:r>
            <w:r>
              <w:rPr>
                <w:sz w:val="24"/>
              </w:rPr>
              <w:tab/>
              <w:t>NR.TOP</w:t>
            </w:r>
            <w:r>
              <w:rPr>
                <w:sz w:val="24"/>
              </w:rPr>
              <w:tab/>
              <w:t>447319,</w:t>
            </w:r>
            <w:r>
              <w:rPr>
                <w:sz w:val="24"/>
              </w:rPr>
              <w:tab/>
              <w:t>CF</w:t>
            </w:r>
          </w:p>
          <w:p w:rsidR="005E43C8" w:rsidRDefault="00475B10" w:rsidP="00565433">
            <w:pPr>
              <w:pStyle w:val="TableParagraph"/>
              <w:spacing w:before="2"/>
              <w:ind w:left="326"/>
              <w:jc w:val="both"/>
              <w:rPr>
                <w:sz w:val="24"/>
              </w:rPr>
            </w:pPr>
            <w:r>
              <w:rPr>
                <w:sz w:val="24"/>
              </w:rPr>
              <w:t>NR.TOP 447318, CF 447317, NR.TOP 447317;</w:t>
            </w:r>
          </w:p>
        </w:tc>
        <w:tc>
          <w:tcPr>
            <w:tcW w:w="1059" w:type="dxa"/>
          </w:tcPr>
          <w:p w:rsidR="005E43C8" w:rsidRDefault="00475B10" w:rsidP="00565433">
            <w:pPr>
              <w:pStyle w:val="TableParagraph"/>
              <w:spacing w:line="271" w:lineRule="exact"/>
              <w:ind w:left="79" w:right="16"/>
              <w:jc w:val="both"/>
              <w:rPr>
                <w:sz w:val="24"/>
              </w:rPr>
            </w:pPr>
            <w:r>
              <w:rPr>
                <w:sz w:val="24"/>
              </w:rPr>
              <w:t>447318,</w:t>
            </w:r>
          </w:p>
        </w:tc>
      </w:tr>
      <w:tr w:rsidR="005E43C8">
        <w:trPr>
          <w:trHeight w:val="686"/>
        </w:trPr>
        <w:tc>
          <w:tcPr>
            <w:tcW w:w="2605" w:type="dxa"/>
          </w:tcPr>
          <w:p w:rsidR="005E43C8" w:rsidRDefault="00475B10" w:rsidP="00565433">
            <w:pPr>
              <w:pStyle w:val="TableParagraph"/>
              <w:tabs>
                <w:tab w:val="left" w:pos="2210"/>
              </w:tabs>
              <w:spacing w:before="131"/>
              <w:ind w:left="50"/>
              <w:jc w:val="both"/>
              <w:rPr>
                <w:sz w:val="24"/>
              </w:rPr>
            </w:pPr>
            <w:r>
              <w:rPr>
                <w:sz w:val="24"/>
              </w:rPr>
              <w:t>Proiectant</w:t>
            </w:r>
            <w:r>
              <w:rPr>
                <w:spacing w:val="-5"/>
                <w:sz w:val="24"/>
              </w:rPr>
              <w:t xml:space="preserve"> </w:t>
            </w:r>
            <w:r>
              <w:rPr>
                <w:sz w:val="24"/>
              </w:rPr>
              <w:t>general</w:t>
            </w:r>
            <w:r>
              <w:rPr>
                <w:sz w:val="24"/>
              </w:rPr>
              <w:tab/>
              <w:t>:</w:t>
            </w:r>
          </w:p>
        </w:tc>
        <w:tc>
          <w:tcPr>
            <w:tcW w:w="5701" w:type="dxa"/>
          </w:tcPr>
          <w:p w:rsidR="005E43C8" w:rsidRDefault="00475B10" w:rsidP="00565433">
            <w:pPr>
              <w:pStyle w:val="TableParagraph"/>
              <w:spacing w:before="131"/>
              <w:ind w:left="326"/>
              <w:jc w:val="both"/>
              <w:rPr>
                <w:b/>
                <w:sz w:val="24"/>
              </w:rPr>
            </w:pPr>
            <w:r>
              <w:rPr>
                <w:b/>
                <w:sz w:val="24"/>
              </w:rPr>
              <w:t>S.C. LEVANT PROJECT S.R.L.</w:t>
            </w:r>
          </w:p>
          <w:p w:rsidR="005E43C8" w:rsidRDefault="00475B10" w:rsidP="00565433">
            <w:pPr>
              <w:pStyle w:val="TableParagraph"/>
              <w:spacing w:before="3" w:line="256" w:lineRule="exact"/>
              <w:ind w:left="326"/>
              <w:jc w:val="both"/>
              <w:rPr>
                <w:sz w:val="24"/>
              </w:rPr>
            </w:pPr>
            <w:r>
              <w:rPr>
                <w:sz w:val="24"/>
              </w:rPr>
              <w:t>arh. MIRON SUTEU</w:t>
            </w:r>
          </w:p>
        </w:tc>
        <w:tc>
          <w:tcPr>
            <w:tcW w:w="1059" w:type="dxa"/>
          </w:tcPr>
          <w:p w:rsidR="005E43C8" w:rsidRDefault="005E43C8" w:rsidP="00565433">
            <w:pPr>
              <w:pStyle w:val="TableParagraph"/>
              <w:jc w:val="both"/>
              <w:rPr>
                <w:rFonts w:ascii="Times New Roman"/>
              </w:rPr>
            </w:pPr>
          </w:p>
        </w:tc>
      </w:tr>
    </w:tbl>
    <w:p w:rsidR="00FF55F9" w:rsidRDefault="00FF55F9" w:rsidP="00565433">
      <w:pPr>
        <w:tabs>
          <w:tab w:val="left" w:pos="3701"/>
        </w:tabs>
        <w:spacing w:before="1"/>
        <w:ind w:left="820"/>
        <w:jc w:val="both"/>
        <w:rPr>
          <w:sz w:val="24"/>
        </w:rPr>
      </w:pPr>
    </w:p>
    <w:p w:rsidR="00FF55F9" w:rsidRDefault="00FF55F9" w:rsidP="00565433">
      <w:pPr>
        <w:tabs>
          <w:tab w:val="left" w:pos="3701"/>
        </w:tabs>
        <w:spacing w:before="1"/>
        <w:ind w:left="820"/>
        <w:jc w:val="both"/>
        <w:rPr>
          <w:sz w:val="24"/>
        </w:rPr>
      </w:pPr>
    </w:p>
    <w:p w:rsidR="005E43C8" w:rsidRDefault="00475B10" w:rsidP="00565433">
      <w:pPr>
        <w:tabs>
          <w:tab w:val="left" w:pos="3701"/>
        </w:tabs>
        <w:spacing w:before="1"/>
        <w:ind w:left="820"/>
        <w:jc w:val="both"/>
        <w:rPr>
          <w:b/>
          <w:sz w:val="24"/>
        </w:rPr>
      </w:pPr>
      <w:r>
        <w:rPr>
          <w:sz w:val="24"/>
        </w:rPr>
        <w:t>Proiectant</w:t>
      </w:r>
      <w:r>
        <w:rPr>
          <w:spacing w:val="-4"/>
          <w:sz w:val="24"/>
        </w:rPr>
        <w:t xml:space="preserve"> </w:t>
      </w:r>
      <w:r>
        <w:rPr>
          <w:sz w:val="24"/>
        </w:rPr>
        <w:t>specialitate:</w:t>
      </w:r>
      <w:r>
        <w:rPr>
          <w:sz w:val="24"/>
        </w:rPr>
        <w:tab/>
      </w:r>
      <w:r>
        <w:rPr>
          <w:b/>
          <w:sz w:val="24"/>
        </w:rPr>
        <w:t>S.C. GENIUS LOCCI</w:t>
      </w:r>
      <w:r>
        <w:rPr>
          <w:b/>
          <w:spacing w:val="-5"/>
          <w:sz w:val="24"/>
        </w:rPr>
        <w:t xml:space="preserve"> </w:t>
      </w:r>
      <w:r>
        <w:rPr>
          <w:b/>
          <w:sz w:val="24"/>
        </w:rPr>
        <w:t>S.R.L.</w:t>
      </w:r>
    </w:p>
    <w:p w:rsidR="005E43C8" w:rsidRDefault="00475B10" w:rsidP="00565433">
      <w:pPr>
        <w:pStyle w:val="BodyText"/>
        <w:spacing w:before="2"/>
        <w:ind w:left="3702"/>
        <w:jc w:val="both"/>
      </w:pPr>
      <w:r>
        <w:t>arh. CARMEN FALNITA</w:t>
      </w:r>
    </w:p>
    <w:p w:rsidR="005E43C8" w:rsidRDefault="005E43C8" w:rsidP="00565433">
      <w:pPr>
        <w:pStyle w:val="BodyText"/>
        <w:spacing w:before="7"/>
        <w:jc w:val="both"/>
        <w:rPr>
          <w:sz w:val="23"/>
        </w:rPr>
      </w:pPr>
    </w:p>
    <w:p w:rsidR="00FF55F9" w:rsidRDefault="00FF55F9" w:rsidP="00565433">
      <w:pPr>
        <w:pStyle w:val="BodyText"/>
        <w:spacing w:before="7"/>
        <w:jc w:val="both"/>
        <w:rPr>
          <w:sz w:val="23"/>
        </w:rPr>
      </w:pPr>
    </w:p>
    <w:p w:rsidR="005E43C8" w:rsidRDefault="00475B10" w:rsidP="00565433">
      <w:pPr>
        <w:tabs>
          <w:tab w:val="left" w:pos="3701"/>
        </w:tabs>
        <w:ind w:left="820"/>
        <w:jc w:val="both"/>
        <w:rPr>
          <w:b/>
          <w:sz w:val="24"/>
        </w:rPr>
      </w:pPr>
      <w:r>
        <w:rPr>
          <w:sz w:val="24"/>
        </w:rPr>
        <w:t>Proiectant</w:t>
      </w:r>
      <w:r>
        <w:rPr>
          <w:spacing w:val="-3"/>
          <w:sz w:val="24"/>
        </w:rPr>
        <w:t xml:space="preserve"> </w:t>
      </w:r>
      <w:r>
        <w:rPr>
          <w:sz w:val="24"/>
        </w:rPr>
        <w:t>edilitare:</w:t>
      </w:r>
      <w:r>
        <w:rPr>
          <w:sz w:val="24"/>
        </w:rPr>
        <w:tab/>
      </w:r>
      <w:r>
        <w:rPr>
          <w:b/>
          <w:sz w:val="24"/>
        </w:rPr>
        <w:t>S.C. HAL PRO</w:t>
      </w:r>
      <w:r>
        <w:rPr>
          <w:b/>
          <w:spacing w:val="-3"/>
          <w:sz w:val="24"/>
        </w:rPr>
        <w:t xml:space="preserve"> </w:t>
      </w:r>
      <w:r>
        <w:rPr>
          <w:b/>
          <w:sz w:val="24"/>
        </w:rPr>
        <w:t>S.R.L.</w:t>
      </w:r>
    </w:p>
    <w:p w:rsidR="005E43C8" w:rsidRDefault="00475B10" w:rsidP="00565433">
      <w:pPr>
        <w:pStyle w:val="BodyText"/>
        <w:spacing w:before="7"/>
        <w:ind w:left="3702"/>
        <w:jc w:val="both"/>
      </w:pPr>
      <w:r>
        <w:t>ing. ALIN</w:t>
      </w:r>
      <w:r>
        <w:rPr>
          <w:spacing w:val="-15"/>
        </w:rPr>
        <w:t xml:space="preserve"> </w:t>
      </w:r>
      <w:r>
        <w:t>COSA</w:t>
      </w:r>
    </w:p>
    <w:p w:rsidR="00FF55F9" w:rsidRDefault="00FF55F9" w:rsidP="00FF55F9">
      <w:pPr>
        <w:pStyle w:val="Standard"/>
        <w:ind w:left="2880" w:right="346" w:firstLine="720"/>
        <w:jc w:val="both"/>
      </w:pPr>
    </w:p>
    <w:p w:rsidR="00FF55F9" w:rsidRPr="004E6930" w:rsidRDefault="00FF55F9" w:rsidP="00FF55F9">
      <w:pPr>
        <w:pStyle w:val="Standard"/>
        <w:ind w:left="2880" w:right="346" w:firstLine="720"/>
        <w:jc w:val="both"/>
      </w:pPr>
    </w:p>
    <w:p w:rsidR="00FF55F9" w:rsidRPr="004E6930" w:rsidRDefault="00FF55F9" w:rsidP="00FF55F9">
      <w:pPr>
        <w:pStyle w:val="Standard"/>
        <w:ind w:left="810" w:right="346"/>
        <w:jc w:val="both"/>
        <w:rPr>
          <w:rFonts w:ascii="Arial" w:hAnsi="Arial" w:cs="Arial"/>
          <w:szCs w:val="24"/>
        </w:rPr>
      </w:pPr>
      <w:r w:rsidRPr="00FF55F9">
        <w:rPr>
          <w:rFonts w:ascii="Arial" w:hAnsi="Arial"/>
          <w:szCs w:val="22"/>
          <w:lang w:val="ro-RO"/>
        </w:rPr>
        <w:t>Proiectant drumuri:</w:t>
      </w:r>
      <w:r w:rsidRPr="00FF55F9">
        <w:rPr>
          <w:rFonts w:ascii="Arial" w:hAnsi="Arial"/>
          <w:szCs w:val="22"/>
          <w:lang w:val="ro-RO"/>
        </w:rPr>
        <w:tab/>
      </w:r>
      <w:r w:rsidRPr="004E6930">
        <w:rPr>
          <w:rFonts w:ascii="Arial" w:hAnsi="Arial"/>
          <w:sz w:val="22"/>
          <w:szCs w:val="22"/>
          <w:lang w:val="ro-RO"/>
        </w:rPr>
        <w:t xml:space="preserve">  </w:t>
      </w:r>
      <w:r w:rsidRPr="004E6930">
        <w:rPr>
          <w:rFonts w:ascii="Arial" w:hAnsi="Arial"/>
          <w:sz w:val="22"/>
          <w:szCs w:val="22"/>
          <w:lang w:val="ro-RO"/>
        </w:rPr>
        <w:tab/>
      </w:r>
      <w:r>
        <w:rPr>
          <w:rFonts w:ascii="Arial" w:hAnsi="Arial"/>
          <w:sz w:val="22"/>
          <w:szCs w:val="22"/>
          <w:lang w:val="ro-RO"/>
        </w:rPr>
        <w:t xml:space="preserve"> </w:t>
      </w:r>
      <w:r w:rsidRPr="004E6930">
        <w:rPr>
          <w:rFonts w:ascii="Arial" w:hAnsi="Arial" w:cs="Arial"/>
          <w:b/>
          <w:szCs w:val="24"/>
          <w:lang w:val="ro-RO"/>
        </w:rPr>
        <w:t xml:space="preserve">S.C. </w:t>
      </w:r>
      <w:r w:rsidRPr="004E6930">
        <w:rPr>
          <w:rFonts w:ascii="Arial" w:hAnsi="Arial" w:cs="Arial"/>
          <w:b/>
          <w:szCs w:val="24"/>
        </w:rPr>
        <w:t xml:space="preserve">LONGHERSIN </w:t>
      </w:r>
      <w:r w:rsidRPr="004E6930">
        <w:rPr>
          <w:rFonts w:ascii="Arial" w:hAnsi="Arial" w:cs="Arial"/>
          <w:b/>
          <w:szCs w:val="24"/>
          <w:lang w:val="ro-RO"/>
        </w:rPr>
        <w:t xml:space="preserve"> S.R.L.</w:t>
      </w:r>
    </w:p>
    <w:p w:rsidR="00FF55F9" w:rsidRPr="004E6930" w:rsidRDefault="00FF55F9" w:rsidP="00FF55F9">
      <w:pPr>
        <w:pStyle w:val="Standard"/>
        <w:ind w:left="2880" w:right="346" w:firstLine="720"/>
        <w:jc w:val="both"/>
        <w:rPr>
          <w:rFonts w:ascii="Arial" w:hAnsi="Arial" w:cs="Arial"/>
          <w:szCs w:val="24"/>
          <w:lang w:val="ro-RO"/>
        </w:rPr>
      </w:pPr>
      <w:r>
        <w:rPr>
          <w:rFonts w:ascii="Arial" w:hAnsi="Arial" w:cs="Arial"/>
          <w:szCs w:val="24"/>
        </w:rPr>
        <w:t xml:space="preserve"> </w:t>
      </w:r>
      <w:r w:rsidRPr="004E6930">
        <w:rPr>
          <w:rFonts w:ascii="Arial" w:hAnsi="Arial" w:cs="Arial"/>
          <w:szCs w:val="24"/>
          <w:lang w:val="ro-RO"/>
        </w:rPr>
        <w:t>dr. ing. HERMAN CRISTIAN</w:t>
      </w:r>
    </w:p>
    <w:p w:rsidR="00FF55F9" w:rsidRDefault="00FF55F9" w:rsidP="00565433">
      <w:pPr>
        <w:pStyle w:val="BodyText"/>
        <w:spacing w:before="7"/>
        <w:ind w:left="3702"/>
        <w:jc w:val="both"/>
      </w:pPr>
    </w:p>
    <w:p w:rsidR="00FF55F9" w:rsidRDefault="00FF55F9" w:rsidP="00565433">
      <w:pPr>
        <w:pStyle w:val="BodyText"/>
        <w:spacing w:before="7"/>
        <w:ind w:left="3702"/>
        <w:jc w:val="both"/>
      </w:pPr>
    </w:p>
    <w:p w:rsidR="005E43C8" w:rsidRDefault="005E43C8" w:rsidP="00565433">
      <w:pPr>
        <w:pStyle w:val="BodyText"/>
        <w:jc w:val="both"/>
      </w:pPr>
    </w:p>
    <w:p w:rsidR="005E43C8" w:rsidRDefault="00475B10" w:rsidP="00565433">
      <w:pPr>
        <w:pStyle w:val="BodyText"/>
        <w:tabs>
          <w:tab w:val="left" w:pos="2981"/>
          <w:tab w:val="left" w:pos="3701"/>
        </w:tabs>
        <w:ind w:left="820"/>
        <w:jc w:val="both"/>
      </w:pPr>
      <w:r>
        <w:t>Data</w:t>
      </w:r>
      <w:r>
        <w:rPr>
          <w:spacing w:val="-5"/>
        </w:rPr>
        <w:t xml:space="preserve"> </w:t>
      </w:r>
      <w:r>
        <w:t>elaborării</w:t>
      </w:r>
      <w:r>
        <w:tab/>
        <w:t>:</w:t>
      </w:r>
      <w:r>
        <w:tab/>
      </w:r>
      <w:r w:rsidR="005E4846">
        <w:t>Ianuarie 2020</w:t>
      </w:r>
    </w:p>
    <w:p w:rsidR="005E43C8" w:rsidRDefault="005E43C8" w:rsidP="00565433">
      <w:pPr>
        <w:jc w:val="both"/>
        <w:sectPr w:rsidR="005E43C8">
          <w:pgSz w:w="11910" w:h="16840"/>
          <w:pgMar w:top="1980" w:right="620" w:bottom="1340" w:left="980" w:header="639" w:footer="1151" w:gutter="0"/>
          <w:cols w:space="720"/>
        </w:sectPr>
      </w:pPr>
    </w:p>
    <w:p w:rsidR="005E43C8" w:rsidRDefault="005E43C8" w:rsidP="00565433">
      <w:pPr>
        <w:pStyle w:val="BodyText"/>
        <w:jc w:val="both"/>
        <w:rPr>
          <w:sz w:val="20"/>
        </w:rPr>
      </w:pPr>
    </w:p>
    <w:p w:rsidR="005E43C8" w:rsidRDefault="005E43C8" w:rsidP="00565433">
      <w:pPr>
        <w:pStyle w:val="BodyText"/>
        <w:jc w:val="both"/>
        <w:rPr>
          <w:sz w:val="16"/>
        </w:rPr>
      </w:pPr>
    </w:p>
    <w:p w:rsidR="005E43C8" w:rsidRDefault="00475B10" w:rsidP="00565433">
      <w:pPr>
        <w:pStyle w:val="Heading1"/>
        <w:tabs>
          <w:tab w:val="left" w:pos="1405"/>
          <w:tab w:val="left" w:pos="2106"/>
        </w:tabs>
        <w:jc w:val="both"/>
      </w:pPr>
      <w:r>
        <w:t>FOAIE</w:t>
      </w:r>
      <w:r>
        <w:tab/>
        <w:t>DE</w:t>
      </w:r>
      <w:r>
        <w:tab/>
        <w:t>RESPONSABILITĂȚI</w:t>
      </w:r>
    </w:p>
    <w:p w:rsidR="005E43C8" w:rsidRDefault="005E43C8" w:rsidP="00565433">
      <w:pPr>
        <w:pStyle w:val="BodyText"/>
        <w:jc w:val="both"/>
        <w:rPr>
          <w:b/>
          <w:sz w:val="40"/>
        </w:rPr>
      </w:pPr>
    </w:p>
    <w:p w:rsidR="005E43C8" w:rsidRDefault="005E43C8" w:rsidP="00565433">
      <w:pPr>
        <w:pStyle w:val="BodyText"/>
        <w:jc w:val="both"/>
        <w:rPr>
          <w:b/>
          <w:sz w:val="40"/>
        </w:rPr>
      </w:pPr>
    </w:p>
    <w:p w:rsidR="005E43C8" w:rsidRDefault="005E43C8" w:rsidP="00565433">
      <w:pPr>
        <w:pStyle w:val="BodyText"/>
        <w:jc w:val="both"/>
        <w:rPr>
          <w:b/>
          <w:sz w:val="40"/>
        </w:rPr>
      </w:pPr>
    </w:p>
    <w:p w:rsidR="005E43C8" w:rsidRDefault="005E43C8" w:rsidP="00565433">
      <w:pPr>
        <w:pStyle w:val="BodyText"/>
        <w:jc w:val="both"/>
        <w:rPr>
          <w:b/>
          <w:sz w:val="40"/>
        </w:rPr>
      </w:pPr>
    </w:p>
    <w:p w:rsidR="005E43C8" w:rsidRDefault="005E43C8" w:rsidP="00565433">
      <w:pPr>
        <w:pStyle w:val="BodyText"/>
        <w:spacing w:before="1"/>
        <w:jc w:val="both"/>
        <w:rPr>
          <w:b/>
          <w:sz w:val="32"/>
        </w:rPr>
      </w:pPr>
    </w:p>
    <w:p w:rsidR="005E43C8" w:rsidRDefault="00475B10" w:rsidP="00565433">
      <w:pPr>
        <w:tabs>
          <w:tab w:val="left" w:pos="3701"/>
        </w:tabs>
        <w:ind w:left="820"/>
        <w:jc w:val="both"/>
        <w:rPr>
          <w:b/>
          <w:sz w:val="24"/>
        </w:rPr>
      </w:pPr>
      <w:r>
        <w:rPr>
          <w:sz w:val="24"/>
        </w:rPr>
        <w:t>Proiectant</w:t>
      </w:r>
      <w:r>
        <w:rPr>
          <w:spacing w:val="-2"/>
          <w:sz w:val="24"/>
        </w:rPr>
        <w:t xml:space="preserve"> </w:t>
      </w:r>
      <w:r>
        <w:rPr>
          <w:sz w:val="24"/>
        </w:rPr>
        <w:t>generaL:</w:t>
      </w:r>
      <w:r>
        <w:rPr>
          <w:sz w:val="24"/>
        </w:rPr>
        <w:tab/>
      </w:r>
      <w:r>
        <w:rPr>
          <w:b/>
          <w:sz w:val="24"/>
        </w:rPr>
        <w:t xml:space="preserve">S.C. </w:t>
      </w:r>
      <w:r>
        <w:rPr>
          <w:b/>
          <w:spacing w:val="-4"/>
          <w:sz w:val="24"/>
        </w:rPr>
        <w:t xml:space="preserve">LEVANT </w:t>
      </w:r>
      <w:r>
        <w:rPr>
          <w:b/>
          <w:sz w:val="24"/>
        </w:rPr>
        <w:t>PROJECT</w:t>
      </w:r>
      <w:r>
        <w:rPr>
          <w:b/>
          <w:spacing w:val="16"/>
          <w:sz w:val="24"/>
        </w:rPr>
        <w:t xml:space="preserve"> </w:t>
      </w:r>
      <w:r>
        <w:rPr>
          <w:b/>
          <w:sz w:val="24"/>
        </w:rPr>
        <w:t>S.R.L.</w:t>
      </w:r>
    </w:p>
    <w:p w:rsidR="005E43C8" w:rsidRDefault="00475B10" w:rsidP="00565433">
      <w:pPr>
        <w:pStyle w:val="BodyText"/>
        <w:spacing w:before="7"/>
        <w:ind w:left="4422"/>
        <w:jc w:val="both"/>
      </w:pPr>
      <w:r>
        <w:t>arh. MIRON SUTEU</w:t>
      </w: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475B10" w:rsidP="00565433">
      <w:pPr>
        <w:tabs>
          <w:tab w:val="left" w:pos="3701"/>
        </w:tabs>
        <w:spacing w:before="155"/>
        <w:ind w:left="820"/>
        <w:jc w:val="both"/>
        <w:rPr>
          <w:b/>
          <w:sz w:val="24"/>
        </w:rPr>
      </w:pPr>
      <w:r>
        <w:rPr>
          <w:sz w:val="24"/>
        </w:rPr>
        <w:t>Proiectant</w:t>
      </w:r>
      <w:r>
        <w:rPr>
          <w:spacing w:val="-3"/>
          <w:sz w:val="24"/>
        </w:rPr>
        <w:t xml:space="preserve"> </w:t>
      </w:r>
      <w:r>
        <w:rPr>
          <w:sz w:val="24"/>
        </w:rPr>
        <w:t>specialitate:</w:t>
      </w:r>
      <w:r>
        <w:rPr>
          <w:sz w:val="24"/>
        </w:rPr>
        <w:tab/>
      </w:r>
      <w:r>
        <w:rPr>
          <w:b/>
          <w:sz w:val="24"/>
        </w:rPr>
        <w:t>S.C. GENIUS LOCCI</w:t>
      </w:r>
      <w:r>
        <w:rPr>
          <w:b/>
          <w:spacing w:val="-4"/>
          <w:sz w:val="24"/>
        </w:rPr>
        <w:t xml:space="preserve"> </w:t>
      </w:r>
      <w:r>
        <w:rPr>
          <w:b/>
          <w:sz w:val="24"/>
        </w:rPr>
        <w:t>S.R.L.</w:t>
      </w:r>
    </w:p>
    <w:p w:rsidR="005E43C8" w:rsidRDefault="00475B10" w:rsidP="00565433">
      <w:pPr>
        <w:pStyle w:val="BodyText"/>
        <w:spacing w:before="8"/>
        <w:ind w:left="4422"/>
        <w:jc w:val="both"/>
      </w:pPr>
      <w:r>
        <w:t>arh. CARMEN FALNITA</w:t>
      </w: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475B10" w:rsidP="00FB541F">
      <w:pPr>
        <w:tabs>
          <w:tab w:val="left" w:pos="2881"/>
        </w:tabs>
        <w:spacing w:before="154"/>
        <w:ind w:left="810" w:right="4248"/>
        <w:jc w:val="both"/>
        <w:rPr>
          <w:b/>
          <w:sz w:val="24"/>
        </w:rPr>
      </w:pPr>
      <w:r>
        <w:rPr>
          <w:sz w:val="24"/>
        </w:rPr>
        <w:t>Proiectant</w:t>
      </w:r>
      <w:r>
        <w:rPr>
          <w:spacing w:val="-3"/>
          <w:sz w:val="24"/>
        </w:rPr>
        <w:t xml:space="preserve"> </w:t>
      </w:r>
      <w:r>
        <w:rPr>
          <w:sz w:val="24"/>
        </w:rPr>
        <w:t>edilitare:</w:t>
      </w:r>
      <w:r>
        <w:rPr>
          <w:sz w:val="24"/>
        </w:rPr>
        <w:tab/>
      </w:r>
      <w:r w:rsidR="002C6D87">
        <w:rPr>
          <w:sz w:val="24"/>
        </w:rPr>
        <w:tab/>
        <w:t xml:space="preserve">  </w:t>
      </w:r>
      <w:r>
        <w:rPr>
          <w:b/>
          <w:sz w:val="24"/>
        </w:rPr>
        <w:t>S.C. HAL PRO</w:t>
      </w:r>
      <w:r>
        <w:rPr>
          <w:b/>
          <w:spacing w:val="-11"/>
          <w:sz w:val="24"/>
        </w:rPr>
        <w:t xml:space="preserve"> </w:t>
      </w:r>
      <w:r>
        <w:rPr>
          <w:b/>
          <w:sz w:val="24"/>
        </w:rPr>
        <w:t>S.R.L.</w:t>
      </w:r>
    </w:p>
    <w:p w:rsidR="005E43C8" w:rsidRDefault="00475B10" w:rsidP="00FB541F">
      <w:pPr>
        <w:pStyle w:val="BodyText"/>
        <w:spacing w:before="7"/>
        <w:ind w:left="4410" w:right="4156"/>
        <w:jc w:val="both"/>
      </w:pPr>
      <w:r>
        <w:t>ing. ALIN COSA</w:t>
      </w:r>
    </w:p>
    <w:p w:rsidR="005E43C8" w:rsidRDefault="005E43C8" w:rsidP="00565433">
      <w:pPr>
        <w:jc w:val="both"/>
      </w:pPr>
    </w:p>
    <w:p w:rsidR="00FF55F9" w:rsidRDefault="00FF55F9" w:rsidP="00565433">
      <w:pPr>
        <w:jc w:val="both"/>
      </w:pPr>
    </w:p>
    <w:p w:rsidR="00FF55F9" w:rsidRDefault="00FF55F9" w:rsidP="00565433">
      <w:pPr>
        <w:jc w:val="both"/>
      </w:pPr>
    </w:p>
    <w:p w:rsidR="00FF55F9" w:rsidRDefault="00FF55F9" w:rsidP="00565433">
      <w:pPr>
        <w:jc w:val="both"/>
      </w:pPr>
    </w:p>
    <w:p w:rsidR="00FF55F9" w:rsidRDefault="00FF55F9" w:rsidP="00565433">
      <w:pPr>
        <w:jc w:val="both"/>
      </w:pPr>
    </w:p>
    <w:p w:rsidR="00FF55F9" w:rsidRDefault="00FF55F9" w:rsidP="00565433">
      <w:pPr>
        <w:jc w:val="both"/>
      </w:pPr>
    </w:p>
    <w:p w:rsidR="00FF55F9" w:rsidRPr="004E6930" w:rsidRDefault="00FF55F9" w:rsidP="00FF55F9">
      <w:pPr>
        <w:pStyle w:val="Standard"/>
        <w:ind w:left="2880" w:right="346" w:firstLine="720"/>
        <w:jc w:val="both"/>
      </w:pPr>
    </w:p>
    <w:p w:rsidR="00FF55F9" w:rsidRPr="004E6930" w:rsidRDefault="00FF55F9" w:rsidP="00FF55F9">
      <w:pPr>
        <w:pStyle w:val="Standard"/>
        <w:ind w:left="810" w:right="346"/>
        <w:jc w:val="both"/>
        <w:rPr>
          <w:rFonts w:ascii="Arial" w:hAnsi="Arial" w:cs="Arial"/>
          <w:szCs w:val="24"/>
        </w:rPr>
      </w:pPr>
      <w:r w:rsidRPr="00FF55F9">
        <w:rPr>
          <w:rFonts w:ascii="Arial" w:hAnsi="Arial"/>
          <w:szCs w:val="22"/>
          <w:lang w:val="ro-RO"/>
        </w:rPr>
        <w:t>Proiectant drumuri:</w:t>
      </w:r>
      <w:r w:rsidRPr="004E6930">
        <w:rPr>
          <w:rFonts w:ascii="Arial" w:hAnsi="Arial"/>
          <w:sz w:val="22"/>
          <w:szCs w:val="22"/>
          <w:lang w:val="ro-RO"/>
        </w:rPr>
        <w:tab/>
        <w:t xml:space="preserve">  </w:t>
      </w:r>
      <w:r w:rsidRPr="004E6930">
        <w:rPr>
          <w:rFonts w:ascii="Arial" w:hAnsi="Arial"/>
          <w:sz w:val="22"/>
          <w:szCs w:val="22"/>
          <w:lang w:val="ro-RO"/>
        </w:rPr>
        <w:tab/>
      </w:r>
      <w:r>
        <w:rPr>
          <w:rFonts w:ascii="Arial" w:hAnsi="Arial"/>
          <w:sz w:val="22"/>
          <w:szCs w:val="22"/>
          <w:lang w:val="ro-RO"/>
        </w:rPr>
        <w:t xml:space="preserve"> </w:t>
      </w:r>
      <w:r w:rsidRPr="004E6930">
        <w:rPr>
          <w:rFonts w:ascii="Arial" w:hAnsi="Arial" w:cs="Arial"/>
          <w:b/>
          <w:szCs w:val="24"/>
          <w:lang w:val="ro-RO"/>
        </w:rPr>
        <w:t xml:space="preserve">S.C. </w:t>
      </w:r>
      <w:r w:rsidRPr="004E6930">
        <w:rPr>
          <w:rFonts w:ascii="Arial" w:hAnsi="Arial" w:cs="Arial"/>
          <w:b/>
          <w:szCs w:val="24"/>
        </w:rPr>
        <w:t xml:space="preserve">LONGHERSIN </w:t>
      </w:r>
      <w:r w:rsidRPr="004E6930">
        <w:rPr>
          <w:rFonts w:ascii="Arial" w:hAnsi="Arial" w:cs="Arial"/>
          <w:b/>
          <w:szCs w:val="24"/>
          <w:lang w:val="ro-RO"/>
        </w:rPr>
        <w:t xml:space="preserve"> S.R.L.</w:t>
      </w:r>
    </w:p>
    <w:p w:rsidR="00FF55F9" w:rsidRPr="004E6930" w:rsidRDefault="00FF55F9" w:rsidP="00FF55F9">
      <w:pPr>
        <w:pStyle w:val="Standard"/>
        <w:ind w:left="2880" w:right="346" w:firstLine="720"/>
        <w:jc w:val="both"/>
        <w:rPr>
          <w:rFonts w:ascii="Arial" w:hAnsi="Arial" w:cs="Arial"/>
          <w:szCs w:val="24"/>
          <w:lang w:val="ro-RO"/>
        </w:rPr>
      </w:pPr>
      <w:r>
        <w:rPr>
          <w:rFonts w:ascii="Arial" w:hAnsi="Arial" w:cs="Arial"/>
          <w:szCs w:val="24"/>
        </w:rPr>
        <w:t xml:space="preserve">           </w:t>
      </w:r>
      <w:r w:rsidRPr="004E6930">
        <w:rPr>
          <w:rFonts w:ascii="Arial" w:hAnsi="Arial" w:cs="Arial"/>
          <w:szCs w:val="24"/>
          <w:lang w:val="ro-RO"/>
        </w:rPr>
        <w:t>dr. ing. HERMAN CRISTIAN</w:t>
      </w:r>
    </w:p>
    <w:p w:rsidR="00FF55F9" w:rsidRDefault="00FF55F9" w:rsidP="00565433">
      <w:pPr>
        <w:jc w:val="both"/>
        <w:sectPr w:rsidR="00FF55F9">
          <w:pgSz w:w="11910" w:h="16840"/>
          <w:pgMar w:top="1980" w:right="620" w:bottom="1340" w:left="980" w:header="639" w:footer="1151" w:gutter="0"/>
          <w:cols w:space="720"/>
        </w:sectPr>
      </w:pPr>
    </w:p>
    <w:p w:rsidR="005E43C8" w:rsidRDefault="005E43C8" w:rsidP="00565433">
      <w:pPr>
        <w:pStyle w:val="BodyText"/>
        <w:jc w:val="both"/>
        <w:rPr>
          <w:sz w:val="20"/>
        </w:rPr>
      </w:pPr>
    </w:p>
    <w:p w:rsidR="005E43C8" w:rsidRDefault="005E43C8" w:rsidP="00565433">
      <w:pPr>
        <w:pStyle w:val="BodyText"/>
        <w:jc w:val="both"/>
        <w:rPr>
          <w:sz w:val="16"/>
        </w:rPr>
      </w:pPr>
    </w:p>
    <w:p w:rsidR="005E43C8" w:rsidRDefault="00475B10" w:rsidP="00565433">
      <w:pPr>
        <w:pStyle w:val="Heading1"/>
        <w:jc w:val="both"/>
      </w:pPr>
      <w:r>
        <w:t>BORDEROU GENERAL</w:t>
      </w:r>
    </w:p>
    <w:p w:rsidR="005E43C8" w:rsidRDefault="00475B10" w:rsidP="00565433">
      <w:pPr>
        <w:pStyle w:val="ListParagraph"/>
        <w:numPr>
          <w:ilvl w:val="0"/>
          <w:numId w:val="16"/>
        </w:numPr>
        <w:tabs>
          <w:tab w:val="left" w:pos="1540"/>
          <w:tab w:val="left" w:pos="1541"/>
        </w:tabs>
        <w:spacing w:before="283"/>
        <w:jc w:val="both"/>
        <w:rPr>
          <w:b/>
        </w:rPr>
      </w:pPr>
      <w:r>
        <w:rPr>
          <w:b/>
          <w:u w:val="thick"/>
        </w:rPr>
        <w:t>PIESE</w:t>
      </w:r>
      <w:r>
        <w:rPr>
          <w:b/>
          <w:spacing w:val="-4"/>
          <w:u w:val="thick"/>
        </w:rPr>
        <w:t xml:space="preserve"> </w:t>
      </w:r>
      <w:r>
        <w:rPr>
          <w:b/>
          <w:u w:val="thick"/>
        </w:rPr>
        <w:t>SCRISE</w:t>
      </w:r>
    </w:p>
    <w:p w:rsidR="005E43C8" w:rsidRDefault="005E43C8" w:rsidP="00565433">
      <w:pPr>
        <w:pStyle w:val="BodyText"/>
        <w:spacing w:before="2"/>
        <w:jc w:val="both"/>
        <w:rPr>
          <w:b/>
          <w:sz w:val="14"/>
        </w:rPr>
      </w:pPr>
    </w:p>
    <w:p w:rsidR="005E43C8" w:rsidRDefault="00475B10" w:rsidP="00565433">
      <w:pPr>
        <w:spacing w:before="93"/>
        <w:ind w:left="1541"/>
        <w:jc w:val="both"/>
      </w:pPr>
      <w:r>
        <w:t>Foaie de capat</w:t>
      </w:r>
    </w:p>
    <w:p w:rsidR="005E43C8" w:rsidRDefault="00475B10" w:rsidP="00565433">
      <w:pPr>
        <w:spacing w:before="4" w:line="237" w:lineRule="auto"/>
        <w:ind w:left="1541" w:right="6449"/>
        <w:jc w:val="both"/>
      </w:pPr>
      <w:r>
        <w:t>Lista de responsabilităţi Borderou general</w:t>
      </w:r>
    </w:p>
    <w:p w:rsidR="005E43C8" w:rsidRDefault="005E43C8" w:rsidP="00565433">
      <w:pPr>
        <w:pStyle w:val="BodyText"/>
        <w:spacing w:before="9"/>
        <w:jc w:val="both"/>
        <w:rPr>
          <w:sz w:val="21"/>
        </w:rPr>
      </w:pPr>
    </w:p>
    <w:p w:rsidR="005E43C8" w:rsidRDefault="00475B10" w:rsidP="00565433">
      <w:pPr>
        <w:ind w:left="1541"/>
        <w:jc w:val="both"/>
        <w:rPr>
          <w:b/>
        </w:rPr>
      </w:pPr>
      <w:r>
        <w:rPr>
          <w:b/>
        </w:rPr>
        <w:t>Memoriu general</w:t>
      </w:r>
    </w:p>
    <w:p w:rsidR="005E43C8" w:rsidRDefault="005E43C8" w:rsidP="00565433">
      <w:pPr>
        <w:pStyle w:val="BodyText"/>
        <w:spacing w:before="10"/>
        <w:jc w:val="both"/>
        <w:rPr>
          <w:b/>
          <w:sz w:val="21"/>
        </w:rPr>
      </w:pPr>
    </w:p>
    <w:p w:rsidR="005E43C8" w:rsidRDefault="00475B10" w:rsidP="00565433">
      <w:pPr>
        <w:pStyle w:val="ListParagraph"/>
        <w:numPr>
          <w:ilvl w:val="1"/>
          <w:numId w:val="16"/>
        </w:numPr>
        <w:tabs>
          <w:tab w:val="left" w:pos="1541"/>
        </w:tabs>
        <w:jc w:val="both"/>
        <w:rPr>
          <w:b/>
        </w:rPr>
      </w:pPr>
      <w:r>
        <w:rPr>
          <w:b/>
        </w:rPr>
        <w:t>Introducere</w:t>
      </w:r>
    </w:p>
    <w:p w:rsidR="005E43C8" w:rsidRDefault="00475B10" w:rsidP="00565433">
      <w:pPr>
        <w:pStyle w:val="ListParagraph"/>
        <w:numPr>
          <w:ilvl w:val="2"/>
          <w:numId w:val="16"/>
        </w:numPr>
        <w:tabs>
          <w:tab w:val="left" w:pos="1973"/>
        </w:tabs>
        <w:spacing w:before="6"/>
        <w:jc w:val="both"/>
      </w:pPr>
      <w:r>
        <w:t>Date de recunoastere a</w:t>
      </w:r>
      <w:r>
        <w:rPr>
          <w:spacing w:val="-9"/>
        </w:rPr>
        <w:t xml:space="preserve"> </w:t>
      </w:r>
      <w:r>
        <w:t>documentatiei</w:t>
      </w:r>
    </w:p>
    <w:p w:rsidR="005E43C8" w:rsidRDefault="00475B10" w:rsidP="00565433">
      <w:pPr>
        <w:pStyle w:val="ListParagraph"/>
        <w:numPr>
          <w:ilvl w:val="2"/>
          <w:numId w:val="16"/>
        </w:numPr>
        <w:tabs>
          <w:tab w:val="left" w:pos="1973"/>
        </w:tabs>
        <w:spacing w:before="2" w:line="251" w:lineRule="exact"/>
        <w:jc w:val="both"/>
      </w:pPr>
      <w:r>
        <w:t>Obiectul</w:t>
      </w:r>
      <w:r>
        <w:rPr>
          <w:spacing w:val="-1"/>
        </w:rPr>
        <w:t xml:space="preserve"> </w:t>
      </w:r>
      <w:r>
        <w:t>lucrarii</w:t>
      </w:r>
    </w:p>
    <w:p w:rsidR="005E43C8" w:rsidRDefault="00475B10" w:rsidP="00565433">
      <w:pPr>
        <w:pStyle w:val="ListParagraph"/>
        <w:numPr>
          <w:ilvl w:val="2"/>
          <w:numId w:val="16"/>
        </w:numPr>
        <w:tabs>
          <w:tab w:val="left" w:pos="1973"/>
        </w:tabs>
        <w:spacing w:line="251" w:lineRule="exact"/>
        <w:ind w:left="1973"/>
        <w:jc w:val="both"/>
      </w:pPr>
      <w:r>
        <w:t>Surse de</w:t>
      </w:r>
      <w:r>
        <w:rPr>
          <w:spacing w:val="-5"/>
        </w:rPr>
        <w:t xml:space="preserve"> </w:t>
      </w:r>
      <w:r>
        <w:t>documentare</w:t>
      </w:r>
    </w:p>
    <w:p w:rsidR="005E43C8" w:rsidRDefault="005E43C8" w:rsidP="00565433">
      <w:pPr>
        <w:pStyle w:val="BodyText"/>
        <w:spacing w:before="9"/>
        <w:jc w:val="both"/>
        <w:rPr>
          <w:sz w:val="21"/>
        </w:rPr>
      </w:pPr>
    </w:p>
    <w:p w:rsidR="005E43C8" w:rsidRDefault="00475B10" w:rsidP="00565433">
      <w:pPr>
        <w:pStyle w:val="ListParagraph"/>
        <w:numPr>
          <w:ilvl w:val="1"/>
          <w:numId w:val="16"/>
        </w:numPr>
        <w:tabs>
          <w:tab w:val="left" w:pos="1541"/>
        </w:tabs>
        <w:spacing w:before="1"/>
        <w:ind w:hanging="351"/>
        <w:jc w:val="both"/>
        <w:rPr>
          <w:b/>
        </w:rPr>
      </w:pPr>
      <w:r>
        <w:rPr>
          <w:b/>
          <w:spacing w:val="-3"/>
        </w:rPr>
        <w:t xml:space="preserve">Stadiul </w:t>
      </w:r>
      <w:r>
        <w:rPr>
          <w:b/>
        </w:rPr>
        <w:t>actual al</w:t>
      </w:r>
      <w:r>
        <w:rPr>
          <w:b/>
          <w:spacing w:val="-7"/>
        </w:rPr>
        <w:t xml:space="preserve"> </w:t>
      </w:r>
      <w:r>
        <w:rPr>
          <w:b/>
        </w:rPr>
        <w:t>dezvoltarii</w:t>
      </w:r>
    </w:p>
    <w:p w:rsidR="005E43C8" w:rsidRDefault="00475B10" w:rsidP="00565433">
      <w:pPr>
        <w:pStyle w:val="ListParagraph"/>
        <w:numPr>
          <w:ilvl w:val="2"/>
          <w:numId w:val="16"/>
        </w:numPr>
        <w:tabs>
          <w:tab w:val="left" w:pos="1973"/>
        </w:tabs>
        <w:spacing w:before="1"/>
        <w:jc w:val="both"/>
      </w:pPr>
      <w:r>
        <w:t>Evolutia</w:t>
      </w:r>
      <w:r>
        <w:rPr>
          <w:spacing w:val="1"/>
        </w:rPr>
        <w:t xml:space="preserve"> </w:t>
      </w:r>
      <w:r>
        <w:t>zonei</w:t>
      </w:r>
    </w:p>
    <w:p w:rsidR="005E43C8" w:rsidRDefault="00475B10" w:rsidP="00565433">
      <w:pPr>
        <w:pStyle w:val="ListParagraph"/>
        <w:numPr>
          <w:ilvl w:val="2"/>
          <w:numId w:val="16"/>
        </w:numPr>
        <w:tabs>
          <w:tab w:val="left" w:pos="1973"/>
        </w:tabs>
        <w:spacing w:before="1"/>
        <w:jc w:val="both"/>
      </w:pPr>
      <w:r>
        <w:t>Incadrare in</w:t>
      </w:r>
      <w:r>
        <w:rPr>
          <w:spacing w:val="-1"/>
        </w:rPr>
        <w:t xml:space="preserve"> </w:t>
      </w:r>
      <w:r>
        <w:t>localitate</w:t>
      </w:r>
    </w:p>
    <w:p w:rsidR="005E43C8" w:rsidRDefault="00475B10" w:rsidP="00565433">
      <w:pPr>
        <w:pStyle w:val="ListParagraph"/>
        <w:numPr>
          <w:ilvl w:val="2"/>
          <w:numId w:val="16"/>
        </w:numPr>
        <w:tabs>
          <w:tab w:val="left" w:pos="1973"/>
        </w:tabs>
        <w:spacing w:before="2"/>
        <w:jc w:val="both"/>
      </w:pPr>
      <w:r>
        <w:rPr>
          <w:spacing w:val="-3"/>
        </w:rPr>
        <w:t xml:space="preserve">Vecinatati </w:t>
      </w:r>
      <w:r>
        <w:t>si</w:t>
      </w:r>
      <w:r>
        <w:rPr>
          <w:spacing w:val="3"/>
        </w:rPr>
        <w:t xml:space="preserve"> </w:t>
      </w:r>
      <w:r>
        <w:t>limite</w:t>
      </w:r>
    </w:p>
    <w:p w:rsidR="005E43C8" w:rsidRDefault="00475B10" w:rsidP="00565433">
      <w:pPr>
        <w:pStyle w:val="ListParagraph"/>
        <w:numPr>
          <w:ilvl w:val="2"/>
          <w:numId w:val="16"/>
        </w:numPr>
        <w:tabs>
          <w:tab w:val="left" w:pos="1973"/>
        </w:tabs>
        <w:spacing w:before="2" w:line="251" w:lineRule="exact"/>
        <w:ind w:left="1973"/>
        <w:jc w:val="both"/>
      </w:pPr>
      <w:r>
        <w:t>Situatia juridica a</w:t>
      </w:r>
      <w:r>
        <w:rPr>
          <w:spacing w:val="4"/>
        </w:rPr>
        <w:t xml:space="preserve"> </w:t>
      </w:r>
      <w:r>
        <w:t>terenului</w:t>
      </w:r>
    </w:p>
    <w:p w:rsidR="005E43C8" w:rsidRDefault="00475B10" w:rsidP="00565433">
      <w:pPr>
        <w:pStyle w:val="ListParagraph"/>
        <w:numPr>
          <w:ilvl w:val="2"/>
          <w:numId w:val="16"/>
        </w:numPr>
        <w:tabs>
          <w:tab w:val="left" w:pos="1973"/>
        </w:tabs>
        <w:spacing w:line="251" w:lineRule="exact"/>
        <w:jc w:val="both"/>
      </w:pPr>
      <w:r>
        <w:t>Elemente ale cadrului</w:t>
      </w:r>
      <w:r>
        <w:rPr>
          <w:spacing w:val="-10"/>
        </w:rPr>
        <w:t xml:space="preserve"> </w:t>
      </w:r>
      <w:r>
        <w:t>natural</w:t>
      </w:r>
    </w:p>
    <w:p w:rsidR="005E43C8" w:rsidRDefault="00475B10" w:rsidP="00565433">
      <w:pPr>
        <w:pStyle w:val="ListParagraph"/>
        <w:numPr>
          <w:ilvl w:val="2"/>
          <w:numId w:val="16"/>
        </w:numPr>
        <w:tabs>
          <w:tab w:val="left" w:pos="1973"/>
        </w:tabs>
        <w:spacing w:before="1"/>
        <w:jc w:val="both"/>
      </w:pPr>
      <w:r>
        <w:t>Circulatia</w:t>
      </w:r>
    </w:p>
    <w:p w:rsidR="005E43C8" w:rsidRDefault="00475B10" w:rsidP="00565433">
      <w:pPr>
        <w:pStyle w:val="ListParagraph"/>
        <w:numPr>
          <w:ilvl w:val="2"/>
          <w:numId w:val="16"/>
        </w:numPr>
        <w:tabs>
          <w:tab w:val="left" w:pos="1973"/>
        </w:tabs>
        <w:spacing w:before="2" w:line="251" w:lineRule="exact"/>
        <w:jc w:val="both"/>
      </w:pPr>
      <w:r>
        <w:t>Ocuparea</w:t>
      </w:r>
      <w:r>
        <w:rPr>
          <w:spacing w:val="-3"/>
        </w:rPr>
        <w:t xml:space="preserve"> </w:t>
      </w:r>
      <w:r>
        <w:t>terenurilor</w:t>
      </w:r>
    </w:p>
    <w:p w:rsidR="005E43C8" w:rsidRDefault="00475B10" w:rsidP="00565433">
      <w:pPr>
        <w:pStyle w:val="ListParagraph"/>
        <w:numPr>
          <w:ilvl w:val="2"/>
          <w:numId w:val="16"/>
        </w:numPr>
        <w:tabs>
          <w:tab w:val="left" w:pos="1973"/>
        </w:tabs>
        <w:spacing w:line="251" w:lineRule="exact"/>
        <w:jc w:val="both"/>
      </w:pPr>
      <w:r>
        <w:t>Echiparea tehnico</w:t>
      </w:r>
      <w:r>
        <w:rPr>
          <w:spacing w:val="-1"/>
        </w:rPr>
        <w:t xml:space="preserve"> </w:t>
      </w:r>
      <w:r>
        <w:t>edilitara</w:t>
      </w:r>
    </w:p>
    <w:p w:rsidR="005E43C8" w:rsidRDefault="00475B10" w:rsidP="00565433">
      <w:pPr>
        <w:pStyle w:val="ListParagraph"/>
        <w:numPr>
          <w:ilvl w:val="2"/>
          <w:numId w:val="16"/>
        </w:numPr>
        <w:tabs>
          <w:tab w:val="left" w:pos="1973"/>
        </w:tabs>
        <w:spacing w:before="1"/>
        <w:jc w:val="both"/>
      </w:pPr>
      <w:r>
        <w:t>Probleme de</w:t>
      </w:r>
      <w:r>
        <w:rPr>
          <w:spacing w:val="3"/>
        </w:rPr>
        <w:t xml:space="preserve"> </w:t>
      </w:r>
      <w:r>
        <w:t>mediu</w:t>
      </w:r>
    </w:p>
    <w:p w:rsidR="005E43C8" w:rsidRDefault="00475B10" w:rsidP="00565433">
      <w:pPr>
        <w:pStyle w:val="ListParagraph"/>
        <w:numPr>
          <w:ilvl w:val="2"/>
          <w:numId w:val="16"/>
        </w:numPr>
        <w:tabs>
          <w:tab w:val="left" w:pos="2093"/>
        </w:tabs>
        <w:spacing w:before="2"/>
        <w:ind w:left="2092" w:hanging="552"/>
        <w:jc w:val="both"/>
      </w:pPr>
      <w:r>
        <w:t>Optiuni ale</w:t>
      </w:r>
      <w:r>
        <w:rPr>
          <w:spacing w:val="-8"/>
        </w:rPr>
        <w:t xml:space="preserve"> </w:t>
      </w:r>
      <w:r>
        <w:t>populatiei</w:t>
      </w:r>
    </w:p>
    <w:p w:rsidR="005E43C8" w:rsidRDefault="005E43C8" w:rsidP="00565433">
      <w:pPr>
        <w:pStyle w:val="BodyText"/>
        <w:spacing w:before="4"/>
        <w:jc w:val="both"/>
        <w:rPr>
          <w:sz w:val="21"/>
        </w:rPr>
      </w:pPr>
    </w:p>
    <w:p w:rsidR="005E43C8" w:rsidRDefault="00475B10" w:rsidP="00565433">
      <w:pPr>
        <w:pStyle w:val="ListParagraph"/>
        <w:numPr>
          <w:ilvl w:val="1"/>
          <w:numId w:val="16"/>
        </w:numPr>
        <w:tabs>
          <w:tab w:val="left" w:pos="1541"/>
        </w:tabs>
        <w:spacing w:before="1"/>
        <w:ind w:hanging="351"/>
        <w:jc w:val="both"/>
        <w:rPr>
          <w:b/>
        </w:rPr>
      </w:pPr>
      <w:r>
        <w:rPr>
          <w:b/>
        </w:rPr>
        <w:t>Propuneri de dezvoltare</w:t>
      </w:r>
      <w:r>
        <w:rPr>
          <w:b/>
          <w:spacing w:val="-9"/>
        </w:rPr>
        <w:t xml:space="preserve"> </w:t>
      </w:r>
      <w:r>
        <w:rPr>
          <w:b/>
        </w:rPr>
        <w:t>urbanistica</w:t>
      </w:r>
    </w:p>
    <w:p w:rsidR="005E43C8" w:rsidRDefault="00475B10" w:rsidP="00565433">
      <w:pPr>
        <w:pStyle w:val="ListParagraph"/>
        <w:numPr>
          <w:ilvl w:val="2"/>
          <w:numId w:val="16"/>
        </w:numPr>
        <w:tabs>
          <w:tab w:val="left" w:pos="1973"/>
        </w:tabs>
        <w:spacing w:before="6"/>
        <w:jc w:val="both"/>
      </w:pPr>
      <w:r>
        <w:t>Concluzii ale studiilor de</w:t>
      </w:r>
      <w:r>
        <w:rPr>
          <w:spacing w:val="-8"/>
        </w:rPr>
        <w:t xml:space="preserve"> </w:t>
      </w:r>
      <w:r>
        <w:t>fundamentare</w:t>
      </w:r>
    </w:p>
    <w:p w:rsidR="005E43C8" w:rsidRDefault="00475B10" w:rsidP="00565433">
      <w:pPr>
        <w:pStyle w:val="ListParagraph"/>
        <w:numPr>
          <w:ilvl w:val="2"/>
          <w:numId w:val="16"/>
        </w:numPr>
        <w:tabs>
          <w:tab w:val="left" w:pos="1973"/>
        </w:tabs>
        <w:spacing w:before="1" w:line="251" w:lineRule="exact"/>
        <w:jc w:val="both"/>
      </w:pPr>
      <w:r>
        <w:t xml:space="preserve">Prevederi ale </w:t>
      </w:r>
      <w:r>
        <w:rPr>
          <w:spacing w:val="-5"/>
        </w:rPr>
        <w:t xml:space="preserve">PUG, </w:t>
      </w:r>
      <w:r>
        <w:t>inscrierea in programele PUG</w:t>
      </w:r>
    </w:p>
    <w:p w:rsidR="005E43C8" w:rsidRDefault="00475B10" w:rsidP="00565433">
      <w:pPr>
        <w:pStyle w:val="ListParagraph"/>
        <w:numPr>
          <w:ilvl w:val="2"/>
          <w:numId w:val="16"/>
        </w:numPr>
        <w:tabs>
          <w:tab w:val="left" w:pos="1969"/>
        </w:tabs>
        <w:spacing w:line="251" w:lineRule="exact"/>
        <w:ind w:left="1968" w:hanging="428"/>
        <w:jc w:val="both"/>
      </w:pPr>
      <w:r>
        <w:rPr>
          <w:spacing w:val="-3"/>
        </w:rPr>
        <w:t xml:space="preserve">Valorificarea </w:t>
      </w:r>
      <w:r>
        <w:t>cadrului natural</w:t>
      </w:r>
    </w:p>
    <w:p w:rsidR="005E43C8" w:rsidRDefault="00475B10" w:rsidP="00565433">
      <w:pPr>
        <w:pStyle w:val="ListParagraph"/>
        <w:numPr>
          <w:ilvl w:val="2"/>
          <w:numId w:val="16"/>
        </w:numPr>
        <w:tabs>
          <w:tab w:val="left" w:pos="1973"/>
        </w:tabs>
        <w:spacing w:before="2"/>
        <w:ind w:left="1973"/>
        <w:jc w:val="both"/>
      </w:pPr>
      <w:r>
        <w:t>Modernizarea</w:t>
      </w:r>
      <w:r>
        <w:rPr>
          <w:spacing w:val="1"/>
        </w:rPr>
        <w:t xml:space="preserve"> </w:t>
      </w:r>
      <w:r>
        <w:t>circulatiei</w:t>
      </w:r>
    </w:p>
    <w:p w:rsidR="005E43C8" w:rsidRDefault="00475B10" w:rsidP="00565433">
      <w:pPr>
        <w:pStyle w:val="ListParagraph"/>
        <w:numPr>
          <w:ilvl w:val="2"/>
          <w:numId w:val="16"/>
        </w:numPr>
        <w:tabs>
          <w:tab w:val="left" w:pos="1973"/>
        </w:tabs>
        <w:spacing w:before="2" w:line="251" w:lineRule="exact"/>
        <w:jc w:val="both"/>
      </w:pPr>
      <w:r>
        <w:t>Zonificarea functionala – reglementari, bilant teritorial, indici</w:t>
      </w:r>
      <w:r>
        <w:rPr>
          <w:spacing w:val="-8"/>
        </w:rPr>
        <w:t xml:space="preserve"> </w:t>
      </w:r>
      <w:r>
        <w:t>urbanistici</w:t>
      </w:r>
    </w:p>
    <w:p w:rsidR="005E43C8" w:rsidRDefault="00475B10" w:rsidP="00565433">
      <w:pPr>
        <w:pStyle w:val="ListParagraph"/>
        <w:numPr>
          <w:ilvl w:val="2"/>
          <w:numId w:val="16"/>
        </w:numPr>
        <w:tabs>
          <w:tab w:val="left" w:pos="1973"/>
        </w:tabs>
        <w:spacing w:line="251" w:lineRule="exact"/>
        <w:jc w:val="both"/>
      </w:pPr>
      <w:r>
        <w:t>Dezvoltarea echiparii</w:t>
      </w:r>
      <w:r>
        <w:rPr>
          <w:spacing w:val="-3"/>
        </w:rPr>
        <w:t xml:space="preserve"> </w:t>
      </w:r>
      <w:r>
        <w:t>edilitare</w:t>
      </w:r>
    </w:p>
    <w:p w:rsidR="005E43C8" w:rsidRDefault="00475B10" w:rsidP="00565433">
      <w:pPr>
        <w:pStyle w:val="ListParagraph"/>
        <w:numPr>
          <w:ilvl w:val="2"/>
          <w:numId w:val="16"/>
        </w:numPr>
        <w:tabs>
          <w:tab w:val="left" w:pos="1973"/>
        </w:tabs>
        <w:spacing w:before="1"/>
        <w:jc w:val="both"/>
      </w:pPr>
      <w:r>
        <w:t>Protectia</w:t>
      </w:r>
      <w:r>
        <w:rPr>
          <w:spacing w:val="1"/>
        </w:rPr>
        <w:t xml:space="preserve"> </w:t>
      </w:r>
      <w:r>
        <w:t>mediului</w:t>
      </w:r>
    </w:p>
    <w:p w:rsidR="005E43C8" w:rsidRDefault="005E43C8" w:rsidP="00565433">
      <w:pPr>
        <w:pStyle w:val="BodyText"/>
        <w:jc w:val="both"/>
      </w:pPr>
    </w:p>
    <w:p w:rsidR="005E43C8" w:rsidRDefault="005E43C8" w:rsidP="00565433">
      <w:pPr>
        <w:pStyle w:val="BodyText"/>
        <w:spacing w:before="6"/>
        <w:jc w:val="both"/>
        <w:rPr>
          <w:sz w:val="19"/>
        </w:rPr>
      </w:pPr>
    </w:p>
    <w:p w:rsidR="005E43C8" w:rsidRDefault="00475B10" w:rsidP="00565433">
      <w:pPr>
        <w:pStyle w:val="ListParagraph"/>
        <w:numPr>
          <w:ilvl w:val="1"/>
          <w:numId w:val="16"/>
        </w:numPr>
        <w:tabs>
          <w:tab w:val="left" w:pos="1541"/>
        </w:tabs>
        <w:ind w:hanging="351"/>
        <w:jc w:val="both"/>
        <w:rPr>
          <w:b/>
        </w:rPr>
      </w:pPr>
      <w:r>
        <w:rPr>
          <w:b/>
        </w:rPr>
        <w:t>Concluzii</w:t>
      </w:r>
    </w:p>
    <w:p w:rsidR="005E43C8" w:rsidRDefault="005E43C8" w:rsidP="00565433">
      <w:pPr>
        <w:pStyle w:val="BodyText"/>
        <w:spacing w:before="10"/>
        <w:jc w:val="both"/>
        <w:rPr>
          <w:b/>
          <w:sz w:val="22"/>
        </w:rPr>
      </w:pPr>
    </w:p>
    <w:p w:rsidR="005E43C8" w:rsidRDefault="00475B10" w:rsidP="00565433">
      <w:pPr>
        <w:spacing w:line="237" w:lineRule="auto"/>
        <w:ind w:left="2448" w:right="3579" w:hanging="908"/>
        <w:jc w:val="both"/>
      </w:pPr>
      <w:r>
        <w:t>Anexe : Certificat de urbanism</w:t>
      </w:r>
      <w:r>
        <w:rPr>
          <w:spacing w:val="-24"/>
        </w:rPr>
        <w:t xml:space="preserve"> </w:t>
      </w:r>
      <w:r>
        <w:t>nr.918/20.03.2019 Plan de situatie – anexa la</w:t>
      </w:r>
      <w:r>
        <w:rPr>
          <w:spacing w:val="-8"/>
        </w:rPr>
        <w:t xml:space="preserve"> </w:t>
      </w:r>
      <w:r>
        <w:t>C.U.</w:t>
      </w:r>
    </w:p>
    <w:p w:rsidR="005E43C8" w:rsidRDefault="005E43C8" w:rsidP="00565433">
      <w:pPr>
        <w:pStyle w:val="BodyText"/>
        <w:spacing w:before="9"/>
        <w:jc w:val="both"/>
        <w:rPr>
          <w:sz w:val="21"/>
        </w:rPr>
      </w:pPr>
    </w:p>
    <w:p w:rsidR="005E43C8" w:rsidRDefault="00475B10" w:rsidP="00565433">
      <w:pPr>
        <w:spacing w:before="1"/>
        <w:ind w:left="1541"/>
        <w:jc w:val="both"/>
        <w:rPr>
          <w:b/>
        </w:rPr>
      </w:pPr>
      <w:r>
        <w:rPr>
          <w:b/>
        </w:rPr>
        <w:t>Regulament local de urbanism</w:t>
      </w:r>
      <w:r>
        <w:rPr>
          <w:b/>
          <w:spacing w:val="-22"/>
        </w:rPr>
        <w:t xml:space="preserve"> </w:t>
      </w:r>
      <w:r>
        <w:rPr>
          <w:b/>
        </w:rPr>
        <w:t>(R.L.U.)</w:t>
      </w:r>
    </w:p>
    <w:p w:rsidR="005E43C8" w:rsidRDefault="005E43C8" w:rsidP="00565433">
      <w:pPr>
        <w:jc w:val="both"/>
        <w:sectPr w:rsidR="005E43C8">
          <w:pgSz w:w="11910" w:h="16840"/>
          <w:pgMar w:top="1980" w:right="620" w:bottom="1340" w:left="980" w:header="639" w:footer="1151" w:gutter="0"/>
          <w:cols w:space="720"/>
        </w:sectPr>
      </w:pPr>
    </w:p>
    <w:p w:rsidR="005E43C8" w:rsidRDefault="005E43C8" w:rsidP="00565433">
      <w:pPr>
        <w:pStyle w:val="BodyText"/>
        <w:jc w:val="both"/>
        <w:rPr>
          <w:b/>
          <w:sz w:val="20"/>
        </w:rPr>
      </w:pPr>
    </w:p>
    <w:p w:rsidR="005E43C8" w:rsidRDefault="005E43C8" w:rsidP="00565433">
      <w:pPr>
        <w:pStyle w:val="BodyText"/>
        <w:jc w:val="both"/>
        <w:rPr>
          <w:b/>
          <w:sz w:val="20"/>
        </w:rPr>
      </w:pPr>
    </w:p>
    <w:p w:rsidR="005E43C8" w:rsidRDefault="005E43C8" w:rsidP="00565433">
      <w:pPr>
        <w:pStyle w:val="BodyText"/>
        <w:jc w:val="both"/>
        <w:rPr>
          <w:b/>
          <w:sz w:val="20"/>
        </w:rPr>
      </w:pPr>
    </w:p>
    <w:p w:rsidR="005E43C8" w:rsidRDefault="005E43C8" w:rsidP="00565433">
      <w:pPr>
        <w:pStyle w:val="BodyText"/>
        <w:spacing w:before="2"/>
        <w:jc w:val="both"/>
        <w:rPr>
          <w:b/>
        </w:rPr>
      </w:pPr>
    </w:p>
    <w:p w:rsidR="005E43C8" w:rsidRDefault="00475B10" w:rsidP="00565433">
      <w:pPr>
        <w:pStyle w:val="ListParagraph"/>
        <w:numPr>
          <w:ilvl w:val="0"/>
          <w:numId w:val="16"/>
        </w:numPr>
        <w:tabs>
          <w:tab w:val="left" w:pos="1540"/>
          <w:tab w:val="left" w:pos="1541"/>
        </w:tabs>
        <w:spacing w:before="93"/>
        <w:jc w:val="both"/>
        <w:rPr>
          <w:b/>
        </w:rPr>
      </w:pPr>
      <w:r>
        <w:rPr>
          <w:b/>
          <w:u w:val="thick"/>
        </w:rPr>
        <w:t>PIESE</w:t>
      </w:r>
      <w:r>
        <w:rPr>
          <w:b/>
          <w:spacing w:val="2"/>
          <w:u w:val="thick"/>
        </w:rPr>
        <w:t xml:space="preserve"> </w:t>
      </w:r>
      <w:r>
        <w:rPr>
          <w:b/>
          <w:spacing w:val="-4"/>
          <w:u w:val="thick"/>
        </w:rPr>
        <w:t>DESENATE</w:t>
      </w:r>
    </w:p>
    <w:p w:rsidR="005E43C8" w:rsidRDefault="005E43C8" w:rsidP="00565433">
      <w:pPr>
        <w:pStyle w:val="BodyText"/>
        <w:spacing w:before="8"/>
        <w:jc w:val="both"/>
        <w:rPr>
          <w:b/>
          <w:sz w:val="13"/>
        </w:rPr>
      </w:pPr>
    </w:p>
    <w:p w:rsidR="005E43C8" w:rsidRDefault="00475B10" w:rsidP="00565433">
      <w:pPr>
        <w:spacing w:before="94"/>
        <w:ind w:left="820"/>
        <w:jc w:val="both"/>
        <w:rPr>
          <w:b/>
        </w:rPr>
      </w:pPr>
      <w:r>
        <w:rPr>
          <w:b/>
        </w:rPr>
        <w:t>TOPOGRAFIE</w:t>
      </w:r>
    </w:p>
    <w:p w:rsidR="005E43C8" w:rsidRDefault="00475B10" w:rsidP="00565433">
      <w:pPr>
        <w:spacing w:before="6"/>
        <w:ind w:left="820"/>
        <w:jc w:val="both"/>
      </w:pPr>
      <w:r>
        <w:t>1. Ridicare topo vizata OCPI</w:t>
      </w:r>
    </w:p>
    <w:p w:rsidR="005E43C8" w:rsidRDefault="005E43C8" w:rsidP="00565433">
      <w:pPr>
        <w:pStyle w:val="BodyText"/>
        <w:spacing w:before="5"/>
        <w:jc w:val="both"/>
        <w:rPr>
          <w:sz w:val="21"/>
        </w:rPr>
      </w:pPr>
    </w:p>
    <w:p w:rsidR="005E43C8" w:rsidRDefault="00475B10" w:rsidP="00565433">
      <w:pPr>
        <w:ind w:left="820"/>
        <w:jc w:val="both"/>
        <w:rPr>
          <w:b/>
        </w:rPr>
      </w:pPr>
      <w:r>
        <w:rPr>
          <w:b/>
        </w:rPr>
        <w:t>ARHITECTURĂ</w:t>
      </w:r>
    </w:p>
    <w:p w:rsidR="005E43C8" w:rsidRDefault="005E43C8" w:rsidP="00565433">
      <w:pPr>
        <w:pStyle w:val="BodyText"/>
        <w:spacing w:before="8"/>
        <w:jc w:val="both"/>
        <w:rPr>
          <w:b/>
          <w:sz w:val="22"/>
        </w:rPr>
      </w:pPr>
    </w:p>
    <w:p w:rsidR="005E43C8" w:rsidRDefault="00475B10" w:rsidP="00565433">
      <w:pPr>
        <w:pStyle w:val="ListParagraph"/>
        <w:numPr>
          <w:ilvl w:val="0"/>
          <w:numId w:val="15"/>
        </w:numPr>
        <w:tabs>
          <w:tab w:val="left" w:pos="1071"/>
          <w:tab w:val="left" w:pos="8758"/>
        </w:tabs>
        <w:spacing w:line="251" w:lineRule="exact"/>
        <w:jc w:val="both"/>
      </w:pPr>
      <w:r>
        <w:t>PLAN</w:t>
      </w:r>
      <w:r>
        <w:rPr>
          <w:spacing w:val="-8"/>
        </w:rPr>
        <w:t xml:space="preserve"> </w:t>
      </w:r>
      <w:r>
        <w:t>INCADRARE</w:t>
      </w:r>
      <w:r>
        <w:tab/>
        <w:t xml:space="preserve">pl. </w:t>
      </w:r>
      <w:r>
        <w:rPr>
          <w:spacing w:val="-5"/>
        </w:rPr>
        <w:t>nr.</w:t>
      </w:r>
      <w:r>
        <w:rPr>
          <w:spacing w:val="-12"/>
        </w:rPr>
        <w:t xml:space="preserve"> </w:t>
      </w:r>
      <w:r>
        <w:t>A</w:t>
      </w:r>
      <w:r w:rsidR="00EF12B0">
        <w:t>.</w:t>
      </w:r>
      <w:r>
        <w:t>01</w:t>
      </w:r>
    </w:p>
    <w:p w:rsidR="005E43C8" w:rsidRDefault="00475B10" w:rsidP="00565433">
      <w:pPr>
        <w:pStyle w:val="ListParagraph"/>
        <w:numPr>
          <w:ilvl w:val="0"/>
          <w:numId w:val="15"/>
        </w:numPr>
        <w:tabs>
          <w:tab w:val="left" w:pos="1071"/>
          <w:tab w:val="left" w:pos="8743"/>
        </w:tabs>
        <w:spacing w:line="251" w:lineRule="exact"/>
        <w:jc w:val="both"/>
      </w:pPr>
      <w:r>
        <w:t>PLAN</w:t>
      </w:r>
      <w:r>
        <w:rPr>
          <w:spacing w:val="-5"/>
        </w:rPr>
        <w:t xml:space="preserve"> </w:t>
      </w:r>
      <w:r>
        <w:rPr>
          <w:spacing w:val="-3"/>
        </w:rPr>
        <w:t>SITUATIE</w:t>
      </w:r>
      <w:r>
        <w:rPr>
          <w:spacing w:val="2"/>
        </w:rPr>
        <w:t xml:space="preserve"> </w:t>
      </w:r>
      <w:r>
        <w:t>EXISTENT</w:t>
      </w:r>
      <w:r>
        <w:tab/>
        <w:t xml:space="preserve">pl. </w:t>
      </w:r>
      <w:r>
        <w:rPr>
          <w:spacing w:val="-5"/>
        </w:rPr>
        <w:t>nr.</w:t>
      </w:r>
      <w:r>
        <w:rPr>
          <w:spacing w:val="-10"/>
        </w:rPr>
        <w:t xml:space="preserve"> </w:t>
      </w:r>
      <w:r>
        <w:t>A</w:t>
      </w:r>
      <w:r w:rsidR="00EF12B0">
        <w:t>.</w:t>
      </w:r>
      <w:r>
        <w:t>02</w:t>
      </w:r>
    </w:p>
    <w:p w:rsidR="00CF65EA" w:rsidRDefault="00475B10" w:rsidP="00EF12B0">
      <w:pPr>
        <w:pStyle w:val="ListParagraph"/>
        <w:numPr>
          <w:ilvl w:val="0"/>
          <w:numId w:val="15"/>
        </w:numPr>
        <w:tabs>
          <w:tab w:val="left" w:pos="1071"/>
          <w:tab w:val="left" w:pos="8743"/>
        </w:tabs>
        <w:spacing w:before="1"/>
        <w:jc w:val="both"/>
      </w:pPr>
      <w:r>
        <w:t>PLAN</w:t>
      </w:r>
      <w:r>
        <w:rPr>
          <w:spacing w:val="-4"/>
        </w:rPr>
        <w:t xml:space="preserve"> </w:t>
      </w:r>
      <w:r>
        <w:rPr>
          <w:spacing w:val="-3"/>
        </w:rPr>
        <w:t>REGLEMENTARI</w:t>
      </w:r>
      <w:r w:rsidR="00EF12B0">
        <w:rPr>
          <w:spacing w:val="-3"/>
        </w:rPr>
        <w:t xml:space="preserve"> URBANISTICE</w:t>
      </w:r>
      <w:r>
        <w:tab/>
        <w:t xml:space="preserve">pl. </w:t>
      </w:r>
      <w:r>
        <w:rPr>
          <w:spacing w:val="-5"/>
        </w:rPr>
        <w:t>nr.</w:t>
      </w:r>
      <w:r>
        <w:rPr>
          <w:spacing w:val="-12"/>
        </w:rPr>
        <w:t xml:space="preserve"> </w:t>
      </w:r>
      <w:r>
        <w:t>A</w:t>
      </w:r>
      <w:r w:rsidR="00EF12B0">
        <w:t>.</w:t>
      </w:r>
      <w:r>
        <w:t>03</w:t>
      </w:r>
    </w:p>
    <w:p w:rsidR="00CF65EA" w:rsidRDefault="00CF65EA" w:rsidP="00CF65EA">
      <w:pPr>
        <w:pStyle w:val="ListParagraph"/>
        <w:numPr>
          <w:ilvl w:val="0"/>
          <w:numId w:val="15"/>
        </w:numPr>
        <w:tabs>
          <w:tab w:val="left" w:pos="1071"/>
          <w:tab w:val="left" w:pos="8743"/>
        </w:tabs>
        <w:spacing w:before="2"/>
        <w:jc w:val="both"/>
      </w:pPr>
      <w:r>
        <w:t>PLAN</w:t>
      </w:r>
      <w:r>
        <w:rPr>
          <w:spacing w:val="-7"/>
        </w:rPr>
        <w:t xml:space="preserve"> </w:t>
      </w:r>
      <w:r w:rsidR="00EF12B0">
        <w:t xml:space="preserve">MOBILARE </w:t>
      </w:r>
      <w:r>
        <w:tab/>
        <w:t xml:space="preserve">pl. </w:t>
      </w:r>
      <w:r>
        <w:rPr>
          <w:spacing w:val="-5"/>
        </w:rPr>
        <w:t>nr.</w:t>
      </w:r>
      <w:r>
        <w:rPr>
          <w:spacing w:val="-10"/>
        </w:rPr>
        <w:t xml:space="preserve"> </w:t>
      </w:r>
      <w:r>
        <w:t>A</w:t>
      </w:r>
      <w:r w:rsidR="00EF12B0">
        <w:t>.</w:t>
      </w:r>
      <w:r>
        <w:t>0</w:t>
      </w:r>
      <w:r w:rsidR="00EF12B0">
        <w:t>4</w:t>
      </w:r>
    </w:p>
    <w:p w:rsidR="00CF65EA" w:rsidRDefault="00CF65EA" w:rsidP="00CF65EA">
      <w:pPr>
        <w:pStyle w:val="ListParagraph"/>
        <w:numPr>
          <w:ilvl w:val="0"/>
          <w:numId w:val="15"/>
        </w:numPr>
        <w:tabs>
          <w:tab w:val="left" w:pos="1071"/>
          <w:tab w:val="left" w:pos="8758"/>
        </w:tabs>
        <w:spacing w:before="2" w:line="251" w:lineRule="exact"/>
        <w:jc w:val="both"/>
      </w:pPr>
      <w:r>
        <w:rPr>
          <w:spacing w:val="-4"/>
        </w:rPr>
        <w:t>PROPRIETATI</w:t>
      </w:r>
      <w:r>
        <w:rPr>
          <w:spacing w:val="-18"/>
        </w:rPr>
        <w:t xml:space="preserve"> </w:t>
      </w:r>
      <w:r>
        <w:t>ASUPRA</w:t>
      </w:r>
      <w:r>
        <w:rPr>
          <w:spacing w:val="-15"/>
        </w:rPr>
        <w:t xml:space="preserve"> </w:t>
      </w:r>
      <w:r>
        <w:t>TERENURILOR</w:t>
      </w:r>
      <w:r>
        <w:tab/>
        <w:t xml:space="preserve">pl. </w:t>
      </w:r>
      <w:r>
        <w:rPr>
          <w:spacing w:val="-5"/>
        </w:rPr>
        <w:t>nr.</w:t>
      </w:r>
      <w:r>
        <w:rPr>
          <w:spacing w:val="-14"/>
        </w:rPr>
        <w:t xml:space="preserve"> </w:t>
      </w:r>
      <w:r>
        <w:rPr>
          <w:spacing w:val="2"/>
        </w:rPr>
        <w:t>A</w:t>
      </w:r>
      <w:r w:rsidR="00EF12B0">
        <w:rPr>
          <w:spacing w:val="2"/>
        </w:rPr>
        <w:t>.</w:t>
      </w:r>
      <w:r>
        <w:rPr>
          <w:spacing w:val="2"/>
        </w:rPr>
        <w:t>0</w:t>
      </w:r>
      <w:r w:rsidR="00EF12B0">
        <w:rPr>
          <w:spacing w:val="2"/>
        </w:rPr>
        <w:t>5</w:t>
      </w:r>
    </w:p>
    <w:p w:rsidR="00CF65EA" w:rsidRDefault="00475B10" w:rsidP="00CF65EA">
      <w:pPr>
        <w:pStyle w:val="ListParagraph"/>
        <w:numPr>
          <w:ilvl w:val="0"/>
          <w:numId w:val="15"/>
        </w:numPr>
        <w:tabs>
          <w:tab w:val="left" w:pos="1070"/>
          <w:tab w:val="left" w:pos="8743"/>
        </w:tabs>
        <w:spacing w:line="251" w:lineRule="exact"/>
        <w:ind w:left="1069" w:hanging="250"/>
        <w:jc w:val="both"/>
      </w:pPr>
      <w:r>
        <w:t>RANDARI</w:t>
      </w:r>
      <w:r>
        <w:rPr>
          <w:spacing w:val="-8"/>
        </w:rPr>
        <w:t xml:space="preserve"> </w:t>
      </w:r>
      <w:r>
        <w:t>VOLUMETRICE</w:t>
      </w:r>
      <w:r>
        <w:tab/>
        <w:t xml:space="preserve">pl. </w:t>
      </w:r>
      <w:r>
        <w:rPr>
          <w:spacing w:val="-5"/>
        </w:rPr>
        <w:t>nr.</w:t>
      </w:r>
      <w:r>
        <w:rPr>
          <w:spacing w:val="-12"/>
        </w:rPr>
        <w:t xml:space="preserve"> </w:t>
      </w:r>
      <w:r>
        <w:t>A</w:t>
      </w:r>
      <w:r w:rsidR="00EF12B0">
        <w:t>.</w:t>
      </w:r>
      <w:r>
        <w:t>0</w:t>
      </w:r>
      <w:r w:rsidR="00EF12B0">
        <w:t>6</w:t>
      </w:r>
    </w:p>
    <w:p w:rsidR="00CF65EA" w:rsidRDefault="00CF65EA" w:rsidP="00EF12B0">
      <w:pPr>
        <w:pStyle w:val="ListParagraph"/>
        <w:numPr>
          <w:ilvl w:val="0"/>
          <w:numId w:val="15"/>
        </w:numPr>
        <w:tabs>
          <w:tab w:val="left" w:pos="1080"/>
        </w:tabs>
        <w:spacing w:line="251" w:lineRule="exact"/>
        <w:ind w:left="810" w:firstLine="0"/>
        <w:jc w:val="both"/>
      </w:pPr>
      <w:r>
        <w:t>STUDIU DE CVARTAL</w:t>
      </w:r>
      <w:r>
        <w:tab/>
      </w:r>
      <w:r>
        <w:tab/>
      </w:r>
      <w:r>
        <w:tab/>
      </w:r>
      <w:r>
        <w:tab/>
      </w:r>
      <w:r>
        <w:tab/>
      </w:r>
      <w:r>
        <w:tab/>
      </w:r>
      <w:r>
        <w:tab/>
      </w:r>
      <w:r w:rsidR="00EF12B0">
        <w:tab/>
      </w:r>
      <w:r>
        <w:t xml:space="preserve">  pl. nr. A.0</w:t>
      </w:r>
      <w:r w:rsidR="00EF12B0">
        <w:t>7</w:t>
      </w:r>
    </w:p>
    <w:p w:rsidR="00CF65EA" w:rsidRDefault="00CF65EA" w:rsidP="00EF12B0">
      <w:pPr>
        <w:pStyle w:val="ListParagraph"/>
        <w:numPr>
          <w:ilvl w:val="0"/>
          <w:numId w:val="15"/>
        </w:numPr>
        <w:tabs>
          <w:tab w:val="left" w:pos="1080"/>
        </w:tabs>
        <w:spacing w:line="251" w:lineRule="exact"/>
        <w:ind w:left="810" w:firstLine="0"/>
        <w:jc w:val="both"/>
      </w:pPr>
      <w:r>
        <w:t>CIRCULATII</w:t>
      </w:r>
      <w:r>
        <w:tab/>
      </w:r>
      <w:r>
        <w:tab/>
      </w:r>
      <w:r>
        <w:tab/>
      </w:r>
      <w:r>
        <w:tab/>
      </w:r>
      <w:r>
        <w:tab/>
      </w:r>
      <w:r>
        <w:tab/>
      </w:r>
      <w:r>
        <w:tab/>
      </w:r>
      <w:r>
        <w:tab/>
      </w:r>
      <w:r>
        <w:tab/>
        <w:t xml:space="preserve">  pl. nr. A.</w:t>
      </w:r>
      <w:r w:rsidR="00EF12B0">
        <w:t>08</w:t>
      </w:r>
    </w:p>
    <w:p w:rsidR="005E43C8" w:rsidRDefault="00475B10" w:rsidP="00CF65EA">
      <w:pPr>
        <w:pStyle w:val="ListParagraph"/>
        <w:numPr>
          <w:ilvl w:val="0"/>
          <w:numId w:val="15"/>
        </w:numPr>
        <w:tabs>
          <w:tab w:val="left" w:pos="900"/>
          <w:tab w:val="left" w:pos="1071"/>
        </w:tabs>
        <w:spacing w:line="251" w:lineRule="exact"/>
        <w:jc w:val="both"/>
      </w:pPr>
      <w:r>
        <w:t xml:space="preserve">PUZ-uri </w:t>
      </w:r>
      <w:r>
        <w:rPr>
          <w:spacing w:val="-3"/>
        </w:rPr>
        <w:t>APROBATE</w:t>
      </w:r>
      <w:r>
        <w:rPr>
          <w:spacing w:val="-14"/>
        </w:rPr>
        <w:t xml:space="preserve"> </w:t>
      </w:r>
      <w:r>
        <w:t>IN</w:t>
      </w:r>
      <w:r>
        <w:rPr>
          <w:spacing w:val="-1"/>
        </w:rPr>
        <w:t xml:space="preserve"> </w:t>
      </w:r>
      <w:r>
        <w:t>ZONA</w:t>
      </w:r>
      <w:r>
        <w:tab/>
      </w:r>
      <w:r w:rsidR="00CF65EA">
        <w:tab/>
      </w:r>
      <w:r w:rsidR="00CF65EA">
        <w:tab/>
      </w:r>
      <w:r w:rsidR="00CF65EA">
        <w:tab/>
      </w:r>
      <w:r w:rsidR="00CF65EA">
        <w:tab/>
      </w:r>
      <w:r w:rsidR="00CF65EA">
        <w:tab/>
      </w:r>
      <w:r w:rsidR="00EF12B0">
        <w:tab/>
      </w:r>
      <w:r w:rsidR="00CF65EA">
        <w:t xml:space="preserve">  </w:t>
      </w:r>
      <w:r>
        <w:t xml:space="preserve">pl. </w:t>
      </w:r>
      <w:r>
        <w:rPr>
          <w:spacing w:val="-5"/>
        </w:rPr>
        <w:t>nr.</w:t>
      </w:r>
      <w:r>
        <w:rPr>
          <w:spacing w:val="-11"/>
        </w:rPr>
        <w:t xml:space="preserve"> </w:t>
      </w:r>
      <w:r w:rsidR="00CF65EA">
        <w:t>A.</w:t>
      </w:r>
      <w:r w:rsidR="00EF12B0">
        <w:t>09</w:t>
      </w:r>
    </w:p>
    <w:p w:rsidR="005E43C8" w:rsidRDefault="005E43C8" w:rsidP="00EF12B0">
      <w:pPr>
        <w:pStyle w:val="BodyText"/>
        <w:ind w:left="720"/>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pPr>
    </w:p>
    <w:p w:rsidR="005E43C8" w:rsidRDefault="005E43C8" w:rsidP="00565433">
      <w:pPr>
        <w:pStyle w:val="BodyText"/>
        <w:jc w:val="both"/>
        <w:rPr>
          <w:sz w:val="22"/>
        </w:rPr>
      </w:pPr>
    </w:p>
    <w:p w:rsidR="005E43C8" w:rsidRDefault="00475B10" w:rsidP="00565433">
      <w:pPr>
        <w:pStyle w:val="BodyText"/>
        <w:ind w:left="6582"/>
        <w:jc w:val="both"/>
      </w:pPr>
      <w:r>
        <w:t>Întocmit,</w:t>
      </w:r>
    </w:p>
    <w:p w:rsidR="005E43C8" w:rsidRDefault="00475B10" w:rsidP="00565433">
      <w:pPr>
        <w:pStyle w:val="BodyText"/>
        <w:spacing w:before="3" w:line="275" w:lineRule="exact"/>
        <w:ind w:left="5862"/>
        <w:jc w:val="both"/>
      </w:pPr>
      <w:r>
        <w:t>arh. MIRON SUTEU</w:t>
      </w:r>
    </w:p>
    <w:p w:rsidR="005E43C8" w:rsidRDefault="00475B10" w:rsidP="00565433">
      <w:pPr>
        <w:pStyle w:val="BodyText"/>
        <w:ind w:left="5862" w:right="2413"/>
        <w:jc w:val="both"/>
      </w:pPr>
      <w:r>
        <w:t>arh. Bianca Penciu arh.</w:t>
      </w:r>
      <w:r w:rsidR="005E4846">
        <w:t xml:space="preserve"> </w:t>
      </w:r>
      <w:r>
        <w:t>Ioana Petruti arh. Luiza Dan</w:t>
      </w:r>
    </w:p>
    <w:p w:rsidR="005E43C8" w:rsidRDefault="005E43C8" w:rsidP="00565433">
      <w:pPr>
        <w:jc w:val="both"/>
        <w:sectPr w:rsidR="005E43C8">
          <w:pgSz w:w="11910" w:h="16840"/>
          <w:pgMar w:top="1980" w:right="620" w:bottom="1340" w:left="980" w:header="639" w:footer="1151" w:gutter="0"/>
          <w:cols w:space="720"/>
        </w:sectPr>
      </w:pPr>
    </w:p>
    <w:p w:rsidR="005E43C8" w:rsidRDefault="005E43C8" w:rsidP="00565433">
      <w:pPr>
        <w:pStyle w:val="BodyText"/>
        <w:jc w:val="both"/>
        <w:rPr>
          <w:sz w:val="20"/>
        </w:rPr>
      </w:pPr>
    </w:p>
    <w:p w:rsidR="005E43C8" w:rsidRDefault="005E43C8" w:rsidP="00565433">
      <w:pPr>
        <w:pStyle w:val="BodyText"/>
        <w:spacing w:before="2"/>
        <w:jc w:val="both"/>
        <w:rPr>
          <w:sz w:val="16"/>
        </w:rPr>
      </w:pPr>
    </w:p>
    <w:p w:rsidR="005E43C8" w:rsidRDefault="00475B10" w:rsidP="00565433">
      <w:pPr>
        <w:pStyle w:val="Heading2"/>
        <w:ind w:left="820" w:firstLine="0"/>
        <w:rPr>
          <w:rFonts w:ascii="Arial"/>
        </w:rPr>
      </w:pPr>
      <w:r>
        <w:rPr>
          <w:rFonts w:ascii="Arial"/>
        </w:rPr>
        <w:t>MEMORIU GENERAL</w:t>
      </w:r>
    </w:p>
    <w:p w:rsidR="005E43C8" w:rsidRDefault="005E43C8" w:rsidP="00565433">
      <w:pPr>
        <w:pStyle w:val="BodyText"/>
        <w:jc w:val="both"/>
        <w:rPr>
          <w:b/>
          <w:sz w:val="30"/>
        </w:rPr>
      </w:pPr>
    </w:p>
    <w:p w:rsidR="005E43C8" w:rsidRDefault="00475B10" w:rsidP="00565433">
      <w:pPr>
        <w:pStyle w:val="Heading3"/>
        <w:numPr>
          <w:ilvl w:val="0"/>
          <w:numId w:val="14"/>
        </w:numPr>
        <w:tabs>
          <w:tab w:val="left" w:pos="1090"/>
        </w:tabs>
        <w:spacing w:before="254"/>
        <w:jc w:val="both"/>
      </w:pPr>
      <w:bookmarkStart w:id="0" w:name="1._INTRODUCERE"/>
      <w:bookmarkEnd w:id="0"/>
      <w:r>
        <w:t>INTRODUCERE</w:t>
      </w:r>
    </w:p>
    <w:p w:rsidR="005E43C8" w:rsidRDefault="00475B10" w:rsidP="00565433">
      <w:pPr>
        <w:pStyle w:val="ListParagraph"/>
        <w:numPr>
          <w:ilvl w:val="1"/>
          <w:numId w:val="14"/>
        </w:numPr>
        <w:tabs>
          <w:tab w:val="left" w:pos="2012"/>
        </w:tabs>
        <w:spacing w:before="136"/>
        <w:jc w:val="both"/>
        <w:rPr>
          <w:b/>
          <w:sz w:val="24"/>
        </w:rPr>
      </w:pPr>
      <w:bookmarkStart w:id="1" w:name="1.1._Date_de_recunoaștere_a_documentație"/>
      <w:bookmarkEnd w:id="1"/>
      <w:r>
        <w:rPr>
          <w:b/>
          <w:sz w:val="24"/>
        </w:rPr>
        <w:t>Date de recunoaștere a</w:t>
      </w:r>
      <w:r>
        <w:rPr>
          <w:b/>
          <w:spacing w:val="-5"/>
          <w:sz w:val="24"/>
        </w:rPr>
        <w:t xml:space="preserve"> </w:t>
      </w:r>
      <w:r>
        <w:rPr>
          <w:b/>
          <w:sz w:val="24"/>
        </w:rPr>
        <w:t>documentației</w:t>
      </w:r>
    </w:p>
    <w:p w:rsidR="005E43C8" w:rsidRDefault="00475B10" w:rsidP="002C6D87">
      <w:pPr>
        <w:spacing w:before="148"/>
        <w:ind w:left="3595" w:right="131" w:hanging="2775"/>
        <w:jc w:val="both"/>
        <w:rPr>
          <w:rFonts w:ascii="Arial Narrow" w:hAnsi="Arial Narrow"/>
          <w:b/>
          <w:sz w:val="28"/>
        </w:rPr>
      </w:pPr>
      <w:r>
        <w:rPr>
          <w:sz w:val="24"/>
        </w:rPr>
        <w:t>Denumire proiec</w:t>
      </w:r>
      <w:r w:rsidRPr="006D7EF0">
        <w:rPr>
          <w:sz w:val="24"/>
        </w:rPr>
        <w:t>t</w:t>
      </w:r>
      <w:r w:rsidR="002C6D87" w:rsidRPr="006D7EF0">
        <w:rPr>
          <w:sz w:val="24"/>
        </w:rPr>
        <w:t xml:space="preserve">    </w:t>
      </w:r>
      <w:r w:rsidRPr="006D7EF0">
        <w:rPr>
          <w:sz w:val="24"/>
        </w:rPr>
        <w:t xml:space="preserve"> : </w:t>
      </w:r>
      <w:r w:rsidR="002C6D87" w:rsidRPr="006D7EF0">
        <w:rPr>
          <w:sz w:val="24"/>
        </w:rPr>
        <w:tab/>
      </w:r>
      <w:r w:rsidR="002C6D87" w:rsidRPr="006D7EF0">
        <w:rPr>
          <w:sz w:val="24"/>
        </w:rPr>
        <w:tab/>
      </w:r>
      <w:r w:rsidRPr="006D7EF0">
        <w:rPr>
          <w:rFonts w:ascii="Arial Narrow" w:hAnsi="Arial Narrow"/>
          <w:b/>
          <w:sz w:val="28"/>
        </w:rPr>
        <w:t xml:space="preserve">PUZ –CONSTRUIRE SUPERMARKET LIDL SI AMENAJARE  LOCURI DE </w:t>
      </w:r>
      <w:r w:rsidRPr="006D7EF0">
        <w:rPr>
          <w:rFonts w:ascii="Arial Narrow" w:hAnsi="Arial Narrow"/>
          <w:b/>
          <w:spacing w:val="-3"/>
          <w:sz w:val="28"/>
        </w:rPr>
        <w:t xml:space="preserve">PARCARE </w:t>
      </w:r>
      <w:r w:rsidRPr="006D7EF0">
        <w:rPr>
          <w:rFonts w:ascii="Arial Narrow" w:hAnsi="Arial Narrow"/>
          <w:b/>
          <w:sz w:val="28"/>
        </w:rPr>
        <w:t xml:space="preserve">IN </w:t>
      </w:r>
      <w:r w:rsidRPr="006D7EF0">
        <w:rPr>
          <w:rFonts w:ascii="Arial Narrow" w:hAnsi="Arial Narrow"/>
          <w:b/>
          <w:spacing w:val="-3"/>
          <w:sz w:val="28"/>
        </w:rPr>
        <w:t xml:space="preserve">INCINTA, </w:t>
      </w:r>
      <w:r w:rsidRPr="006D7EF0">
        <w:rPr>
          <w:rFonts w:ascii="Arial Narrow" w:hAnsi="Arial Narrow"/>
          <w:b/>
          <w:sz w:val="28"/>
        </w:rPr>
        <w:t xml:space="preserve">AMPLASARE PANOURI PUBLICITARE PE TEREN </w:t>
      </w:r>
      <w:r w:rsidRPr="006D7EF0">
        <w:rPr>
          <w:rFonts w:ascii="Arial Narrow" w:hAnsi="Arial Narrow"/>
          <w:b/>
          <w:spacing w:val="-3"/>
          <w:sz w:val="28"/>
        </w:rPr>
        <w:t xml:space="preserve">PROPRIETATE </w:t>
      </w:r>
      <w:r w:rsidRPr="006D7EF0">
        <w:rPr>
          <w:rFonts w:ascii="Arial Narrow" w:hAnsi="Arial Narrow"/>
          <w:b/>
          <w:sz w:val="28"/>
        </w:rPr>
        <w:t xml:space="preserve">SI </w:t>
      </w:r>
      <w:r w:rsidRPr="006D7EF0">
        <w:rPr>
          <w:rFonts w:ascii="Arial Narrow" w:hAnsi="Arial Narrow"/>
          <w:b/>
          <w:spacing w:val="-7"/>
          <w:sz w:val="28"/>
        </w:rPr>
        <w:t xml:space="preserve">FATADA, </w:t>
      </w:r>
      <w:r w:rsidRPr="006D7EF0">
        <w:rPr>
          <w:rFonts w:ascii="Arial Narrow" w:hAnsi="Arial Narrow"/>
          <w:b/>
          <w:sz w:val="28"/>
        </w:rPr>
        <w:t xml:space="preserve">AMPLASARE TOTEM, AMENAJARE ACCESE IMPREJMUIRE </w:t>
      </w:r>
      <w:r w:rsidRPr="006D7EF0">
        <w:rPr>
          <w:rFonts w:ascii="Arial Narrow" w:hAnsi="Arial Narrow"/>
          <w:b/>
          <w:spacing w:val="-3"/>
          <w:sz w:val="28"/>
        </w:rPr>
        <w:t xml:space="preserve">PROPRIETATE, </w:t>
      </w:r>
      <w:r w:rsidRPr="006D7EF0">
        <w:rPr>
          <w:rFonts w:ascii="Arial Narrow" w:hAnsi="Arial Narrow"/>
          <w:b/>
          <w:sz w:val="28"/>
        </w:rPr>
        <w:t>ORGANIZARE DE</w:t>
      </w:r>
      <w:r w:rsidRPr="006D7EF0">
        <w:rPr>
          <w:rFonts w:ascii="Arial Narrow" w:hAnsi="Arial Narrow"/>
          <w:b/>
          <w:spacing w:val="5"/>
          <w:sz w:val="28"/>
        </w:rPr>
        <w:t xml:space="preserve"> </w:t>
      </w:r>
      <w:r w:rsidRPr="006D7EF0">
        <w:rPr>
          <w:rFonts w:ascii="Arial Narrow" w:hAnsi="Arial Narrow"/>
          <w:b/>
          <w:sz w:val="28"/>
        </w:rPr>
        <w:t>SANTIER</w:t>
      </w:r>
    </w:p>
    <w:p w:rsidR="005E43C8" w:rsidRDefault="005E43C8" w:rsidP="00565433">
      <w:pPr>
        <w:pStyle w:val="BodyText"/>
        <w:spacing w:before="3"/>
        <w:jc w:val="both"/>
        <w:rPr>
          <w:rFonts w:ascii="Arial Narrow"/>
          <w:b/>
          <w:sz w:val="27"/>
        </w:rPr>
      </w:pPr>
    </w:p>
    <w:p w:rsidR="005E43C8" w:rsidRDefault="00475B10" w:rsidP="00565433">
      <w:pPr>
        <w:tabs>
          <w:tab w:val="left" w:pos="2981"/>
          <w:tab w:val="left" w:pos="3701"/>
        </w:tabs>
        <w:ind w:left="820"/>
        <w:jc w:val="both"/>
        <w:rPr>
          <w:b/>
          <w:sz w:val="24"/>
        </w:rPr>
      </w:pPr>
      <w:r>
        <w:rPr>
          <w:spacing w:val="-5"/>
          <w:sz w:val="24"/>
        </w:rPr>
        <w:t>Nr.</w:t>
      </w:r>
      <w:r>
        <w:rPr>
          <w:sz w:val="24"/>
        </w:rPr>
        <w:t xml:space="preserve"> proiect</w:t>
      </w:r>
      <w:r>
        <w:rPr>
          <w:sz w:val="24"/>
        </w:rPr>
        <w:tab/>
        <w:t>:</w:t>
      </w:r>
      <w:r>
        <w:rPr>
          <w:sz w:val="24"/>
        </w:rPr>
        <w:tab/>
      </w:r>
      <w:r>
        <w:rPr>
          <w:b/>
          <w:sz w:val="24"/>
        </w:rPr>
        <w:t>45/2019</w:t>
      </w:r>
    </w:p>
    <w:p w:rsidR="005E43C8" w:rsidRDefault="005E43C8" w:rsidP="00565433">
      <w:pPr>
        <w:pStyle w:val="BodyText"/>
        <w:jc w:val="both"/>
        <w:rPr>
          <w:b/>
        </w:rPr>
      </w:pPr>
    </w:p>
    <w:p w:rsidR="005E43C8" w:rsidRDefault="00475B10" w:rsidP="00565433">
      <w:pPr>
        <w:tabs>
          <w:tab w:val="left" w:pos="2981"/>
          <w:tab w:val="left" w:pos="3701"/>
        </w:tabs>
        <w:spacing w:before="1"/>
        <w:ind w:left="820"/>
        <w:jc w:val="both"/>
        <w:rPr>
          <w:b/>
          <w:sz w:val="24"/>
        </w:rPr>
      </w:pPr>
      <w:r>
        <w:rPr>
          <w:sz w:val="24"/>
        </w:rPr>
        <w:t>Faza</w:t>
      </w:r>
      <w:r>
        <w:rPr>
          <w:sz w:val="24"/>
        </w:rPr>
        <w:tab/>
        <w:t>:</w:t>
      </w:r>
      <w:r>
        <w:rPr>
          <w:sz w:val="24"/>
        </w:rPr>
        <w:tab/>
      </w:r>
      <w:r>
        <w:rPr>
          <w:b/>
          <w:sz w:val="24"/>
        </w:rPr>
        <w:t>PUZ</w:t>
      </w:r>
    </w:p>
    <w:p w:rsidR="005E43C8" w:rsidRDefault="005E43C8" w:rsidP="00565433">
      <w:pPr>
        <w:pStyle w:val="BodyText"/>
        <w:spacing w:before="11"/>
        <w:jc w:val="both"/>
        <w:rPr>
          <w:b/>
          <w:sz w:val="23"/>
        </w:rPr>
      </w:pPr>
    </w:p>
    <w:p w:rsidR="005E43C8" w:rsidRDefault="00475B10" w:rsidP="00565433">
      <w:pPr>
        <w:tabs>
          <w:tab w:val="left" w:pos="2981"/>
          <w:tab w:val="left" w:pos="3701"/>
        </w:tabs>
        <w:ind w:left="820"/>
        <w:jc w:val="both"/>
        <w:rPr>
          <w:b/>
          <w:sz w:val="24"/>
        </w:rPr>
      </w:pPr>
      <w:r>
        <w:rPr>
          <w:sz w:val="24"/>
        </w:rPr>
        <w:t>Beneficiar</w:t>
      </w:r>
      <w:r>
        <w:rPr>
          <w:sz w:val="24"/>
        </w:rPr>
        <w:tab/>
        <w:t>:</w:t>
      </w:r>
      <w:r>
        <w:rPr>
          <w:sz w:val="24"/>
        </w:rPr>
        <w:tab/>
      </w:r>
      <w:r>
        <w:rPr>
          <w:b/>
          <w:sz w:val="24"/>
        </w:rPr>
        <w:t>S.C.LIDL ROMANIA</w:t>
      </w:r>
      <w:r>
        <w:rPr>
          <w:b/>
          <w:spacing w:val="-18"/>
          <w:sz w:val="24"/>
        </w:rPr>
        <w:t xml:space="preserve"> </w:t>
      </w:r>
      <w:r>
        <w:rPr>
          <w:b/>
          <w:sz w:val="24"/>
        </w:rPr>
        <w:t>S.C.S.</w:t>
      </w:r>
    </w:p>
    <w:p w:rsidR="005E43C8" w:rsidRDefault="00475B10" w:rsidP="00565433">
      <w:pPr>
        <w:pStyle w:val="BodyText"/>
        <w:spacing w:before="3"/>
        <w:ind w:left="3702"/>
        <w:jc w:val="both"/>
      </w:pPr>
      <w:r>
        <w:t>CUI : 15300120</w:t>
      </w:r>
    </w:p>
    <w:p w:rsidR="005E43C8" w:rsidRDefault="00475B10" w:rsidP="00565433">
      <w:pPr>
        <w:pStyle w:val="BodyText"/>
        <w:spacing w:before="2"/>
        <w:ind w:left="3702"/>
        <w:jc w:val="both"/>
      </w:pPr>
      <w:r>
        <w:t>Str. Industriilor, nr. 9, sat Chiajna, jud. Ilfov</w:t>
      </w:r>
    </w:p>
    <w:p w:rsidR="005E43C8" w:rsidRDefault="005E43C8" w:rsidP="00565433">
      <w:pPr>
        <w:pStyle w:val="BodyText"/>
        <w:jc w:val="both"/>
      </w:pPr>
    </w:p>
    <w:p w:rsidR="005E43C8" w:rsidRDefault="00475B10" w:rsidP="00565433">
      <w:pPr>
        <w:pStyle w:val="BodyText"/>
        <w:tabs>
          <w:tab w:val="left" w:pos="2981"/>
          <w:tab w:val="left" w:pos="3701"/>
        </w:tabs>
        <w:spacing w:line="275" w:lineRule="exact"/>
        <w:ind w:left="873"/>
        <w:jc w:val="both"/>
      </w:pPr>
      <w:r>
        <w:t>Amplasament</w:t>
      </w:r>
      <w:r>
        <w:tab/>
        <w:t>:</w:t>
      </w:r>
      <w:r>
        <w:tab/>
        <w:t>jud.Timis, mun.Timisoara, str.Nicolae</w:t>
      </w:r>
      <w:r>
        <w:rPr>
          <w:spacing w:val="-2"/>
        </w:rPr>
        <w:t xml:space="preserve"> </w:t>
      </w:r>
      <w:r>
        <w:t>Andreescu</w:t>
      </w:r>
    </w:p>
    <w:p w:rsidR="005E43C8" w:rsidRDefault="00475B10" w:rsidP="00565433">
      <w:pPr>
        <w:pStyle w:val="BodyText"/>
        <w:spacing w:line="275" w:lineRule="exact"/>
        <w:ind w:left="3702"/>
        <w:jc w:val="both"/>
      </w:pPr>
      <w:r>
        <w:t>CF 447321, NR.TOP 447321, CF 447320, NR.TOP</w:t>
      </w:r>
      <w:r>
        <w:rPr>
          <w:spacing w:val="64"/>
        </w:rPr>
        <w:t xml:space="preserve"> </w:t>
      </w:r>
      <w:r>
        <w:t>447320,</w:t>
      </w:r>
    </w:p>
    <w:p w:rsidR="005E43C8" w:rsidRDefault="00475B10" w:rsidP="00565433">
      <w:pPr>
        <w:pStyle w:val="BodyText"/>
        <w:spacing w:before="3" w:line="275" w:lineRule="exact"/>
        <w:ind w:left="3702"/>
        <w:jc w:val="both"/>
      </w:pPr>
      <w:r>
        <w:t>CF 447319, NR.TOP 447319, CF 447318, NR.TOP  447318,</w:t>
      </w:r>
    </w:p>
    <w:p w:rsidR="005E43C8" w:rsidRDefault="00475B10" w:rsidP="00565433">
      <w:pPr>
        <w:pStyle w:val="BodyText"/>
        <w:spacing w:line="275" w:lineRule="exact"/>
        <w:ind w:left="3702"/>
        <w:jc w:val="both"/>
      </w:pPr>
      <w:r>
        <w:t>CF 447317, NR.TOP 447317;</w:t>
      </w:r>
    </w:p>
    <w:p w:rsidR="005E43C8" w:rsidRDefault="005E43C8" w:rsidP="00565433">
      <w:pPr>
        <w:pStyle w:val="BodyText"/>
        <w:spacing w:before="6"/>
        <w:jc w:val="both"/>
        <w:rPr>
          <w:sz w:val="23"/>
        </w:rPr>
      </w:pPr>
    </w:p>
    <w:p w:rsidR="005E43C8" w:rsidRDefault="00475B10" w:rsidP="00565433">
      <w:pPr>
        <w:tabs>
          <w:tab w:val="left" w:pos="2981"/>
          <w:tab w:val="left" w:pos="3701"/>
        </w:tabs>
        <w:spacing w:before="1"/>
        <w:ind w:left="820"/>
        <w:jc w:val="both"/>
        <w:rPr>
          <w:b/>
          <w:sz w:val="24"/>
        </w:rPr>
      </w:pPr>
      <w:r>
        <w:rPr>
          <w:sz w:val="24"/>
        </w:rPr>
        <w:t>Proiectant</w:t>
      </w:r>
      <w:r>
        <w:rPr>
          <w:spacing w:val="-5"/>
          <w:sz w:val="24"/>
        </w:rPr>
        <w:t xml:space="preserve"> </w:t>
      </w:r>
      <w:r>
        <w:rPr>
          <w:sz w:val="24"/>
        </w:rPr>
        <w:t>general</w:t>
      </w:r>
      <w:r>
        <w:rPr>
          <w:sz w:val="24"/>
        </w:rPr>
        <w:tab/>
        <w:t>:</w:t>
      </w:r>
      <w:r>
        <w:rPr>
          <w:sz w:val="24"/>
        </w:rPr>
        <w:tab/>
      </w:r>
      <w:r>
        <w:rPr>
          <w:b/>
          <w:sz w:val="24"/>
        </w:rPr>
        <w:t xml:space="preserve">S.C. </w:t>
      </w:r>
      <w:r>
        <w:rPr>
          <w:b/>
          <w:spacing w:val="-4"/>
          <w:sz w:val="24"/>
        </w:rPr>
        <w:t xml:space="preserve">LEVANT </w:t>
      </w:r>
      <w:r>
        <w:rPr>
          <w:b/>
          <w:sz w:val="24"/>
        </w:rPr>
        <w:t>PROJECT</w:t>
      </w:r>
      <w:r>
        <w:rPr>
          <w:b/>
          <w:spacing w:val="16"/>
          <w:sz w:val="24"/>
        </w:rPr>
        <w:t xml:space="preserve"> </w:t>
      </w:r>
      <w:r>
        <w:rPr>
          <w:b/>
          <w:sz w:val="24"/>
        </w:rPr>
        <w:t>S.R.L.</w:t>
      </w:r>
    </w:p>
    <w:p w:rsidR="005E43C8" w:rsidRDefault="00475B10" w:rsidP="00565433">
      <w:pPr>
        <w:pStyle w:val="BodyText"/>
        <w:spacing w:before="7"/>
        <w:ind w:left="3702"/>
        <w:jc w:val="both"/>
      </w:pPr>
      <w:r>
        <w:t>arh. MIRON SUTEU</w:t>
      </w:r>
    </w:p>
    <w:p w:rsidR="005E43C8" w:rsidRDefault="005E43C8" w:rsidP="00565433">
      <w:pPr>
        <w:pStyle w:val="BodyText"/>
        <w:spacing w:before="6"/>
        <w:jc w:val="both"/>
        <w:rPr>
          <w:sz w:val="23"/>
        </w:rPr>
      </w:pPr>
    </w:p>
    <w:p w:rsidR="005E43C8" w:rsidRDefault="00475B10" w:rsidP="00565433">
      <w:pPr>
        <w:tabs>
          <w:tab w:val="left" w:pos="3701"/>
        </w:tabs>
        <w:spacing w:before="1"/>
        <w:ind w:left="820"/>
        <w:jc w:val="both"/>
        <w:rPr>
          <w:b/>
          <w:sz w:val="24"/>
        </w:rPr>
      </w:pPr>
      <w:r>
        <w:rPr>
          <w:sz w:val="24"/>
        </w:rPr>
        <w:t>Proiectant</w:t>
      </w:r>
      <w:r>
        <w:rPr>
          <w:spacing w:val="-3"/>
          <w:sz w:val="24"/>
        </w:rPr>
        <w:t xml:space="preserve"> </w:t>
      </w:r>
      <w:r>
        <w:rPr>
          <w:sz w:val="24"/>
        </w:rPr>
        <w:t>specialitate:</w:t>
      </w:r>
      <w:r>
        <w:rPr>
          <w:sz w:val="24"/>
        </w:rPr>
        <w:tab/>
      </w:r>
      <w:r>
        <w:rPr>
          <w:b/>
          <w:sz w:val="24"/>
        </w:rPr>
        <w:t>S.C. GENIUS LOCCI</w:t>
      </w:r>
      <w:r>
        <w:rPr>
          <w:b/>
          <w:spacing w:val="-5"/>
          <w:sz w:val="24"/>
        </w:rPr>
        <w:t xml:space="preserve"> </w:t>
      </w:r>
      <w:r>
        <w:rPr>
          <w:b/>
          <w:sz w:val="24"/>
        </w:rPr>
        <w:t>S.R.L.</w:t>
      </w:r>
    </w:p>
    <w:p w:rsidR="005E43C8" w:rsidRDefault="00475B10" w:rsidP="00565433">
      <w:pPr>
        <w:pStyle w:val="BodyText"/>
        <w:spacing w:before="3"/>
        <w:ind w:left="3702"/>
        <w:jc w:val="both"/>
      </w:pPr>
      <w:r>
        <w:t>arh. CARMEN FALNITA</w:t>
      </w:r>
    </w:p>
    <w:p w:rsidR="005E43C8" w:rsidRDefault="005E43C8" w:rsidP="00565433">
      <w:pPr>
        <w:pStyle w:val="BodyText"/>
        <w:jc w:val="both"/>
        <w:rPr>
          <w:sz w:val="26"/>
        </w:rPr>
      </w:pPr>
    </w:p>
    <w:p w:rsidR="004F1E25" w:rsidRDefault="004F1E25" w:rsidP="00565433">
      <w:pPr>
        <w:pStyle w:val="BodyText"/>
        <w:jc w:val="both"/>
        <w:rPr>
          <w:sz w:val="26"/>
        </w:rPr>
      </w:pPr>
    </w:p>
    <w:p w:rsidR="005E43C8" w:rsidRDefault="00475B10" w:rsidP="00565433">
      <w:pPr>
        <w:pStyle w:val="Heading3"/>
        <w:numPr>
          <w:ilvl w:val="1"/>
          <w:numId w:val="14"/>
        </w:numPr>
        <w:tabs>
          <w:tab w:val="left" w:pos="2011"/>
        </w:tabs>
        <w:ind w:left="2010" w:hanging="390"/>
        <w:jc w:val="both"/>
      </w:pPr>
      <w:bookmarkStart w:id="2" w:name="1.2._Obiectul_lucrarii"/>
      <w:bookmarkEnd w:id="2"/>
      <w:r>
        <w:t>Obiectul</w:t>
      </w:r>
      <w:r>
        <w:rPr>
          <w:spacing w:val="-1"/>
        </w:rPr>
        <w:t xml:space="preserve"> </w:t>
      </w:r>
      <w:r>
        <w:t>lucrarii</w:t>
      </w:r>
    </w:p>
    <w:p w:rsidR="005E43C8" w:rsidRDefault="00475B10" w:rsidP="00565433">
      <w:pPr>
        <w:pStyle w:val="BodyText"/>
        <w:spacing w:before="137" w:line="242" w:lineRule="auto"/>
        <w:ind w:left="540" w:right="50" w:firstLine="1080"/>
        <w:jc w:val="both"/>
      </w:pPr>
      <w:r>
        <w:t xml:space="preserve">Prezenta documentatie in faza </w:t>
      </w:r>
      <w:r>
        <w:rPr>
          <w:b/>
        </w:rPr>
        <w:t xml:space="preserve">PUZ, </w:t>
      </w:r>
      <w:r>
        <w:t xml:space="preserve">s-a elaborat la comanda initiatorului </w:t>
      </w:r>
      <w:r>
        <w:rPr>
          <w:b/>
        </w:rPr>
        <w:t>S.C. LIDL ROMANIA</w:t>
      </w:r>
      <w:r>
        <w:rPr>
          <w:b/>
          <w:spacing w:val="-51"/>
        </w:rPr>
        <w:t xml:space="preserve"> </w:t>
      </w:r>
      <w:r>
        <w:rPr>
          <w:b/>
        </w:rPr>
        <w:t xml:space="preserve">S.C.S. </w:t>
      </w:r>
      <w:r>
        <w:t>in vederea reglementarii modului de realizare a unui magazin de tip supermarket pe amplasamentul din Timisoara, str Nicolae Andreescu.</w:t>
      </w:r>
    </w:p>
    <w:p w:rsidR="005E43C8" w:rsidRDefault="00475B10" w:rsidP="00565433">
      <w:pPr>
        <w:pStyle w:val="BodyText"/>
        <w:ind w:left="540" w:right="50" w:firstLine="1080"/>
        <w:jc w:val="both"/>
      </w:pPr>
      <w:r>
        <w:t>Stabilirea conditiilor de sistematizare urbane sunt necesare in vederea autorizarii obiectivelor viitoare de investitie: construire magazin de tip supermarket</w:t>
      </w:r>
      <w:r w:rsidR="004F1E25">
        <w:t xml:space="preserve"> cu zona de comert/servicii</w:t>
      </w:r>
      <w:r>
        <w:t xml:space="preserve">, amenajare locuri de parcare in incinta, amplasarea panouri publicitare pe teren proprietate privata si pe fatada, amplasare totem, amenajare accese, imprejmuire proprietate </w:t>
      </w:r>
      <w:r>
        <w:rPr>
          <w:spacing w:val="-3"/>
        </w:rPr>
        <w:t xml:space="preserve">si </w:t>
      </w:r>
      <w:r>
        <w:t xml:space="preserve">organizare de santier, etc. </w:t>
      </w:r>
      <w:r>
        <w:rPr>
          <w:spacing w:val="-3"/>
        </w:rPr>
        <w:t xml:space="preserve">In </w:t>
      </w:r>
      <w:r>
        <w:t xml:space="preserve">vederea realizarii prezentului PUZ, s-a emis Certificatul de Urbanism nr.918 din 20.03.2019 </w:t>
      </w:r>
      <w:r>
        <w:rPr>
          <w:spacing w:val="-3"/>
        </w:rPr>
        <w:t xml:space="preserve">si </w:t>
      </w:r>
      <w:r>
        <w:t>avizul de oportunitate nr 31 din</w:t>
      </w:r>
      <w:r>
        <w:rPr>
          <w:spacing w:val="-1"/>
        </w:rPr>
        <w:t xml:space="preserve"> </w:t>
      </w:r>
      <w:r>
        <w:t>04.07.2019</w:t>
      </w:r>
    </w:p>
    <w:p w:rsidR="005E43C8" w:rsidRDefault="00475B10" w:rsidP="00565433">
      <w:pPr>
        <w:pStyle w:val="BodyText"/>
        <w:ind w:left="540" w:right="50" w:firstLine="1080"/>
        <w:jc w:val="both"/>
      </w:pPr>
      <w:r>
        <w:t>Referitor la necesitatea existenței unui alt Magazin Lidl în zonă, Societatea Lidl România a decis oportunitatea construirii unui alt magazin la distanța de 1,5 km față de</w:t>
      </w:r>
    </w:p>
    <w:p w:rsidR="005E43C8" w:rsidRDefault="00475B10" w:rsidP="00565433">
      <w:pPr>
        <w:pStyle w:val="BodyText"/>
        <w:ind w:left="540" w:right="50"/>
        <w:jc w:val="both"/>
      </w:pPr>
      <w:r>
        <w:lastRenderedPageBreak/>
        <w:t xml:space="preserve">magazinul din Piața Prahova în </w:t>
      </w:r>
      <w:r>
        <w:rPr>
          <w:spacing w:val="-3"/>
        </w:rPr>
        <w:t xml:space="preserve">urma </w:t>
      </w:r>
      <w:r>
        <w:t xml:space="preserve">unor analize economice și demografice bine fondate. Zona de influență (zona din care provin clienții) a magazinului propus din </w:t>
      </w:r>
      <w:r>
        <w:rPr>
          <w:spacing w:val="-3"/>
        </w:rPr>
        <w:t xml:space="preserve">Strada </w:t>
      </w:r>
      <w:r>
        <w:t xml:space="preserve">Andreescu nu interferează </w:t>
      </w:r>
      <w:r>
        <w:rPr>
          <w:spacing w:val="-3"/>
        </w:rPr>
        <w:t xml:space="preserve">cu </w:t>
      </w:r>
      <w:r>
        <w:t xml:space="preserve">cea a magazinului din Piața Prahova. Magazinul din </w:t>
      </w:r>
      <w:r>
        <w:rPr>
          <w:spacing w:val="-3"/>
        </w:rPr>
        <w:t xml:space="preserve">Strada </w:t>
      </w:r>
      <w:r>
        <w:t>Nicolae Andreescu ar urma sa deservească locuitorii din zona</w:t>
      </w:r>
      <w:r>
        <w:rPr>
          <w:spacing w:val="-20"/>
        </w:rPr>
        <w:t xml:space="preserve"> </w:t>
      </w:r>
      <w:r>
        <w:t>Freidorf.</w:t>
      </w:r>
    </w:p>
    <w:p w:rsidR="005E43C8" w:rsidRDefault="00475B10" w:rsidP="00565433">
      <w:pPr>
        <w:pStyle w:val="BodyText"/>
        <w:spacing w:before="1"/>
        <w:ind w:left="540" w:right="50" w:firstLine="1000"/>
        <w:jc w:val="both"/>
      </w:pPr>
      <w:r>
        <w:t>Propunerea PUZ - CONSTRUIRE SUPERMARKET LIDL</w:t>
      </w:r>
      <w:r w:rsidR="00F23A8C">
        <w:t>, CU ZONA DE COMERT/SERVICII</w:t>
      </w:r>
      <w:r>
        <w:t xml:space="preserve"> SI AMENAJARE LOCURI DE </w:t>
      </w:r>
      <w:r>
        <w:rPr>
          <w:spacing w:val="-4"/>
        </w:rPr>
        <w:t xml:space="preserve">PARCARE </w:t>
      </w:r>
      <w:r>
        <w:t xml:space="preserve">IN </w:t>
      </w:r>
      <w:r>
        <w:rPr>
          <w:spacing w:val="-3"/>
        </w:rPr>
        <w:t xml:space="preserve">INCINTA, </w:t>
      </w:r>
      <w:r>
        <w:t xml:space="preserve">AMPLASARE </w:t>
      </w:r>
      <w:r>
        <w:rPr>
          <w:spacing w:val="-4"/>
        </w:rPr>
        <w:t xml:space="preserve">PANOURI </w:t>
      </w:r>
      <w:r>
        <w:t xml:space="preserve">PUBLICITARE PE  TEREN </w:t>
      </w:r>
      <w:r>
        <w:rPr>
          <w:spacing w:val="-4"/>
        </w:rPr>
        <w:t xml:space="preserve">PROPRIETATE </w:t>
      </w:r>
      <w:r>
        <w:t xml:space="preserve">SI </w:t>
      </w:r>
      <w:r>
        <w:rPr>
          <w:spacing w:val="-8"/>
        </w:rPr>
        <w:t xml:space="preserve">FATADA, </w:t>
      </w:r>
      <w:r>
        <w:t xml:space="preserve">AMPLASARE TOTEM, AMENAJARE ACCESE IMPREJMUIRE </w:t>
      </w:r>
      <w:r>
        <w:rPr>
          <w:spacing w:val="-4"/>
        </w:rPr>
        <w:t xml:space="preserve">PROPRIETATE, </w:t>
      </w:r>
      <w:r>
        <w:t>ORGANIZARE DE SANTIER, vizeaza extinderea zonei de servicii reglementata prin HCL</w:t>
      </w:r>
      <w:r>
        <w:rPr>
          <w:spacing w:val="-51"/>
        </w:rPr>
        <w:t xml:space="preserve"> </w:t>
      </w:r>
      <w:r>
        <w:t xml:space="preserve">458/13.09.2018, respectand toate conditiile impuse prin CU </w:t>
      </w:r>
      <w:r>
        <w:rPr>
          <w:spacing w:val="-3"/>
        </w:rPr>
        <w:t xml:space="preserve">nr.918 </w:t>
      </w:r>
      <w:r>
        <w:t>din 20.03.2019 eliberat de Primaria Municipiului Timisoara, precum si legislatia in vigoare.</w:t>
      </w:r>
    </w:p>
    <w:p w:rsidR="005E43C8" w:rsidRDefault="00475B10" w:rsidP="00565433">
      <w:pPr>
        <w:pStyle w:val="BodyText"/>
        <w:tabs>
          <w:tab w:val="left" w:pos="720"/>
        </w:tabs>
        <w:ind w:left="540" w:right="50" w:firstLine="990"/>
        <w:jc w:val="both"/>
      </w:pPr>
      <w:r>
        <w:t xml:space="preserve">Solutia propusa respecta </w:t>
      </w:r>
      <w:r>
        <w:rPr>
          <w:spacing w:val="-3"/>
        </w:rPr>
        <w:t xml:space="preserve">si </w:t>
      </w:r>
      <w:r>
        <w:t xml:space="preserve">nu depaseste indicii urbanistici maximali aprobati prin HCL 458/13.09.2018, POT max = 55% si CUT </w:t>
      </w:r>
      <w:r>
        <w:rPr>
          <w:spacing w:val="-3"/>
        </w:rPr>
        <w:t xml:space="preserve">max </w:t>
      </w:r>
      <w:r>
        <w:t xml:space="preserve">= 0.55, de aceea prin avizul de oportunitate </w:t>
      </w:r>
      <w:r>
        <w:rPr>
          <w:spacing w:val="-3"/>
        </w:rPr>
        <w:t xml:space="preserve">nr.31 </w:t>
      </w:r>
      <w:r>
        <w:t xml:space="preserve">din 04.07.2019, a fost aprobata solutia ce propune </w:t>
      </w:r>
      <w:r>
        <w:rPr>
          <w:spacing w:val="-3"/>
        </w:rPr>
        <w:t xml:space="preserve">POT </w:t>
      </w:r>
      <w:r>
        <w:t>max = 35% si CUT max = 0.35.</w:t>
      </w:r>
    </w:p>
    <w:p w:rsidR="005E43C8" w:rsidRDefault="00475B10" w:rsidP="00F23A8C">
      <w:pPr>
        <w:pStyle w:val="BodyText"/>
        <w:ind w:left="540" w:right="50" w:firstLine="1000"/>
        <w:jc w:val="both"/>
      </w:pPr>
      <w:r>
        <w:t>Zona care face obiectul prezentei documentatii este amplasata in intravilanul mun. Timisoara, in partea de sud-vest, in cartierul Freidorf, terenul ce se reglementeaza, avand o suprafata de 9304</w:t>
      </w:r>
      <w:r w:rsidR="00F23A8C">
        <w:t xml:space="preserve"> </w:t>
      </w:r>
      <w:r>
        <w:t xml:space="preserve">mp,identificat prin </w:t>
      </w:r>
      <w:r>
        <w:rPr>
          <w:b/>
        </w:rPr>
        <w:t xml:space="preserve">CF 447321 </w:t>
      </w:r>
      <w:r>
        <w:t>(2182 mp), NR.TOP</w:t>
      </w:r>
      <w:r>
        <w:rPr>
          <w:spacing w:val="44"/>
        </w:rPr>
        <w:t xml:space="preserve"> </w:t>
      </w:r>
      <w:r>
        <w:t>447321,</w:t>
      </w:r>
      <w:r>
        <w:rPr>
          <w:spacing w:val="49"/>
        </w:rPr>
        <w:t xml:space="preserve"> </w:t>
      </w:r>
      <w:r>
        <w:rPr>
          <w:b/>
          <w:spacing w:val="-3"/>
        </w:rPr>
        <w:t>CF</w:t>
      </w:r>
      <w:r>
        <w:rPr>
          <w:b/>
          <w:spacing w:val="47"/>
        </w:rPr>
        <w:t xml:space="preserve"> </w:t>
      </w:r>
      <w:r>
        <w:rPr>
          <w:b/>
        </w:rPr>
        <w:t>447320</w:t>
      </w:r>
      <w:r>
        <w:rPr>
          <w:b/>
          <w:spacing w:val="49"/>
        </w:rPr>
        <w:t xml:space="preserve"> </w:t>
      </w:r>
      <w:r>
        <w:t>(2179</w:t>
      </w:r>
      <w:r>
        <w:rPr>
          <w:spacing w:val="46"/>
        </w:rPr>
        <w:t xml:space="preserve"> </w:t>
      </w:r>
      <w:r>
        <w:t>mp),</w:t>
      </w:r>
      <w:r>
        <w:rPr>
          <w:spacing w:val="46"/>
        </w:rPr>
        <w:t xml:space="preserve"> </w:t>
      </w:r>
      <w:r>
        <w:t xml:space="preserve">NR.TOP  </w:t>
      </w:r>
      <w:r>
        <w:rPr>
          <w:spacing w:val="23"/>
        </w:rPr>
        <w:t xml:space="preserve"> </w:t>
      </w:r>
      <w:r>
        <w:t>447320,</w:t>
      </w:r>
      <w:r>
        <w:rPr>
          <w:spacing w:val="49"/>
        </w:rPr>
        <w:t xml:space="preserve"> </w:t>
      </w:r>
      <w:r>
        <w:rPr>
          <w:b/>
        </w:rPr>
        <w:t>CF</w:t>
      </w:r>
      <w:r>
        <w:rPr>
          <w:b/>
          <w:spacing w:val="48"/>
        </w:rPr>
        <w:t xml:space="preserve"> </w:t>
      </w:r>
      <w:r>
        <w:rPr>
          <w:b/>
        </w:rPr>
        <w:t>447319</w:t>
      </w:r>
      <w:r>
        <w:rPr>
          <w:b/>
          <w:spacing w:val="48"/>
        </w:rPr>
        <w:t xml:space="preserve"> </w:t>
      </w:r>
      <w:r>
        <w:t>(2178</w:t>
      </w:r>
      <w:r>
        <w:rPr>
          <w:spacing w:val="46"/>
        </w:rPr>
        <w:t xml:space="preserve"> </w:t>
      </w:r>
      <w:r>
        <w:t>mp),NR.TOP</w:t>
      </w:r>
      <w:r>
        <w:rPr>
          <w:spacing w:val="15"/>
        </w:rPr>
        <w:t xml:space="preserve"> </w:t>
      </w:r>
      <w:r>
        <w:t>447319,</w:t>
      </w:r>
      <w:r>
        <w:rPr>
          <w:spacing w:val="20"/>
        </w:rPr>
        <w:t xml:space="preserve"> </w:t>
      </w:r>
      <w:r>
        <w:rPr>
          <w:b/>
        </w:rPr>
        <w:t>CF</w:t>
      </w:r>
      <w:r>
        <w:rPr>
          <w:b/>
          <w:spacing w:val="18"/>
        </w:rPr>
        <w:t xml:space="preserve"> </w:t>
      </w:r>
      <w:r>
        <w:rPr>
          <w:b/>
        </w:rPr>
        <w:t>447318</w:t>
      </w:r>
      <w:r>
        <w:rPr>
          <w:b/>
          <w:spacing w:val="15"/>
        </w:rPr>
        <w:t xml:space="preserve"> </w:t>
      </w:r>
      <w:r>
        <w:t>(300),</w:t>
      </w:r>
      <w:r>
        <w:rPr>
          <w:spacing w:val="17"/>
        </w:rPr>
        <w:t xml:space="preserve"> </w:t>
      </w:r>
      <w:r>
        <w:t>NR.TOP</w:t>
      </w:r>
      <w:r>
        <w:rPr>
          <w:spacing w:val="16"/>
        </w:rPr>
        <w:t xml:space="preserve"> </w:t>
      </w:r>
      <w:r>
        <w:t>447318,</w:t>
      </w:r>
      <w:r>
        <w:rPr>
          <w:spacing w:val="13"/>
        </w:rPr>
        <w:t xml:space="preserve"> </w:t>
      </w:r>
      <w:r>
        <w:t>CF</w:t>
      </w:r>
      <w:r>
        <w:rPr>
          <w:spacing w:val="21"/>
        </w:rPr>
        <w:t xml:space="preserve"> </w:t>
      </w:r>
      <w:r>
        <w:rPr>
          <w:b/>
        </w:rPr>
        <w:t>447317</w:t>
      </w:r>
      <w:r>
        <w:rPr>
          <w:b/>
          <w:spacing w:val="15"/>
        </w:rPr>
        <w:t xml:space="preserve"> </w:t>
      </w:r>
      <w:r>
        <w:t>(2465</w:t>
      </w:r>
      <w:r>
        <w:rPr>
          <w:spacing w:val="18"/>
        </w:rPr>
        <w:t xml:space="preserve"> </w:t>
      </w:r>
      <w:r>
        <w:t>mp),</w:t>
      </w:r>
      <w:r>
        <w:rPr>
          <w:spacing w:val="17"/>
        </w:rPr>
        <w:t xml:space="preserve"> </w:t>
      </w:r>
      <w:r>
        <w:t>NR.TOP</w:t>
      </w:r>
      <w:r w:rsidR="00F23A8C">
        <w:t xml:space="preserve"> </w:t>
      </w:r>
      <w:r>
        <w:t>447317, in proprietatea S.C. LOMAS SERV S.R.L., intabulare, drept de proprietate, dobandit prin conevntie, cota 1/1 si S.C. LIDL ROMANIA S.C.S. cu drept de ipoteca legala.</w:t>
      </w:r>
    </w:p>
    <w:p w:rsidR="005E43C8" w:rsidRDefault="005E43C8" w:rsidP="00565433">
      <w:pPr>
        <w:pStyle w:val="BodyText"/>
        <w:ind w:left="540" w:right="50" w:firstLine="1000"/>
        <w:jc w:val="both"/>
      </w:pPr>
    </w:p>
    <w:p w:rsidR="005E43C8" w:rsidRDefault="00475B10" w:rsidP="00565433">
      <w:pPr>
        <w:pStyle w:val="BodyText"/>
        <w:ind w:left="1541" w:right="50"/>
        <w:jc w:val="both"/>
      </w:pPr>
      <w:r>
        <w:t>Folosinta actuala – teren arabil intravilan.</w:t>
      </w:r>
    </w:p>
    <w:p w:rsidR="005E43C8" w:rsidRDefault="005E43C8" w:rsidP="00565433">
      <w:pPr>
        <w:pStyle w:val="BodyText"/>
        <w:spacing w:before="7"/>
        <w:ind w:right="50"/>
        <w:jc w:val="both"/>
        <w:rPr>
          <w:sz w:val="23"/>
        </w:rPr>
      </w:pPr>
    </w:p>
    <w:p w:rsidR="005E43C8" w:rsidRDefault="00475B10" w:rsidP="00565433">
      <w:pPr>
        <w:pStyle w:val="Heading3"/>
        <w:numPr>
          <w:ilvl w:val="1"/>
          <w:numId w:val="14"/>
        </w:numPr>
        <w:tabs>
          <w:tab w:val="left" w:pos="2002"/>
        </w:tabs>
        <w:ind w:left="2001" w:right="50" w:hanging="381"/>
        <w:jc w:val="both"/>
      </w:pPr>
      <w:r>
        <w:t>Surse de</w:t>
      </w:r>
      <w:r>
        <w:rPr>
          <w:spacing w:val="-1"/>
        </w:rPr>
        <w:t xml:space="preserve"> </w:t>
      </w:r>
      <w:r>
        <w:t>documentare</w:t>
      </w:r>
    </w:p>
    <w:p w:rsidR="005E43C8" w:rsidRDefault="005E43C8" w:rsidP="00565433">
      <w:pPr>
        <w:pStyle w:val="BodyText"/>
        <w:spacing w:before="5"/>
        <w:ind w:right="50"/>
        <w:jc w:val="both"/>
        <w:rPr>
          <w:b/>
        </w:rPr>
      </w:pPr>
    </w:p>
    <w:p w:rsidR="005E43C8" w:rsidRDefault="00475B10" w:rsidP="00565433">
      <w:pPr>
        <w:pStyle w:val="BodyText"/>
        <w:spacing w:line="275" w:lineRule="exact"/>
        <w:ind w:left="1531" w:right="50"/>
        <w:jc w:val="both"/>
      </w:pPr>
      <w:r>
        <w:t>Pentru intocmirea documentatiei au fost luate in considerare urmatoarele:</w:t>
      </w:r>
    </w:p>
    <w:p w:rsidR="005E43C8" w:rsidRDefault="00475B10" w:rsidP="00565433">
      <w:pPr>
        <w:pStyle w:val="ListParagraph"/>
        <w:numPr>
          <w:ilvl w:val="0"/>
          <w:numId w:val="13"/>
        </w:numPr>
        <w:tabs>
          <w:tab w:val="left" w:pos="1540"/>
          <w:tab w:val="left" w:pos="1541"/>
        </w:tabs>
        <w:spacing w:line="242" w:lineRule="auto"/>
        <w:ind w:left="630" w:right="50" w:firstLine="617"/>
        <w:jc w:val="both"/>
        <w:rPr>
          <w:sz w:val="24"/>
        </w:rPr>
      </w:pPr>
      <w:r>
        <w:rPr>
          <w:sz w:val="24"/>
        </w:rPr>
        <w:t>date conţinute în piesele scrise şi desenate ale Planului Urbanistic General al Municipiului</w:t>
      </w:r>
      <w:r>
        <w:rPr>
          <w:spacing w:val="-2"/>
          <w:sz w:val="24"/>
        </w:rPr>
        <w:t xml:space="preserve"> </w:t>
      </w:r>
      <w:r>
        <w:rPr>
          <w:sz w:val="24"/>
        </w:rPr>
        <w:t>Timișoara:</w:t>
      </w:r>
    </w:p>
    <w:p w:rsidR="005E43C8" w:rsidRDefault="00475B10" w:rsidP="00565433">
      <w:pPr>
        <w:pStyle w:val="ListParagraph"/>
        <w:numPr>
          <w:ilvl w:val="0"/>
          <w:numId w:val="13"/>
        </w:numPr>
        <w:tabs>
          <w:tab w:val="left" w:pos="1540"/>
          <w:tab w:val="left" w:pos="1541"/>
        </w:tabs>
        <w:spacing w:line="270" w:lineRule="exact"/>
        <w:ind w:left="1541" w:right="50"/>
        <w:jc w:val="both"/>
        <w:rPr>
          <w:sz w:val="24"/>
        </w:rPr>
      </w:pPr>
      <w:r>
        <w:rPr>
          <w:sz w:val="24"/>
        </w:rPr>
        <w:t xml:space="preserve">PUZ aprobat prin HCL </w:t>
      </w:r>
      <w:r>
        <w:rPr>
          <w:spacing w:val="-5"/>
          <w:sz w:val="24"/>
        </w:rPr>
        <w:t xml:space="preserve">nr. </w:t>
      </w:r>
      <w:r>
        <w:rPr>
          <w:sz w:val="24"/>
        </w:rPr>
        <w:t>458/13.09.2018;</w:t>
      </w:r>
    </w:p>
    <w:p w:rsidR="005E43C8" w:rsidRDefault="00475B10" w:rsidP="00565433">
      <w:pPr>
        <w:pStyle w:val="ListParagraph"/>
        <w:numPr>
          <w:ilvl w:val="0"/>
          <w:numId w:val="13"/>
        </w:numPr>
        <w:tabs>
          <w:tab w:val="left" w:pos="1540"/>
          <w:tab w:val="left" w:pos="1541"/>
        </w:tabs>
        <w:spacing w:line="275" w:lineRule="exact"/>
        <w:ind w:left="1541" w:right="50"/>
        <w:jc w:val="both"/>
        <w:rPr>
          <w:sz w:val="24"/>
        </w:rPr>
      </w:pPr>
      <w:r>
        <w:rPr>
          <w:sz w:val="24"/>
        </w:rPr>
        <w:t>Ridicare topografică efectuata în</w:t>
      </w:r>
      <w:r>
        <w:rPr>
          <w:spacing w:val="-5"/>
          <w:sz w:val="24"/>
        </w:rPr>
        <w:t xml:space="preserve"> </w:t>
      </w:r>
      <w:r>
        <w:rPr>
          <w:sz w:val="24"/>
        </w:rPr>
        <w:t>zonă;</w:t>
      </w:r>
    </w:p>
    <w:p w:rsidR="005E43C8" w:rsidRDefault="00475B10" w:rsidP="00565433">
      <w:pPr>
        <w:pStyle w:val="ListParagraph"/>
        <w:numPr>
          <w:ilvl w:val="0"/>
          <w:numId w:val="13"/>
        </w:numPr>
        <w:tabs>
          <w:tab w:val="left" w:pos="1540"/>
          <w:tab w:val="left" w:pos="1541"/>
        </w:tabs>
        <w:spacing w:before="2" w:line="275" w:lineRule="exact"/>
        <w:ind w:left="1541" w:right="50"/>
        <w:jc w:val="both"/>
        <w:rPr>
          <w:sz w:val="24"/>
        </w:rPr>
      </w:pPr>
      <w:r>
        <w:rPr>
          <w:sz w:val="24"/>
        </w:rPr>
        <w:t>Studiu geotehnic intocmit la cererea</w:t>
      </w:r>
      <w:r>
        <w:rPr>
          <w:spacing w:val="-11"/>
          <w:sz w:val="24"/>
        </w:rPr>
        <w:t xml:space="preserve"> </w:t>
      </w:r>
      <w:r>
        <w:rPr>
          <w:sz w:val="24"/>
        </w:rPr>
        <w:t>beneficiarului;</w:t>
      </w:r>
    </w:p>
    <w:p w:rsidR="005E43C8" w:rsidRDefault="00475B10" w:rsidP="00565433">
      <w:pPr>
        <w:pStyle w:val="ListParagraph"/>
        <w:numPr>
          <w:ilvl w:val="0"/>
          <w:numId w:val="13"/>
        </w:numPr>
        <w:tabs>
          <w:tab w:val="left" w:pos="1540"/>
          <w:tab w:val="left" w:pos="1541"/>
        </w:tabs>
        <w:spacing w:line="275" w:lineRule="exact"/>
        <w:ind w:left="1541" w:right="50"/>
        <w:jc w:val="both"/>
        <w:rPr>
          <w:sz w:val="24"/>
        </w:rPr>
      </w:pPr>
      <w:r>
        <w:rPr>
          <w:sz w:val="24"/>
        </w:rPr>
        <w:t>Raportul de evaluare arheologica de teren</w:t>
      </w:r>
      <w:r>
        <w:rPr>
          <w:spacing w:val="-9"/>
          <w:sz w:val="24"/>
        </w:rPr>
        <w:t xml:space="preserve"> </w:t>
      </w:r>
      <w:r>
        <w:rPr>
          <w:sz w:val="24"/>
        </w:rPr>
        <w:t>Timisoara-Freidorf</w:t>
      </w:r>
      <w:r>
        <w:rPr>
          <w:color w:val="FF0000"/>
          <w:sz w:val="24"/>
        </w:rPr>
        <w:t>.</w:t>
      </w:r>
    </w:p>
    <w:p w:rsidR="005E43C8" w:rsidRDefault="005E43C8" w:rsidP="00565433">
      <w:pPr>
        <w:pStyle w:val="BodyText"/>
        <w:spacing w:before="6"/>
        <w:ind w:right="50"/>
        <w:jc w:val="both"/>
        <w:rPr>
          <w:sz w:val="23"/>
        </w:rPr>
      </w:pPr>
    </w:p>
    <w:p w:rsidR="005E43C8" w:rsidRDefault="00475B10" w:rsidP="00565433">
      <w:pPr>
        <w:pStyle w:val="Heading3"/>
        <w:numPr>
          <w:ilvl w:val="0"/>
          <w:numId w:val="14"/>
        </w:numPr>
        <w:tabs>
          <w:tab w:val="left" w:pos="1541"/>
        </w:tabs>
        <w:ind w:left="1541" w:right="50" w:hanging="360"/>
        <w:jc w:val="both"/>
      </w:pPr>
      <w:r>
        <w:rPr>
          <w:spacing w:val="-4"/>
        </w:rPr>
        <w:t xml:space="preserve">STADIUL </w:t>
      </w:r>
      <w:r>
        <w:t xml:space="preserve">ACTUAL </w:t>
      </w:r>
      <w:r>
        <w:rPr>
          <w:spacing w:val="-3"/>
        </w:rPr>
        <w:t>AL</w:t>
      </w:r>
      <w:r>
        <w:rPr>
          <w:spacing w:val="-14"/>
        </w:rPr>
        <w:t xml:space="preserve"> </w:t>
      </w:r>
      <w:r>
        <w:rPr>
          <w:spacing w:val="-4"/>
        </w:rPr>
        <w:t>DEZVOLTARII</w:t>
      </w:r>
    </w:p>
    <w:p w:rsidR="005E43C8" w:rsidRDefault="005E43C8" w:rsidP="00565433">
      <w:pPr>
        <w:pStyle w:val="BodyText"/>
        <w:spacing w:before="1"/>
        <w:ind w:right="50"/>
        <w:jc w:val="both"/>
        <w:rPr>
          <w:b/>
        </w:rPr>
      </w:pPr>
    </w:p>
    <w:p w:rsidR="005E43C8" w:rsidRDefault="00475B10" w:rsidP="00565433">
      <w:pPr>
        <w:pStyle w:val="ListParagraph"/>
        <w:numPr>
          <w:ilvl w:val="1"/>
          <w:numId w:val="14"/>
        </w:numPr>
        <w:tabs>
          <w:tab w:val="left" w:pos="2011"/>
        </w:tabs>
        <w:ind w:left="2010" w:right="50" w:hanging="390"/>
        <w:jc w:val="both"/>
        <w:rPr>
          <w:b/>
          <w:sz w:val="24"/>
        </w:rPr>
      </w:pPr>
      <w:r>
        <w:rPr>
          <w:b/>
          <w:sz w:val="24"/>
        </w:rPr>
        <w:t>Evolutia zonei</w:t>
      </w:r>
    </w:p>
    <w:p w:rsidR="005E43C8" w:rsidRDefault="005E43C8" w:rsidP="00565433">
      <w:pPr>
        <w:pStyle w:val="BodyText"/>
        <w:spacing w:before="4"/>
        <w:ind w:right="50"/>
        <w:jc w:val="both"/>
        <w:rPr>
          <w:b/>
        </w:rPr>
      </w:pPr>
    </w:p>
    <w:p w:rsidR="005E43C8" w:rsidRDefault="00475B10" w:rsidP="00565433">
      <w:pPr>
        <w:pStyle w:val="BodyText"/>
        <w:spacing w:before="1"/>
        <w:ind w:left="540" w:right="50" w:firstLine="1080"/>
        <w:jc w:val="both"/>
      </w:pPr>
      <w:r>
        <w:t>Studierea țesutului urban existent în zonă face posibilă observația potrivit căreia zona a evoluat dominată de locuințe individuale, cu precădere la nivel P în etapa inițială, in partea vestica. Ulterior, în perioada dezvoltărilor din anii regimului comunist, în zonă au inceput a se dezvolta unități de locuințe în regim de înălțime P+M, P+E. In partea estica a zonei s-au dezvoltat unitati industriale, in special de-al lungul Caii Sagului.</w:t>
      </w:r>
    </w:p>
    <w:p w:rsidR="005E43C8" w:rsidRDefault="00475B10" w:rsidP="00565433">
      <w:pPr>
        <w:pStyle w:val="BodyText"/>
        <w:spacing w:before="5" w:line="237" w:lineRule="auto"/>
        <w:ind w:left="540" w:right="50" w:firstLine="1080"/>
        <w:jc w:val="both"/>
      </w:pPr>
      <w:r>
        <w:t>Proiectul propus vine in sp</w:t>
      </w:r>
      <w:r w:rsidR="002C6D87">
        <w:t>r</w:t>
      </w:r>
      <w:r>
        <w:t>ijinul valorificarii zonei prin reglementarea de zona comerciala</w:t>
      </w:r>
      <w:r w:rsidR="00F23A8C">
        <w:t>/servicii</w:t>
      </w:r>
      <w:r>
        <w:t>.</w:t>
      </w:r>
    </w:p>
    <w:p w:rsidR="005E43C8" w:rsidRDefault="005E43C8" w:rsidP="00565433">
      <w:pPr>
        <w:spacing w:line="237" w:lineRule="auto"/>
        <w:jc w:val="both"/>
        <w:sectPr w:rsidR="005E43C8">
          <w:pgSz w:w="11910" w:h="16840"/>
          <w:pgMar w:top="1980" w:right="620" w:bottom="1400" w:left="980" w:header="639" w:footer="1151" w:gutter="0"/>
          <w:cols w:space="720"/>
        </w:sectPr>
      </w:pPr>
    </w:p>
    <w:p w:rsidR="005E43C8" w:rsidRDefault="005E43C8" w:rsidP="00565433">
      <w:pPr>
        <w:pStyle w:val="BodyText"/>
        <w:jc w:val="both"/>
        <w:rPr>
          <w:sz w:val="20"/>
        </w:rPr>
      </w:pPr>
    </w:p>
    <w:p w:rsidR="005E43C8" w:rsidRDefault="005E43C8" w:rsidP="00565433">
      <w:pPr>
        <w:pStyle w:val="BodyText"/>
        <w:spacing w:before="10"/>
        <w:jc w:val="both"/>
        <w:rPr>
          <w:sz w:val="15"/>
        </w:rPr>
      </w:pPr>
    </w:p>
    <w:p w:rsidR="005E43C8" w:rsidRDefault="00475B10" w:rsidP="00565433">
      <w:pPr>
        <w:pStyle w:val="Heading3"/>
        <w:numPr>
          <w:ilvl w:val="1"/>
          <w:numId w:val="14"/>
        </w:numPr>
        <w:tabs>
          <w:tab w:val="left" w:pos="2011"/>
        </w:tabs>
        <w:spacing w:before="92"/>
        <w:ind w:left="2010" w:hanging="390"/>
        <w:jc w:val="both"/>
      </w:pPr>
      <w:r>
        <w:t>Incadrare in</w:t>
      </w:r>
      <w:r>
        <w:rPr>
          <w:spacing w:val="-4"/>
        </w:rPr>
        <w:t xml:space="preserve"> </w:t>
      </w:r>
      <w:r>
        <w:t>localitate</w:t>
      </w:r>
    </w:p>
    <w:p w:rsidR="005E43C8" w:rsidRDefault="005E43C8" w:rsidP="00565433">
      <w:pPr>
        <w:pStyle w:val="BodyText"/>
        <w:spacing w:before="5"/>
        <w:ind w:left="540" w:firstLine="1170"/>
        <w:jc w:val="both"/>
        <w:rPr>
          <w:b/>
        </w:rPr>
      </w:pPr>
    </w:p>
    <w:p w:rsidR="005E43C8" w:rsidRDefault="00475B10" w:rsidP="00565433">
      <w:pPr>
        <w:pStyle w:val="BodyText"/>
        <w:ind w:left="540" w:right="50" w:firstLine="1080"/>
        <w:jc w:val="both"/>
      </w:pPr>
      <w:r>
        <w:t>Terenul se situeaza la limita intravilanului, in partea sud-vestica a municipiului Timisoara, în apropierea arterei majore de circulatie auto, Calea Sagului, in cartierul Freidorf.</w:t>
      </w:r>
    </w:p>
    <w:p w:rsidR="005E43C8" w:rsidRDefault="00475B10" w:rsidP="002C6D87">
      <w:pPr>
        <w:pStyle w:val="BodyText"/>
        <w:spacing w:line="273" w:lineRule="exact"/>
        <w:ind w:left="540" w:right="50" w:firstLine="1080"/>
        <w:jc w:val="both"/>
      </w:pPr>
      <w:r>
        <w:t>Suprafaţa totală cuprinsă între limitele cadastrale este de 9304mp, fiind însrisă</w:t>
      </w:r>
      <w:r>
        <w:rPr>
          <w:spacing w:val="10"/>
        </w:rPr>
        <w:t xml:space="preserve"> i</w:t>
      </w:r>
      <w:r>
        <w:t xml:space="preserve">n </w:t>
      </w:r>
      <w:r>
        <w:rPr>
          <w:b/>
        </w:rPr>
        <w:t>CF</w:t>
      </w:r>
      <w:r>
        <w:rPr>
          <w:b/>
          <w:spacing w:val="14"/>
        </w:rPr>
        <w:t xml:space="preserve"> </w:t>
      </w:r>
      <w:r>
        <w:rPr>
          <w:b/>
        </w:rPr>
        <w:t>447321</w:t>
      </w:r>
      <w:r>
        <w:rPr>
          <w:b/>
          <w:spacing w:val="15"/>
        </w:rPr>
        <w:t xml:space="preserve"> </w:t>
      </w:r>
      <w:r>
        <w:t>(2182</w:t>
      </w:r>
      <w:r>
        <w:rPr>
          <w:spacing w:val="13"/>
        </w:rPr>
        <w:t xml:space="preserve"> </w:t>
      </w:r>
      <w:r>
        <w:t>mp),</w:t>
      </w:r>
      <w:r>
        <w:rPr>
          <w:spacing w:val="13"/>
        </w:rPr>
        <w:t xml:space="preserve"> </w:t>
      </w:r>
      <w:r>
        <w:t>NR.TOP</w:t>
      </w:r>
      <w:r>
        <w:rPr>
          <w:spacing w:val="12"/>
        </w:rPr>
        <w:t xml:space="preserve"> </w:t>
      </w:r>
      <w:r>
        <w:t>447321,</w:t>
      </w:r>
      <w:r>
        <w:rPr>
          <w:spacing w:val="18"/>
        </w:rPr>
        <w:t xml:space="preserve"> </w:t>
      </w:r>
      <w:r>
        <w:rPr>
          <w:b/>
        </w:rPr>
        <w:t>CF</w:t>
      </w:r>
      <w:r>
        <w:rPr>
          <w:b/>
          <w:spacing w:val="9"/>
        </w:rPr>
        <w:t xml:space="preserve"> </w:t>
      </w:r>
      <w:r>
        <w:rPr>
          <w:b/>
        </w:rPr>
        <w:t>447320</w:t>
      </w:r>
      <w:r>
        <w:rPr>
          <w:b/>
          <w:spacing w:val="11"/>
        </w:rPr>
        <w:t xml:space="preserve"> </w:t>
      </w:r>
      <w:r>
        <w:t>(2179</w:t>
      </w:r>
      <w:r>
        <w:rPr>
          <w:spacing w:val="14"/>
        </w:rPr>
        <w:t xml:space="preserve"> </w:t>
      </w:r>
      <w:r>
        <w:t>mp),</w:t>
      </w:r>
      <w:r>
        <w:rPr>
          <w:spacing w:val="13"/>
        </w:rPr>
        <w:t xml:space="preserve"> </w:t>
      </w:r>
      <w:r>
        <w:t xml:space="preserve">NR.TOP </w:t>
      </w:r>
      <w:r>
        <w:rPr>
          <w:spacing w:val="24"/>
        </w:rPr>
        <w:t xml:space="preserve"> </w:t>
      </w:r>
      <w:r>
        <w:t>447320,</w:t>
      </w:r>
      <w:r w:rsidR="002C6D87">
        <w:t xml:space="preserve"> </w:t>
      </w:r>
      <w:r>
        <w:rPr>
          <w:b/>
        </w:rPr>
        <w:t>CF 447319</w:t>
      </w:r>
      <w:r>
        <w:rPr>
          <w:b/>
          <w:spacing w:val="23"/>
        </w:rPr>
        <w:t xml:space="preserve"> </w:t>
      </w:r>
      <w:r>
        <w:t>(2178</w:t>
      </w:r>
      <w:r>
        <w:rPr>
          <w:spacing w:val="23"/>
        </w:rPr>
        <w:t xml:space="preserve"> </w:t>
      </w:r>
      <w:r>
        <w:t>mp),</w:t>
      </w:r>
      <w:r>
        <w:rPr>
          <w:spacing w:val="27"/>
        </w:rPr>
        <w:t xml:space="preserve"> </w:t>
      </w:r>
      <w:r>
        <w:t>NR.TOP</w:t>
      </w:r>
      <w:r>
        <w:rPr>
          <w:spacing w:val="25"/>
        </w:rPr>
        <w:t xml:space="preserve"> </w:t>
      </w:r>
      <w:r>
        <w:t>447319,</w:t>
      </w:r>
      <w:r>
        <w:rPr>
          <w:spacing w:val="27"/>
        </w:rPr>
        <w:t xml:space="preserve"> </w:t>
      </w:r>
      <w:r>
        <w:rPr>
          <w:b/>
        </w:rPr>
        <w:t>CF</w:t>
      </w:r>
      <w:r>
        <w:rPr>
          <w:b/>
          <w:spacing w:val="28"/>
        </w:rPr>
        <w:t xml:space="preserve"> </w:t>
      </w:r>
      <w:r>
        <w:rPr>
          <w:b/>
        </w:rPr>
        <w:t>447318</w:t>
      </w:r>
      <w:r>
        <w:rPr>
          <w:b/>
          <w:spacing w:val="30"/>
        </w:rPr>
        <w:t xml:space="preserve"> </w:t>
      </w:r>
      <w:r>
        <w:t>(300),</w:t>
      </w:r>
      <w:r>
        <w:rPr>
          <w:spacing w:val="26"/>
        </w:rPr>
        <w:t xml:space="preserve"> </w:t>
      </w:r>
      <w:r>
        <w:t>NR.TOP</w:t>
      </w:r>
      <w:r>
        <w:rPr>
          <w:spacing w:val="25"/>
        </w:rPr>
        <w:t xml:space="preserve"> </w:t>
      </w:r>
      <w:r>
        <w:t>447318,</w:t>
      </w:r>
      <w:r>
        <w:rPr>
          <w:spacing w:val="27"/>
        </w:rPr>
        <w:t xml:space="preserve"> </w:t>
      </w:r>
      <w:r>
        <w:rPr>
          <w:spacing w:val="-3"/>
        </w:rPr>
        <w:t>CF</w:t>
      </w:r>
      <w:r>
        <w:rPr>
          <w:spacing w:val="32"/>
        </w:rPr>
        <w:t xml:space="preserve"> </w:t>
      </w:r>
      <w:r>
        <w:rPr>
          <w:b/>
        </w:rPr>
        <w:t xml:space="preserve">447317 </w:t>
      </w:r>
      <w:r>
        <w:t xml:space="preserve">(2465 mp), NR.TOP 447317, in proprietatea S.C. LOMAS SERV S.R.L. intabulare,  drept de proprietate, dobandit prin conventie, cota 1/1 </w:t>
      </w:r>
      <w:r>
        <w:rPr>
          <w:spacing w:val="-3"/>
        </w:rPr>
        <w:t xml:space="preserve">si </w:t>
      </w:r>
      <w:r>
        <w:t>S.C. LIDL ROMANIA S.C.S. cu drept de ipoteca</w:t>
      </w:r>
      <w:r>
        <w:rPr>
          <w:spacing w:val="-8"/>
        </w:rPr>
        <w:t xml:space="preserve"> </w:t>
      </w:r>
      <w:r>
        <w:t>legala.</w:t>
      </w:r>
    </w:p>
    <w:p w:rsidR="005E43C8" w:rsidRDefault="00475B10" w:rsidP="00565433">
      <w:pPr>
        <w:pStyle w:val="BodyText"/>
        <w:spacing w:before="2"/>
        <w:ind w:left="540" w:right="50" w:firstLine="1080"/>
        <w:jc w:val="both"/>
      </w:pPr>
      <w:r>
        <w:t>Terenul, proprietatea beneficiarului prin antecontracte de vanzare-cumparare a fost reglementat prin PUZ aprobat prin HCL nr.458/2018 si insumeaza 5 parcele identificate cu 1,2,3,4,5, in PUZ aprobat, respectiv loturile cu nr top. 447317, 447318, 447319, 447320, 447321.</w:t>
      </w:r>
    </w:p>
    <w:p w:rsidR="005E43C8" w:rsidRDefault="00475B10" w:rsidP="00565433">
      <w:pPr>
        <w:pStyle w:val="BodyText"/>
        <w:spacing w:before="3" w:line="237" w:lineRule="auto"/>
        <w:ind w:left="540" w:right="50" w:firstLine="1080"/>
        <w:jc w:val="both"/>
      </w:pPr>
      <w:r>
        <w:t>Delimitarea parcelelor si incadrarea terenului studiat este conform planselor anexate in partea desenata.</w:t>
      </w:r>
    </w:p>
    <w:p w:rsidR="005E43C8" w:rsidRDefault="005E43C8" w:rsidP="00565433">
      <w:pPr>
        <w:pStyle w:val="BodyText"/>
        <w:spacing w:before="8"/>
        <w:ind w:left="540" w:right="50" w:firstLine="1080"/>
        <w:jc w:val="both"/>
        <w:rPr>
          <w:sz w:val="23"/>
        </w:rPr>
      </w:pPr>
    </w:p>
    <w:p w:rsidR="005E43C8" w:rsidRDefault="00475B10" w:rsidP="00565433">
      <w:pPr>
        <w:pStyle w:val="Heading3"/>
        <w:numPr>
          <w:ilvl w:val="1"/>
          <w:numId w:val="14"/>
        </w:numPr>
        <w:tabs>
          <w:tab w:val="left" w:pos="2011"/>
        </w:tabs>
        <w:ind w:left="2010" w:right="50" w:hanging="390"/>
        <w:jc w:val="both"/>
      </w:pPr>
      <w:r>
        <w:rPr>
          <w:spacing w:val="-3"/>
        </w:rPr>
        <w:t xml:space="preserve">Vecinatati </w:t>
      </w:r>
      <w:r>
        <w:t>si</w:t>
      </w:r>
      <w:r>
        <w:rPr>
          <w:spacing w:val="2"/>
        </w:rPr>
        <w:t xml:space="preserve"> </w:t>
      </w:r>
      <w:r>
        <w:t>limite</w:t>
      </w:r>
    </w:p>
    <w:p w:rsidR="005E43C8" w:rsidRDefault="00475B10" w:rsidP="00565433">
      <w:pPr>
        <w:pStyle w:val="BodyText"/>
        <w:spacing w:before="7" w:line="272" w:lineRule="exact"/>
        <w:ind w:left="1541" w:right="50" w:firstLine="79"/>
        <w:jc w:val="both"/>
      </w:pPr>
      <w:r>
        <w:t>Terenul are o formă neregulată și prezintă ca limite definite următoarele:</w:t>
      </w:r>
    </w:p>
    <w:p w:rsidR="005E43C8" w:rsidRDefault="00475B10" w:rsidP="00565433">
      <w:pPr>
        <w:pStyle w:val="ListParagraph"/>
        <w:numPr>
          <w:ilvl w:val="0"/>
          <w:numId w:val="12"/>
        </w:numPr>
        <w:tabs>
          <w:tab w:val="left" w:pos="819"/>
        </w:tabs>
        <w:spacing w:line="272" w:lineRule="exact"/>
        <w:ind w:left="720" w:right="50" w:hanging="180"/>
        <w:jc w:val="both"/>
        <w:rPr>
          <w:sz w:val="24"/>
        </w:rPr>
      </w:pPr>
      <w:r>
        <w:rPr>
          <w:b/>
          <w:sz w:val="24"/>
        </w:rPr>
        <w:t xml:space="preserve">Sud-vest: </w:t>
      </w:r>
      <w:r>
        <w:rPr>
          <w:sz w:val="24"/>
        </w:rPr>
        <w:t>teren privat -</w:t>
      </w:r>
      <w:r>
        <w:rPr>
          <w:spacing w:val="2"/>
          <w:sz w:val="24"/>
        </w:rPr>
        <w:t xml:space="preserve"> </w:t>
      </w:r>
      <w:r>
        <w:rPr>
          <w:sz w:val="24"/>
        </w:rPr>
        <w:t>locuinte;</w:t>
      </w:r>
    </w:p>
    <w:p w:rsidR="005E43C8" w:rsidRDefault="00475B10" w:rsidP="00565433">
      <w:pPr>
        <w:pStyle w:val="ListParagraph"/>
        <w:numPr>
          <w:ilvl w:val="0"/>
          <w:numId w:val="12"/>
        </w:numPr>
        <w:tabs>
          <w:tab w:val="left" w:pos="819"/>
        </w:tabs>
        <w:spacing w:before="3" w:line="275" w:lineRule="exact"/>
        <w:ind w:left="720" w:right="50" w:hanging="180"/>
        <w:jc w:val="both"/>
        <w:rPr>
          <w:sz w:val="24"/>
        </w:rPr>
      </w:pPr>
      <w:r>
        <w:rPr>
          <w:b/>
          <w:sz w:val="24"/>
        </w:rPr>
        <w:t xml:space="preserve">Nord-vest: </w:t>
      </w:r>
      <w:r>
        <w:rPr>
          <w:spacing w:val="-3"/>
          <w:sz w:val="24"/>
        </w:rPr>
        <w:t xml:space="preserve">Strada </w:t>
      </w:r>
      <w:r>
        <w:rPr>
          <w:sz w:val="24"/>
        </w:rPr>
        <w:t>Nicolae</w:t>
      </w:r>
      <w:r>
        <w:rPr>
          <w:spacing w:val="-14"/>
          <w:sz w:val="24"/>
        </w:rPr>
        <w:t xml:space="preserve"> </w:t>
      </w:r>
      <w:r>
        <w:rPr>
          <w:sz w:val="24"/>
        </w:rPr>
        <w:t>Andreescu</w:t>
      </w:r>
    </w:p>
    <w:p w:rsidR="005E43C8" w:rsidRDefault="00475B10" w:rsidP="00565433">
      <w:pPr>
        <w:pStyle w:val="ListParagraph"/>
        <w:numPr>
          <w:ilvl w:val="0"/>
          <w:numId w:val="12"/>
        </w:numPr>
        <w:tabs>
          <w:tab w:val="left" w:pos="819"/>
        </w:tabs>
        <w:spacing w:line="275" w:lineRule="exact"/>
        <w:ind w:left="720" w:right="50" w:hanging="180"/>
        <w:jc w:val="both"/>
        <w:rPr>
          <w:sz w:val="24"/>
        </w:rPr>
      </w:pPr>
      <w:r>
        <w:rPr>
          <w:b/>
          <w:sz w:val="24"/>
        </w:rPr>
        <w:t xml:space="preserve">Nord-est: </w:t>
      </w:r>
      <w:r>
        <w:rPr>
          <w:sz w:val="24"/>
        </w:rPr>
        <w:t>strada nou</w:t>
      </w:r>
      <w:r>
        <w:rPr>
          <w:spacing w:val="-7"/>
          <w:sz w:val="24"/>
        </w:rPr>
        <w:t xml:space="preserve"> </w:t>
      </w:r>
      <w:r>
        <w:rPr>
          <w:sz w:val="24"/>
        </w:rPr>
        <w:t>propusa</w:t>
      </w:r>
    </w:p>
    <w:p w:rsidR="005E43C8" w:rsidRDefault="00475B10" w:rsidP="00565433">
      <w:pPr>
        <w:pStyle w:val="ListParagraph"/>
        <w:numPr>
          <w:ilvl w:val="0"/>
          <w:numId w:val="12"/>
        </w:numPr>
        <w:tabs>
          <w:tab w:val="left" w:pos="819"/>
        </w:tabs>
        <w:spacing w:before="2"/>
        <w:ind w:left="720" w:right="50" w:hanging="180"/>
        <w:jc w:val="both"/>
        <w:rPr>
          <w:sz w:val="24"/>
        </w:rPr>
      </w:pPr>
      <w:r>
        <w:rPr>
          <w:b/>
          <w:sz w:val="24"/>
        </w:rPr>
        <w:t xml:space="preserve">Sud-est: </w:t>
      </w:r>
      <w:r>
        <w:rPr>
          <w:sz w:val="24"/>
        </w:rPr>
        <w:t>teren privat - neconstruit</w:t>
      </w:r>
    </w:p>
    <w:p w:rsidR="005E43C8" w:rsidRDefault="00475B10" w:rsidP="00565433">
      <w:pPr>
        <w:pStyle w:val="BodyText"/>
        <w:spacing w:before="3"/>
        <w:ind w:left="540" w:right="50" w:firstLine="1080"/>
        <w:jc w:val="both"/>
      </w:pPr>
      <w:r>
        <w:rPr>
          <w:spacing w:val="-5"/>
        </w:rPr>
        <w:t>Terenul</w:t>
      </w:r>
      <w:r w:rsidR="002C6D87">
        <w:rPr>
          <w:spacing w:val="-5"/>
        </w:rPr>
        <w:t xml:space="preserve"> reglementat</w:t>
      </w:r>
      <w:r>
        <w:rPr>
          <w:spacing w:val="-5"/>
        </w:rPr>
        <w:t xml:space="preserve"> </w:t>
      </w:r>
      <w:r>
        <w:t xml:space="preserve">este situat intr-o zona cu functiunea predominanta de locuire individuala. Distanta de la limita de proprietate fata de cea </w:t>
      </w:r>
      <w:r>
        <w:rPr>
          <w:spacing w:val="-3"/>
        </w:rPr>
        <w:t xml:space="preserve">mai </w:t>
      </w:r>
      <w:r>
        <w:t xml:space="preserve">apropiata locuinta este de 15,5 m directia Nord-Vest, la Sud </w:t>
      </w:r>
      <w:r>
        <w:rPr>
          <w:spacing w:val="-4"/>
        </w:rPr>
        <w:t xml:space="preserve">–Vest </w:t>
      </w:r>
      <w:r>
        <w:t xml:space="preserve">15.4 </w:t>
      </w:r>
      <w:r>
        <w:rPr>
          <w:spacing w:val="-4"/>
        </w:rPr>
        <w:t xml:space="preserve">m, </w:t>
      </w:r>
      <w:r>
        <w:t>Nord-Est 23.58m, conform plansa nr  ”A01  Plan de incadrare”. Interventia propusa nu afecteaza locuintele</w:t>
      </w:r>
      <w:r>
        <w:rPr>
          <w:spacing w:val="-21"/>
        </w:rPr>
        <w:t xml:space="preserve"> </w:t>
      </w:r>
      <w:r>
        <w:t>existente.</w:t>
      </w:r>
    </w:p>
    <w:p w:rsidR="005E43C8" w:rsidRDefault="005E43C8" w:rsidP="00565433">
      <w:pPr>
        <w:pStyle w:val="BodyText"/>
        <w:spacing w:before="9"/>
        <w:ind w:right="50"/>
        <w:jc w:val="both"/>
        <w:rPr>
          <w:sz w:val="23"/>
        </w:rPr>
      </w:pPr>
    </w:p>
    <w:p w:rsidR="005E43C8" w:rsidRDefault="00475B10" w:rsidP="00565433">
      <w:pPr>
        <w:pStyle w:val="Heading3"/>
        <w:numPr>
          <w:ilvl w:val="1"/>
          <w:numId w:val="14"/>
        </w:numPr>
        <w:tabs>
          <w:tab w:val="left" w:pos="2011"/>
        </w:tabs>
        <w:ind w:left="2010" w:right="50" w:hanging="390"/>
        <w:jc w:val="both"/>
      </w:pPr>
      <w:r>
        <w:t>Situatia juridica a</w:t>
      </w:r>
      <w:r>
        <w:rPr>
          <w:spacing w:val="-3"/>
        </w:rPr>
        <w:t xml:space="preserve"> </w:t>
      </w:r>
      <w:r>
        <w:t>terenului</w:t>
      </w:r>
    </w:p>
    <w:p w:rsidR="005E43C8" w:rsidRDefault="00475B10" w:rsidP="00565433">
      <w:pPr>
        <w:pStyle w:val="BodyText"/>
        <w:spacing w:before="3"/>
        <w:ind w:left="720" w:right="50" w:firstLine="900"/>
        <w:jc w:val="both"/>
      </w:pPr>
      <w:r>
        <w:t xml:space="preserve">Terenul ce face obiectul PUZ </w:t>
      </w:r>
      <w:r>
        <w:rPr>
          <w:spacing w:val="-3"/>
        </w:rPr>
        <w:t xml:space="preserve">se </w:t>
      </w:r>
      <w:r>
        <w:t>afla in proprietatea S.C. LOMAS SERV S.R.L. intabulare, drept de proprietate, dobandit prin conventie, cota 1/1 si S.C. LIDL ROMANIA S.C.S. cu drept de ipoteca</w:t>
      </w:r>
      <w:r>
        <w:rPr>
          <w:spacing w:val="-4"/>
        </w:rPr>
        <w:t xml:space="preserve"> </w:t>
      </w:r>
      <w:r>
        <w:t>legala.</w:t>
      </w:r>
    </w:p>
    <w:p w:rsidR="005E43C8" w:rsidRDefault="00475B10" w:rsidP="00565433">
      <w:pPr>
        <w:pStyle w:val="BodyText"/>
        <w:spacing w:line="274" w:lineRule="exact"/>
        <w:ind w:left="720" w:right="50" w:firstLine="900"/>
        <w:jc w:val="both"/>
      </w:pPr>
      <w:r>
        <w:t>Terenul este liber de constructii si este salubru.</w:t>
      </w:r>
    </w:p>
    <w:p w:rsidR="005E43C8" w:rsidRDefault="005E43C8" w:rsidP="00565433">
      <w:pPr>
        <w:pStyle w:val="BodyText"/>
        <w:spacing w:before="7"/>
        <w:ind w:left="720" w:right="50" w:firstLine="900"/>
        <w:jc w:val="both"/>
        <w:rPr>
          <w:sz w:val="23"/>
        </w:rPr>
      </w:pPr>
    </w:p>
    <w:p w:rsidR="005E43C8" w:rsidRDefault="00475B10" w:rsidP="00565433">
      <w:pPr>
        <w:pStyle w:val="Heading3"/>
        <w:numPr>
          <w:ilvl w:val="1"/>
          <w:numId w:val="14"/>
        </w:numPr>
        <w:tabs>
          <w:tab w:val="left" w:pos="2011"/>
        </w:tabs>
        <w:ind w:left="2010" w:right="50" w:hanging="390"/>
        <w:jc w:val="both"/>
      </w:pPr>
      <w:r>
        <w:t>Elemente ale cadrului natural</w:t>
      </w:r>
    </w:p>
    <w:p w:rsidR="005E43C8" w:rsidRDefault="00475B10" w:rsidP="00565433">
      <w:pPr>
        <w:pStyle w:val="BodyText"/>
        <w:spacing w:before="10" w:line="237" w:lineRule="auto"/>
        <w:ind w:left="540" w:right="50" w:firstLine="1080"/>
        <w:jc w:val="both"/>
      </w:pPr>
      <w:r>
        <w:t>Amplasamentul studiat in cadrul P.U.Z. nu dispune de elemente valoroase ale cadrului natural.</w:t>
      </w:r>
    </w:p>
    <w:p w:rsidR="005E43C8" w:rsidRDefault="00475B10" w:rsidP="00565433">
      <w:pPr>
        <w:pStyle w:val="BodyText"/>
        <w:spacing w:before="5" w:line="237" w:lineRule="auto"/>
        <w:ind w:left="540" w:right="50" w:firstLine="1080"/>
        <w:jc w:val="both"/>
      </w:pPr>
      <w:r>
        <w:t>Nu exista vegetatie (copaci, pomi) ce necesita a fi pastrata sau protejata si nici canale de desecare. Pe teren exista doar vegetatie spontana.</w:t>
      </w:r>
    </w:p>
    <w:p w:rsidR="005E43C8" w:rsidRDefault="00475B10" w:rsidP="00565433">
      <w:pPr>
        <w:pStyle w:val="BodyText"/>
        <w:spacing w:before="6" w:line="237" w:lineRule="auto"/>
        <w:ind w:left="540" w:right="50" w:firstLine="1080"/>
        <w:jc w:val="both"/>
      </w:pPr>
      <w:r>
        <w:t>Terenul este plan (cu diferente de nivel nesemnificative), avand stabilitatea generala asigurata.</w:t>
      </w:r>
    </w:p>
    <w:p w:rsidR="005E43C8" w:rsidRDefault="005E43C8" w:rsidP="00565433">
      <w:pPr>
        <w:pStyle w:val="BodyText"/>
        <w:spacing w:before="8"/>
        <w:ind w:right="50"/>
        <w:jc w:val="both"/>
        <w:rPr>
          <w:sz w:val="23"/>
        </w:rPr>
      </w:pPr>
    </w:p>
    <w:p w:rsidR="005E43C8" w:rsidRDefault="00475B10" w:rsidP="00565433">
      <w:pPr>
        <w:pStyle w:val="Heading3"/>
        <w:ind w:right="50" w:firstLine="79"/>
        <w:jc w:val="both"/>
      </w:pPr>
      <w:r>
        <w:t>Date generale</w:t>
      </w:r>
    </w:p>
    <w:p w:rsidR="005E43C8" w:rsidRDefault="00475B10" w:rsidP="00565433">
      <w:pPr>
        <w:pStyle w:val="BodyText"/>
        <w:spacing w:before="9" w:line="237" w:lineRule="auto"/>
        <w:ind w:left="540" w:right="50" w:firstLine="1080"/>
        <w:jc w:val="both"/>
      </w:pPr>
      <w:r>
        <w:t xml:space="preserve">Timișoara este așezată în sud-estul </w:t>
      </w:r>
      <w:hyperlink r:id="rId9">
        <w:r>
          <w:t>Câmpiei Panonice</w:t>
        </w:r>
      </w:hyperlink>
      <w:r>
        <w:t xml:space="preserve">, în zona de divagare a râurilor </w:t>
      </w:r>
      <w:hyperlink r:id="rId10">
        <w:r>
          <w:t xml:space="preserve">Timiș </w:t>
        </w:r>
      </w:hyperlink>
      <w:r>
        <w:t xml:space="preserve">și </w:t>
      </w:r>
      <w:hyperlink r:id="rId11">
        <w:r>
          <w:t>Bega</w:t>
        </w:r>
      </w:hyperlink>
      <w:r>
        <w:t>. Privit în ansamblu, relieful zonei Timișoara este de o remarcabilă</w:t>
      </w:r>
    </w:p>
    <w:p w:rsidR="005E43C8" w:rsidRDefault="005E43C8" w:rsidP="00565433">
      <w:pPr>
        <w:spacing w:line="237" w:lineRule="auto"/>
        <w:jc w:val="both"/>
        <w:sectPr w:rsidR="005E43C8">
          <w:pgSz w:w="11910" w:h="16840"/>
          <w:pgMar w:top="1980" w:right="620" w:bottom="1400" w:left="980" w:header="639" w:footer="1151" w:gutter="0"/>
          <w:cols w:space="720"/>
        </w:sectPr>
      </w:pPr>
    </w:p>
    <w:p w:rsidR="005E43C8" w:rsidRDefault="005E43C8" w:rsidP="00565433">
      <w:pPr>
        <w:pStyle w:val="BodyText"/>
        <w:spacing w:before="5"/>
        <w:jc w:val="both"/>
        <w:rPr>
          <w:sz w:val="12"/>
        </w:rPr>
      </w:pPr>
    </w:p>
    <w:p w:rsidR="005E43C8" w:rsidRDefault="00475B10" w:rsidP="00565433">
      <w:pPr>
        <w:pStyle w:val="BodyText"/>
        <w:spacing w:before="92"/>
        <w:ind w:left="540" w:right="50"/>
        <w:jc w:val="both"/>
      </w:pPr>
      <w:r>
        <w:t xml:space="preserve">monotonie, netezimea suprafeței de </w:t>
      </w:r>
      <w:hyperlink r:id="rId12">
        <w:r>
          <w:t xml:space="preserve">câmpie </w:t>
        </w:r>
      </w:hyperlink>
      <w:r>
        <w:t>nefiind întreruptă decât de albia slab adâncită a râului Bega (realizată artificial, prin canalizare). În detaliu, însă, relieful orașului și al împrejurimilor sale prezintă o serie de particularități locale, exprimate altimetric prin denivelări, totuși modeste, care nu depășesc nicăieri 2–3 m.</w:t>
      </w:r>
    </w:p>
    <w:p w:rsidR="005E43C8" w:rsidRDefault="00475B10" w:rsidP="00565433">
      <w:pPr>
        <w:pStyle w:val="BodyText"/>
        <w:spacing w:before="1"/>
        <w:ind w:left="540" w:right="50" w:firstLine="1080"/>
        <w:jc w:val="both"/>
      </w:pPr>
      <w:r>
        <w:t>Cartierul Freidorf, in care se afla terenul studiat prezinta o zonă de câmpie joasă și șes,unde predomină cernoziomurile și solurile aluviale, iar pânza freatică se află la un nivel foarte ridicat, aceasta găsindu-se la o adâncime de circa 3 m.</w:t>
      </w:r>
    </w:p>
    <w:p w:rsidR="005E43C8" w:rsidRDefault="00475B10" w:rsidP="00565433">
      <w:pPr>
        <w:pStyle w:val="BodyText"/>
        <w:spacing w:line="242" w:lineRule="auto"/>
        <w:ind w:left="540" w:right="50" w:firstLine="1080"/>
        <w:jc w:val="both"/>
      </w:pPr>
      <w:r>
        <w:t xml:space="preserve">Între terasamentul căii ferate </w:t>
      </w:r>
      <w:r>
        <w:rPr>
          <w:spacing w:val="-3"/>
        </w:rPr>
        <w:t xml:space="preserve">ce </w:t>
      </w:r>
      <w:r>
        <w:t xml:space="preserve">duce spre Cruceni </w:t>
      </w:r>
      <w:r>
        <w:rPr>
          <w:spacing w:val="-3"/>
        </w:rPr>
        <w:t xml:space="preserve">și </w:t>
      </w:r>
      <w:r>
        <w:t xml:space="preserve">digul canalului Bega, terenul este </w:t>
      </w:r>
      <w:r>
        <w:rPr>
          <w:spacing w:val="-3"/>
        </w:rPr>
        <w:t xml:space="preserve">și </w:t>
      </w:r>
      <w:r>
        <w:t>în prezent foarte</w:t>
      </w:r>
      <w:r>
        <w:rPr>
          <w:spacing w:val="11"/>
        </w:rPr>
        <w:t xml:space="preserve"> </w:t>
      </w:r>
      <w:r>
        <w:t>mlăștinos.</w:t>
      </w:r>
    </w:p>
    <w:p w:rsidR="005E43C8" w:rsidRDefault="00475B10" w:rsidP="00565433">
      <w:pPr>
        <w:pStyle w:val="BodyText"/>
        <w:spacing w:line="242" w:lineRule="auto"/>
        <w:ind w:left="540" w:right="50" w:firstLine="1080"/>
        <w:jc w:val="both"/>
      </w:pPr>
      <w:r>
        <w:t>Terenul este plat, cu denivelari minore si este ocupat de o zonă verde neamenajată reprezentată de vegetație spontană.</w:t>
      </w:r>
    </w:p>
    <w:p w:rsidR="005E43C8" w:rsidRDefault="00475B10" w:rsidP="00565433">
      <w:pPr>
        <w:pStyle w:val="BodyText"/>
        <w:spacing w:line="271" w:lineRule="exact"/>
        <w:ind w:left="540" w:right="50" w:firstLine="1080"/>
        <w:jc w:val="both"/>
      </w:pPr>
      <w:r>
        <w:t>In prezent nu exista spatii verzi si nici spatii cu plantatii de protectie.</w:t>
      </w:r>
    </w:p>
    <w:p w:rsidR="005E43C8" w:rsidRDefault="005E43C8" w:rsidP="00565433">
      <w:pPr>
        <w:pStyle w:val="BodyText"/>
        <w:ind w:left="540" w:right="50" w:firstLine="1080"/>
        <w:jc w:val="both"/>
        <w:rPr>
          <w:sz w:val="23"/>
        </w:rPr>
      </w:pPr>
    </w:p>
    <w:p w:rsidR="005E43C8" w:rsidRDefault="00475B10" w:rsidP="00565433">
      <w:pPr>
        <w:pStyle w:val="Heading3"/>
        <w:ind w:right="50" w:firstLine="79"/>
        <w:jc w:val="both"/>
      </w:pPr>
      <w:r>
        <w:t>Seismicitatea</w:t>
      </w:r>
    </w:p>
    <w:p w:rsidR="005E43C8" w:rsidRDefault="00475B10" w:rsidP="00565433">
      <w:pPr>
        <w:pStyle w:val="BodyText"/>
        <w:spacing w:before="7"/>
        <w:ind w:left="540" w:right="50" w:firstLine="1080"/>
        <w:jc w:val="both"/>
      </w:pPr>
      <w:r>
        <w:t>Conform codului de proiectare seismica P100-1/2013, condiţiile locale de teren studiat in localitatea Timişoara sunt caracterizate prin valorile perioadei de colţ Tc = 0,7sec.; a factorului de amplificare dinamica maxima a acceleraţiei orizontale a terenului ß0 = 2,50; a spectrului normalizat de răspuns elastic (din codul menţionat) si acceleraţia terenului pentru proiectare ag=0,20g.</w:t>
      </w:r>
    </w:p>
    <w:p w:rsidR="005E43C8" w:rsidRDefault="00475B10" w:rsidP="00565433">
      <w:pPr>
        <w:pStyle w:val="BodyText"/>
        <w:spacing w:line="480" w:lineRule="auto"/>
        <w:ind w:left="540" w:right="1333" w:firstLine="1080"/>
        <w:jc w:val="both"/>
      </w:pPr>
      <w:r>
        <w:t xml:space="preserve">Adâncimea de îngheţ este de 0,60 – 0,70 m (conform </w:t>
      </w:r>
      <w:r>
        <w:rPr>
          <w:spacing w:val="-6"/>
        </w:rPr>
        <w:t xml:space="preserve">STAS </w:t>
      </w:r>
      <w:r>
        <w:t>054/77). Din punct de vedere climatic zona se caracterizeaza prin:</w:t>
      </w:r>
    </w:p>
    <w:p w:rsidR="005E43C8" w:rsidRDefault="00475B10" w:rsidP="00565433">
      <w:pPr>
        <w:pStyle w:val="ListParagraph"/>
        <w:numPr>
          <w:ilvl w:val="1"/>
          <w:numId w:val="12"/>
        </w:numPr>
        <w:tabs>
          <w:tab w:val="left" w:pos="1541"/>
        </w:tabs>
        <w:spacing w:before="2" w:line="292" w:lineRule="exact"/>
        <w:jc w:val="both"/>
        <w:rPr>
          <w:sz w:val="24"/>
        </w:rPr>
      </w:pPr>
      <w:r>
        <w:rPr>
          <w:sz w:val="24"/>
        </w:rPr>
        <w:t>temperatura</w:t>
      </w:r>
      <w:r>
        <w:rPr>
          <w:spacing w:val="-1"/>
          <w:sz w:val="24"/>
        </w:rPr>
        <w:t xml:space="preserve"> </w:t>
      </w:r>
      <w:r>
        <w:rPr>
          <w:sz w:val="24"/>
        </w:rPr>
        <w:t>aerului:</w:t>
      </w:r>
    </w:p>
    <w:p w:rsidR="005E43C8" w:rsidRDefault="00475B10" w:rsidP="00565433">
      <w:pPr>
        <w:pStyle w:val="ListParagraph"/>
        <w:numPr>
          <w:ilvl w:val="0"/>
          <w:numId w:val="11"/>
        </w:numPr>
        <w:tabs>
          <w:tab w:val="left" w:pos="819"/>
        </w:tabs>
        <w:spacing w:line="273" w:lineRule="exact"/>
        <w:ind w:left="720" w:hanging="180"/>
        <w:jc w:val="both"/>
        <w:rPr>
          <w:sz w:val="24"/>
        </w:rPr>
      </w:pPr>
      <w:r>
        <w:rPr>
          <w:sz w:val="24"/>
        </w:rPr>
        <w:t>media lunara minima: - 1</w:t>
      </w:r>
      <w:r>
        <w:rPr>
          <w:sz w:val="14"/>
        </w:rPr>
        <w:t>o</w:t>
      </w:r>
      <w:r>
        <w:rPr>
          <w:sz w:val="24"/>
        </w:rPr>
        <w:t>C in</w:t>
      </w:r>
      <w:r>
        <w:rPr>
          <w:spacing w:val="-3"/>
          <w:sz w:val="24"/>
        </w:rPr>
        <w:t xml:space="preserve"> </w:t>
      </w:r>
      <w:r>
        <w:rPr>
          <w:sz w:val="24"/>
        </w:rPr>
        <w:t>ianuarie;</w:t>
      </w:r>
    </w:p>
    <w:p w:rsidR="005E43C8" w:rsidRDefault="00475B10" w:rsidP="00565433">
      <w:pPr>
        <w:pStyle w:val="ListParagraph"/>
        <w:numPr>
          <w:ilvl w:val="0"/>
          <w:numId w:val="11"/>
        </w:numPr>
        <w:tabs>
          <w:tab w:val="left" w:pos="819"/>
        </w:tabs>
        <w:spacing w:line="275" w:lineRule="exact"/>
        <w:ind w:left="720" w:hanging="180"/>
        <w:jc w:val="both"/>
        <w:rPr>
          <w:sz w:val="24"/>
        </w:rPr>
      </w:pPr>
      <w:r>
        <w:rPr>
          <w:sz w:val="24"/>
        </w:rPr>
        <w:t xml:space="preserve">media lunara maxima: + 20 ... 21 </w:t>
      </w:r>
      <w:r>
        <w:rPr>
          <w:sz w:val="14"/>
        </w:rPr>
        <w:t>o</w:t>
      </w:r>
      <w:r>
        <w:rPr>
          <w:sz w:val="24"/>
        </w:rPr>
        <w:t>C in iulie -</w:t>
      </w:r>
      <w:r>
        <w:rPr>
          <w:spacing w:val="-14"/>
          <w:sz w:val="24"/>
        </w:rPr>
        <w:t xml:space="preserve"> </w:t>
      </w:r>
      <w:r>
        <w:rPr>
          <w:sz w:val="24"/>
        </w:rPr>
        <w:t>august;</w:t>
      </w:r>
    </w:p>
    <w:p w:rsidR="005E43C8" w:rsidRDefault="00475B10" w:rsidP="00565433">
      <w:pPr>
        <w:pStyle w:val="ListParagraph"/>
        <w:numPr>
          <w:ilvl w:val="0"/>
          <w:numId w:val="11"/>
        </w:numPr>
        <w:tabs>
          <w:tab w:val="left" w:pos="819"/>
        </w:tabs>
        <w:spacing w:before="2" w:line="275" w:lineRule="exact"/>
        <w:ind w:left="720" w:hanging="180"/>
        <w:jc w:val="both"/>
        <w:rPr>
          <w:sz w:val="24"/>
        </w:rPr>
      </w:pPr>
      <w:r>
        <w:rPr>
          <w:sz w:val="24"/>
        </w:rPr>
        <w:t xml:space="preserve">temperatura minima absoluta: - 35,3 </w:t>
      </w:r>
      <w:r>
        <w:rPr>
          <w:sz w:val="14"/>
        </w:rPr>
        <w:t>o</w:t>
      </w:r>
      <w:r>
        <w:rPr>
          <w:sz w:val="24"/>
        </w:rPr>
        <w:t>C;</w:t>
      </w:r>
    </w:p>
    <w:p w:rsidR="005E43C8" w:rsidRDefault="00475B10" w:rsidP="00565433">
      <w:pPr>
        <w:pStyle w:val="ListParagraph"/>
        <w:numPr>
          <w:ilvl w:val="0"/>
          <w:numId w:val="11"/>
        </w:numPr>
        <w:tabs>
          <w:tab w:val="left" w:pos="819"/>
        </w:tabs>
        <w:spacing w:line="275" w:lineRule="exact"/>
        <w:ind w:left="720" w:hanging="180"/>
        <w:jc w:val="both"/>
        <w:rPr>
          <w:sz w:val="24"/>
        </w:rPr>
      </w:pPr>
      <w:r>
        <w:rPr>
          <w:sz w:val="24"/>
        </w:rPr>
        <w:t xml:space="preserve">temperatura </w:t>
      </w:r>
      <w:r>
        <w:rPr>
          <w:spacing w:val="-3"/>
          <w:sz w:val="24"/>
        </w:rPr>
        <w:t xml:space="preserve">maxima </w:t>
      </w:r>
      <w:r>
        <w:rPr>
          <w:sz w:val="24"/>
        </w:rPr>
        <w:t>absoluta: + 40,0</w:t>
      </w:r>
      <w:r>
        <w:rPr>
          <w:spacing w:val="8"/>
          <w:sz w:val="24"/>
        </w:rPr>
        <w:t xml:space="preserve"> </w:t>
      </w:r>
      <w:r>
        <w:rPr>
          <w:sz w:val="14"/>
        </w:rPr>
        <w:t>o</w:t>
      </w:r>
      <w:r>
        <w:rPr>
          <w:sz w:val="24"/>
        </w:rPr>
        <w:t>C;</w:t>
      </w:r>
    </w:p>
    <w:p w:rsidR="005E43C8" w:rsidRDefault="00475B10" w:rsidP="00565433">
      <w:pPr>
        <w:pStyle w:val="ListParagraph"/>
        <w:numPr>
          <w:ilvl w:val="0"/>
          <w:numId w:val="11"/>
        </w:numPr>
        <w:tabs>
          <w:tab w:val="left" w:pos="819"/>
        </w:tabs>
        <w:spacing w:before="2"/>
        <w:ind w:left="720" w:hanging="180"/>
        <w:jc w:val="both"/>
        <w:rPr>
          <w:sz w:val="24"/>
        </w:rPr>
      </w:pPr>
      <w:r>
        <w:rPr>
          <w:sz w:val="24"/>
        </w:rPr>
        <w:t>temperatura medie anuala: + 10,9</w:t>
      </w:r>
      <w:r>
        <w:rPr>
          <w:spacing w:val="4"/>
          <w:sz w:val="24"/>
        </w:rPr>
        <w:t xml:space="preserve"> </w:t>
      </w:r>
      <w:r>
        <w:rPr>
          <w:sz w:val="14"/>
        </w:rPr>
        <w:t>o</w:t>
      </w:r>
      <w:r>
        <w:rPr>
          <w:sz w:val="24"/>
        </w:rPr>
        <w:t>C;</w:t>
      </w:r>
    </w:p>
    <w:p w:rsidR="005E43C8" w:rsidRDefault="00475B10" w:rsidP="00565433">
      <w:pPr>
        <w:pStyle w:val="ListParagraph"/>
        <w:numPr>
          <w:ilvl w:val="1"/>
          <w:numId w:val="11"/>
        </w:numPr>
        <w:tabs>
          <w:tab w:val="left" w:pos="1540"/>
          <w:tab w:val="left" w:pos="1541"/>
        </w:tabs>
        <w:spacing w:before="1" w:line="292" w:lineRule="exact"/>
        <w:jc w:val="both"/>
        <w:rPr>
          <w:sz w:val="24"/>
        </w:rPr>
      </w:pPr>
      <w:r>
        <w:rPr>
          <w:sz w:val="24"/>
        </w:rPr>
        <w:t>precipitatii:</w:t>
      </w:r>
    </w:p>
    <w:p w:rsidR="005E43C8" w:rsidRDefault="00475B10" w:rsidP="00565433">
      <w:pPr>
        <w:pStyle w:val="ListParagraph"/>
        <w:numPr>
          <w:ilvl w:val="0"/>
          <w:numId w:val="11"/>
        </w:numPr>
        <w:tabs>
          <w:tab w:val="left" w:pos="819"/>
        </w:tabs>
        <w:spacing w:line="274" w:lineRule="exact"/>
        <w:ind w:left="720"/>
        <w:jc w:val="both"/>
        <w:rPr>
          <w:sz w:val="24"/>
        </w:rPr>
      </w:pPr>
      <w:r>
        <w:rPr>
          <w:sz w:val="24"/>
        </w:rPr>
        <w:t>media anuala: 631</w:t>
      </w:r>
      <w:r>
        <w:rPr>
          <w:spacing w:val="-6"/>
          <w:sz w:val="24"/>
        </w:rPr>
        <w:t xml:space="preserve"> </w:t>
      </w:r>
      <w:r>
        <w:rPr>
          <w:spacing w:val="-4"/>
          <w:sz w:val="24"/>
        </w:rPr>
        <w:t>mm;</w:t>
      </w:r>
    </w:p>
    <w:p w:rsidR="005E43C8" w:rsidRDefault="00475B10" w:rsidP="00565433">
      <w:pPr>
        <w:pStyle w:val="ListParagraph"/>
        <w:numPr>
          <w:ilvl w:val="1"/>
          <w:numId w:val="11"/>
        </w:numPr>
        <w:tabs>
          <w:tab w:val="left" w:pos="1540"/>
          <w:tab w:val="left" w:pos="1541"/>
        </w:tabs>
        <w:spacing w:before="6" w:line="292" w:lineRule="exact"/>
        <w:jc w:val="both"/>
        <w:rPr>
          <w:sz w:val="24"/>
        </w:rPr>
      </w:pPr>
      <w:r>
        <w:rPr>
          <w:sz w:val="24"/>
        </w:rPr>
        <w:t>vantul</w:t>
      </w:r>
    </w:p>
    <w:p w:rsidR="005E43C8" w:rsidRDefault="00475B10" w:rsidP="00565433">
      <w:pPr>
        <w:pStyle w:val="ListParagraph"/>
        <w:numPr>
          <w:ilvl w:val="0"/>
          <w:numId w:val="11"/>
        </w:numPr>
        <w:tabs>
          <w:tab w:val="left" w:pos="819"/>
        </w:tabs>
        <w:spacing w:line="274" w:lineRule="exact"/>
        <w:ind w:left="720"/>
        <w:jc w:val="both"/>
        <w:rPr>
          <w:sz w:val="24"/>
        </w:rPr>
      </w:pPr>
      <w:r>
        <w:rPr>
          <w:sz w:val="24"/>
        </w:rPr>
        <w:t>predominant din sectorul vestic -</w:t>
      </w:r>
      <w:r>
        <w:rPr>
          <w:spacing w:val="4"/>
          <w:sz w:val="24"/>
        </w:rPr>
        <w:t xml:space="preserve"> </w:t>
      </w:r>
      <w:r>
        <w:rPr>
          <w:sz w:val="24"/>
        </w:rPr>
        <w:t>15%.</w:t>
      </w:r>
    </w:p>
    <w:p w:rsidR="005E43C8" w:rsidRDefault="005E43C8" w:rsidP="00565433">
      <w:pPr>
        <w:pStyle w:val="BodyText"/>
        <w:spacing w:before="7"/>
        <w:jc w:val="both"/>
        <w:rPr>
          <w:sz w:val="23"/>
        </w:rPr>
      </w:pPr>
    </w:p>
    <w:p w:rsidR="005E43C8" w:rsidRDefault="00475B10" w:rsidP="00565433">
      <w:pPr>
        <w:pStyle w:val="Heading3"/>
        <w:numPr>
          <w:ilvl w:val="1"/>
          <w:numId w:val="14"/>
        </w:numPr>
        <w:tabs>
          <w:tab w:val="left" w:pos="2011"/>
        </w:tabs>
        <w:ind w:left="2010" w:hanging="390"/>
        <w:jc w:val="both"/>
      </w:pPr>
      <w:r>
        <w:t>Circulatia</w:t>
      </w:r>
    </w:p>
    <w:p w:rsidR="005E43C8" w:rsidRDefault="005E43C8" w:rsidP="00565433">
      <w:pPr>
        <w:pStyle w:val="BodyText"/>
        <w:spacing w:before="4"/>
        <w:ind w:left="540" w:firstLine="1080"/>
        <w:jc w:val="both"/>
        <w:rPr>
          <w:b/>
        </w:rPr>
      </w:pPr>
    </w:p>
    <w:p w:rsidR="005E43C8" w:rsidRDefault="00475B10" w:rsidP="00565433">
      <w:pPr>
        <w:pStyle w:val="BodyText"/>
        <w:spacing w:before="1"/>
        <w:ind w:left="540" w:right="118" w:firstLine="1080"/>
        <w:jc w:val="both"/>
      </w:pPr>
      <w:r>
        <w:t xml:space="preserve">Accesul auto pe teren </w:t>
      </w:r>
      <w:r>
        <w:rPr>
          <w:spacing w:val="-3"/>
        </w:rPr>
        <w:t xml:space="preserve">se </w:t>
      </w:r>
      <w:r>
        <w:t xml:space="preserve">face de pe drumul asfaltat </w:t>
      </w:r>
      <w:r>
        <w:rPr>
          <w:spacing w:val="-7"/>
        </w:rPr>
        <w:t xml:space="preserve">Str. </w:t>
      </w:r>
      <w:r>
        <w:t>Nicolae Andreescu, cat  si de pe drumul propus prin PUZ-ul aprobat conform HCL 458/13.09.2018 “Dezvoltare zona de locuinte colective cu functini</w:t>
      </w:r>
      <w:r>
        <w:rPr>
          <w:spacing w:val="-10"/>
        </w:rPr>
        <w:t xml:space="preserve"> </w:t>
      </w:r>
      <w:r>
        <w:t>complementare”.</w:t>
      </w:r>
    </w:p>
    <w:p w:rsidR="005E43C8" w:rsidRDefault="005E43C8" w:rsidP="00565433">
      <w:pPr>
        <w:pStyle w:val="BodyText"/>
        <w:spacing w:before="7"/>
        <w:jc w:val="both"/>
        <w:rPr>
          <w:sz w:val="23"/>
        </w:rPr>
      </w:pPr>
    </w:p>
    <w:p w:rsidR="005E43C8" w:rsidRDefault="00475B10" w:rsidP="00565433">
      <w:pPr>
        <w:pStyle w:val="Heading3"/>
        <w:numPr>
          <w:ilvl w:val="1"/>
          <w:numId w:val="14"/>
        </w:numPr>
        <w:tabs>
          <w:tab w:val="left" w:pos="2011"/>
        </w:tabs>
        <w:ind w:left="2010" w:hanging="390"/>
        <w:jc w:val="both"/>
      </w:pPr>
      <w:r>
        <w:t>Ocuparea</w:t>
      </w:r>
      <w:r>
        <w:rPr>
          <w:spacing w:val="-1"/>
        </w:rPr>
        <w:t xml:space="preserve"> </w:t>
      </w:r>
      <w:r>
        <w:t>terenurilor</w:t>
      </w:r>
    </w:p>
    <w:p w:rsidR="005E43C8" w:rsidRDefault="005E43C8" w:rsidP="00565433">
      <w:pPr>
        <w:pStyle w:val="BodyText"/>
        <w:jc w:val="both"/>
        <w:rPr>
          <w:b/>
        </w:rPr>
      </w:pPr>
    </w:p>
    <w:p w:rsidR="005E43C8" w:rsidRDefault="00475B10" w:rsidP="00565433">
      <w:pPr>
        <w:ind w:left="1541" w:firstLine="79"/>
        <w:jc w:val="both"/>
        <w:rPr>
          <w:b/>
          <w:sz w:val="24"/>
        </w:rPr>
      </w:pPr>
      <w:r>
        <w:rPr>
          <w:b/>
          <w:sz w:val="24"/>
        </w:rPr>
        <w:t>Principalele caracteristici ale functiunilor ce cupa zona studiata</w:t>
      </w:r>
    </w:p>
    <w:p w:rsidR="005E43C8" w:rsidRDefault="00475B10" w:rsidP="00565433">
      <w:pPr>
        <w:pStyle w:val="BodyText"/>
        <w:spacing w:before="3" w:line="242" w:lineRule="auto"/>
        <w:ind w:left="540" w:right="50" w:firstLine="1080"/>
        <w:jc w:val="both"/>
      </w:pPr>
      <w:r>
        <w:t>Situl face parte dintr-un cvartal neomogen, cu o ocupare a terenului variabila, functiuni variate, diferite regimuri de inaltime. Functiunea dominanta este cea de</w:t>
      </w:r>
      <w:r>
        <w:rPr>
          <w:spacing w:val="-42"/>
        </w:rPr>
        <w:t xml:space="preserve"> </w:t>
      </w:r>
      <w:r w:rsidR="00F41553">
        <w:rPr>
          <w:spacing w:val="-42"/>
        </w:rPr>
        <w:t xml:space="preserve"> </w:t>
      </w:r>
      <w:r>
        <w:t>locuire.</w:t>
      </w:r>
    </w:p>
    <w:p w:rsidR="005E43C8" w:rsidRDefault="005E43C8" w:rsidP="00565433">
      <w:pPr>
        <w:spacing w:line="242" w:lineRule="auto"/>
        <w:jc w:val="both"/>
        <w:sectPr w:rsidR="005E43C8">
          <w:pgSz w:w="11910" w:h="16840"/>
          <w:pgMar w:top="1980" w:right="620" w:bottom="1400" w:left="980" w:header="639" w:footer="1151" w:gutter="0"/>
          <w:cols w:space="720"/>
        </w:sectPr>
      </w:pPr>
    </w:p>
    <w:p w:rsidR="005E43C8" w:rsidRDefault="005E43C8" w:rsidP="00565433">
      <w:pPr>
        <w:pStyle w:val="BodyText"/>
        <w:jc w:val="both"/>
        <w:rPr>
          <w:sz w:val="12"/>
        </w:rPr>
      </w:pPr>
    </w:p>
    <w:p w:rsidR="005E43C8" w:rsidRDefault="00475B10" w:rsidP="00565433">
      <w:pPr>
        <w:pStyle w:val="Heading3"/>
        <w:spacing w:before="93"/>
        <w:ind w:left="720" w:firstLine="900"/>
        <w:jc w:val="both"/>
      </w:pPr>
      <w:r>
        <w:t>Gradul de ocupare al terenului cu fond construit</w:t>
      </w:r>
    </w:p>
    <w:p w:rsidR="005E43C8" w:rsidRDefault="00475B10" w:rsidP="00565433">
      <w:pPr>
        <w:pStyle w:val="BodyText"/>
        <w:spacing w:before="3"/>
        <w:ind w:left="720" w:firstLine="900"/>
        <w:jc w:val="both"/>
      </w:pPr>
      <w:r>
        <w:t>In prezent terenul este liber de constructii.</w:t>
      </w:r>
    </w:p>
    <w:p w:rsidR="005E43C8" w:rsidRDefault="005E43C8" w:rsidP="00565433">
      <w:pPr>
        <w:pStyle w:val="BodyText"/>
        <w:spacing w:before="6"/>
        <w:ind w:left="720" w:firstLine="900"/>
        <w:jc w:val="both"/>
        <w:rPr>
          <w:sz w:val="23"/>
        </w:rPr>
      </w:pPr>
    </w:p>
    <w:p w:rsidR="005E43C8" w:rsidRDefault="00475B10" w:rsidP="00565433">
      <w:pPr>
        <w:pStyle w:val="Heading3"/>
        <w:ind w:left="720" w:firstLine="900"/>
        <w:jc w:val="both"/>
      </w:pPr>
      <w:r>
        <w:t>Asigurarea cu spatii verzi</w:t>
      </w:r>
    </w:p>
    <w:p w:rsidR="005E43C8" w:rsidRDefault="00475B10" w:rsidP="00F23A8C">
      <w:pPr>
        <w:pStyle w:val="BodyText"/>
        <w:spacing w:before="8"/>
        <w:ind w:left="720" w:right="120" w:firstLine="900"/>
        <w:jc w:val="both"/>
      </w:pPr>
      <w:r>
        <w:t xml:space="preserve">Terenul studiat nu are spaţii verzi amenajate, spatiile libere fiind în prezent teren arabil cu vegetatie spontana si se afla intr-o zona </w:t>
      </w:r>
      <w:r w:rsidR="00F23A8C">
        <w:t>reglementata prin</w:t>
      </w:r>
      <w:r>
        <w:t xml:space="preserve"> PUZ aprobat prin HCL nr. 458/13.09.2018. Pentru terenul ce face obiectul prezentei documentaţii, se propune asigurarea unui procent de minim 20% spaţiu verde compact din totalul suprafeţei terenului.</w:t>
      </w:r>
    </w:p>
    <w:p w:rsidR="005E43C8" w:rsidRDefault="005E43C8" w:rsidP="00565433">
      <w:pPr>
        <w:pStyle w:val="BodyText"/>
        <w:spacing w:before="7"/>
        <w:ind w:left="720" w:firstLine="900"/>
        <w:jc w:val="both"/>
        <w:rPr>
          <w:sz w:val="23"/>
        </w:rPr>
      </w:pPr>
    </w:p>
    <w:p w:rsidR="005E43C8" w:rsidRDefault="00475B10" w:rsidP="00565433">
      <w:pPr>
        <w:pStyle w:val="Heading3"/>
        <w:numPr>
          <w:ilvl w:val="1"/>
          <w:numId w:val="14"/>
        </w:numPr>
        <w:tabs>
          <w:tab w:val="left" w:pos="2011"/>
        </w:tabs>
        <w:ind w:left="720" w:firstLine="900"/>
        <w:jc w:val="both"/>
      </w:pPr>
      <w:r>
        <w:t>Echiparea tehnico</w:t>
      </w:r>
      <w:r>
        <w:rPr>
          <w:spacing w:val="-4"/>
        </w:rPr>
        <w:t xml:space="preserve"> </w:t>
      </w:r>
      <w:r>
        <w:t>edilitara</w:t>
      </w:r>
    </w:p>
    <w:p w:rsidR="005E43C8" w:rsidRDefault="005E43C8" w:rsidP="00565433">
      <w:pPr>
        <w:pStyle w:val="BodyText"/>
        <w:spacing w:before="5"/>
        <w:ind w:left="720" w:firstLine="900"/>
        <w:jc w:val="both"/>
        <w:rPr>
          <w:b/>
        </w:rPr>
      </w:pPr>
    </w:p>
    <w:p w:rsidR="005E43C8" w:rsidRDefault="00475B10" w:rsidP="00565433">
      <w:pPr>
        <w:pStyle w:val="BodyText"/>
        <w:ind w:left="720" w:right="140" w:firstLine="900"/>
        <w:jc w:val="both"/>
      </w:pPr>
      <w:r>
        <w:t xml:space="preserve">Alimentarea cu energie electrica </w:t>
      </w:r>
      <w:r>
        <w:rPr>
          <w:spacing w:val="-3"/>
        </w:rPr>
        <w:t xml:space="preserve">se </w:t>
      </w:r>
      <w:r>
        <w:t xml:space="preserve">va realiza prin racordare la reteaua </w:t>
      </w:r>
      <w:r w:rsidR="00F41553">
        <w:t>e</w:t>
      </w:r>
      <w:r>
        <w:t>xistenta a orasului.</w:t>
      </w:r>
    </w:p>
    <w:p w:rsidR="005E43C8" w:rsidRDefault="00475B10" w:rsidP="00565433">
      <w:pPr>
        <w:pStyle w:val="BodyText"/>
        <w:spacing w:before="3" w:line="237" w:lineRule="auto"/>
        <w:ind w:left="720" w:right="140" w:firstLine="900"/>
        <w:jc w:val="both"/>
      </w:pPr>
      <w:r>
        <w:t xml:space="preserve">Alimentarea </w:t>
      </w:r>
      <w:r>
        <w:rPr>
          <w:spacing w:val="-3"/>
        </w:rPr>
        <w:t xml:space="preserve">cu </w:t>
      </w:r>
      <w:r>
        <w:t xml:space="preserve">energie termica se </w:t>
      </w:r>
      <w:r>
        <w:rPr>
          <w:spacing w:val="-3"/>
        </w:rPr>
        <w:t xml:space="preserve">va  </w:t>
      </w:r>
      <w:r>
        <w:t>realiza prin racordare la reteaua existenta a orasului.</w:t>
      </w:r>
    </w:p>
    <w:p w:rsidR="005E43C8" w:rsidRDefault="00475B10" w:rsidP="00565433">
      <w:pPr>
        <w:pStyle w:val="BodyText"/>
        <w:spacing w:before="5" w:line="237" w:lineRule="auto"/>
        <w:ind w:left="720" w:firstLine="900"/>
        <w:jc w:val="both"/>
      </w:pPr>
      <w:r>
        <w:t>Alimentarea cu apa cat si canalizarea se va realiza prin racordare la retelele existente ale orasului.</w:t>
      </w:r>
    </w:p>
    <w:p w:rsidR="005E43C8" w:rsidRDefault="00475B10" w:rsidP="00565433">
      <w:pPr>
        <w:pStyle w:val="BodyText"/>
        <w:spacing w:before="3"/>
        <w:ind w:left="720" w:firstLine="900"/>
        <w:jc w:val="both"/>
      </w:pPr>
      <w:r>
        <w:t>Salubrizarea se va realiza prin contractarea unor servicii specializate colectare deseuri.</w:t>
      </w:r>
    </w:p>
    <w:p w:rsidR="005E43C8" w:rsidRDefault="005E43C8" w:rsidP="00565433">
      <w:pPr>
        <w:pStyle w:val="BodyText"/>
        <w:spacing w:before="5"/>
        <w:jc w:val="both"/>
        <w:rPr>
          <w:sz w:val="23"/>
        </w:rPr>
      </w:pPr>
    </w:p>
    <w:p w:rsidR="005E43C8" w:rsidRDefault="00475B10" w:rsidP="00565433">
      <w:pPr>
        <w:pStyle w:val="Heading3"/>
        <w:numPr>
          <w:ilvl w:val="1"/>
          <w:numId w:val="14"/>
        </w:numPr>
        <w:tabs>
          <w:tab w:val="left" w:pos="2011"/>
        </w:tabs>
        <w:ind w:left="2010" w:hanging="390"/>
        <w:jc w:val="both"/>
      </w:pPr>
      <w:r>
        <w:t>Probleme de</w:t>
      </w:r>
      <w:r>
        <w:rPr>
          <w:spacing w:val="-1"/>
        </w:rPr>
        <w:t xml:space="preserve"> </w:t>
      </w:r>
      <w:r>
        <w:t>mediu</w:t>
      </w:r>
    </w:p>
    <w:p w:rsidR="005E43C8" w:rsidRDefault="005E43C8" w:rsidP="00565433">
      <w:pPr>
        <w:pStyle w:val="BodyText"/>
        <w:jc w:val="both"/>
        <w:rPr>
          <w:b/>
        </w:rPr>
      </w:pPr>
    </w:p>
    <w:p w:rsidR="005E43C8" w:rsidRDefault="00475B10" w:rsidP="00565433">
      <w:pPr>
        <w:ind w:left="1449" w:firstLine="171"/>
        <w:jc w:val="both"/>
        <w:rPr>
          <w:b/>
          <w:sz w:val="24"/>
        </w:rPr>
      </w:pPr>
      <w:r>
        <w:rPr>
          <w:b/>
          <w:sz w:val="24"/>
        </w:rPr>
        <w:t>Relaţia cadrul natural – cadrul construit</w:t>
      </w:r>
    </w:p>
    <w:p w:rsidR="005E43C8" w:rsidRDefault="00475B10" w:rsidP="00565433">
      <w:pPr>
        <w:pStyle w:val="BodyText"/>
        <w:spacing w:before="8"/>
        <w:ind w:left="720" w:right="50" w:firstLine="900"/>
        <w:jc w:val="both"/>
      </w:pPr>
      <w:r>
        <w:t>Terenul este ocupat de o zonă verde neamenajată reprezentată de vegetație mica spontană. Se va asigura un balans optim intre suprafata ocupata de constructie si suprafata rezervata spatiului verde.</w:t>
      </w:r>
    </w:p>
    <w:p w:rsidR="008F43D3" w:rsidRDefault="00475B10" w:rsidP="00565433">
      <w:pPr>
        <w:pStyle w:val="BodyText"/>
        <w:spacing w:line="242" w:lineRule="auto"/>
        <w:ind w:left="720" w:right="50" w:firstLine="900"/>
        <w:jc w:val="both"/>
      </w:pPr>
      <w:r>
        <w:t>Folosinta actuala:</w:t>
      </w:r>
      <w:r w:rsidR="008F43D3">
        <w:t xml:space="preserve"> conform PUZ aprobat prin HCL 458/2018</w:t>
      </w:r>
      <w:r>
        <w:t xml:space="preserve"> terenul este situat </w:t>
      </w:r>
    </w:p>
    <w:p w:rsidR="005E43C8" w:rsidRDefault="00475B10" w:rsidP="008F43D3">
      <w:pPr>
        <w:pStyle w:val="BodyText"/>
        <w:spacing w:line="242" w:lineRule="auto"/>
        <w:ind w:left="720" w:right="50"/>
        <w:jc w:val="both"/>
      </w:pPr>
      <w:r>
        <w:t>în</w:t>
      </w:r>
      <w:r w:rsidR="008F43D3">
        <w:t xml:space="preserve">tr-o zona de locuinte colective cu functiuni complementare. </w:t>
      </w:r>
    </w:p>
    <w:p w:rsidR="005E43C8" w:rsidRDefault="00475B10" w:rsidP="00565433">
      <w:pPr>
        <w:spacing w:line="266" w:lineRule="exact"/>
        <w:ind w:left="720" w:firstLine="891"/>
        <w:jc w:val="both"/>
        <w:rPr>
          <w:sz w:val="24"/>
        </w:rPr>
      </w:pPr>
      <w:r>
        <w:rPr>
          <w:b/>
          <w:sz w:val="24"/>
        </w:rPr>
        <w:t>Riscuri naturale/antropice</w:t>
      </w:r>
      <w:r>
        <w:rPr>
          <w:sz w:val="24"/>
        </w:rPr>
        <w:t>: nu este cazul.</w:t>
      </w:r>
    </w:p>
    <w:p w:rsidR="005E43C8" w:rsidRDefault="00475B10" w:rsidP="00565433">
      <w:pPr>
        <w:ind w:left="720" w:right="121" w:firstLine="891"/>
        <w:jc w:val="both"/>
        <w:rPr>
          <w:sz w:val="24"/>
        </w:rPr>
      </w:pPr>
      <w:r>
        <w:rPr>
          <w:b/>
          <w:sz w:val="24"/>
        </w:rPr>
        <w:t xml:space="preserve">Marcarea punctelor si traseelor din sistemul cailor de comunicatii si din categoriile echiparii edilitare, ce prezinta riscuri pentru zona: </w:t>
      </w:r>
      <w:r>
        <w:rPr>
          <w:sz w:val="24"/>
        </w:rPr>
        <w:t>prin realizarea planului nu vor exista riscuri pentru</w:t>
      </w:r>
      <w:r>
        <w:rPr>
          <w:spacing w:val="3"/>
          <w:sz w:val="24"/>
        </w:rPr>
        <w:t xml:space="preserve"> </w:t>
      </w:r>
      <w:r>
        <w:rPr>
          <w:sz w:val="24"/>
        </w:rPr>
        <w:t>zona.</w:t>
      </w:r>
    </w:p>
    <w:p w:rsidR="005E43C8" w:rsidRDefault="00475B10" w:rsidP="00565433">
      <w:pPr>
        <w:pStyle w:val="Heading3"/>
        <w:ind w:left="720" w:right="121" w:firstLine="891"/>
        <w:jc w:val="both"/>
        <w:rPr>
          <w:b w:val="0"/>
        </w:rPr>
      </w:pPr>
      <w:r>
        <w:t xml:space="preserve">Evidentierea valorilor de patrimoniu ce necesita protectie: nu au fost identificate monumente istorice, culturale, religioase sau situri arheologice în perimetrul vizat. </w:t>
      </w:r>
      <w:r>
        <w:rPr>
          <w:b w:val="0"/>
        </w:rPr>
        <w:t>.</w:t>
      </w:r>
    </w:p>
    <w:p w:rsidR="005E43C8" w:rsidRDefault="00475B10" w:rsidP="00565433">
      <w:pPr>
        <w:spacing w:line="274" w:lineRule="exact"/>
        <w:ind w:left="720" w:firstLine="891"/>
        <w:jc w:val="both"/>
        <w:rPr>
          <w:sz w:val="24"/>
        </w:rPr>
      </w:pPr>
      <w:r>
        <w:rPr>
          <w:b/>
          <w:sz w:val="24"/>
        </w:rPr>
        <w:t xml:space="preserve">Evidentierea potentialului balnear si turistic: </w:t>
      </w:r>
      <w:r>
        <w:rPr>
          <w:sz w:val="24"/>
        </w:rPr>
        <w:t>nu e cazul.</w:t>
      </w:r>
    </w:p>
    <w:p w:rsidR="005E43C8" w:rsidRDefault="005E43C8" w:rsidP="00565433">
      <w:pPr>
        <w:pStyle w:val="BodyText"/>
        <w:spacing w:before="10"/>
        <w:ind w:firstLine="891"/>
        <w:jc w:val="both"/>
        <w:rPr>
          <w:sz w:val="23"/>
        </w:rPr>
      </w:pPr>
    </w:p>
    <w:p w:rsidR="005E43C8" w:rsidRDefault="00475B10" w:rsidP="00565433">
      <w:pPr>
        <w:pStyle w:val="ListParagraph"/>
        <w:numPr>
          <w:ilvl w:val="1"/>
          <w:numId w:val="14"/>
        </w:numPr>
        <w:tabs>
          <w:tab w:val="left" w:pos="2145"/>
        </w:tabs>
        <w:ind w:left="2144" w:hanging="524"/>
        <w:jc w:val="both"/>
        <w:rPr>
          <w:b/>
          <w:sz w:val="24"/>
        </w:rPr>
      </w:pPr>
      <w:r>
        <w:rPr>
          <w:b/>
          <w:sz w:val="24"/>
        </w:rPr>
        <w:t>Optiuni ale populatiei</w:t>
      </w:r>
    </w:p>
    <w:p w:rsidR="005E43C8" w:rsidRDefault="005E43C8" w:rsidP="00565433">
      <w:pPr>
        <w:pStyle w:val="BodyText"/>
        <w:spacing w:before="5"/>
        <w:ind w:left="540" w:right="50" w:firstLine="1080"/>
        <w:jc w:val="both"/>
        <w:rPr>
          <w:b/>
        </w:rPr>
      </w:pPr>
    </w:p>
    <w:p w:rsidR="005E43C8" w:rsidRDefault="00475B10" w:rsidP="00565433">
      <w:pPr>
        <w:pStyle w:val="BodyText"/>
        <w:ind w:left="540" w:right="50" w:firstLine="1080"/>
        <w:jc w:val="both"/>
      </w:pPr>
      <w:r>
        <w:t>Terenul studiat este proprietate privata.</w:t>
      </w:r>
    </w:p>
    <w:p w:rsidR="005E43C8" w:rsidRDefault="00475B10" w:rsidP="00565433">
      <w:pPr>
        <w:pStyle w:val="BodyText"/>
        <w:spacing w:before="3"/>
        <w:ind w:left="540" w:right="50" w:firstLine="1080"/>
        <w:jc w:val="both"/>
      </w:pPr>
      <w:r>
        <w:t>Legea nr.52/2003 privind transparenta decizitionala in administratia publica facliteaza accesul populatei la luarea deciziilor in administratia publica la consultarea documentatiilor de amenajare a teritoriului si urbanismului, propunerile acestora fiind analizate si integrate corespunzator in aceste documentatii.</w:t>
      </w:r>
    </w:p>
    <w:p w:rsidR="005E43C8" w:rsidRDefault="00475B10" w:rsidP="00565433">
      <w:pPr>
        <w:pStyle w:val="BodyText"/>
        <w:spacing w:before="2" w:line="237" w:lineRule="auto"/>
        <w:ind w:left="540" w:right="50" w:firstLine="1080"/>
        <w:jc w:val="both"/>
      </w:pPr>
      <w:r>
        <w:t>Consultarea populatiei se realizeaza prin anunturi publice, in diferite faze de elaborare si dezbatere publica.</w:t>
      </w:r>
    </w:p>
    <w:p w:rsidR="005E43C8" w:rsidRDefault="005E43C8" w:rsidP="00565433">
      <w:pPr>
        <w:spacing w:line="237" w:lineRule="auto"/>
        <w:jc w:val="both"/>
        <w:sectPr w:rsidR="005E43C8">
          <w:pgSz w:w="11910" w:h="16840"/>
          <w:pgMar w:top="1980" w:right="620" w:bottom="1400" w:left="980" w:header="639" w:footer="1151" w:gutter="0"/>
          <w:cols w:space="720"/>
        </w:sectPr>
      </w:pPr>
    </w:p>
    <w:p w:rsidR="005E43C8" w:rsidRDefault="005E43C8" w:rsidP="00565433">
      <w:pPr>
        <w:pStyle w:val="BodyText"/>
        <w:spacing w:before="5"/>
        <w:jc w:val="both"/>
        <w:rPr>
          <w:sz w:val="12"/>
        </w:rPr>
      </w:pPr>
    </w:p>
    <w:p w:rsidR="005E43C8" w:rsidRDefault="00475B10" w:rsidP="00565433">
      <w:pPr>
        <w:pStyle w:val="BodyText"/>
        <w:tabs>
          <w:tab w:val="left" w:pos="10170"/>
        </w:tabs>
        <w:spacing w:before="92"/>
        <w:ind w:left="540" w:right="50" w:firstLine="1080"/>
        <w:jc w:val="both"/>
      </w:pPr>
      <w:r>
        <w:t>Intalnirea cu proiectantul a fost organizata in data de 24.09.2019, intre orele 14:00-15:00 la Sediul Primariei Municipiului Timisoara – Directia de Urbanism. Ulterior acestei intalniri, s-au raspuns observatiilor aduse din partea vecinilor, iar raportul final rezultat acestei intalniri este unul favorabil.</w:t>
      </w:r>
    </w:p>
    <w:p w:rsidR="005E43C8" w:rsidRDefault="005E43C8" w:rsidP="00565433">
      <w:pPr>
        <w:pStyle w:val="BodyText"/>
        <w:spacing w:before="5"/>
        <w:jc w:val="both"/>
        <w:rPr>
          <w:sz w:val="23"/>
        </w:rPr>
      </w:pPr>
    </w:p>
    <w:p w:rsidR="005E43C8" w:rsidRDefault="00475B10" w:rsidP="00565433">
      <w:pPr>
        <w:pStyle w:val="Heading3"/>
        <w:numPr>
          <w:ilvl w:val="0"/>
          <w:numId w:val="14"/>
        </w:numPr>
        <w:tabs>
          <w:tab w:val="left" w:pos="1541"/>
        </w:tabs>
        <w:ind w:left="1541" w:hanging="360"/>
        <w:jc w:val="both"/>
      </w:pPr>
      <w:r>
        <w:t xml:space="preserve">PROPUNERI DE </w:t>
      </w:r>
      <w:r>
        <w:rPr>
          <w:spacing w:val="-4"/>
        </w:rPr>
        <w:t>DEZVOLTARE</w:t>
      </w:r>
      <w:r>
        <w:rPr>
          <w:spacing w:val="-10"/>
        </w:rPr>
        <w:t xml:space="preserve"> </w:t>
      </w:r>
      <w:r>
        <w:t>URBANISTICA</w:t>
      </w:r>
    </w:p>
    <w:p w:rsidR="00F41553" w:rsidRDefault="00475B10" w:rsidP="00565433">
      <w:pPr>
        <w:pStyle w:val="ListParagraph"/>
        <w:numPr>
          <w:ilvl w:val="1"/>
          <w:numId w:val="14"/>
        </w:numPr>
        <w:tabs>
          <w:tab w:val="left" w:pos="2011"/>
        </w:tabs>
        <w:spacing w:before="3" w:line="550" w:lineRule="atLeast"/>
        <w:ind w:left="1620" w:right="50" w:firstLine="0"/>
        <w:jc w:val="both"/>
        <w:rPr>
          <w:b/>
          <w:sz w:val="24"/>
        </w:rPr>
      </w:pPr>
      <w:r>
        <w:rPr>
          <w:b/>
          <w:sz w:val="24"/>
        </w:rPr>
        <w:t>Concluzii ale studiilor de</w:t>
      </w:r>
      <w:r>
        <w:rPr>
          <w:b/>
          <w:spacing w:val="-32"/>
          <w:sz w:val="24"/>
        </w:rPr>
        <w:t xml:space="preserve"> </w:t>
      </w:r>
      <w:r>
        <w:rPr>
          <w:b/>
          <w:sz w:val="24"/>
        </w:rPr>
        <w:t>fundamentare</w:t>
      </w:r>
      <w:bookmarkStart w:id="3" w:name="Dezvoltare_urbană"/>
      <w:bookmarkEnd w:id="3"/>
      <w:r>
        <w:rPr>
          <w:b/>
          <w:sz w:val="24"/>
        </w:rPr>
        <w:t xml:space="preserve"> </w:t>
      </w:r>
    </w:p>
    <w:p w:rsidR="005E43C8" w:rsidRPr="00F41553" w:rsidRDefault="00475B10" w:rsidP="00565433">
      <w:pPr>
        <w:tabs>
          <w:tab w:val="left" w:pos="2011"/>
        </w:tabs>
        <w:spacing w:before="3" w:line="550" w:lineRule="atLeast"/>
        <w:ind w:left="1620" w:right="50"/>
        <w:jc w:val="both"/>
        <w:rPr>
          <w:b/>
          <w:sz w:val="24"/>
        </w:rPr>
      </w:pPr>
      <w:r w:rsidRPr="00F41553">
        <w:rPr>
          <w:b/>
          <w:sz w:val="24"/>
        </w:rPr>
        <w:t>Dezvoltare</w:t>
      </w:r>
      <w:r w:rsidRPr="00F41553">
        <w:rPr>
          <w:b/>
          <w:spacing w:val="-1"/>
          <w:sz w:val="24"/>
        </w:rPr>
        <w:t xml:space="preserve"> </w:t>
      </w:r>
      <w:r w:rsidRPr="00F41553">
        <w:rPr>
          <w:b/>
          <w:sz w:val="24"/>
        </w:rPr>
        <w:t>urbană</w:t>
      </w:r>
    </w:p>
    <w:p w:rsidR="005E43C8" w:rsidRDefault="00475B10" w:rsidP="00565433">
      <w:pPr>
        <w:pStyle w:val="BodyText"/>
        <w:spacing w:before="9"/>
        <w:ind w:left="540" w:right="50" w:firstLine="1080"/>
        <w:jc w:val="both"/>
      </w:pPr>
      <w:r>
        <w:t>Certificatul de Urbanism nr. 918/20.03.2019 eliberat de Primaria Municipiului Timisoara a fost emis in baza PUZ aprobat prin H.C.L nr.458/2018 - „Dezvoltare zona locuinte colective cu functiuni complementare”, str. Nicolae Andreescu – Anton Bacalbasa Timisoara.</w:t>
      </w:r>
    </w:p>
    <w:p w:rsidR="005E43C8" w:rsidRDefault="00475B10" w:rsidP="00565433">
      <w:pPr>
        <w:pStyle w:val="BodyText"/>
        <w:spacing w:before="1"/>
        <w:ind w:left="540" w:right="50" w:firstLine="1080"/>
        <w:jc w:val="both"/>
      </w:pPr>
      <w:r>
        <w:t>Conform PUZ aprobat prin HCL nr 458/2018, exista 5 parcele care se reglementeaza prin prez</w:t>
      </w:r>
      <w:r w:rsidR="00916F6A">
        <w:t xml:space="preserve">entul PUZ. Patru dintre acestea, </w:t>
      </w:r>
      <w:r>
        <w:t>respectiv Nr top 447317, 447319, 447320, 447321</w:t>
      </w:r>
      <w:r w:rsidR="00916F6A">
        <w:t xml:space="preserve"> </w:t>
      </w:r>
      <w:r>
        <w:t xml:space="preserve">se </w:t>
      </w:r>
      <w:r>
        <w:rPr>
          <w:spacing w:val="3"/>
        </w:rPr>
        <w:t>vor</w:t>
      </w:r>
      <w:r>
        <w:rPr>
          <w:spacing w:val="-44"/>
        </w:rPr>
        <w:t xml:space="preserve"> </w:t>
      </w:r>
      <w:r>
        <w:t xml:space="preserve">unifica si vor fi reglementate prin noul PUZ pentru construire supermarket </w:t>
      </w:r>
      <w:r>
        <w:rPr>
          <w:spacing w:val="-3"/>
        </w:rPr>
        <w:t xml:space="preserve">si </w:t>
      </w:r>
      <w:r>
        <w:t>functiunile aferente ace</w:t>
      </w:r>
      <w:r w:rsidR="00916F6A">
        <w:t xml:space="preserve">stuia. Ce-a de-a cincea parcela, </w:t>
      </w:r>
      <w:r w:rsidR="004F1E25">
        <w:t>respectiv N</w:t>
      </w:r>
      <w:r>
        <w:t>r top.447318 isi pastreaza functiunea de subzona utilitati propuse precum si dimensiunile</w:t>
      </w:r>
      <w:r w:rsidR="00916F6A">
        <w:t xml:space="preserve"> initiale</w:t>
      </w:r>
      <w:r>
        <w:t xml:space="preserve"> </w:t>
      </w:r>
      <w:r>
        <w:rPr>
          <w:spacing w:val="-3"/>
        </w:rPr>
        <w:t xml:space="preserve">si </w:t>
      </w:r>
      <w:r>
        <w:t xml:space="preserve">va fi translatata la limita dintre lot </w:t>
      </w:r>
      <w:r w:rsidR="00916F6A">
        <w:t>1 (parcela nou formata din unificarea celor 4 loturi)</w:t>
      </w:r>
      <w:r>
        <w:t xml:space="preserve"> </w:t>
      </w:r>
      <w:r>
        <w:rPr>
          <w:spacing w:val="-3"/>
        </w:rPr>
        <w:t xml:space="preserve">si </w:t>
      </w:r>
      <w:r w:rsidR="00916F6A">
        <w:t>lot 3, respectiv parcela</w:t>
      </w:r>
      <w:r>
        <w:t xml:space="preserve"> </w:t>
      </w:r>
      <w:r>
        <w:rPr>
          <w:spacing w:val="-3"/>
        </w:rPr>
        <w:t xml:space="preserve">cu </w:t>
      </w:r>
      <w:r>
        <w:t>nr top 447322</w:t>
      </w:r>
      <w:r w:rsidR="004F1E25">
        <w:t>, conform plansa A.03 Reglementari urbanistice</w:t>
      </w:r>
      <w:r>
        <w:t>.</w:t>
      </w:r>
    </w:p>
    <w:p w:rsidR="005E43C8" w:rsidRDefault="005E43C8" w:rsidP="00565433">
      <w:pPr>
        <w:pStyle w:val="BodyText"/>
        <w:spacing w:before="4"/>
        <w:jc w:val="both"/>
        <w:rPr>
          <w:sz w:val="23"/>
        </w:rPr>
      </w:pPr>
    </w:p>
    <w:p w:rsidR="005E43C8" w:rsidRDefault="00475B10" w:rsidP="00565433">
      <w:pPr>
        <w:pStyle w:val="Heading3"/>
        <w:numPr>
          <w:ilvl w:val="1"/>
          <w:numId w:val="14"/>
        </w:numPr>
        <w:tabs>
          <w:tab w:val="left" w:pos="2002"/>
        </w:tabs>
        <w:spacing w:before="1"/>
        <w:ind w:left="2001" w:hanging="381"/>
        <w:jc w:val="both"/>
      </w:pPr>
      <w:r>
        <w:t xml:space="preserve">Prevederi ale </w:t>
      </w:r>
      <w:r>
        <w:rPr>
          <w:spacing w:val="-6"/>
        </w:rPr>
        <w:t xml:space="preserve">P.U.G </w:t>
      </w:r>
      <w:r>
        <w:t>in</w:t>
      </w:r>
      <w:r>
        <w:rPr>
          <w:spacing w:val="3"/>
        </w:rPr>
        <w:t xml:space="preserve"> </w:t>
      </w:r>
      <w:r>
        <w:t>vigoare</w:t>
      </w:r>
    </w:p>
    <w:p w:rsidR="005E43C8" w:rsidRDefault="005E43C8" w:rsidP="00565433">
      <w:pPr>
        <w:pStyle w:val="BodyText"/>
        <w:spacing w:before="5"/>
        <w:jc w:val="both"/>
        <w:rPr>
          <w:b/>
        </w:rPr>
      </w:pPr>
    </w:p>
    <w:p w:rsidR="005E43C8" w:rsidRDefault="00475B10" w:rsidP="00565433">
      <w:pPr>
        <w:pStyle w:val="BodyText"/>
        <w:spacing w:line="242" w:lineRule="auto"/>
        <w:ind w:left="540" w:right="50" w:firstLine="1080"/>
        <w:jc w:val="both"/>
      </w:pPr>
      <w:r>
        <w:t xml:space="preserve">Conform Planului Urbanistic </w:t>
      </w:r>
      <w:r w:rsidR="00916F6A">
        <w:t xml:space="preserve">Zonal aprobat prin HCL 458/2018, </w:t>
      </w:r>
      <w:r>
        <w:t xml:space="preserve">terenul </w:t>
      </w:r>
      <w:r w:rsidR="00916F6A">
        <w:t xml:space="preserve">reglementat </w:t>
      </w:r>
      <w:r>
        <w:t>este situat în intravilan, în</w:t>
      </w:r>
      <w:r w:rsidR="00916F6A">
        <w:t xml:space="preserve">tr-o zona de locuinte </w:t>
      </w:r>
      <w:r w:rsidR="002C6D87">
        <w:t>colective</w:t>
      </w:r>
      <w:r w:rsidR="00916F6A">
        <w:t xml:space="preserve"> cu functiuni complementare.</w:t>
      </w:r>
    </w:p>
    <w:p w:rsidR="005E43C8" w:rsidRDefault="005E43C8" w:rsidP="00565433">
      <w:pPr>
        <w:pStyle w:val="BodyText"/>
        <w:jc w:val="both"/>
        <w:rPr>
          <w:sz w:val="35"/>
        </w:rPr>
      </w:pPr>
    </w:p>
    <w:p w:rsidR="005E43C8" w:rsidRDefault="00475B10" w:rsidP="00565433">
      <w:pPr>
        <w:pStyle w:val="Heading3"/>
        <w:numPr>
          <w:ilvl w:val="1"/>
          <w:numId w:val="10"/>
        </w:numPr>
        <w:tabs>
          <w:tab w:val="left" w:pos="1934"/>
        </w:tabs>
        <w:ind w:hanging="313"/>
        <w:jc w:val="both"/>
      </w:pPr>
      <w:bookmarkStart w:id="4" w:name="3.3_Valorificarea_cadrului_natural"/>
      <w:bookmarkEnd w:id="4"/>
      <w:r>
        <w:t>Valorificarea cadrului</w:t>
      </w:r>
      <w:r>
        <w:rPr>
          <w:spacing w:val="-5"/>
        </w:rPr>
        <w:t xml:space="preserve"> </w:t>
      </w:r>
      <w:r>
        <w:t>natural</w:t>
      </w:r>
    </w:p>
    <w:p w:rsidR="005E43C8" w:rsidRDefault="00475B10" w:rsidP="00565433">
      <w:pPr>
        <w:pStyle w:val="BodyText"/>
        <w:spacing w:before="149" w:line="237" w:lineRule="auto"/>
        <w:ind w:left="540" w:right="50" w:firstLine="1080"/>
        <w:jc w:val="both"/>
      </w:pPr>
      <w:r>
        <w:t xml:space="preserve">În prezent pe amplasament nu există plantaţii care </w:t>
      </w:r>
      <w:r>
        <w:rPr>
          <w:spacing w:val="-3"/>
        </w:rPr>
        <w:t xml:space="preserve">să </w:t>
      </w:r>
      <w:r>
        <w:t>pună problema menţinerii acestora. Prin sistematizarea zonei se urmăreşte integrarea propunerii în cadrul existent, cu preluarea dezvoltărilor</w:t>
      </w:r>
      <w:r>
        <w:rPr>
          <w:spacing w:val="1"/>
        </w:rPr>
        <w:t xml:space="preserve"> </w:t>
      </w:r>
      <w:r>
        <w:t>adiacente.</w:t>
      </w:r>
    </w:p>
    <w:p w:rsidR="005E43C8" w:rsidRDefault="00475B10" w:rsidP="00565433">
      <w:pPr>
        <w:pStyle w:val="BodyText"/>
        <w:spacing w:before="6" w:line="237" w:lineRule="auto"/>
        <w:ind w:left="540" w:right="50" w:firstLine="1080"/>
        <w:jc w:val="both"/>
      </w:pPr>
      <w:r>
        <w:t>Terenul care face obiectul PUZ este teren proprietate privată, liber de construcții în intravilan.</w:t>
      </w:r>
    </w:p>
    <w:p w:rsidR="005E43C8" w:rsidRDefault="00475B10" w:rsidP="00565433">
      <w:pPr>
        <w:pStyle w:val="BodyText"/>
        <w:spacing w:before="4"/>
        <w:ind w:left="540" w:right="50" w:firstLine="1080"/>
        <w:jc w:val="both"/>
      </w:pPr>
      <w:r>
        <w:rPr>
          <w:spacing w:val="-5"/>
        </w:rPr>
        <w:t xml:space="preserve">Terenul </w:t>
      </w:r>
      <w:r>
        <w:t xml:space="preserve">nu are o valoare deosebită din punct de vedere al mediului. </w:t>
      </w:r>
      <w:r>
        <w:rPr>
          <w:spacing w:val="6"/>
        </w:rPr>
        <w:t xml:space="preserve">Se </w:t>
      </w:r>
      <w:r>
        <w:t xml:space="preserve">va asigura un echilibru optim între suprafeţele ocupate de construcţii </w:t>
      </w:r>
      <w:r>
        <w:rPr>
          <w:spacing w:val="-3"/>
        </w:rPr>
        <w:t xml:space="preserve">şi </w:t>
      </w:r>
      <w:r>
        <w:t>cele rezervate spaţiilor</w:t>
      </w:r>
      <w:r>
        <w:rPr>
          <w:spacing w:val="-4"/>
        </w:rPr>
        <w:t xml:space="preserve"> </w:t>
      </w:r>
      <w:r>
        <w:t>verzi.</w:t>
      </w:r>
    </w:p>
    <w:p w:rsidR="005E43C8" w:rsidRDefault="00475B10" w:rsidP="00565433">
      <w:pPr>
        <w:pStyle w:val="BodyText"/>
        <w:spacing w:line="242" w:lineRule="auto"/>
        <w:ind w:left="540" w:right="50" w:firstLine="1080"/>
        <w:jc w:val="both"/>
      </w:pPr>
      <w:r>
        <w:t xml:space="preserve">Suprafața de spații verzi amenajate va asigura procentul de </w:t>
      </w:r>
      <w:r>
        <w:rPr>
          <w:b/>
        </w:rPr>
        <w:t xml:space="preserve">minim 20% </w:t>
      </w:r>
      <w:r>
        <w:t>din suprafața terenului studiat. La nevoie</w:t>
      </w:r>
      <w:r w:rsidR="00B7778C">
        <w:t xml:space="preserve"> in zona verde</w:t>
      </w:r>
      <w:r>
        <w:t xml:space="preserve"> vor fi amplasate</w:t>
      </w:r>
      <w:r w:rsidR="00B7778C">
        <w:t xml:space="preserve"> mijloace publicitare  necesare, </w:t>
      </w:r>
      <w:r w:rsidR="00945BC6">
        <w:t>retele de utilitati,</w:t>
      </w:r>
      <w:bookmarkStart w:id="5" w:name="_GoBack"/>
      <w:bookmarkEnd w:id="5"/>
      <w:r>
        <w:t xml:space="preserve"> constructii </w:t>
      </w:r>
      <w:r w:rsidR="00B7778C">
        <w:t xml:space="preserve">subterane si echipamente </w:t>
      </w:r>
      <w:r>
        <w:t>pentru uti</w:t>
      </w:r>
      <w:r w:rsidR="00B7778C">
        <w:t xml:space="preserve">litati. </w:t>
      </w:r>
    </w:p>
    <w:p w:rsidR="005E43C8" w:rsidRDefault="005E43C8" w:rsidP="00565433">
      <w:pPr>
        <w:spacing w:line="242" w:lineRule="auto"/>
        <w:ind w:left="540" w:right="50" w:firstLine="1080"/>
        <w:jc w:val="both"/>
        <w:sectPr w:rsidR="005E43C8">
          <w:pgSz w:w="11910" w:h="16840"/>
          <w:pgMar w:top="1980" w:right="620" w:bottom="1400" w:left="980" w:header="639" w:footer="1151" w:gutter="0"/>
          <w:cols w:space="720"/>
        </w:sectPr>
      </w:pPr>
    </w:p>
    <w:p w:rsidR="005E43C8" w:rsidRDefault="005E43C8" w:rsidP="00565433">
      <w:pPr>
        <w:pStyle w:val="BodyText"/>
        <w:jc w:val="both"/>
        <w:rPr>
          <w:sz w:val="12"/>
        </w:rPr>
      </w:pPr>
    </w:p>
    <w:p w:rsidR="005E43C8" w:rsidRDefault="00475B10" w:rsidP="00565433">
      <w:pPr>
        <w:pStyle w:val="Heading3"/>
        <w:numPr>
          <w:ilvl w:val="1"/>
          <w:numId w:val="10"/>
        </w:numPr>
        <w:tabs>
          <w:tab w:val="left" w:pos="1945"/>
        </w:tabs>
        <w:spacing w:before="93"/>
        <w:ind w:left="1944" w:hanging="324"/>
        <w:jc w:val="both"/>
      </w:pPr>
      <w:bookmarkStart w:id="6" w:name="3.4_Modernizarea_circulaţiei"/>
      <w:bookmarkEnd w:id="6"/>
      <w:r>
        <w:t>Modernizarea</w:t>
      </w:r>
      <w:r>
        <w:rPr>
          <w:spacing w:val="-1"/>
        </w:rPr>
        <w:t xml:space="preserve"> </w:t>
      </w:r>
      <w:r>
        <w:t>circulaţiei</w:t>
      </w:r>
    </w:p>
    <w:p w:rsidR="005E43C8" w:rsidRDefault="00475B10" w:rsidP="00565433">
      <w:pPr>
        <w:spacing w:before="137"/>
        <w:ind w:left="540" w:firstLine="1080"/>
        <w:jc w:val="both"/>
        <w:rPr>
          <w:b/>
          <w:sz w:val="24"/>
        </w:rPr>
      </w:pPr>
      <w:r>
        <w:rPr>
          <w:b/>
          <w:sz w:val="24"/>
        </w:rPr>
        <w:t>Circulație auto, velo</w:t>
      </w:r>
    </w:p>
    <w:p w:rsidR="005E43C8" w:rsidRPr="00CF65EA" w:rsidRDefault="00475B10" w:rsidP="00565433">
      <w:pPr>
        <w:pStyle w:val="BodyText"/>
        <w:spacing w:before="2"/>
        <w:ind w:left="540" w:right="117" w:firstLine="1080"/>
        <w:jc w:val="both"/>
      </w:pPr>
      <w:r w:rsidRPr="00CF65EA">
        <w:t xml:space="preserve">In ceea ce priveste accesul pe parcela, solutia propusa a obtinut avizul comisiei de circulatie </w:t>
      </w:r>
      <w:r w:rsidR="00CF65EA" w:rsidRPr="00CF65EA">
        <w:t>cu nr.DT2019-005618/14.11.2019</w:t>
      </w:r>
      <w:r w:rsidRPr="00CF65EA">
        <w:t>, aviz favorabil pentrul obiectivul studiat, conform planului de situatie anexat acestuia.</w:t>
      </w:r>
    </w:p>
    <w:p w:rsidR="005E43C8" w:rsidRPr="00CF65EA" w:rsidRDefault="00475B10" w:rsidP="00565433">
      <w:pPr>
        <w:pStyle w:val="BodyText"/>
        <w:spacing w:before="3"/>
        <w:ind w:left="540" w:right="120" w:firstLine="1080"/>
        <w:jc w:val="both"/>
      </w:pPr>
      <w:r w:rsidRPr="00CF65EA">
        <w:t>Conform acestui aviz accesul pe parcela studiat se poate realiza atat din strada Nicolae Andreescu (profil stradal PTT4 – 15.50m din care 7.00m carosabil) cat si de pe strada propusa prin aprobarea HCL 458/13.09.2018 si HCL 121.31.03.2017 (profil stradal PTT1 – 13.75m din care 7.00m carosabil si 2.50m banda de stocare pentru accesul in parcare).</w:t>
      </w:r>
    </w:p>
    <w:p w:rsidR="005E43C8" w:rsidRPr="00CF65EA" w:rsidRDefault="00475B10" w:rsidP="00565433">
      <w:pPr>
        <w:pStyle w:val="BodyText"/>
        <w:spacing w:line="242" w:lineRule="auto"/>
        <w:ind w:left="540" w:right="119" w:firstLine="1080"/>
        <w:jc w:val="both"/>
      </w:pPr>
      <w:r w:rsidRPr="00CF65EA">
        <w:t>Strada propusa prin HCL 458/13.09.2018 si HCL 121.31.03.2017 se va realiza conform Planurilor de actiune aprobate de Primaria Municipiului Timisoara.</w:t>
      </w:r>
    </w:p>
    <w:p w:rsidR="006D7EF0" w:rsidRPr="006D7EF0" w:rsidRDefault="006D7EF0" w:rsidP="006D7EF0">
      <w:pPr>
        <w:pStyle w:val="BodyText"/>
        <w:spacing w:before="3"/>
        <w:ind w:left="540" w:right="120" w:firstLine="1080"/>
        <w:jc w:val="both"/>
      </w:pPr>
      <w:r w:rsidRPr="006D7EF0">
        <w:t>Se propune realizarea a doua etape in ceea ce priveste accesul pe latura din strada secundara, conform comisei de circulatie. In prima etapa se va realiza accesul in partea nordica, in apropierea intersectiei cu str. Nicolae Andreescu, iar in cea de-a doua etapa se va realiza un alt acces, in vecinatatea subzonei de utilitati.</w:t>
      </w:r>
    </w:p>
    <w:p w:rsidR="005E43C8" w:rsidRDefault="00475B10" w:rsidP="00565433">
      <w:pPr>
        <w:pStyle w:val="BodyText"/>
        <w:ind w:left="540" w:right="117" w:firstLine="1080"/>
        <w:jc w:val="both"/>
      </w:pPr>
      <w:r w:rsidRPr="006D7EF0">
        <w:t xml:space="preserve">Pentru accesul marfa pe parcela studiata </w:t>
      </w:r>
      <w:r w:rsidRPr="006D7EF0">
        <w:rPr>
          <w:spacing w:val="-3"/>
        </w:rPr>
        <w:t xml:space="preserve">se va </w:t>
      </w:r>
      <w:r w:rsidRPr="006D7EF0">
        <w:t xml:space="preserve">obtine, ulterior </w:t>
      </w:r>
      <w:r>
        <w:t xml:space="preserve">aprobarii PUZ-ului Autorizatie de liber acces in zone cu restrictii de tonaj. Tirurile nu vor stationa in parcarea aferenta spatiului comercial, acestea avand zona de andocare propusa in partea Est-Sudica a lotului, pe directia de Acces de pe strada secundara. Tirurile vor stationa doar pentru aprovizionare, conform Autorizatie de </w:t>
      </w:r>
      <w:r>
        <w:rPr>
          <w:spacing w:val="3"/>
        </w:rPr>
        <w:t xml:space="preserve">liber </w:t>
      </w:r>
      <w:r>
        <w:t>acces in zone cu restrictii de</w:t>
      </w:r>
      <w:r>
        <w:rPr>
          <w:spacing w:val="-2"/>
        </w:rPr>
        <w:t xml:space="preserve"> </w:t>
      </w:r>
      <w:r>
        <w:t>tonaj.</w:t>
      </w:r>
    </w:p>
    <w:p w:rsidR="005E43C8" w:rsidRDefault="00475B10" w:rsidP="00565433">
      <w:pPr>
        <w:pStyle w:val="BodyText"/>
        <w:spacing w:line="242" w:lineRule="auto"/>
        <w:ind w:left="540" w:right="127" w:firstLine="1080"/>
        <w:jc w:val="both"/>
      </w:pPr>
      <w:r>
        <w:t xml:space="preserve">In ceea ce priveste profilul si extinderea strazii Bacalbasa, aceasta a fost preluata din </w:t>
      </w:r>
      <w:r>
        <w:rPr>
          <w:spacing w:val="-3"/>
        </w:rPr>
        <w:t xml:space="preserve">Etapa </w:t>
      </w:r>
      <w:r>
        <w:t>3 propunere PUG in lucru, PT47 -12,5m din care 6.50m</w:t>
      </w:r>
      <w:r>
        <w:rPr>
          <w:spacing w:val="-25"/>
        </w:rPr>
        <w:t xml:space="preserve"> </w:t>
      </w:r>
      <w:r>
        <w:t>carosabil.</w:t>
      </w:r>
    </w:p>
    <w:p w:rsidR="005E43C8" w:rsidRPr="00CF65EA" w:rsidRDefault="00475B10" w:rsidP="00565433">
      <w:pPr>
        <w:pStyle w:val="BodyText"/>
        <w:spacing w:line="242" w:lineRule="auto"/>
        <w:ind w:left="540" w:right="239" w:firstLine="1080"/>
        <w:jc w:val="both"/>
      </w:pPr>
      <w:r w:rsidRPr="00CF65EA">
        <w:rPr>
          <w:spacing w:val="-3"/>
        </w:rPr>
        <w:t xml:space="preserve">Studiul </w:t>
      </w:r>
      <w:r w:rsidRPr="00CF65EA">
        <w:t>de trafic nu este necesar deoarce a fost obtinul aviz favorabil nr.</w:t>
      </w:r>
      <w:r w:rsidR="00CF65EA" w:rsidRPr="00CF65EA">
        <w:t xml:space="preserve"> .DT2019-005618/14.11.2019 </w:t>
      </w:r>
      <w:r w:rsidRPr="00CF65EA">
        <w:t>al comisiel de circulatie.</w:t>
      </w:r>
    </w:p>
    <w:p w:rsidR="005E43C8" w:rsidRDefault="005E43C8" w:rsidP="00565433">
      <w:pPr>
        <w:pStyle w:val="BodyText"/>
        <w:spacing w:before="3"/>
        <w:jc w:val="both"/>
        <w:rPr>
          <w:sz w:val="22"/>
        </w:rPr>
      </w:pPr>
    </w:p>
    <w:p w:rsidR="005E43C8" w:rsidRDefault="00475B10" w:rsidP="00565433">
      <w:pPr>
        <w:pStyle w:val="Heading3"/>
        <w:ind w:left="540" w:firstLine="1080"/>
        <w:jc w:val="both"/>
      </w:pPr>
      <w:r>
        <w:t>Parcări</w:t>
      </w:r>
    </w:p>
    <w:p w:rsidR="005E43C8" w:rsidRDefault="00475B10" w:rsidP="00565433">
      <w:pPr>
        <w:pStyle w:val="BodyText"/>
        <w:spacing w:before="3"/>
        <w:ind w:left="540" w:right="211" w:firstLine="1080"/>
        <w:jc w:val="both"/>
      </w:pPr>
      <w:r>
        <w:t>Pe parcela vor fi asigurate locuri de parcare suficiente care sa deserveasca personalului si clientilor supermarketului LIDL, a serviciilor de comert si a zonei de servicii pentru supermarket LIDL si va fi gandit accesul camioanelor pentru aprovizionarea supermarketului. Se propune un nr de 103 locuri de parcare, dintre care 3 destinate persoanelor cu dizabilitati si 2 pentru ”mama si copilul”</w:t>
      </w:r>
      <w:r w:rsidR="00F41553">
        <w:t>.</w:t>
      </w:r>
    </w:p>
    <w:p w:rsidR="005E43C8" w:rsidRDefault="005E43C8" w:rsidP="00565433">
      <w:pPr>
        <w:pStyle w:val="BodyText"/>
        <w:spacing w:before="7"/>
        <w:jc w:val="both"/>
        <w:rPr>
          <w:sz w:val="23"/>
        </w:rPr>
      </w:pPr>
    </w:p>
    <w:p w:rsidR="005E43C8" w:rsidRDefault="00475B10" w:rsidP="00565433">
      <w:pPr>
        <w:pStyle w:val="Heading3"/>
        <w:ind w:left="540" w:firstLine="1080"/>
        <w:jc w:val="both"/>
      </w:pPr>
      <w:r>
        <w:t>Circulaţia pietonală</w:t>
      </w:r>
    </w:p>
    <w:p w:rsidR="005E43C8" w:rsidRDefault="00475B10" w:rsidP="00565433">
      <w:pPr>
        <w:pStyle w:val="BodyText"/>
        <w:spacing w:before="10" w:line="237" w:lineRule="auto"/>
        <w:ind w:left="540" w:firstLine="1080"/>
        <w:jc w:val="both"/>
      </w:pPr>
      <w:r>
        <w:t>Circulația pietonală pe parcela nu este momentan accesibila, ea va fi ulterior amenajata.</w:t>
      </w:r>
    </w:p>
    <w:p w:rsidR="005E43C8" w:rsidRDefault="005E43C8" w:rsidP="00565433">
      <w:pPr>
        <w:pStyle w:val="BodyText"/>
        <w:spacing w:before="8"/>
        <w:jc w:val="both"/>
        <w:rPr>
          <w:sz w:val="23"/>
        </w:rPr>
      </w:pPr>
    </w:p>
    <w:p w:rsidR="005E43C8" w:rsidRDefault="00475B10" w:rsidP="00565433">
      <w:pPr>
        <w:pStyle w:val="Heading3"/>
        <w:numPr>
          <w:ilvl w:val="1"/>
          <w:numId w:val="10"/>
        </w:numPr>
        <w:tabs>
          <w:tab w:val="left" w:pos="1935"/>
        </w:tabs>
        <w:ind w:left="1934" w:hanging="314"/>
        <w:jc w:val="both"/>
      </w:pPr>
      <w:bookmarkStart w:id="7" w:name="3.5_Zonificare_funcţională_-_reglementăr"/>
      <w:bookmarkEnd w:id="7"/>
      <w:r>
        <w:t>Zonificare funcţională - reglementări, bilanţ teritorial, indici</w:t>
      </w:r>
      <w:r>
        <w:rPr>
          <w:spacing w:val="-19"/>
        </w:rPr>
        <w:t xml:space="preserve"> </w:t>
      </w:r>
      <w:r>
        <w:t>urbanistici</w:t>
      </w:r>
    </w:p>
    <w:p w:rsidR="005E43C8" w:rsidRDefault="00475B10" w:rsidP="00E64999">
      <w:pPr>
        <w:pStyle w:val="BodyText"/>
        <w:spacing w:before="141"/>
        <w:ind w:left="540" w:right="50" w:firstLine="1080"/>
        <w:jc w:val="both"/>
      </w:pPr>
      <w:r>
        <w:t>Funcțiunea propusă pentru zona studiată este spatiu comercial – construire supermarket LIDL</w:t>
      </w:r>
      <w:r w:rsidR="002C6D87">
        <w:t xml:space="preserve"> cu zona de comert/servicii</w:t>
      </w:r>
      <w:r>
        <w:t xml:space="preserve">. </w:t>
      </w:r>
      <w:r>
        <w:rPr>
          <w:spacing w:val="-5"/>
        </w:rPr>
        <w:t xml:space="preserve">Terenul </w:t>
      </w:r>
      <w:r>
        <w:t xml:space="preserve">studiat de pe </w:t>
      </w:r>
      <w:r>
        <w:rPr>
          <w:spacing w:val="-4"/>
        </w:rPr>
        <w:t>str.</w:t>
      </w:r>
      <w:r>
        <w:rPr>
          <w:spacing w:val="58"/>
        </w:rPr>
        <w:t xml:space="preserve"> </w:t>
      </w:r>
      <w:r>
        <w:t xml:space="preserve">Nicolae Andreescu, face parte din intravilanul Municipiului Timişoara </w:t>
      </w:r>
      <w:r>
        <w:rPr>
          <w:spacing w:val="-3"/>
        </w:rPr>
        <w:t xml:space="preserve">şi </w:t>
      </w:r>
      <w:r>
        <w:t xml:space="preserve">din teritoriul administrativ al acestuia, având ca proprietar SC LOMAS SERV SRL si S.C. LIDL ROMANIA S.C.S. cu drept de ipoteca legala. Amplasamentul, înregistrat prin </w:t>
      </w:r>
      <w:r>
        <w:rPr>
          <w:spacing w:val="-3"/>
        </w:rPr>
        <w:t xml:space="preserve">CF </w:t>
      </w:r>
      <w:r>
        <w:t xml:space="preserve">447321, NR.TOP 447321, CF 447320, NR.TOP 447320, </w:t>
      </w:r>
      <w:r>
        <w:rPr>
          <w:spacing w:val="-3"/>
        </w:rPr>
        <w:t xml:space="preserve">CF </w:t>
      </w:r>
      <w:r>
        <w:t xml:space="preserve">447319, NR.TOP 447319, </w:t>
      </w:r>
      <w:r>
        <w:rPr>
          <w:spacing w:val="-3"/>
        </w:rPr>
        <w:t xml:space="preserve">CF </w:t>
      </w:r>
      <w:r>
        <w:t>447318, NR.TOP 447318, CF</w:t>
      </w:r>
      <w:r w:rsidR="00E64999">
        <w:t xml:space="preserve"> </w:t>
      </w:r>
      <w:r>
        <w:t>447317, NR.TOP 447317, cu o</w:t>
      </w:r>
      <w:r>
        <w:rPr>
          <w:spacing w:val="-12"/>
        </w:rPr>
        <w:t xml:space="preserve"> </w:t>
      </w:r>
      <w:r>
        <w:t>suprafață</w:t>
      </w:r>
      <w:r>
        <w:rPr>
          <w:spacing w:val="-1"/>
        </w:rPr>
        <w:t xml:space="preserve"> </w:t>
      </w:r>
      <w:r>
        <w:t>de</w:t>
      </w:r>
      <w:r w:rsidR="00F23A8C">
        <w:t xml:space="preserve"> </w:t>
      </w:r>
      <w:r>
        <w:t xml:space="preserve">9304 </w:t>
      </w:r>
      <w:r>
        <w:rPr>
          <w:spacing w:val="-3"/>
        </w:rPr>
        <w:t xml:space="preserve">mp, </w:t>
      </w:r>
      <w:r>
        <w:t>va fi zonificat</w:t>
      </w:r>
      <w:r>
        <w:rPr>
          <w:spacing w:val="6"/>
        </w:rPr>
        <w:t xml:space="preserve"> </w:t>
      </w:r>
      <w:r>
        <w:t>astfel:</w:t>
      </w:r>
    </w:p>
    <w:p w:rsidR="005E43C8" w:rsidRDefault="00475B10" w:rsidP="00565433">
      <w:pPr>
        <w:pStyle w:val="ListParagraph"/>
        <w:numPr>
          <w:ilvl w:val="0"/>
          <w:numId w:val="9"/>
        </w:numPr>
        <w:tabs>
          <w:tab w:val="left" w:pos="2261"/>
          <w:tab w:val="left" w:pos="2262"/>
        </w:tabs>
        <w:spacing w:before="5" w:line="237" w:lineRule="auto"/>
        <w:ind w:left="540" w:right="50" w:firstLine="1080"/>
        <w:jc w:val="both"/>
        <w:rPr>
          <w:sz w:val="24"/>
        </w:rPr>
      </w:pPr>
      <w:r>
        <w:rPr>
          <w:sz w:val="24"/>
        </w:rPr>
        <w:t>zonă alocată spatiului comercial – construire supermarket LIDL + servicii de</w:t>
      </w:r>
      <w:r>
        <w:rPr>
          <w:spacing w:val="-1"/>
          <w:sz w:val="24"/>
        </w:rPr>
        <w:t xml:space="preserve"> </w:t>
      </w:r>
      <w:r>
        <w:rPr>
          <w:sz w:val="24"/>
        </w:rPr>
        <w:lastRenderedPageBreak/>
        <w:t>comert</w:t>
      </w:r>
    </w:p>
    <w:p w:rsidR="005E43C8" w:rsidRDefault="00475B10" w:rsidP="00565433">
      <w:pPr>
        <w:pStyle w:val="ListParagraph"/>
        <w:numPr>
          <w:ilvl w:val="0"/>
          <w:numId w:val="9"/>
        </w:numPr>
        <w:tabs>
          <w:tab w:val="left" w:pos="2261"/>
          <w:tab w:val="left" w:pos="2262"/>
        </w:tabs>
        <w:spacing w:before="3" w:line="275" w:lineRule="exact"/>
        <w:ind w:left="540" w:right="50" w:firstLine="1080"/>
        <w:jc w:val="both"/>
        <w:rPr>
          <w:sz w:val="24"/>
        </w:rPr>
      </w:pPr>
      <w:r>
        <w:rPr>
          <w:sz w:val="24"/>
        </w:rPr>
        <w:t>zonă de utilități pentru supermarket</w:t>
      </w:r>
      <w:r>
        <w:rPr>
          <w:spacing w:val="2"/>
          <w:sz w:val="24"/>
        </w:rPr>
        <w:t xml:space="preserve"> </w:t>
      </w:r>
      <w:r>
        <w:rPr>
          <w:sz w:val="24"/>
        </w:rPr>
        <w:t>LIDL</w:t>
      </w:r>
    </w:p>
    <w:p w:rsidR="005E43C8" w:rsidRDefault="00475B10" w:rsidP="00565433">
      <w:pPr>
        <w:pStyle w:val="ListParagraph"/>
        <w:numPr>
          <w:ilvl w:val="0"/>
          <w:numId w:val="9"/>
        </w:numPr>
        <w:tabs>
          <w:tab w:val="left" w:pos="2261"/>
          <w:tab w:val="left" w:pos="2262"/>
        </w:tabs>
        <w:spacing w:line="275" w:lineRule="exact"/>
        <w:ind w:left="540" w:right="50" w:firstLine="1080"/>
        <w:jc w:val="both"/>
        <w:rPr>
          <w:sz w:val="24"/>
        </w:rPr>
      </w:pPr>
      <w:r>
        <w:rPr>
          <w:sz w:val="24"/>
        </w:rPr>
        <w:t>zonă de utilități pentru zonă-conf PUZ</w:t>
      </w:r>
      <w:r>
        <w:rPr>
          <w:spacing w:val="-2"/>
          <w:sz w:val="24"/>
        </w:rPr>
        <w:t xml:space="preserve"> </w:t>
      </w:r>
      <w:r>
        <w:rPr>
          <w:sz w:val="24"/>
        </w:rPr>
        <w:t>probat</w:t>
      </w:r>
    </w:p>
    <w:p w:rsidR="005E43C8" w:rsidRDefault="006D7EF0" w:rsidP="00565433">
      <w:pPr>
        <w:pStyle w:val="ListParagraph"/>
        <w:numPr>
          <w:ilvl w:val="0"/>
          <w:numId w:val="9"/>
        </w:numPr>
        <w:spacing w:before="92" w:line="275" w:lineRule="exact"/>
        <w:ind w:left="540" w:firstLine="1080"/>
        <w:jc w:val="both"/>
        <w:rPr>
          <w:sz w:val="24"/>
        </w:rPr>
      </w:pPr>
      <w:r>
        <w:rPr>
          <w:sz w:val="24"/>
        </w:rPr>
        <w:t>z</w:t>
      </w:r>
      <w:r w:rsidR="00475B10">
        <w:rPr>
          <w:sz w:val="24"/>
        </w:rPr>
        <w:t xml:space="preserve">onă alocată circulației auto, pietonale </w:t>
      </w:r>
      <w:r w:rsidR="00475B10">
        <w:rPr>
          <w:spacing w:val="-3"/>
          <w:sz w:val="24"/>
        </w:rPr>
        <w:t>și</w:t>
      </w:r>
      <w:r w:rsidR="00475B10">
        <w:rPr>
          <w:spacing w:val="-5"/>
          <w:sz w:val="24"/>
        </w:rPr>
        <w:t xml:space="preserve"> </w:t>
      </w:r>
      <w:r w:rsidR="00475B10">
        <w:rPr>
          <w:sz w:val="24"/>
        </w:rPr>
        <w:t>parcajelor</w:t>
      </w:r>
    </w:p>
    <w:p w:rsidR="005E43C8" w:rsidRDefault="00475B10" w:rsidP="00565433">
      <w:pPr>
        <w:pStyle w:val="ListParagraph"/>
        <w:numPr>
          <w:ilvl w:val="0"/>
          <w:numId w:val="9"/>
        </w:numPr>
        <w:spacing w:line="275" w:lineRule="exact"/>
        <w:ind w:left="540" w:firstLine="1080"/>
        <w:jc w:val="both"/>
        <w:rPr>
          <w:sz w:val="24"/>
        </w:rPr>
      </w:pPr>
      <w:r>
        <w:rPr>
          <w:sz w:val="24"/>
        </w:rPr>
        <w:t>zonă verde min</w:t>
      </w:r>
      <w:r>
        <w:rPr>
          <w:spacing w:val="2"/>
          <w:sz w:val="24"/>
        </w:rPr>
        <w:t xml:space="preserve"> </w:t>
      </w:r>
      <w:r>
        <w:rPr>
          <w:sz w:val="24"/>
        </w:rPr>
        <w:t>20%</w:t>
      </w:r>
    </w:p>
    <w:p w:rsidR="005E43C8" w:rsidRDefault="00475B10" w:rsidP="00565433">
      <w:pPr>
        <w:pStyle w:val="BodyText"/>
        <w:spacing w:before="3"/>
        <w:ind w:left="540" w:right="114" w:firstLine="1080"/>
        <w:jc w:val="both"/>
      </w:pPr>
      <w:r>
        <w:t xml:space="preserve">Pe parcela nou creata prin unificarea celor 4 loturi reglementate cu destinatia de spatiu comercial </w:t>
      </w:r>
      <w:r>
        <w:rPr>
          <w:spacing w:val="-3"/>
        </w:rPr>
        <w:t xml:space="preserve">si </w:t>
      </w:r>
      <w:r>
        <w:t xml:space="preserve">functiuni complementare acestuia </w:t>
      </w:r>
      <w:r>
        <w:rPr>
          <w:spacing w:val="-3"/>
        </w:rPr>
        <w:t xml:space="preserve">si </w:t>
      </w:r>
      <w:r>
        <w:t>alipirea celui de-al cincilea lot, destinat functiunii de utilitati pentru zona, conf PUZ aprobat prin HCL 458/2018, se propun 2 loturi, celelalte loturi reglementate prin PUZ aprobat prin HCL 458/2018, raman</w:t>
      </w:r>
      <w:r>
        <w:rPr>
          <w:spacing w:val="-1"/>
        </w:rPr>
        <w:t xml:space="preserve"> </w:t>
      </w:r>
      <w:r>
        <w:t>neschimbate.</w:t>
      </w:r>
    </w:p>
    <w:p w:rsidR="005E43C8" w:rsidRDefault="005E43C8" w:rsidP="00565433">
      <w:pPr>
        <w:pStyle w:val="BodyText"/>
        <w:ind w:left="540" w:firstLine="1080"/>
        <w:jc w:val="both"/>
      </w:pPr>
    </w:p>
    <w:p w:rsidR="005E43C8" w:rsidRDefault="00475B10" w:rsidP="00565433">
      <w:pPr>
        <w:pStyle w:val="BodyText"/>
        <w:ind w:left="540" w:firstLine="1080"/>
        <w:jc w:val="both"/>
      </w:pPr>
      <w:r>
        <w:t>Cele 2 loturi propuse sunt impartite astfel:</w:t>
      </w:r>
    </w:p>
    <w:p w:rsidR="005E43C8" w:rsidRDefault="005E43C8" w:rsidP="00565433">
      <w:pPr>
        <w:pStyle w:val="BodyText"/>
        <w:spacing w:before="7"/>
        <w:ind w:left="540" w:firstLine="1080"/>
        <w:jc w:val="both"/>
        <w:rPr>
          <w:sz w:val="23"/>
        </w:rPr>
      </w:pPr>
    </w:p>
    <w:p w:rsidR="005E43C8" w:rsidRDefault="00475B10" w:rsidP="00565433">
      <w:pPr>
        <w:pStyle w:val="BodyText"/>
        <w:spacing w:line="242" w:lineRule="auto"/>
        <w:ind w:left="540" w:right="112" w:firstLine="1080"/>
        <w:jc w:val="both"/>
      </w:pPr>
      <w:r>
        <w:rPr>
          <w:b/>
        </w:rPr>
        <w:t xml:space="preserve">SzS </w:t>
      </w:r>
      <w:r>
        <w:t>– parcela pentru Construire Supermarket LIDL, cu zona proprie de utilitati, pozitionata in vecinatatea subzonei de utilitati preluata din PUZ aprobat prin HCL 458/2018 si repozitionata prin PUZ-ul</w:t>
      </w:r>
      <w:r>
        <w:rPr>
          <w:spacing w:val="-5"/>
        </w:rPr>
        <w:t xml:space="preserve"> </w:t>
      </w:r>
      <w:r>
        <w:t>prezent;</w:t>
      </w:r>
    </w:p>
    <w:p w:rsidR="005E43C8" w:rsidRDefault="005E43C8" w:rsidP="00565433">
      <w:pPr>
        <w:pStyle w:val="BodyText"/>
        <w:spacing w:before="4"/>
        <w:ind w:left="540" w:firstLine="1080"/>
        <w:jc w:val="both"/>
        <w:rPr>
          <w:sz w:val="23"/>
        </w:rPr>
      </w:pPr>
    </w:p>
    <w:p w:rsidR="005E43C8" w:rsidRDefault="00475B10" w:rsidP="00565433">
      <w:pPr>
        <w:pStyle w:val="BodyText"/>
        <w:spacing w:line="242" w:lineRule="auto"/>
        <w:ind w:left="540" w:right="110" w:firstLine="1080"/>
        <w:jc w:val="both"/>
      </w:pPr>
      <w:r>
        <w:rPr>
          <w:b/>
        </w:rPr>
        <w:t xml:space="preserve">SzU </w:t>
      </w:r>
      <w:r>
        <w:t>– Subzona de utilitati pentru zona, preluata din PUZ aprobat prin HCL 458/2018 si repozitionata prin PUZ-ul</w:t>
      </w:r>
      <w:r>
        <w:rPr>
          <w:spacing w:val="-4"/>
        </w:rPr>
        <w:t xml:space="preserve"> </w:t>
      </w:r>
      <w:r>
        <w:t>prezent.</w:t>
      </w:r>
    </w:p>
    <w:p w:rsidR="005E43C8" w:rsidRDefault="005E43C8" w:rsidP="00565433">
      <w:pPr>
        <w:pStyle w:val="BodyText"/>
        <w:spacing w:before="4"/>
        <w:jc w:val="both"/>
        <w:rPr>
          <w:sz w:val="23"/>
        </w:rPr>
      </w:pPr>
    </w:p>
    <w:p w:rsidR="005E43C8" w:rsidRDefault="00475B10" w:rsidP="00565433">
      <w:pPr>
        <w:pStyle w:val="Heading3"/>
        <w:jc w:val="both"/>
      </w:pPr>
      <w:r>
        <w:t>INDICATORI URBANISTICI</w:t>
      </w:r>
    </w:p>
    <w:p w:rsidR="005E43C8" w:rsidRDefault="005E43C8" w:rsidP="00565433">
      <w:pPr>
        <w:pStyle w:val="BodyText"/>
        <w:jc w:val="both"/>
        <w:rPr>
          <w:b/>
        </w:rPr>
      </w:pPr>
    </w:p>
    <w:p w:rsidR="005E43C8" w:rsidRDefault="00475B10" w:rsidP="00565433">
      <w:pPr>
        <w:spacing w:after="11"/>
        <w:ind w:left="1541"/>
        <w:jc w:val="both"/>
        <w:rPr>
          <w:b/>
          <w:sz w:val="24"/>
        </w:rPr>
      </w:pPr>
      <w:r>
        <w:rPr>
          <w:b/>
          <w:sz w:val="24"/>
        </w:rPr>
        <w:t>Existent</w:t>
      </w:r>
    </w:p>
    <w:tbl>
      <w:tblPr>
        <w:tblW w:w="11371" w:type="dxa"/>
        <w:tblLayout w:type="fixed"/>
        <w:tblCellMar>
          <w:left w:w="0" w:type="dxa"/>
          <w:right w:w="0" w:type="dxa"/>
        </w:tblCellMar>
        <w:tblLook w:val="01E0" w:firstRow="1" w:lastRow="1" w:firstColumn="1" w:lastColumn="1" w:noHBand="0" w:noVBand="0"/>
      </w:tblPr>
      <w:tblGrid>
        <w:gridCol w:w="8100"/>
        <w:gridCol w:w="3271"/>
      </w:tblGrid>
      <w:tr w:rsidR="005E43C8" w:rsidTr="00B045EF">
        <w:trPr>
          <w:trHeight w:val="270"/>
        </w:trPr>
        <w:tc>
          <w:tcPr>
            <w:tcW w:w="8100" w:type="dxa"/>
          </w:tcPr>
          <w:p w:rsidR="005E43C8" w:rsidRDefault="00475B10" w:rsidP="00565433">
            <w:pPr>
              <w:pStyle w:val="TableParagraph"/>
              <w:tabs>
                <w:tab w:val="left" w:pos="6480"/>
              </w:tabs>
              <w:spacing w:line="251" w:lineRule="exact"/>
              <w:ind w:left="50" w:right="-3271" w:firstLine="490"/>
              <w:jc w:val="both"/>
              <w:rPr>
                <w:b/>
                <w:sz w:val="24"/>
              </w:rPr>
            </w:pPr>
            <w:r>
              <w:rPr>
                <w:sz w:val="24"/>
              </w:rPr>
              <w:t>Suprafata teren studiat (teren</w:t>
            </w:r>
            <w:r>
              <w:rPr>
                <w:spacing w:val="-15"/>
                <w:sz w:val="24"/>
              </w:rPr>
              <w:t xml:space="preserve"> </w:t>
            </w:r>
            <w:r>
              <w:rPr>
                <w:sz w:val="24"/>
              </w:rPr>
              <w:t>arabil</w:t>
            </w:r>
            <w:r>
              <w:rPr>
                <w:spacing w:val="-4"/>
                <w:sz w:val="24"/>
              </w:rPr>
              <w:t xml:space="preserve"> </w:t>
            </w:r>
            <w:r>
              <w:rPr>
                <w:sz w:val="24"/>
              </w:rPr>
              <w:t>intravilan):</w:t>
            </w:r>
            <w:r>
              <w:rPr>
                <w:sz w:val="24"/>
              </w:rPr>
              <w:tab/>
            </w:r>
            <w:r>
              <w:rPr>
                <w:b/>
                <w:sz w:val="24"/>
              </w:rPr>
              <w:t>9304</w:t>
            </w:r>
            <w:r>
              <w:rPr>
                <w:b/>
                <w:spacing w:val="-1"/>
                <w:sz w:val="24"/>
              </w:rPr>
              <w:t xml:space="preserve"> </w:t>
            </w:r>
            <w:r>
              <w:rPr>
                <w:b/>
                <w:sz w:val="24"/>
              </w:rPr>
              <w:t>mp</w:t>
            </w:r>
          </w:p>
        </w:tc>
        <w:tc>
          <w:tcPr>
            <w:tcW w:w="3271" w:type="dxa"/>
          </w:tcPr>
          <w:p w:rsidR="005E43C8" w:rsidRDefault="00475B10" w:rsidP="00565433">
            <w:pPr>
              <w:pStyle w:val="TableParagraph"/>
              <w:spacing w:line="251" w:lineRule="exact"/>
              <w:ind w:left="35" w:right="-3271"/>
              <w:jc w:val="both"/>
              <w:rPr>
                <w:b/>
                <w:sz w:val="24"/>
              </w:rPr>
            </w:pPr>
            <w:r>
              <w:rPr>
                <w:b/>
                <w:sz w:val="24"/>
              </w:rPr>
              <w:t>- 100%</w:t>
            </w:r>
          </w:p>
        </w:tc>
      </w:tr>
      <w:tr w:rsidR="005E43C8" w:rsidTr="00B045EF">
        <w:trPr>
          <w:trHeight w:val="276"/>
        </w:trPr>
        <w:tc>
          <w:tcPr>
            <w:tcW w:w="8100" w:type="dxa"/>
          </w:tcPr>
          <w:p w:rsidR="005E43C8" w:rsidRDefault="00475B10" w:rsidP="00565433">
            <w:pPr>
              <w:pStyle w:val="TableParagraph"/>
              <w:tabs>
                <w:tab w:val="left" w:pos="770"/>
              </w:tabs>
              <w:spacing w:line="256" w:lineRule="exact"/>
              <w:ind w:left="50" w:right="-3271" w:firstLine="490"/>
              <w:jc w:val="both"/>
              <w:rPr>
                <w:sz w:val="24"/>
              </w:rPr>
            </w:pPr>
            <w:r>
              <w:rPr>
                <w:b/>
                <w:sz w:val="24"/>
              </w:rPr>
              <w:t>SzS</w:t>
            </w:r>
            <w:r>
              <w:rPr>
                <w:b/>
                <w:sz w:val="24"/>
              </w:rPr>
              <w:tab/>
            </w:r>
            <w:r>
              <w:rPr>
                <w:sz w:val="24"/>
              </w:rPr>
              <w:t>– Dotari servicii confrom</w:t>
            </w:r>
            <w:r>
              <w:rPr>
                <w:spacing w:val="-9"/>
                <w:sz w:val="24"/>
              </w:rPr>
              <w:t xml:space="preserve"> </w:t>
            </w:r>
            <w:r>
              <w:rPr>
                <w:sz w:val="24"/>
              </w:rPr>
              <w:t>PUZ</w:t>
            </w:r>
            <w:r>
              <w:rPr>
                <w:spacing w:val="-1"/>
                <w:sz w:val="24"/>
              </w:rPr>
              <w:t xml:space="preserve"> </w:t>
            </w:r>
            <w:r>
              <w:rPr>
                <w:sz w:val="24"/>
              </w:rPr>
              <w:t>aprobat:</w:t>
            </w:r>
            <w:r>
              <w:rPr>
                <w:sz w:val="24"/>
              </w:rPr>
              <w:tab/>
            </w:r>
            <w:r w:rsidR="00B045EF">
              <w:rPr>
                <w:sz w:val="24"/>
              </w:rPr>
              <w:t xml:space="preserve">           </w:t>
            </w:r>
            <w:r>
              <w:rPr>
                <w:sz w:val="24"/>
              </w:rPr>
              <w:t xml:space="preserve">2465 </w:t>
            </w:r>
            <w:r>
              <w:rPr>
                <w:spacing w:val="-4"/>
                <w:sz w:val="24"/>
              </w:rPr>
              <w:t>mp</w:t>
            </w:r>
          </w:p>
        </w:tc>
        <w:tc>
          <w:tcPr>
            <w:tcW w:w="3271" w:type="dxa"/>
          </w:tcPr>
          <w:p w:rsidR="005E43C8" w:rsidRDefault="00475B10" w:rsidP="00565433">
            <w:pPr>
              <w:pStyle w:val="TableParagraph"/>
              <w:spacing w:line="256" w:lineRule="exact"/>
              <w:ind w:left="69" w:right="-3271"/>
              <w:jc w:val="both"/>
              <w:rPr>
                <w:sz w:val="24"/>
              </w:rPr>
            </w:pPr>
            <w:r>
              <w:rPr>
                <w:sz w:val="24"/>
              </w:rPr>
              <w:t>- 26.50%</w:t>
            </w:r>
          </w:p>
        </w:tc>
      </w:tr>
      <w:tr w:rsidR="005E43C8" w:rsidTr="00B045EF">
        <w:trPr>
          <w:trHeight w:val="278"/>
        </w:trPr>
        <w:tc>
          <w:tcPr>
            <w:tcW w:w="8100" w:type="dxa"/>
          </w:tcPr>
          <w:p w:rsidR="005E43C8" w:rsidRDefault="00475B10" w:rsidP="00565433">
            <w:pPr>
              <w:pStyle w:val="TableParagraph"/>
              <w:tabs>
                <w:tab w:val="left" w:pos="770"/>
              </w:tabs>
              <w:spacing w:line="258" w:lineRule="exact"/>
              <w:ind w:left="50" w:right="-3271" w:firstLine="490"/>
              <w:jc w:val="both"/>
              <w:rPr>
                <w:sz w:val="24"/>
              </w:rPr>
            </w:pPr>
            <w:r>
              <w:rPr>
                <w:b/>
                <w:sz w:val="24"/>
              </w:rPr>
              <w:t>SzL</w:t>
            </w:r>
            <w:r>
              <w:rPr>
                <w:b/>
                <w:sz w:val="24"/>
              </w:rPr>
              <w:tab/>
            </w:r>
            <w:r>
              <w:rPr>
                <w:sz w:val="24"/>
              </w:rPr>
              <w:t xml:space="preserve">– Locuire colectiva </w:t>
            </w:r>
            <w:r>
              <w:rPr>
                <w:spacing w:val="-3"/>
                <w:sz w:val="24"/>
              </w:rPr>
              <w:t xml:space="preserve">si </w:t>
            </w:r>
            <w:r>
              <w:rPr>
                <w:sz w:val="24"/>
              </w:rPr>
              <w:t>functiuni</w:t>
            </w:r>
            <w:r>
              <w:rPr>
                <w:spacing w:val="5"/>
                <w:sz w:val="24"/>
              </w:rPr>
              <w:t xml:space="preserve"> </w:t>
            </w:r>
            <w:r>
              <w:rPr>
                <w:sz w:val="24"/>
              </w:rPr>
              <w:t>complementare</w:t>
            </w:r>
          </w:p>
        </w:tc>
        <w:tc>
          <w:tcPr>
            <w:tcW w:w="3271" w:type="dxa"/>
          </w:tcPr>
          <w:p w:rsidR="005E43C8" w:rsidRDefault="005E43C8" w:rsidP="00565433">
            <w:pPr>
              <w:pStyle w:val="TableParagraph"/>
              <w:ind w:right="-3271"/>
              <w:jc w:val="both"/>
              <w:rPr>
                <w:rFonts w:ascii="Times New Roman"/>
                <w:sz w:val="20"/>
              </w:rPr>
            </w:pPr>
          </w:p>
        </w:tc>
      </w:tr>
      <w:tr w:rsidR="005E43C8" w:rsidTr="00B045EF">
        <w:trPr>
          <w:trHeight w:val="276"/>
        </w:trPr>
        <w:tc>
          <w:tcPr>
            <w:tcW w:w="8100" w:type="dxa"/>
          </w:tcPr>
          <w:p w:rsidR="005E43C8" w:rsidRDefault="00475B10" w:rsidP="00565433">
            <w:pPr>
              <w:pStyle w:val="TableParagraph"/>
              <w:tabs>
                <w:tab w:val="left" w:pos="5812"/>
              </w:tabs>
              <w:spacing w:line="256" w:lineRule="exact"/>
              <w:ind w:left="50" w:right="-3271" w:firstLine="490"/>
              <w:jc w:val="both"/>
              <w:rPr>
                <w:sz w:val="24"/>
              </w:rPr>
            </w:pPr>
            <w:r>
              <w:rPr>
                <w:sz w:val="24"/>
              </w:rPr>
              <w:t>conform</w:t>
            </w:r>
            <w:r>
              <w:rPr>
                <w:spacing w:val="-8"/>
                <w:sz w:val="24"/>
              </w:rPr>
              <w:t xml:space="preserve"> </w:t>
            </w:r>
            <w:r>
              <w:rPr>
                <w:sz w:val="24"/>
              </w:rPr>
              <w:t>PUZ</w:t>
            </w:r>
            <w:r>
              <w:rPr>
                <w:spacing w:val="1"/>
                <w:sz w:val="24"/>
              </w:rPr>
              <w:t xml:space="preserve"> </w:t>
            </w:r>
            <w:r>
              <w:rPr>
                <w:sz w:val="24"/>
              </w:rPr>
              <w:t>aprobat:</w:t>
            </w:r>
            <w:r>
              <w:rPr>
                <w:sz w:val="24"/>
              </w:rPr>
              <w:tab/>
            </w:r>
            <w:r w:rsidR="00B045EF">
              <w:rPr>
                <w:sz w:val="24"/>
              </w:rPr>
              <w:t xml:space="preserve">          </w:t>
            </w:r>
            <w:r>
              <w:rPr>
                <w:sz w:val="24"/>
              </w:rPr>
              <w:t xml:space="preserve">6539 </w:t>
            </w:r>
            <w:r>
              <w:rPr>
                <w:spacing w:val="-4"/>
                <w:sz w:val="24"/>
              </w:rPr>
              <w:t>mp</w:t>
            </w:r>
          </w:p>
        </w:tc>
        <w:tc>
          <w:tcPr>
            <w:tcW w:w="3271" w:type="dxa"/>
          </w:tcPr>
          <w:p w:rsidR="005E43C8" w:rsidRDefault="00475B10" w:rsidP="00565433">
            <w:pPr>
              <w:pStyle w:val="TableParagraph"/>
              <w:spacing w:line="256" w:lineRule="exact"/>
              <w:ind w:left="69" w:right="-3271"/>
              <w:jc w:val="both"/>
              <w:rPr>
                <w:sz w:val="24"/>
              </w:rPr>
            </w:pPr>
            <w:r>
              <w:rPr>
                <w:sz w:val="24"/>
              </w:rPr>
              <w:t>- 70.28%</w:t>
            </w:r>
          </w:p>
        </w:tc>
      </w:tr>
      <w:tr w:rsidR="005E43C8" w:rsidTr="00B045EF">
        <w:trPr>
          <w:trHeight w:val="412"/>
        </w:trPr>
        <w:tc>
          <w:tcPr>
            <w:tcW w:w="8100" w:type="dxa"/>
          </w:tcPr>
          <w:p w:rsidR="005E43C8" w:rsidRDefault="00475B10" w:rsidP="00565433">
            <w:pPr>
              <w:pStyle w:val="TableParagraph"/>
              <w:tabs>
                <w:tab w:val="left" w:pos="770"/>
                <w:tab w:val="left" w:pos="1440"/>
              </w:tabs>
              <w:spacing w:line="271" w:lineRule="exact"/>
              <w:ind w:left="50" w:right="-3271" w:firstLine="490"/>
              <w:jc w:val="both"/>
              <w:rPr>
                <w:sz w:val="24"/>
              </w:rPr>
            </w:pPr>
            <w:r>
              <w:rPr>
                <w:b/>
                <w:sz w:val="24"/>
              </w:rPr>
              <w:t>SzU</w:t>
            </w:r>
            <w:r>
              <w:rPr>
                <w:b/>
                <w:sz w:val="24"/>
              </w:rPr>
              <w:tab/>
            </w:r>
            <w:r>
              <w:rPr>
                <w:sz w:val="24"/>
              </w:rPr>
              <w:t>–</w:t>
            </w:r>
            <w:r>
              <w:rPr>
                <w:spacing w:val="-1"/>
                <w:sz w:val="24"/>
              </w:rPr>
              <w:t xml:space="preserve"> </w:t>
            </w:r>
            <w:r>
              <w:rPr>
                <w:sz w:val="24"/>
              </w:rPr>
              <w:t>Zona</w:t>
            </w:r>
            <w:r>
              <w:rPr>
                <w:spacing w:val="-5"/>
                <w:sz w:val="24"/>
              </w:rPr>
              <w:t xml:space="preserve"> </w:t>
            </w:r>
            <w:r>
              <w:rPr>
                <w:sz w:val="24"/>
              </w:rPr>
              <w:t>utilitati:</w:t>
            </w:r>
            <w:r>
              <w:rPr>
                <w:sz w:val="24"/>
              </w:rPr>
              <w:tab/>
            </w:r>
            <w:r w:rsidR="00B045EF">
              <w:rPr>
                <w:sz w:val="24"/>
              </w:rPr>
              <w:t xml:space="preserve">                                             </w:t>
            </w:r>
            <w:r>
              <w:rPr>
                <w:sz w:val="24"/>
              </w:rPr>
              <w:t>300</w:t>
            </w:r>
            <w:r w:rsidR="00B045EF">
              <w:rPr>
                <w:sz w:val="24"/>
              </w:rPr>
              <w:t xml:space="preserve"> </w:t>
            </w:r>
            <w:r>
              <w:rPr>
                <w:spacing w:val="-4"/>
                <w:sz w:val="24"/>
              </w:rPr>
              <w:t>mp</w:t>
            </w:r>
          </w:p>
        </w:tc>
        <w:tc>
          <w:tcPr>
            <w:tcW w:w="3271" w:type="dxa"/>
          </w:tcPr>
          <w:p w:rsidR="005E43C8" w:rsidRDefault="00475B10" w:rsidP="00565433">
            <w:pPr>
              <w:pStyle w:val="TableParagraph"/>
              <w:spacing w:line="271" w:lineRule="exact"/>
              <w:ind w:left="69" w:right="-3271"/>
              <w:jc w:val="both"/>
              <w:rPr>
                <w:sz w:val="24"/>
              </w:rPr>
            </w:pPr>
            <w:r>
              <w:rPr>
                <w:sz w:val="24"/>
              </w:rPr>
              <w:t>- 3.22%</w:t>
            </w:r>
          </w:p>
        </w:tc>
      </w:tr>
      <w:tr w:rsidR="005E43C8" w:rsidTr="00B045EF">
        <w:trPr>
          <w:trHeight w:val="412"/>
        </w:trPr>
        <w:tc>
          <w:tcPr>
            <w:tcW w:w="8100" w:type="dxa"/>
          </w:tcPr>
          <w:p w:rsidR="005E43C8" w:rsidRDefault="00475B10" w:rsidP="00565433">
            <w:pPr>
              <w:pStyle w:val="TableParagraph"/>
              <w:spacing w:before="134" w:line="259" w:lineRule="exact"/>
              <w:ind w:left="540" w:right="-3271" w:firstLine="1080"/>
              <w:jc w:val="both"/>
              <w:rPr>
                <w:b/>
                <w:sz w:val="24"/>
              </w:rPr>
            </w:pPr>
            <w:r>
              <w:rPr>
                <w:b/>
                <w:sz w:val="24"/>
              </w:rPr>
              <w:t>Propus</w:t>
            </w:r>
          </w:p>
        </w:tc>
        <w:tc>
          <w:tcPr>
            <w:tcW w:w="3271" w:type="dxa"/>
          </w:tcPr>
          <w:p w:rsidR="005E43C8" w:rsidRDefault="005E43C8" w:rsidP="00565433">
            <w:pPr>
              <w:pStyle w:val="TableParagraph"/>
              <w:ind w:right="-3271"/>
              <w:jc w:val="both"/>
              <w:rPr>
                <w:rFonts w:ascii="Times New Roman"/>
              </w:rPr>
            </w:pPr>
          </w:p>
        </w:tc>
      </w:tr>
      <w:tr w:rsidR="005E43C8" w:rsidTr="00B045EF">
        <w:trPr>
          <w:trHeight w:val="278"/>
        </w:trPr>
        <w:tc>
          <w:tcPr>
            <w:tcW w:w="8100" w:type="dxa"/>
          </w:tcPr>
          <w:p w:rsidR="005E43C8" w:rsidRDefault="00475B10" w:rsidP="00565433">
            <w:pPr>
              <w:pStyle w:val="TableParagraph"/>
              <w:tabs>
                <w:tab w:val="left" w:pos="770"/>
              </w:tabs>
              <w:spacing w:line="258" w:lineRule="exact"/>
              <w:ind w:left="540" w:right="-3271"/>
              <w:jc w:val="both"/>
              <w:rPr>
                <w:sz w:val="24"/>
              </w:rPr>
            </w:pPr>
            <w:r>
              <w:rPr>
                <w:b/>
                <w:sz w:val="24"/>
              </w:rPr>
              <w:t>SzS</w:t>
            </w:r>
            <w:r>
              <w:rPr>
                <w:b/>
                <w:sz w:val="24"/>
              </w:rPr>
              <w:tab/>
            </w:r>
            <w:r>
              <w:rPr>
                <w:sz w:val="24"/>
              </w:rPr>
              <w:t>- Construire supermarket LIDL propus</w:t>
            </w:r>
            <w:r>
              <w:rPr>
                <w:spacing w:val="-5"/>
                <w:sz w:val="24"/>
              </w:rPr>
              <w:t xml:space="preserve"> </w:t>
            </w:r>
            <w:r>
              <w:rPr>
                <w:sz w:val="24"/>
              </w:rPr>
              <w:t>cu</w:t>
            </w:r>
          </w:p>
        </w:tc>
        <w:tc>
          <w:tcPr>
            <w:tcW w:w="3271" w:type="dxa"/>
          </w:tcPr>
          <w:p w:rsidR="005E43C8" w:rsidRDefault="005E43C8" w:rsidP="00565433">
            <w:pPr>
              <w:pStyle w:val="TableParagraph"/>
              <w:ind w:right="-3271"/>
              <w:jc w:val="both"/>
              <w:rPr>
                <w:rFonts w:ascii="Times New Roman"/>
                <w:sz w:val="20"/>
              </w:rPr>
            </w:pPr>
          </w:p>
        </w:tc>
      </w:tr>
      <w:tr w:rsidR="005E43C8" w:rsidTr="00B045EF">
        <w:trPr>
          <w:trHeight w:val="276"/>
        </w:trPr>
        <w:tc>
          <w:tcPr>
            <w:tcW w:w="8100" w:type="dxa"/>
          </w:tcPr>
          <w:p w:rsidR="005E43C8" w:rsidRDefault="00475B10" w:rsidP="00565433">
            <w:pPr>
              <w:pStyle w:val="TableParagraph"/>
              <w:tabs>
                <w:tab w:val="left" w:pos="5812"/>
              </w:tabs>
              <w:spacing w:line="256" w:lineRule="exact"/>
              <w:ind w:left="540" w:right="-3271"/>
              <w:jc w:val="both"/>
              <w:rPr>
                <w:sz w:val="24"/>
              </w:rPr>
            </w:pPr>
            <w:r>
              <w:rPr>
                <w:sz w:val="24"/>
              </w:rPr>
              <w:t>zona de utilitati pentru</w:t>
            </w:r>
            <w:r>
              <w:rPr>
                <w:spacing w:val="-9"/>
                <w:sz w:val="24"/>
              </w:rPr>
              <w:t xml:space="preserve"> </w:t>
            </w:r>
            <w:r>
              <w:rPr>
                <w:sz w:val="24"/>
              </w:rPr>
              <w:t>deservirea</w:t>
            </w:r>
            <w:r>
              <w:rPr>
                <w:spacing w:val="-2"/>
                <w:sz w:val="24"/>
              </w:rPr>
              <w:t xml:space="preserve"> </w:t>
            </w:r>
            <w:r>
              <w:rPr>
                <w:sz w:val="24"/>
              </w:rPr>
              <w:t>supermarketului:</w:t>
            </w:r>
            <w:r>
              <w:rPr>
                <w:sz w:val="24"/>
              </w:rPr>
              <w:tab/>
            </w:r>
            <w:r w:rsidR="00B045EF">
              <w:rPr>
                <w:sz w:val="24"/>
              </w:rPr>
              <w:t xml:space="preserve"> </w:t>
            </w:r>
            <w:r>
              <w:rPr>
                <w:sz w:val="24"/>
              </w:rPr>
              <w:t xml:space="preserve">9004 </w:t>
            </w:r>
            <w:r>
              <w:rPr>
                <w:spacing w:val="-4"/>
                <w:sz w:val="24"/>
              </w:rPr>
              <w:t>mp</w:t>
            </w:r>
          </w:p>
        </w:tc>
        <w:tc>
          <w:tcPr>
            <w:tcW w:w="3271" w:type="dxa"/>
          </w:tcPr>
          <w:p w:rsidR="005E43C8" w:rsidRDefault="00475B10" w:rsidP="00565433">
            <w:pPr>
              <w:pStyle w:val="TableParagraph"/>
              <w:spacing w:line="256" w:lineRule="exact"/>
              <w:ind w:left="69" w:right="-3271"/>
              <w:jc w:val="both"/>
              <w:rPr>
                <w:sz w:val="24"/>
              </w:rPr>
            </w:pPr>
            <w:r>
              <w:rPr>
                <w:sz w:val="24"/>
              </w:rPr>
              <w:t>- 96.78%</w:t>
            </w:r>
          </w:p>
        </w:tc>
      </w:tr>
      <w:tr w:rsidR="005E43C8" w:rsidTr="00B045EF">
        <w:trPr>
          <w:trHeight w:val="268"/>
        </w:trPr>
        <w:tc>
          <w:tcPr>
            <w:tcW w:w="8100" w:type="dxa"/>
          </w:tcPr>
          <w:p w:rsidR="005E43C8" w:rsidRDefault="00475B10" w:rsidP="00565433">
            <w:pPr>
              <w:pStyle w:val="TableParagraph"/>
              <w:tabs>
                <w:tab w:val="left" w:pos="770"/>
                <w:tab w:val="left" w:pos="1440"/>
              </w:tabs>
              <w:spacing w:line="248" w:lineRule="exact"/>
              <w:ind w:left="540" w:right="-3271"/>
              <w:jc w:val="both"/>
              <w:rPr>
                <w:sz w:val="24"/>
              </w:rPr>
            </w:pPr>
            <w:r>
              <w:rPr>
                <w:b/>
                <w:sz w:val="24"/>
              </w:rPr>
              <w:t>SzU</w:t>
            </w:r>
            <w:r>
              <w:rPr>
                <w:b/>
                <w:sz w:val="24"/>
              </w:rPr>
              <w:tab/>
            </w:r>
            <w:r>
              <w:rPr>
                <w:sz w:val="24"/>
              </w:rPr>
              <w:t>- Subzona utilitati propuse 1 conf PUZ</w:t>
            </w:r>
            <w:r>
              <w:rPr>
                <w:spacing w:val="-18"/>
                <w:sz w:val="24"/>
              </w:rPr>
              <w:t xml:space="preserve"> </w:t>
            </w:r>
            <w:r>
              <w:rPr>
                <w:sz w:val="24"/>
              </w:rPr>
              <w:t>aprobat:</w:t>
            </w:r>
            <w:r>
              <w:rPr>
                <w:spacing w:val="-8"/>
                <w:sz w:val="24"/>
              </w:rPr>
              <w:t xml:space="preserve"> </w:t>
            </w:r>
            <w:r w:rsidR="00B045EF">
              <w:rPr>
                <w:spacing w:val="-8"/>
                <w:sz w:val="24"/>
              </w:rPr>
              <w:t xml:space="preserve">   </w:t>
            </w:r>
            <w:r w:rsidR="00B045EF">
              <w:rPr>
                <w:sz w:val="24"/>
              </w:rPr>
              <w:t xml:space="preserve">300 </w:t>
            </w:r>
            <w:r>
              <w:rPr>
                <w:spacing w:val="-4"/>
                <w:sz w:val="24"/>
              </w:rPr>
              <w:t>mp</w:t>
            </w:r>
          </w:p>
        </w:tc>
        <w:tc>
          <w:tcPr>
            <w:tcW w:w="3271" w:type="dxa"/>
          </w:tcPr>
          <w:p w:rsidR="005E43C8" w:rsidRDefault="00475B10" w:rsidP="00565433">
            <w:pPr>
              <w:pStyle w:val="TableParagraph"/>
              <w:spacing w:line="248" w:lineRule="exact"/>
              <w:ind w:left="69" w:right="-3271"/>
              <w:jc w:val="both"/>
              <w:rPr>
                <w:sz w:val="24"/>
              </w:rPr>
            </w:pPr>
            <w:r>
              <w:rPr>
                <w:sz w:val="24"/>
              </w:rPr>
              <w:t>- 3.22%</w:t>
            </w:r>
          </w:p>
        </w:tc>
      </w:tr>
    </w:tbl>
    <w:p w:rsidR="005E43C8" w:rsidRDefault="005E43C8" w:rsidP="00565433">
      <w:pPr>
        <w:pStyle w:val="BodyText"/>
        <w:jc w:val="both"/>
        <w:rPr>
          <w:b/>
          <w:sz w:val="20"/>
        </w:rPr>
      </w:pPr>
    </w:p>
    <w:p w:rsidR="005E43C8" w:rsidRDefault="005E43C8" w:rsidP="00565433">
      <w:pPr>
        <w:pStyle w:val="BodyText"/>
        <w:jc w:val="both"/>
        <w:rPr>
          <w:b/>
          <w:sz w:val="20"/>
        </w:rPr>
      </w:pPr>
    </w:p>
    <w:p w:rsidR="005E43C8" w:rsidRDefault="005E43C8" w:rsidP="00565433">
      <w:pPr>
        <w:pStyle w:val="BodyText"/>
        <w:jc w:val="both"/>
        <w:rPr>
          <w:b/>
          <w:sz w:val="20"/>
        </w:rPr>
      </w:pPr>
    </w:p>
    <w:p w:rsidR="005E43C8" w:rsidRDefault="005E43C8" w:rsidP="00565433">
      <w:pPr>
        <w:pStyle w:val="BodyText"/>
        <w:spacing w:before="9" w:after="1"/>
        <w:jc w:val="both"/>
        <w:rPr>
          <w:b/>
          <w:sz w:val="1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4740"/>
      </w:tblGrid>
      <w:tr w:rsidR="005E43C8">
        <w:trPr>
          <w:trHeight w:val="738"/>
        </w:trPr>
        <w:tc>
          <w:tcPr>
            <w:tcW w:w="9480" w:type="dxa"/>
            <w:gridSpan w:val="2"/>
          </w:tcPr>
          <w:p w:rsidR="005E43C8" w:rsidRDefault="00475B10" w:rsidP="00565433">
            <w:pPr>
              <w:pStyle w:val="TableParagraph"/>
              <w:tabs>
                <w:tab w:val="left" w:pos="5973"/>
              </w:tabs>
              <w:spacing w:before="231"/>
              <w:ind w:left="110"/>
              <w:jc w:val="both"/>
              <w:rPr>
                <w:b/>
                <w:sz w:val="28"/>
              </w:rPr>
            </w:pPr>
            <w:r>
              <w:rPr>
                <w:b/>
                <w:sz w:val="28"/>
              </w:rPr>
              <w:t>Bilant teritorial</w:t>
            </w:r>
            <w:r>
              <w:rPr>
                <w:b/>
                <w:spacing w:val="-5"/>
                <w:sz w:val="28"/>
              </w:rPr>
              <w:t xml:space="preserve"> </w:t>
            </w:r>
            <w:r>
              <w:rPr>
                <w:b/>
                <w:sz w:val="28"/>
              </w:rPr>
              <w:t>din</w:t>
            </w:r>
            <w:r>
              <w:rPr>
                <w:b/>
                <w:spacing w:val="-6"/>
                <w:sz w:val="28"/>
              </w:rPr>
              <w:t xml:space="preserve"> </w:t>
            </w:r>
            <w:r>
              <w:rPr>
                <w:b/>
                <w:sz w:val="28"/>
              </w:rPr>
              <w:t>S</w:t>
            </w:r>
            <w:r>
              <w:rPr>
                <w:b/>
                <w:sz w:val="28"/>
                <w:vertAlign w:val="subscript"/>
              </w:rPr>
              <w:t>total</w:t>
            </w:r>
            <w:r>
              <w:rPr>
                <w:b/>
                <w:sz w:val="28"/>
              </w:rPr>
              <w:t>:</w:t>
            </w:r>
            <w:r>
              <w:rPr>
                <w:b/>
                <w:sz w:val="28"/>
              </w:rPr>
              <w:tab/>
              <w:t>100% - 9304</w:t>
            </w:r>
            <w:r>
              <w:rPr>
                <w:b/>
                <w:spacing w:val="-6"/>
                <w:sz w:val="28"/>
              </w:rPr>
              <w:t xml:space="preserve"> </w:t>
            </w:r>
            <w:r>
              <w:rPr>
                <w:b/>
                <w:sz w:val="28"/>
              </w:rPr>
              <w:t>mp</w:t>
            </w:r>
          </w:p>
        </w:tc>
      </w:tr>
      <w:tr w:rsidR="005E43C8">
        <w:trPr>
          <w:trHeight w:val="710"/>
        </w:trPr>
        <w:tc>
          <w:tcPr>
            <w:tcW w:w="4740" w:type="dxa"/>
          </w:tcPr>
          <w:p w:rsidR="005E43C8" w:rsidRDefault="00475B10" w:rsidP="00565433">
            <w:pPr>
              <w:pStyle w:val="TableParagraph"/>
              <w:spacing w:before="231"/>
              <w:ind w:left="110"/>
              <w:jc w:val="both"/>
              <w:rPr>
                <w:b/>
                <w:sz w:val="21"/>
              </w:rPr>
            </w:pPr>
            <w:r>
              <w:rPr>
                <w:b/>
                <w:position w:val="3"/>
                <w:sz w:val="32"/>
              </w:rPr>
              <w:t>S</w:t>
            </w:r>
            <w:r>
              <w:rPr>
                <w:b/>
                <w:sz w:val="21"/>
              </w:rPr>
              <w:t>constructii</w:t>
            </w:r>
          </w:p>
        </w:tc>
        <w:tc>
          <w:tcPr>
            <w:tcW w:w="4740" w:type="dxa"/>
          </w:tcPr>
          <w:p w:rsidR="005E43C8" w:rsidRDefault="00475B10" w:rsidP="00565433">
            <w:pPr>
              <w:pStyle w:val="TableParagraph"/>
              <w:spacing w:before="236"/>
              <w:ind w:left="109"/>
              <w:jc w:val="both"/>
              <w:rPr>
                <w:b/>
                <w:sz w:val="28"/>
              </w:rPr>
            </w:pPr>
            <w:r>
              <w:rPr>
                <w:b/>
                <w:sz w:val="28"/>
              </w:rPr>
              <w:t>Max 35% - 3256,4 mp</w:t>
            </w:r>
          </w:p>
        </w:tc>
      </w:tr>
      <w:tr w:rsidR="005E43C8">
        <w:trPr>
          <w:trHeight w:val="705"/>
        </w:trPr>
        <w:tc>
          <w:tcPr>
            <w:tcW w:w="4740" w:type="dxa"/>
          </w:tcPr>
          <w:p w:rsidR="005E43C8" w:rsidRDefault="00475B10" w:rsidP="00565433">
            <w:pPr>
              <w:pStyle w:val="TableParagraph"/>
              <w:spacing w:before="231"/>
              <w:ind w:left="110"/>
              <w:jc w:val="both"/>
              <w:rPr>
                <w:b/>
                <w:sz w:val="21"/>
              </w:rPr>
            </w:pPr>
            <w:r>
              <w:rPr>
                <w:b/>
                <w:position w:val="3"/>
                <w:sz w:val="32"/>
              </w:rPr>
              <w:t>S</w:t>
            </w:r>
            <w:r>
              <w:rPr>
                <w:b/>
                <w:sz w:val="21"/>
              </w:rPr>
              <w:t>verde</w:t>
            </w:r>
          </w:p>
        </w:tc>
        <w:tc>
          <w:tcPr>
            <w:tcW w:w="4740" w:type="dxa"/>
          </w:tcPr>
          <w:p w:rsidR="005E43C8" w:rsidRDefault="00475B10" w:rsidP="00565433">
            <w:pPr>
              <w:pStyle w:val="TableParagraph"/>
              <w:spacing w:before="231"/>
              <w:ind w:left="109"/>
              <w:jc w:val="both"/>
              <w:rPr>
                <w:b/>
                <w:sz w:val="28"/>
              </w:rPr>
            </w:pPr>
            <w:r>
              <w:rPr>
                <w:b/>
                <w:sz w:val="28"/>
              </w:rPr>
              <w:t>Min 20% - 1860,8 mp</w:t>
            </w:r>
          </w:p>
        </w:tc>
      </w:tr>
      <w:tr w:rsidR="005E43C8">
        <w:trPr>
          <w:trHeight w:val="686"/>
        </w:trPr>
        <w:tc>
          <w:tcPr>
            <w:tcW w:w="4740" w:type="dxa"/>
          </w:tcPr>
          <w:p w:rsidR="005E43C8" w:rsidRDefault="00475B10" w:rsidP="00565433">
            <w:pPr>
              <w:pStyle w:val="TableParagraph"/>
              <w:spacing w:before="231"/>
              <w:ind w:left="110"/>
              <w:jc w:val="both"/>
              <w:rPr>
                <w:b/>
                <w:sz w:val="21"/>
              </w:rPr>
            </w:pPr>
            <w:r>
              <w:rPr>
                <w:b/>
                <w:position w:val="3"/>
                <w:sz w:val="32"/>
              </w:rPr>
              <w:t>S</w:t>
            </w:r>
            <w:r>
              <w:rPr>
                <w:b/>
                <w:sz w:val="21"/>
              </w:rPr>
              <w:t>circulatii</w:t>
            </w:r>
          </w:p>
        </w:tc>
        <w:tc>
          <w:tcPr>
            <w:tcW w:w="4740" w:type="dxa"/>
          </w:tcPr>
          <w:p w:rsidR="005E43C8" w:rsidRDefault="00475B10" w:rsidP="00565433">
            <w:pPr>
              <w:pStyle w:val="TableParagraph"/>
              <w:spacing w:before="231"/>
              <w:ind w:left="109"/>
              <w:jc w:val="both"/>
              <w:rPr>
                <w:b/>
                <w:sz w:val="28"/>
              </w:rPr>
            </w:pPr>
            <w:r>
              <w:rPr>
                <w:b/>
                <w:sz w:val="28"/>
              </w:rPr>
              <w:t>Max 45% - 4186,8</w:t>
            </w:r>
          </w:p>
        </w:tc>
      </w:tr>
    </w:tbl>
    <w:p w:rsidR="005E43C8" w:rsidRDefault="005E43C8" w:rsidP="00565433">
      <w:pPr>
        <w:jc w:val="both"/>
        <w:rPr>
          <w:sz w:val="28"/>
        </w:rPr>
        <w:sectPr w:rsidR="005E43C8">
          <w:pgSz w:w="11910" w:h="16840"/>
          <w:pgMar w:top="1980" w:right="620" w:bottom="1400" w:left="980" w:header="639" w:footer="1151" w:gutter="0"/>
          <w:cols w:space="720"/>
        </w:sectPr>
      </w:pPr>
    </w:p>
    <w:p w:rsidR="005E43C8" w:rsidRDefault="005E43C8" w:rsidP="00565433">
      <w:pPr>
        <w:pStyle w:val="BodyText"/>
        <w:jc w:val="both"/>
        <w:rPr>
          <w:b/>
          <w:sz w:val="12"/>
        </w:rPr>
      </w:pPr>
    </w:p>
    <w:p w:rsidR="005E43C8" w:rsidRDefault="00475B10" w:rsidP="00565433">
      <w:pPr>
        <w:spacing w:before="93"/>
        <w:ind w:left="540" w:firstLine="1080"/>
        <w:jc w:val="both"/>
        <w:rPr>
          <w:b/>
          <w:sz w:val="24"/>
        </w:rPr>
      </w:pPr>
      <w:r>
        <w:rPr>
          <w:b/>
          <w:sz w:val="24"/>
        </w:rPr>
        <w:t>SzS – Construire supermarket LIDL + construire servicii comert – cu zona pentru utilitati tehnico-edilitare a spatiilor comerciale.</w:t>
      </w:r>
    </w:p>
    <w:p w:rsidR="005E43C8" w:rsidRDefault="005E43C8" w:rsidP="00565433">
      <w:pPr>
        <w:pStyle w:val="BodyText"/>
        <w:spacing w:before="7"/>
        <w:jc w:val="both"/>
        <w:rPr>
          <w:b/>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4668"/>
      </w:tblGrid>
      <w:tr w:rsidR="005E43C8" w:rsidTr="00B045EF">
        <w:trPr>
          <w:trHeight w:val="517"/>
        </w:trPr>
        <w:tc>
          <w:tcPr>
            <w:tcW w:w="4524" w:type="dxa"/>
          </w:tcPr>
          <w:p w:rsidR="005E43C8" w:rsidRDefault="00475B10" w:rsidP="00565433">
            <w:pPr>
              <w:pStyle w:val="TableParagraph"/>
              <w:spacing w:before="230" w:line="267" w:lineRule="exact"/>
              <w:ind w:left="540"/>
              <w:jc w:val="both"/>
              <w:rPr>
                <w:b/>
                <w:sz w:val="24"/>
              </w:rPr>
            </w:pPr>
            <w:r>
              <w:rPr>
                <w:b/>
                <w:sz w:val="24"/>
              </w:rPr>
              <w:t>POT max :</w:t>
            </w:r>
          </w:p>
        </w:tc>
        <w:tc>
          <w:tcPr>
            <w:tcW w:w="4668" w:type="dxa"/>
          </w:tcPr>
          <w:p w:rsidR="005E43C8" w:rsidRDefault="005E43C8" w:rsidP="00565433">
            <w:pPr>
              <w:pStyle w:val="TableParagraph"/>
              <w:spacing w:before="5"/>
              <w:ind w:left="540"/>
              <w:jc w:val="both"/>
              <w:rPr>
                <w:b/>
                <w:sz w:val="20"/>
              </w:rPr>
            </w:pPr>
          </w:p>
          <w:p w:rsidR="005E43C8" w:rsidRDefault="00475B10" w:rsidP="00565433">
            <w:pPr>
              <w:pStyle w:val="TableParagraph"/>
              <w:spacing w:line="263" w:lineRule="exact"/>
              <w:ind w:left="540"/>
              <w:jc w:val="both"/>
              <w:rPr>
                <w:sz w:val="24"/>
              </w:rPr>
            </w:pPr>
            <w:r>
              <w:rPr>
                <w:sz w:val="24"/>
              </w:rPr>
              <w:t>35%</w:t>
            </w:r>
          </w:p>
        </w:tc>
      </w:tr>
      <w:tr w:rsidR="005E43C8" w:rsidTr="00B045EF">
        <w:trPr>
          <w:trHeight w:val="513"/>
        </w:trPr>
        <w:tc>
          <w:tcPr>
            <w:tcW w:w="4524" w:type="dxa"/>
          </w:tcPr>
          <w:p w:rsidR="005E43C8" w:rsidRDefault="00475B10" w:rsidP="00565433">
            <w:pPr>
              <w:pStyle w:val="TableParagraph"/>
              <w:spacing w:before="230" w:line="263" w:lineRule="exact"/>
              <w:ind w:left="540"/>
              <w:jc w:val="both"/>
              <w:rPr>
                <w:b/>
                <w:sz w:val="24"/>
              </w:rPr>
            </w:pPr>
            <w:r>
              <w:rPr>
                <w:b/>
                <w:sz w:val="24"/>
              </w:rPr>
              <w:t>CUT max :</w:t>
            </w:r>
          </w:p>
        </w:tc>
        <w:tc>
          <w:tcPr>
            <w:tcW w:w="4668" w:type="dxa"/>
          </w:tcPr>
          <w:p w:rsidR="005E43C8" w:rsidRDefault="005E43C8" w:rsidP="00565433">
            <w:pPr>
              <w:pStyle w:val="TableParagraph"/>
              <w:spacing w:before="5"/>
              <w:ind w:left="540"/>
              <w:jc w:val="both"/>
              <w:rPr>
                <w:b/>
                <w:sz w:val="20"/>
              </w:rPr>
            </w:pPr>
          </w:p>
          <w:p w:rsidR="005E43C8" w:rsidRDefault="00475B10" w:rsidP="00565433">
            <w:pPr>
              <w:pStyle w:val="TableParagraph"/>
              <w:spacing w:line="258" w:lineRule="exact"/>
              <w:ind w:left="540"/>
              <w:jc w:val="both"/>
              <w:rPr>
                <w:sz w:val="24"/>
              </w:rPr>
            </w:pPr>
            <w:r>
              <w:rPr>
                <w:sz w:val="24"/>
              </w:rPr>
              <w:t>0,35</w:t>
            </w:r>
          </w:p>
        </w:tc>
      </w:tr>
      <w:tr w:rsidR="005E43C8" w:rsidTr="00B045EF">
        <w:trPr>
          <w:trHeight w:val="518"/>
        </w:trPr>
        <w:tc>
          <w:tcPr>
            <w:tcW w:w="4524" w:type="dxa"/>
          </w:tcPr>
          <w:p w:rsidR="005E43C8" w:rsidRDefault="00475B10" w:rsidP="00565433">
            <w:pPr>
              <w:pStyle w:val="TableParagraph"/>
              <w:spacing w:before="231" w:line="267" w:lineRule="exact"/>
              <w:ind w:left="540"/>
              <w:jc w:val="both"/>
              <w:rPr>
                <w:b/>
                <w:sz w:val="24"/>
              </w:rPr>
            </w:pPr>
            <w:r>
              <w:rPr>
                <w:b/>
                <w:sz w:val="24"/>
              </w:rPr>
              <w:t>Regim max de inaltime :</w:t>
            </w:r>
          </w:p>
        </w:tc>
        <w:tc>
          <w:tcPr>
            <w:tcW w:w="4668" w:type="dxa"/>
          </w:tcPr>
          <w:p w:rsidR="005E43C8" w:rsidRDefault="005E43C8" w:rsidP="00565433">
            <w:pPr>
              <w:pStyle w:val="TableParagraph"/>
              <w:spacing w:before="5"/>
              <w:ind w:left="540"/>
              <w:jc w:val="both"/>
              <w:rPr>
                <w:b/>
                <w:sz w:val="20"/>
              </w:rPr>
            </w:pPr>
          </w:p>
          <w:p w:rsidR="005E43C8" w:rsidRDefault="00475B10" w:rsidP="00565433">
            <w:pPr>
              <w:pStyle w:val="TableParagraph"/>
              <w:spacing w:before="1" w:line="263" w:lineRule="exact"/>
              <w:ind w:left="540"/>
              <w:jc w:val="both"/>
              <w:rPr>
                <w:sz w:val="24"/>
              </w:rPr>
            </w:pPr>
            <w:r>
              <w:rPr>
                <w:sz w:val="24"/>
              </w:rPr>
              <w:t>P – parter inalt</w:t>
            </w:r>
          </w:p>
        </w:tc>
      </w:tr>
      <w:tr w:rsidR="005E43C8" w:rsidTr="00B045EF">
        <w:trPr>
          <w:trHeight w:val="513"/>
        </w:trPr>
        <w:tc>
          <w:tcPr>
            <w:tcW w:w="4524" w:type="dxa"/>
          </w:tcPr>
          <w:p w:rsidR="005E43C8" w:rsidRDefault="00475B10" w:rsidP="00565433">
            <w:pPr>
              <w:pStyle w:val="TableParagraph"/>
              <w:spacing w:before="230" w:line="263" w:lineRule="exact"/>
              <w:ind w:left="540"/>
              <w:jc w:val="both"/>
              <w:rPr>
                <w:b/>
                <w:sz w:val="24"/>
              </w:rPr>
            </w:pPr>
            <w:r>
              <w:rPr>
                <w:b/>
                <w:sz w:val="24"/>
              </w:rPr>
              <w:t>Inaltimea max la coama:</w:t>
            </w:r>
          </w:p>
        </w:tc>
        <w:tc>
          <w:tcPr>
            <w:tcW w:w="4668" w:type="dxa"/>
          </w:tcPr>
          <w:p w:rsidR="005E43C8" w:rsidRDefault="005E43C8" w:rsidP="00565433">
            <w:pPr>
              <w:pStyle w:val="TableParagraph"/>
              <w:spacing w:before="5"/>
              <w:ind w:left="540"/>
              <w:jc w:val="both"/>
              <w:rPr>
                <w:b/>
                <w:sz w:val="20"/>
              </w:rPr>
            </w:pPr>
          </w:p>
          <w:p w:rsidR="005E43C8" w:rsidRDefault="00475B10" w:rsidP="00565433">
            <w:pPr>
              <w:pStyle w:val="TableParagraph"/>
              <w:spacing w:line="258" w:lineRule="exact"/>
              <w:ind w:left="540"/>
              <w:jc w:val="both"/>
              <w:rPr>
                <w:sz w:val="24"/>
              </w:rPr>
            </w:pPr>
            <w:r>
              <w:rPr>
                <w:sz w:val="24"/>
              </w:rPr>
              <w:t>10 m</w:t>
            </w:r>
          </w:p>
        </w:tc>
      </w:tr>
      <w:tr w:rsidR="005E43C8" w:rsidTr="00B045EF">
        <w:trPr>
          <w:trHeight w:val="561"/>
        </w:trPr>
        <w:tc>
          <w:tcPr>
            <w:tcW w:w="4524" w:type="dxa"/>
          </w:tcPr>
          <w:p w:rsidR="005E43C8" w:rsidRDefault="005E43C8" w:rsidP="00565433">
            <w:pPr>
              <w:pStyle w:val="TableParagraph"/>
              <w:spacing w:before="5"/>
              <w:ind w:left="540"/>
              <w:jc w:val="both"/>
              <w:rPr>
                <w:b/>
                <w:sz w:val="20"/>
              </w:rPr>
            </w:pPr>
          </w:p>
          <w:p w:rsidR="005E43C8" w:rsidRDefault="00475B10" w:rsidP="00565433">
            <w:pPr>
              <w:pStyle w:val="TableParagraph"/>
              <w:ind w:left="540"/>
              <w:jc w:val="both"/>
              <w:rPr>
                <w:b/>
                <w:sz w:val="24"/>
              </w:rPr>
            </w:pPr>
            <w:r>
              <w:rPr>
                <w:b/>
                <w:sz w:val="24"/>
              </w:rPr>
              <w:t>Inaltimea max la cornisa:</w:t>
            </w:r>
          </w:p>
        </w:tc>
        <w:tc>
          <w:tcPr>
            <w:tcW w:w="4668" w:type="dxa"/>
          </w:tcPr>
          <w:p w:rsidR="005E43C8" w:rsidRDefault="005E43C8" w:rsidP="00565433">
            <w:pPr>
              <w:pStyle w:val="TableParagraph"/>
              <w:spacing w:before="10"/>
              <w:ind w:left="540"/>
              <w:jc w:val="both"/>
              <w:rPr>
                <w:b/>
                <w:sz w:val="20"/>
              </w:rPr>
            </w:pPr>
          </w:p>
          <w:p w:rsidR="005E43C8" w:rsidRDefault="00475B10" w:rsidP="00565433">
            <w:pPr>
              <w:pStyle w:val="TableParagraph"/>
              <w:ind w:left="540"/>
              <w:jc w:val="both"/>
              <w:rPr>
                <w:sz w:val="24"/>
              </w:rPr>
            </w:pPr>
            <w:r>
              <w:rPr>
                <w:sz w:val="24"/>
              </w:rPr>
              <w:t>8 m</w:t>
            </w:r>
          </w:p>
        </w:tc>
      </w:tr>
    </w:tbl>
    <w:p w:rsidR="005E43C8" w:rsidRDefault="005E43C8" w:rsidP="00565433">
      <w:pPr>
        <w:pStyle w:val="BodyText"/>
        <w:ind w:left="540"/>
        <w:jc w:val="both"/>
        <w:rPr>
          <w:b/>
          <w:sz w:val="23"/>
        </w:rPr>
      </w:pPr>
    </w:p>
    <w:p w:rsidR="005E43C8" w:rsidRDefault="00475B10" w:rsidP="00565433">
      <w:pPr>
        <w:ind w:left="1620"/>
        <w:jc w:val="both"/>
        <w:rPr>
          <w:b/>
          <w:sz w:val="24"/>
        </w:rPr>
      </w:pPr>
      <w:r>
        <w:rPr>
          <w:b/>
          <w:sz w:val="24"/>
        </w:rPr>
        <w:t>Retrageri zona implant:</w:t>
      </w:r>
    </w:p>
    <w:p w:rsidR="005E43C8" w:rsidRDefault="00475B10" w:rsidP="00565433">
      <w:pPr>
        <w:pStyle w:val="ListParagraph"/>
        <w:numPr>
          <w:ilvl w:val="0"/>
          <w:numId w:val="9"/>
        </w:numPr>
        <w:tabs>
          <w:tab w:val="left" w:pos="2261"/>
          <w:tab w:val="left" w:pos="2262"/>
        </w:tabs>
        <w:spacing w:before="3" w:line="275" w:lineRule="exact"/>
        <w:ind w:left="1620" w:firstLine="0"/>
        <w:jc w:val="both"/>
        <w:rPr>
          <w:b/>
          <w:sz w:val="24"/>
        </w:rPr>
      </w:pPr>
      <w:r>
        <w:rPr>
          <w:sz w:val="24"/>
        </w:rPr>
        <w:t xml:space="preserve">latura NV cu acces </w:t>
      </w:r>
      <w:r>
        <w:rPr>
          <w:spacing w:val="-4"/>
          <w:sz w:val="24"/>
        </w:rPr>
        <w:t xml:space="preserve">str. </w:t>
      </w:r>
      <w:r>
        <w:rPr>
          <w:sz w:val="24"/>
        </w:rPr>
        <w:t xml:space="preserve">Nicolae Andreescu : </w:t>
      </w:r>
      <w:r>
        <w:rPr>
          <w:b/>
          <w:sz w:val="24"/>
        </w:rPr>
        <w:t>0.00</w:t>
      </w:r>
      <w:r>
        <w:rPr>
          <w:b/>
          <w:spacing w:val="-16"/>
          <w:sz w:val="24"/>
        </w:rPr>
        <w:t xml:space="preserve"> </w:t>
      </w:r>
      <w:r>
        <w:rPr>
          <w:b/>
          <w:sz w:val="24"/>
        </w:rPr>
        <w:t>m</w:t>
      </w:r>
    </w:p>
    <w:p w:rsidR="005E43C8" w:rsidRDefault="00475B10" w:rsidP="00565433">
      <w:pPr>
        <w:pStyle w:val="ListParagraph"/>
        <w:numPr>
          <w:ilvl w:val="0"/>
          <w:numId w:val="9"/>
        </w:numPr>
        <w:tabs>
          <w:tab w:val="left" w:pos="2261"/>
          <w:tab w:val="left" w:pos="2262"/>
        </w:tabs>
        <w:spacing w:line="275" w:lineRule="exact"/>
        <w:ind w:left="1620" w:firstLine="0"/>
        <w:jc w:val="both"/>
        <w:rPr>
          <w:b/>
          <w:sz w:val="24"/>
        </w:rPr>
      </w:pPr>
      <w:r>
        <w:rPr>
          <w:sz w:val="24"/>
        </w:rPr>
        <w:t xml:space="preserve">latura NE cu acces de pe PPT1: </w:t>
      </w:r>
      <w:r>
        <w:rPr>
          <w:b/>
          <w:sz w:val="24"/>
        </w:rPr>
        <w:t>min 3.00</w:t>
      </w:r>
      <w:r>
        <w:rPr>
          <w:b/>
          <w:spacing w:val="-9"/>
          <w:sz w:val="24"/>
        </w:rPr>
        <w:t xml:space="preserve"> </w:t>
      </w:r>
      <w:r>
        <w:rPr>
          <w:b/>
          <w:sz w:val="24"/>
        </w:rPr>
        <w:t>m</w:t>
      </w:r>
    </w:p>
    <w:p w:rsidR="005E43C8" w:rsidRDefault="00475B10" w:rsidP="00565433">
      <w:pPr>
        <w:pStyle w:val="ListParagraph"/>
        <w:numPr>
          <w:ilvl w:val="0"/>
          <w:numId w:val="9"/>
        </w:numPr>
        <w:tabs>
          <w:tab w:val="left" w:pos="2261"/>
          <w:tab w:val="left" w:pos="2262"/>
        </w:tabs>
        <w:spacing w:before="2" w:line="275" w:lineRule="exact"/>
        <w:ind w:left="1620" w:firstLine="0"/>
        <w:jc w:val="both"/>
        <w:rPr>
          <w:b/>
          <w:sz w:val="24"/>
        </w:rPr>
      </w:pPr>
      <w:r>
        <w:rPr>
          <w:sz w:val="24"/>
        </w:rPr>
        <w:t xml:space="preserve">latura SE: </w:t>
      </w:r>
      <w:r>
        <w:rPr>
          <w:b/>
          <w:sz w:val="24"/>
        </w:rPr>
        <w:t>min 3.00</w:t>
      </w:r>
      <w:r>
        <w:rPr>
          <w:b/>
          <w:spacing w:val="-3"/>
          <w:sz w:val="24"/>
        </w:rPr>
        <w:t xml:space="preserve"> </w:t>
      </w:r>
      <w:r>
        <w:rPr>
          <w:b/>
          <w:sz w:val="24"/>
        </w:rPr>
        <w:t>m</w:t>
      </w:r>
    </w:p>
    <w:p w:rsidR="005E43C8" w:rsidRDefault="00475B10" w:rsidP="00565433">
      <w:pPr>
        <w:pStyle w:val="ListParagraph"/>
        <w:numPr>
          <w:ilvl w:val="0"/>
          <w:numId w:val="9"/>
        </w:numPr>
        <w:tabs>
          <w:tab w:val="left" w:pos="2261"/>
          <w:tab w:val="left" w:pos="2262"/>
        </w:tabs>
        <w:spacing w:line="275" w:lineRule="exact"/>
        <w:ind w:left="2261"/>
        <w:jc w:val="both"/>
        <w:rPr>
          <w:b/>
          <w:sz w:val="24"/>
        </w:rPr>
      </w:pPr>
      <w:r>
        <w:rPr>
          <w:sz w:val="24"/>
        </w:rPr>
        <w:t xml:space="preserve">latura </w:t>
      </w:r>
      <w:r>
        <w:rPr>
          <w:spacing w:val="-5"/>
          <w:sz w:val="24"/>
        </w:rPr>
        <w:t xml:space="preserve">SV: </w:t>
      </w:r>
      <w:r>
        <w:rPr>
          <w:b/>
          <w:sz w:val="24"/>
        </w:rPr>
        <w:t>H/2 - min</w:t>
      </w:r>
      <w:r>
        <w:rPr>
          <w:b/>
          <w:spacing w:val="7"/>
          <w:sz w:val="24"/>
        </w:rPr>
        <w:t xml:space="preserve"> </w:t>
      </w:r>
      <w:r>
        <w:rPr>
          <w:b/>
          <w:sz w:val="24"/>
        </w:rPr>
        <w:t>4.00m</w:t>
      </w:r>
    </w:p>
    <w:p w:rsidR="005E43C8" w:rsidRDefault="005E43C8" w:rsidP="00565433">
      <w:pPr>
        <w:pStyle w:val="BodyText"/>
        <w:jc w:val="both"/>
        <w:rPr>
          <w:b/>
        </w:rPr>
      </w:pPr>
    </w:p>
    <w:p w:rsidR="005E43C8" w:rsidRDefault="00475B10" w:rsidP="00565433">
      <w:pPr>
        <w:pStyle w:val="Heading3"/>
        <w:spacing w:before="1" w:line="242" w:lineRule="auto"/>
        <w:ind w:left="540" w:firstLine="1080"/>
        <w:jc w:val="both"/>
      </w:pPr>
      <w:r>
        <w:t xml:space="preserve">SzU </w:t>
      </w:r>
      <w:r>
        <w:rPr>
          <w:b w:val="0"/>
        </w:rPr>
        <w:t xml:space="preserve">– </w:t>
      </w:r>
      <w:r>
        <w:t>Subzona utilitati propuse – pentru zona, conf. PUZ aprobat prin HCL 458/13.09.2018</w:t>
      </w:r>
    </w:p>
    <w:p w:rsidR="005E43C8" w:rsidRDefault="005E43C8" w:rsidP="00565433">
      <w:pPr>
        <w:pStyle w:val="BodyText"/>
        <w:spacing w:before="8"/>
        <w:jc w:val="both"/>
        <w:rPr>
          <w:b/>
          <w:sz w:val="23"/>
        </w:rPr>
      </w:pPr>
    </w:p>
    <w:p w:rsidR="005E43C8" w:rsidRDefault="00475B10" w:rsidP="00565433">
      <w:pPr>
        <w:tabs>
          <w:tab w:val="left" w:pos="8023"/>
        </w:tabs>
        <w:spacing w:line="275" w:lineRule="exact"/>
        <w:ind w:left="1620"/>
        <w:jc w:val="both"/>
        <w:rPr>
          <w:sz w:val="24"/>
        </w:rPr>
      </w:pPr>
      <w:r>
        <w:rPr>
          <w:b/>
          <w:sz w:val="24"/>
        </w:rPr>
        <w:t>POT</w:t>
      </w:r>
      <w:r>
        <w:rPr>
          <w:b/>
          <w:spacing w:val="5"/>
          <w:sz w:val="24"/>
        </w:rPr>
        <w:t xml:space="preserve"> </w:t>
      </w:r>
      <w:r>
        <w:rPr>
          <w:b/>
          <w:sz w:val="24"/>
        </w:rPr>
        <w:t>max</w:t>
      </w:r>
      <w:r>
        <w:rPr>
          <w:b/>
          <w:spacing w:val="-4"/>
          <w:sz w:val="24"/>
        </w:rPr>
        <w:t xml:space="preserve"> </w:t>
      </w:r>
      <w:r>
        <w:rPr>
          <w:b/>
          <w:sz w:val="24"/>
        </w:rPr>
        <w:t>:</w:t>
      </w:r>
      <w:r>
        <w:rPr>
          <w:b/>
          <w:sz w:val="24"/>
        </w:rPr>
        <w:tab/>
      </w:r>
      <w:r>
        <w:rPr>
          <w:sz w:val="24"/>
        </w:rPr>
        <w:t>50%</w:t>
      </w:r>
    </w:p>
    <w:p w:rsidR="005E43C8" w:rsidRDefault="00475B10" w:rsidP="00565433">
      <w:pPr>
        <w:tabs>
          <w:tab w:val="right" w:pos="8357"/>
        </w:tabs>
        <w:spacing w:line="275" w:lineRule="exact"/>
        <w:ind w:left="1620"/>
        <w:jc w:val="both"/>
        <w:rPr>
          <w:sz w:val="24"/>
        </w:rPr>
      </w:pPr>
      <w:r>
        <w:rPr>
          <w:b/>
          <w:sz w:val="24"/>
        </w:rPr>
        <w:t>CUT</w:t>
      </w:r>
      <w:r>
        <w:rPr>
          <w:b/>
          <w:spacing w:val="5"/>
          <w:sz w:val="24"/>
        </w:rPr>
        <w:t xml:space="preserve"> </w:t>
      </w:r>
      <w:r>
        <w:rPr>
          <w:b/>
          <w:sz w:val="24"/>
        </w:rPr>
        <w:t>max</w:t>
      </w:r>
      <w:r>
        <w:rPr>
          <w:b/>
          <w:spacing w:val="-4"/>
          <w:sz w:val="24"/>
        </w:rPr>
        <w:t xml:space="preserve"> </w:t>
      </w:r>
      <w:r>
        <w:rPr>
          <w:b/>
          <w:sz w:val="24"/>
        </w:rPr>
        <w:t>:</w:t>
      </w:r>
      <w:r>
        <w:rPr>
          <w:b/>
          <w:sz w:val="24"/>
        </w:rPr>
        <w:tab/>
      </w:r>
      <w:r>
        <w:rPr>
          <w:sz w:val="24"/>
        </w:rPr>
        <w:t>0.5</w:t>
      </w:r>
    </w:p>
    <w:p w:rsidR="005E43C8" w:rsidRDefault="00475B10" w:rsidP="00565433">
      <w:pPr>
        <w:pStyle w:val="Heading3"/>
        <w:tabs>
          <w:tab w:val="left" w:pos="8023"/>
        </w:tabs>
        <w:spacing w:before="3" w:line="275" w:lineRule="exact"/>
        <w:ind w:left="1620"/>
        <w:jc w:val="both"/>
        <w:rPr>
          <w:b w:val="0"/>
        </w:rPr>
      </w:pPr>
      <w:r>
        <w:t>Regim max de</w:t>
      </w:r>
      <w:r>
        <w:rPr>
          <w:spacing w:val="-4"/>
        </w:rPr>
        <w:t xml:space="preserve"> </w:t>
      </w:r>
      <w:r>
        <w:t>inaltime</w:t>
      </w:r>
      <w:r>
        <w:rPr>
          <w:spacing w:val="-4"/>
        </w:rPr>
        <w:t xml:space="preserve"> </w:t>
      </w:r>
      <w:r>
        <w:t>:</w:t>
      </w:r>
      <w:r>
        <w:tab/>
      </w:r>
      <w:r>
        <w:rPr>
          <w:b w:val="0"/>
        </w:rPr>
        <w:t>P</w:t>
      </w:r>
    </w:p>
    <w:p w:rsidR="005E43C8" w:rsidRDefault="00475B10" w:rsidP="00565433">
      <w:pPr>
        <w:tabs>
          <w:tab w:val="left" w:pos="8023"/>
        </w:tabs>
        <w:spacing w:line="275" w:lineRule="exact"/>
        <w:ind w:left="1620"/>
        <w:jc w:val="both"/>
        <w:rPr>
          <w:sz w:val="24"/>
        </w:rPr>
      </w:pPr>
      <w:r>
        <w:rPr>
          <w:b/>
          <w:sz w:val="24"/>
        </w:rPr>
        <w:t>Inaltimea</w:t>
      </w:r>
      <w:r>
        <w:rPr>
          <w:b/>
          <w:spacing w:val="-4"/>
          <w:sz w:val="24"/>
        </w:rPr>
        <w:t xml:space="preserve"> </w:t>
      </w:r>
      <w:r>
        <w:rPr>
          <w:b/>
          <w:sz w:val="24"/>
        </w:rPr>
        <w:t>max:</w:t>
      </w:r>
      <w:r>
        <w:rPr>
          <w:b/>
          <w:sz w:val="24"/>
        </w:rPr>
        <w:tab/>
      </w:r>
      <w:r>
        <w:rPr>
          <w:sz w:val="24"/>
        </w:rPr>
        <w:t>6 m</w:t>
      </w:r>
    </w:p>
    <w:p w:rsidR="005E43C8" w:rsidRDefault="005E43C8" w:rsidP="00565433">
      <w:pPr>
        <w:pStyle w:val="BodyText"/>
        <w:spacing w:before="5"/>
        <w:ind w:left="1620"/>
        <w:jc w:val="both"/>
      </w:pPr>
    </w:p>
    <w:p w:rsidR="005E43C8" w:rsidRDefault="00475B10" w:rsidP="00565433">
      <w:pPr>
        <w:pStyle w:val="BodyText"/>
        <w:ind w:left="540" w:firstLine="1080"/>
        <w:jc w:val="both"/>
      </w:pPr>
      <w:r>
        <w:t>Înălţimea max a constructiilor amplasate in cadrul subzonelor de utilitati, nu va ajunge limita maxima de 6m, deoarece acestea au un regim de inaltime maxim P si este vorba de constructii destinate utilitatilor. Inaltimea maxima de 6m este propusa pentru corpurile de iluminat si alte elemente supraterane specifice utilitatilor.</w:t>
      </w:r>
    </w:p>
    <w:p w:rsidR="005E43C8" w:rsidRDefault="00475B10" w:rsidP="00565433">
      <w:pPr>
        <w:pStyle w:val="BodyText"/>
        <w:spacing w:line="242" w:lineRule="auto"/>
        <w:ind w:left="540" w:firstLine="1080"/>
        <w:jc w:val="both"/>
      </w:pPr>
      <w:r>
        <w:t>In cazul amplasarii constructiilor pe limita de proprietate in cadrul subzonei de utilitati (3), va fi necesar acordul vecinilor conform Legii 50/2001.</w:t>
      </w:r>
    </w:p>
    <w:p w:rsidR="005E43C8" w:rsidRDefault="005E43C8" w:rsidP="00565433">
      <w:pPr>
        <w:pStyle w:val="BodyText"/>
        <w:spacing w:before="4"/>
        <w:ind w:left="540" w:firstLine="1080"/>
        <w:jc w:val="both"/>
        <w:rPr>
          <w:sz w:val="23"/>
        </w:rPr>
      </w:pPr>
    </w:p>
    <w:p w:rsidR="005E43C8" w:rsidRDefault="00475B10" w:rsidP="00565433">
      <w:pPr>
        <w:pStyle w:val="Heading3"/>
        <w:ind w:left="1620"/>
        <w:jc w:val="both"/>
      </w:pPr>
      <w:r>
        <w:t>SzS</w:t>
      </w:r>
    </w:p>
    <w:p w:rsidR="005E43C8" w:rsidRDefault="00475B10" w:rsidP="00565433">
      <w:pPr>
        <w:pStyle w:val="ListParagraph"/>
        <w:numPr>
          <w:ilvl w:val="0"/>
          <w:numId w:val="8"/>
        </w:numPr>
        <w:tabs>
          <w:tab w:val="left" w:pos="1540"/>
        </w:tabs>
        <w:spacing w:before="2"/>
        <w:ind w:left="540" w:firstLine="1080"/>
        <w:jc w:val="both"/>
        <w:rPr>
          <w:sz w:val="24"/>
        </w:rPr>
      </w:pPr>
      <w:r>
        <w:rPr>
          <w:sz w:val="24"/>
        </w:rPr>
        <w:t>Spatiu</w:t>
      </w:r>
      <w:r>
        <w:rPr>
          <w:spacing w:val="-1"/>
          <w:sz w:val="24"/>
        </w:rPr>
        <w:t xml:space="preserve"> </w:t>
      </w:r>
      <w:r>
        <w:rPr>
          <w:sz w:val="24"/>
        </w:rPr>
        <w:t>comercial</w:t>
      </w:r>
      <w:r w:rsidR="00562ED4">
        <w:rPr>
          <w:sz w:val="24"/>
        </w:rPr>
        <w:t xml:space="preserve"> cu zona de comert/servicii</w:t>
      </w:r>
    </w:p>
    <w:p w:rsidR="005E43C8" w:rsidRPr="006D7EF0" w:rsidRDefault="00475B10" w:rsidP="00565433">
      <w:pPr>
        <w:pStyle w:val="ListParagraph"/>
        <w:numPr>
          <w:ilvl w:val="0"/>
          <w:numId w:val="8"/>
        </w:numPr>
        <w:tabs>
          <w:tab w:val="left" w:pos="1540"/>
        </w:tabs>
        <w:spacing w:before="6" w:line="237" w:lineRule="auto"/>
        <w:ind w:left="540" w:right="50" w:firstLine="1080"/>
        <w:jc w:val="both"/>
        <w:rPr>
          <w:sz w:val="24"/>
        </w:rPr>
      </w:pPr>
      <w:r w:rsidRPr="006D7EF0">
        <w:rPr>
          <w:sz w:val="24"/>
        </w:rPr>
        <w:t>Parcaje la sol pentru deservirea supermarket-ului LIDL, a serviciilor de comert si a subzonei de utilitati propusa pentru supermarket</w:t>
      </w:r>
      <w:r w:rsidRPr="006D7EF0">
        <w:rPr>
          <w:spacing w:val="-2"/>
          <w:sz w:val="24"/>
        </w:rPr>
        <w:t xml:space="preserve"> </w:t>
      </w:r>
      <w:r w:rsidRPr="006D7EF0">
        <w:rPr>
          <w:sz w:val="24"/>
        </w:rPr>
        <w:t>LIDL</w:t>
      </w:r>
    </w:p>
    <w:p w:rsidR="005E43C8" w:rsidRPr="006D7EF0" w:rsidRDefault="00475B10" w:rsidP="00565433">
      <w:pPr>
        <w:pStyle w:val="ListParagraph"/>
        <w:numPr>
          <w:ilvl w:val="0"/>
          <w:numId w:val="8"/>
        </w:numPr>
        <w:tabs>
          <w:tab w:val="left" w:pos="1540"/>
        </w:tabs>
        <w:spacing w:before="3" w:line="275" w:lineRule="exact"/>
        <w:ind w:left="540" w:firstLine="1080"/>
        <w:jc w:val="both"/>
        <w:rPr>
          <w:sz w:val="24"/>
        </w:rPr>
      </w:pPr>
      <w:r w:rsidRPr="006D7EF0">
        <w:rPr>
          <w:sz w:val="24"/>
        </w:rPr>
        <w:t>Spatii</w:t>
      </w:r>
      <w:r w:rsidRPr="006D7EF0">
        <w:rPr>
          <w:spacing w:val="3"/>
          <w:sz w:val="24"/>
        </w:rPr>
        <w:t xml:space="preserve"> </w:t>
      </w:r>
      <w:r w:rsidRPr="006D7EF0">
        <w:rPr>
          <w:sz w:val="24"/>
        </w:rPr>
        <w:t>verzi</w:t>
      </w:r>
    </w:p>
    <w:p w:rsidR="005E43C8" w:rsidRDefault="00475B10" w:rsidP="00565433">
      <w:pPr>
        <w:pStyle w:val="BodyText"/>
        <w:tabs>
          <w:tab w:val="left" w:pos="1540"/>
        </w:tabs>
        <w:ind w:left="540" w:right="50" w:firstLine="1080"/>
        <w:jc w:val="both"/>
      </w:pPr>
      <w:r>
        <w:t>-</w:t>
      </w:r>
      <w:r>
        <w:tab/>
        <w:t>Constructii pentru echiparea tehnico – edilitara a zonei, subterane sau supraterane de mici dimensiuni cum ar fi: bazine de retenție, rețele de utilități,</w:t>
      </w:r>
      <w:r>
        <w:rPr>
          <w:spacing w:val="-43"/>
        </w:rPr>
        <w:t xml:space="preserve"> </w:t>
      </w:r>
      <w:r>
        <w:t xml:space="preserve">amenajari si constructii necesare realizarii utilitatilor, rezervoare </w:t>
      </w:r>
      <w:r>
        <w:rPr>
          <w:spacing w:val="-3"/>
        </w:rPr>
        <w:t xml:space="preserve">și </w:t>
      </w:r>
      <w:r>
        <w:t xml:space="preserve">stații de pompare pentru apa potabilă, rețele de canalizare </w:t>
      </w:r>
      <w:r>
        <w:rPr>
          <w:spacing w:val="-3"/>
        </w:rPr>
        <w:t xml:space="preserve">și </w:t>
      </w:r>
      <w:r>
        <w:t xml:space="preserve">gestiunea apelor meteorice, rețele electrice </w:t>
      </w:r>
      <w:r>
        <w:rPr>
          <w:spacing w:val="-3"/>
        </w:rPr>
        <w:t xml:space="preserve">și </w:t>
      </w:r>
      <w:r>
        <w:t xml:space="preserve">puncte de transformare, firide telecomunicații, iluminat, gaz metan și racordurile acestora la </w:t>
      </w:r>
      <w:r>
        <w:rPr>
          <w:spacing w:val="2"/>
        </w:rPr>
        <w:t xml:space="preserve">infra- </w:t>
      </w:r>
      <w:r>
        <w:t xml:space="preserve">structura urbană </w:t>
      </w:r>
      <w:r>
        <w:rPr>
          <w:spacing w:val="-3"/>
        </w:rPr>
        <w:t>majoră</w:t>
      </w:r>
      <w:r>
        <w:t xml:space="preserve"> etc.</w:t>
      </w:r>
    </w:p>
    <w:p w:rsidR="005E43C8" w:rsidRDefault="00475B10" w:rsidP="00565433">
      <w:pPr>
        <w:pStyle w:val="ListParagraph"/>
        <w:numPr>
          <w:ilvl w:val="0"/>
          <w:numId w:val="7"/>
        </w:numPr>
        <w:tabs>
          <w:tab w:val="left" w:pos="1540"/>
        </w:tabs>
        <w:ind w:left="540" w:firstLine="1080"/>
        <w:jc w:val="both"/>
        <w:rPr>
          <w:sz w:val="24"/>
        </w:rPr>
      </w:pPr>
      <w:r>
        <w:rPr>
          <w:sz w:val="24"/>
        </w:rPr>
        <w:t>Imprejmuiri</w:t>
      </w:r>
    </w:p>
    <w:p w:rsidR="005E43C8" w:rsidRDefault="00475B10" w:rsidP="00565433">
      <w:pPr>
        <w:pStyle w:val="ListParagraph"/>
        <w:numPr>
          <w:ilvl w:val="0"/>
          <w:numId w:val="7"/>
        </w:numPr>
        <w:tabs>
          <w:tab w:val="left" w:pos="1540"/>
        </w:tabs>
        <w:spacing w:before="2"/>
        <w:ind w:left="540" w:firstLine="1080"/>
        <w:jc w:val="both"/>
        <w:rPr>
          <w:sz w:val="24"/>
        </w:rPr>
      </w:pPr>
      <w:r>
        <w:rPr>
          <w:sz w:val="24"/>
        </w:rPr>
        <w:t>Platforme colectare deseuri</w:t>
      </w:r>
      <w:r>
        <w:rPr>
          <w:spacing w:val="-5"/>
          <w:sz w:val="24"/>
        </w:rPr>
        <w:t xml:space="preserve"> </w:t>
      </w:r>
      <w:r>
        <w:rPr>
          <w:sz w:val="24"/>
        </w:rPr>
        <w:t>menajere</w:t>
      </w:r>
    </w:p>
    <w:p w:rsidR="005E43C8" w:rsidRDefault="005E43C8" w:rsidP="00565433">
      <w:pPr>
        <w:tabs>
          <w:tab w:val="left" w:pos="1540"/>
        </w:tabs>
        <w:ind w:left="540" w:firstLine="1080"/>
        <w:jc w:val="both"/>
        <w:rPr>
          <w:sz w:val="24"/>
        </w:rPr>
        <w:sectPr w:rsidR="005E43C8">
          <w:pgSz w:w="11910" w:h="16840"/>
          <w:pgMar w:top="1980" w:right="620" w:bottom="1340" w:left="980" w:header="639" w:footer="1151" w:gutter="0"/>
          <w:cols w:space="720"/>
        </w:sectPr>
      </w:pPr>
    </w:p>
    <w:p w:rsidR="005E43C8" w:rsidRDefault="005E43C8" w:rsidP="00565433">
      <w:pPr>
        <w:pStyle w:val="BodyText"/>
        <w:spacing w:before="5"/>
        <w:jc w:val="both"/>
        <w:rPr>
          <w:sz w:val="12"/>
        </w:rPr>
      </w:pPr>
    </w:p>
    <w:p w:rsidR="005E43C8" w:rsidRPr="00B045EF" w:rsidRDefault="00475B10" w:rsidP="00565433">
      <w:pPr>
        <w:pStyle w:val="ListParagraph"/>
        <w:numPr>
          <w:ilvl w:val="0"/>
          <w:numId w:val="7"/>
        </w:numPr>
        <w:tabs>
          <w:tab w:val="left" w:pos="2261"/>
          <w:tab w:val="left" w:pos="2262"/>
          <w:tab w:val="left" w:pos="9180"/>
        </w:tabs>
        <w:spacing w:before="92"/>
        <w:ind w:left="540" w:right="50" w:firstLine="1080"/>
        <w:jc w:val="both"/>
        <w:rPr>
          <w:sz w:val="24"/>
        </w:rPr>
      </w:pPr>
      <w:r w:rsidRPr="00B045EF">
        <w:rPr>
          <w:sz w:val="24"/>
        </w:rPr>
        <w:t>In zona verde se permite amplasarea de mijloace publicitare necesare, retele de utilitati</w:t>
      </w:r>
      <w:r w:rsidR="00353AFE">
        <w:rPr>
          <w:sz w:val="24"/>
        </w:rPr>
        <w:t>,</w:t>
      </w:r>
      <w:r w:rsidRPr="00B045EF">
        <w:rPr>
          <w:spacing w:val="-3"/>
          <w:sz w:val="24"/>
        </w:rPr>
        <w:t xml:space="preserve"> </w:t>
      </w:r>
      <w:r w:rsidRPr="00B045EF">
        <w:rPr>
          <w:sz w:val="24"/>
        </w:rPr>
        <w:t xml:space="preserve">constructii </w:t>
      </w:r>
      <w:r w:rsidR="00BD6C14">
        <w:rPr>
          <w:sz w:val="24"/>
        </w:rPr>
        <w:t xml:space="preserve">subterane si amplasare echipamente </w:t>
      </w:r>
      <w:r w:rsidRPr="00B045EF">
        <w:rPr>
          <w:sz w:val="24"/>
        </w:rPr>
        <w:t>pentru</w:t>
      </w:r>
      <w:r w:rsidRPr="00B045EF">
        <w:rPr>
          <w:spacing w:val="5"/>
          <w:sz w:val="24"/>
        </w:rPr>
        <w:t xml:space="preserve"> </w:t>
      </w:r>
      <w:r w:rsidRPr="00B045EF">
        <w:rPr>
          <w:sz w:val="24"/>
        </w:rPr>
        <w:t>utilitati.</w:t>
      </w:r>
    </w:p>
    <w:p w:rsidR="005E43C8" w:rsidRPr="00B045EF" w:rsidRDefault="005E43C8" w:rsidP="00565433">
      <w:pPr>
        <w:pStyle w:val="BodyText"/>
        <w:tabs>
          <w:tab w:val="left" w:pos="9180"/>
        </w:tabs>
        <w:spacing w:before="5"/>
        <w:ind w:left="540" w:right="50" w:firstLine="1080"/>
        <w:jc w:val="both"/>
        <w:rPr>
          <w:sz w:val="23"/>
        </w:rPr>
      </w:pPr>
    </w:p>
    <w:p w:rsidR="005E43C8" w:rsidRPr="00B045EF" w:rsidRDefault="00475B10" w:rsidP="00565433">
      <w:pPr>
        <w:pStyle w:val="Heading3"/>
        <w:tabs>
          <w:tab w:val="left" w:pos="9180"/>
        </w:tabs>
        <w:ind w:left="540" w:right="50" w:firstLine="1080"/>
        <w:jc w:val="both"/>
      </w:pPr>
      <w:r w:rsidRPr="00B045EF">
        <w:t>SzU</w:t>
      </w:r>
    </w:p>
    <w:p w:rsidR="005E43C8" w:rsidRPr="00B045EF" w:rsidRDefault="00475B10" w:rsidP="00565433">
      <w:pPr>
        <w:pStyle w:val="ListParagraph"/>
        <w:numPr>
          <w:ilvl w:val="0"/>
          <w:numId w:val="7"/>
        </w:numPr>
        <w:tabs>
          <w:tab w:val="left" w:pos="2261"/>
          <w:tab w:val="left" w:pos="2262"/>
          <w:tab w:val="left" w:pos="10260"/>
        </w:tabs>
        <w:spacing w:before="8"/>
        <w:ind w:left="540" w:right="50" w:firstLine="1080"/>
        <w:jc w:val="both"/>
        <w:rPr>
          <w:sz w:val="24"/>
        </w:rPr>
      </w:pPr>
      <w:r w:rsidRPr="00B045EF">
        <w:rPr>
          <w:sz w:val="24"/>
        </w:rPr>
        <w:t xml:space="preserve">Constructii pentru echiparea tehnico – edilitara a zonei, subterane sau supraterane de mici dimensiuni cum ar fi: bazine de retenție, rețele de utilități, amenajari si constructii necesare realizarii utilitatilor, rezervoare </w:t>
      </w:r>
      <w:r w:rsidRPr="00B045EF">
        <w:rPr>
          <w:spacing w:val="-3"/>
          <w:sz w:val="24"/>
        </w:rPr>
        <w:t xml:space="preserve">și </w:t>
      </w:r>
      <w:r w:rsidRPr="00B045EF">
        <w:rPr>
          <w:sz w:val="24"/>
        </w:rPr>
        <w:t xml:space="preserve">stații de pompare pentru apa potabilă, rețele de canalizare </w:t>
      </w:r>
      <w:r w:rsidRPr="00B045EF">
        <w:rPr>
          <w:spacing w:val="-3"/>
          <w:sz w:val="24"/>
        </w:rPr>
        <w:t xml:space="preserve">și </w:t>
      </w:r>
      <w:r w:rsidRPr="00B045EF">
        <w:rPr>
          <w:sz w:val="24"/>
        </w:rPr>
        <w:t xml:space="preserve">gestiunea apelor meteorice, rețele electrice </w:t>
      </w:r>
      <w:r w:rsidRPr="00B045EF">
        <w:rPr>
          <w:spacing w:val="-3"/>
          <w:sz w:val="24"/>
        </w:rPr>
        <w:t xml:space="preserve">și </w:t>
      </w:r>
      <w:r w:rsidRPr="00B045EF">
        <w:rPr>
          <w:sz w:val="24"/>
        </w:rPr>
        <w:t xml:space="preserve">puncte de transformare, firide telecomunicații, iluminat, gaz metan și racordurile acestora la infra- structura urbană </w:t>
      </w:r>
      <w:r w:rsidRPr="00B045EF">
        <w:rPr>
          <w:spacing w:val="-3"/>
          <w:sz w:val="24"/>
        </w:rPr>
        <w:t xml:space="preserve">majoră </w:t>
      </w:r>
      <w:r w:rsidRPr="00B045EF">
        <w:rPr>
          <w:sz w:val="24"/>
        </w:rPr>
        <w:t>etc., in regim</w:t>
      </w:r>
      <w:r w:rsidRPr="00B045EF">
        <w:rPr>
          <w:spacing w:val="-8"/>
          <w:sz w:val="24"/>
        </w:rPr>
        <w:t xml:space="preserve"> </w:t>
      </w:r>
      <w:r w:rsidRPr="00B045EF">
        <w:rPr>
          <w:sz w:val="24"/>
        </w:rPr>
        <w:t>individual.</w:t>
      </w:r>
    </w:p>
    <w:p w:rsidR="005E43C8" w:rsidRPr="00B045EF" w:rsidRDefault="005E43C8" w:rsidP="00565433">
      <w:pPr>
        <w:pStyle w:val="BodyText"/>
        <w:tabs>
          <w:tab w:val="left" w:pos="9180"/>
        </w:tabs>
        <w:spacing w:before="9"/>
        <w:ind w:left="540" w:right="50" w:firstLine="1080"/>
        <w:jc w:val="both"/>
        <w:rPr>
          <w:sz w:val="23"/>
        </w:rPr>
      </w:pPr>
    </w:p>
    <w:p w:rsidR="005E43C8" w:rsidRPr="00B045EF" w:rsidRDefault="00475B10" w:rsidP="00565433">
      <w:pPr>
        <w:pStyle w:val="BodyText"/>
        <w:tabs>
          <w:tab w:val="left" w:pos="9180"/>
        </w:tabs>
        <w:ind w:left="540" w:right="50" w:firstLine="1080"/>
        <w:jc w:val="both"/>
      </w:pPr>
      <w:r w:rsidRPr="00B045EF">
        <w:t>Prin PUZ-ul ce se reglementeaza, se propune reamplasarea subzonei de utilitati din pozitia initiala conform PUZ aprobat prin HCL 458/13.09.2018, la limita cu lotul nr 3, din PUZ aprobat, identificat prin CF nr. 447322. Nu se intervine la nivel de suprafata propusa pentru aceasta subzona, ramanand suprafata de 300mp.</w:t>
      </w:r>
    </w:p>
    <w:p w:rsidR="005E43C8" w:rsidRPr="00B045EF" w:rsidRDefault="005E43C8" w:rsidP="00565433">
      <w:pPr>
        <w:pStyle w:val="BodyText"/>
        <w:tabs>
          <w:tab w:val="left" w:pos="9180"/>
        </w:tabs>
        <w:spacing w:before="3"/>
        <w:ind w:left="540" w:right="50" w:firstLine="1080"/>
        <w:jc w:val="both"/>
      </w:pPr>
    </w:p>
    <w:p w:rsidR="005E43C8" w:rsidRPr="00B045EF" w:rsidRDefault="00475B10" w:rsidP="00565433">
      <w:pPr>
        <w:pStyle w:val="BodyText"/>
        <w:tabs>
          <w:tab w:val="left" w:pos="9180"/>
        </w:tabs>
        <w:ind w:left="540" w:right="50" w:firstLine="1080"/>
        <w:jc w:val="both"/>
      </w:pPr>
      <w:r w:rsidRPr="00B045EF">
        <w:t xml:space="preserve">Înălţimea max a constructiilor amplasate in cadrul zonei si a subzonei de utilitati, nu va ajunge limita </w:t>
      </w:r>
      <w:r w:rsidRPr="00B045EF">
        <w:rPr>
          <w:spacing w:val="-3"/>
        </w:rPr>
        <w:t xml:space="preserve">maxima </w:t>
      </w:r>
      <w:r w:rsidRPr="00B045EF">
        <w:t xml:space="preserve">de </w:t>
      </w:r>
      <w:r w:rsidRPr="00B045EF">
        <w:rPr>
          <w:spacing w:val="-3"/>
        </w:rPr>
        <w:t xml:space="preserve">6m, </w:t>
      </w:r>
      <w:r w:rsidRPr="00B045EF">
        <w:t xml:space="preserve">deoarece acestea au un regim de inaltime maxim P si este vorba de constructii destinate utilitatilor. Inaltimea maxima de </w:t>
      </w:r>
      <w:r w:rsidRPr="00B045EF">
        <w:rPr>
          <w:spacing w:val="2"/>
        </w:rPr>
        <w:t xml:space="preserve">6m </w:t>
      </w:r>
      <w:r w:rsidRPr="00B045EF">
        <w:t>este propusa pentru corpurile de iluminat si alte elemente supraterane specifice</w:t>
      </w:r>
      <w:r w:rsidRPr="00B045EF">
        <w:rPr>
          <w:spacing w:val="-34"/>
        </w:rPr>
        <w:t xml:space="preserve"> </w:t>
      </w:r>
      <w:r w:rsidRPr="00B045EF">
        <w:t>utilitatilor.</w:t>
      </w:r>
    </w:p>
    <w:p w:rsidR="005E43C8" w:rsidRPr="00B045EF" w:rsidRDefault="00475B10" w:rsidP="00565433">
      <w:pPr>
        <w:pStyle w:val="BodyText"/>
        <w:tabs>
          <w:tab w:val="left" w:pos="9180"/>
        </w:tabs>
        <w:spacing w:before="1"/>
        <w:ind w:left="540" w:right="50" w:firstLine="1080"/>
        <w:jc w:val="both"/>
      </w:pPr>
      <w:r w:rsidRPr="00B045EF">
        <w:t>Sunt interzise construcţiile care prin amplasare, configuraţie sau exploatare împiedică buna desfăşurare, organizare şi dirijare a traficului de pe drumuri şi prezintă riscuri de accidente.</w:t>
      </w:r>
    </w:p>
    <w:p w:rsidR="005E43C8" w:rsidRDefault="005E43C8" w:rsidP="00565433">
      <w:pPr>
        <w:pStyle w:val="BodyText"/>
        <w:spacing w:before="6"/>
        <w:jc w:val="both"/>
        <w:rPr>
          <w:sz w:val="23"/>
        </w:rPr>
      </w:pPr>
    </w:p>
    <w:p w:rsidR="00B045EF" w:rsidRDefault="00475B10" w:rsidP="00565433">
      <w:pPr>
        <w:pStyle w:val="Heading3"/>
        <w:numPr>
          <w:ilvl w:val="1"/>
          <w:numId w:val="10"/>
        </w:numPr>
        <w:tabs>
          <w:tab w:val="left" w:pos="1945"/>
        </w:tabs>
        <w:spacing w:before="1" w:line="360" w:lineRule="auto"/>
        <w:ind w:left="1620" w:right="50" w:firstLine="0"/>
        <w:jc w:val="both"/>
      </w:pPr>
      <w:bookmarkStart w:id="8" w:name="3.6_Dezvoltarea_echipării_edilitare"/>
      <w:bookmarkEnd w:id="8"/>
      <w:r>
        <w:t>Dezvoltarea echipării</w:t>
      </w:r>
      <w:r>
        <w:rPr>
          <w:spacing w:val="-30"/>
        </w:rPr>
        <w:t xml:space="preserve"> </w:t>
      </w:r>
      <w:r>
        <w:t xml:space="preserve">edilitare </w:t>
      </w:r>
    </w:p>
    <w:p w:rsidR="005E43C8" w:rsidRDefault="00475B10" w:rsidP="00565433">
      <w:pPr>
        <w:pStyle w:val="Heading3"/>
        <w:tabs>
          <w:tab w:val="left" w:pos="1945"/>
        </w:tabs>
        <w:spacing w:before="1" w:line="360" w:lineRule="auto"/>
        <w:ind w:left="1620" w:right="50"/>
        <w:jc w:val="both"/>
      </w:pPr>
      <w:r>
        <w:t>Alimentarea cu</w:t>
      </w:r>
      <w:r>
        <w:rPr>
          <w:spacing w:val="-5"/>
        </w:rPr>
        <w:t xml:space="preserve"> </w:t>
      </w:r>
      <w:r>
        <w:t>apa</w:t>
      </w:r>
    </w:p>
    <w:p w:rsidR="005E43C8" w:rsidRDefault="00475B10" w:rsidP="00565433">
      <w:pPr>
        <w:pStyle w:val="BodyText"/>
        <w:tabs>
          <w:tab w:val="left" w:pos="10170"/>
        </w:tabs>
        <w:spacing w:before="142"/>
        <w:ind w:left="540" w:right="118" w:firstLine="1080"/>
        <w:jc w:val="both"/>
      </w:pPr>
      <w:r>
        <w:t xml:space="preserve">Consumul de apa va consta in principal din consum menajer pentru angajati si pentru igienizarea </w:t>
      </w:r>
      <w:r>
        <w:rPr>
          <w:spacing w:val="-3"/>
        </w:rPr>
        <w:t xml:space="preserve">spatiilor. </w:t>
      </w:r>
      <w:r>
        <w:t xml:space="preserve">Sistemul de alimentare cu apa propus este format </w:t>
      </w:r>
      <w:r>
        <w:rPr>
          <w:spacing w:val="2"/>
        </w:rPr>
        <w:t xml:space="preserve">dintr-un </w:t>
      </w:r>
      <w:r>
        <w:t xml:space="preserve">bransament </w:t>
      </w:r>
      <w:r>
        <w:rPr>
          <w:spacing w:val="3"/>
        </w:rPr>
        <w:t xml:space="preserve">la </w:t>
      </w:r>
      <w:r>
        <w:t xml:space="preserve">reteaua de alimentare cu apa a municipiului Timisoara existenta pe </w:t>
      </w:r>
      <w:r>
        <w:rPr>
          <w:spacing w:val="-5"/>
        </w:rPr>
        <w:t xml:space="preserve">str. </w:t>
      </w:r>
      <w:r>
        <w:t xml:space="preserve">Nicolae Andreescu. Bransamentul </w:t>
      </w:r>
      <w:r>
        <w:rPr>
          <w:spacing w:val="-3"/>
        </w:rPr>
        <w:t xml:space="preserve">se </w:t>
      </w:r>
      <w:r>
        <w:t xml:space="preserve">va realiza </w:t>
      </w:r>
      <w:r>
        <w:rPr>
          <w:spacing w:val="-3"/>
        </w:rPr>
        <w:t xml:space="preserve">cu </w:t>
      </w:r>
      <w:r>
        <w:t xml:space="preserve">conducte de polietilena </w:t>
      </w:r>
      <w:r>
        <w:rPr>
          <w:spacing w:val="2"/>
        </w:rPr>
        <w:t xml:space="preserve">PE-ID, </w:t>
      </w:r>
      <w:r>
        <w:t>avand diametrul de 63</w:t>
      </w:r>
      <w:r>
        <w:rPr>
          <w:spacing w:val="-2"/>
        </w:rPr>
        <w:t xml:space="preserve"> </w:t>
      </w:r>
      <w:r>
        <w:rPr>
          <w:spacing w:val="-4"/>
        </w:rPr>
        <w:t>mm.</w:t>
      </w:r>
    </w:p>
    <w:p w:rsidR="005E43C8" w:rsidRDefault="00475B10" w:rsidP="00565433">
      <w:pPr>
        <w:pStyle w:val="BodyText"/>
        <w:tabs>
          <w:tab w:val="left" w:pos="10170"/>
        </w:tabs>
        <w:ind w:left="540" w:right="114" w:firstLine="1080"/>
        <w:jc w:val="both"/>
      </w:pPr>
      <w:r>
        <w:t>Bransamentul va asigura atat consumul menajre cat si refacerea rezervei de apa de incendiu proprie a obiectivului. Conductele vor fi pozate subteran, la o adancime de cca. 1,1-1,5 m in lungul strazilor. Debitul si presiunea necesare in retelele de distributie vor fi asigurate de statiile de pompare a municipiului.</w:t>
      </w:r>
    </w:p>
    <w:p w:rsidR="005E43C8" w:rsidRDefault="005E43C8" w:rsidP="00565433">
      <w:pPr>
        <w:pStyle w:val="BodyText"/>
        <w:spacing w:before="8"/>
        <w:jc w:val="both"/>
        <w:rPr>
          <w:sz w:val="23"/>
        </w:rPr>
      </w:pPr>
    </w:p>
    <w:p w:rsidR="005E43C8" w:rsidRDefault="00475B10" w:rsidP="00565433">
      <w:pPr>
        <w:pStyle w:val="Heading3"/>
        <w:ind w:left="1620"/>
        <w:jc w:val="both"/>
      </w:pPr>
      <w:r>
        <w:t>Canalizarea</w:t>
      </w:r>
    </w:p>
    <w:p w:rsidR="005E43C8" w:rsidRDefault="00475B10" w:rsidP="00565433">
      <w:pPr>
        <w:pStyle w:val="BodyText"/>
        <w:spacing w:before="2" w:line="242" w:lineRule="auto"/>
        <w:ind w:left="540" w:firstLine="1080"/>
        <w:jc w:val="both"/>
      </w:pPr>
      <w:r>
        <w:t>Canalizarea propusa se va face in sistem separativ (canalizarea apelor uzate menajere separat de canalizarea apelor pluviale).</w:t>
      </w:r>
    </w:p>
    <w:p w:rsidR="005E43C8" w:rsidRDefault="00475B10" w:rsidP="00565433">
      <w:pPr>
        <w:pStyle w:val="Heading3"/>
        <w:numPr>
          <w:ilvl w:val="0"/>
          <w:numId w:val="7"/>
        </w:numPr>
        <w:tabs>
          <w:tab w:val="left" w:pos="2262"/>
        </w:tabs>
        <w:spacing w:line="266" w:lineRule="exact"/>
        <w:ind w:left="2261" w:hanging="641"/>
        <w:jc w:val="both"/>
      </w:pPr>
      <w:r>
        <w:t>Ape uzate</w:t>
      </w:r>
      <w:r>
        <w:rPr>
          <w:spacing w:val="-1"/>
        </w:rPr>
        <w:t xml:space="preserve"> </w:t>
      </w:r>
      <w:r>
        <w:t>menajere</w:t>
      </w:r>
    </w:p>
    <w:p w:rsidR="005E43C8" w:rsidRDefault="00475B10" w:rsidP="00565433">
      <w:pPr>
        <w:pStyle w:val="BodyText"/>
        <w:spacing w:before="7"/>
        <w:ind w:left="540" w:right="50" w:firstLine="1080"/>
        <w:jc w:val="both"/>
      </w:pPr>
      <w:r>
        <w:t>Apele uzate menajere colectate de pe parcela studiata vor fi evacuate in reteaua de canalizare a municipiului Timisoara existenta pe str. Nicolae Andreescu, prin intermediul unui racord de canalizare nou propus, racord ce va fi realizat din PVC-KG avand diamentrul de 250 mm.</w:t>
      </w:r>
    </w:p>
    <w:p w:rsidR="005E43C8" w:rsidRDefault="005E43C8" w:rsidP="00565433">
      <w:pPr>
        <w:jc w:val="both"/>
        <w:sectPr w:rsidR="005E43C8">
          <w:pgSz w:w="11910" w:h="16840"/>
          <w:pgMar w:top="1980" w:right="620" w:bottom="1400" w:left="980" w:header="639" w:footer="1151" w:gutter="0"/>
          <w:cols w:space="720"/>
        </w:sectPr>
      </w:pPr>
    </w:p>
    <w:p w:rsidR="005E43C8" w:rsidRDefault="005E43C8" w:rsidP="00565433">
      <w:pPr>
        <w:pStyle w:val="BodyText"/>
        <w:spacing w:before="5"/>
        <w:jc w:val="both"/>
        <w:rPr>
          <w:sz w:val="12"/>
        </w:rPr>
      </w:pPr>
    </w:p>
    <w:p w:rsidR="005E43C8" w:rsidRDefault="00475B10" w:rsidP="00565433">
      <w:pPr>
        <w:pStyle w:val="BodyText"/>
        <w:spacing w:before="92"/>
        <w:ind w:left="540" w:right="50" w:firstLine="1080"/>
        <w:jc w:val="both"/>
      </w:pPr>
      <w:r>
        <w:t>Conductele de canalizare vor fi pozitionate obligatoriu pe un strat de nisip de 15 cm grosime, deasupra se va realiza o umplutura de nisip de cca. 15 cm iar in lateral de 20 cm.</w:t>
      </w:r>
    </w:p>
    <w:p w:rsidR="005E43C8" w:rsidRDefault="00475B10" w:rsidP="00565433">
      <w:pPr>
        <w:pStyle w:val="Heading3"/>
        <w:numPr>
          <w:ilvl w:val="0"/>
          <w:numId w:val="7"/>
        </w:numPr>
        <w:tabs>
          <w:tab w:val="left" w:pos="2262"/>
        </w:tabs>
        <w:spacing w:line="270" w:lineRule="exact"/>
        <w:ind w:left="2261" w:hanging="641"/>
        <w:jc w:val="both"/>
      </w:pPr>
      <w:r>
        <w:t>Canalizarea apelor</w:t>
      </w:r>
      <w:r>
        <w:rPr>
          <w:spacing w:val="-4"/>
        </w:rPr>
        <w:t xml:space="preserve"> </w:t>
      </w:r>
      <w:r>
        <w:t>pluviale</w:t>
      </w:r>
    </w:p>
    <w:p w:rsidR="005E43C8" w:rsidRDefault="00475B10" w:rsidP="00565433">
      <w:pPr>
        <w:pStyle w:val="BodyText"/>
        <w:spacing w:before="7"/>
        <w:ind w:left="540" w:right="50" w:firstLine="1080"/>
        <w:jc w:val="both"/>
      </w:pPr>
      <w:r>
        <w:t>Apele pluviale de pe platformele betonate, parcari, drumuri, trotuare, cladiri si zone verzi vor fi colectate prin intermediul rigolelor stradale, trecute printr-un decantor - separator de hidrocarburi si dirijate spre un bazin de retentie propus. Bazinul de retentie va avea un volum de 68 m</w:t>
      </w:r>
      <w:r>
        <w:rPr>
          <w:position w:val="8"/>
          <w:sz w:val="16"/>
        </w:rPr>
        <w:t>3</w:t>
      </w:r>
      <w:r>
        <w:t>. Din acest bazin , apele pluviale vor fi utilizate pentru intretinerea spatiilor vezi prevazute, iar surplusul va fi descarcat controlat, gravitational sau prin pompare in reteaua de canalizare stradala, la 30 de minute de la terminarea precipitatiilor.</w:t>
      </w:r>
    </w:p>
    <w:p w:rsidR="005E43C8" w:rsidRDefault="005E43C8" w:rsidP="00565433">
      <w:pPr>
        <w:pStyle w:val="BodyText"/>
        <w:spacing w:before="7"/>
        <w:jc w:val="both"/>
        <w:rPr>
          <w:sz w:val="23"/>
        </w:rPr>
      </w:pPr>
    </w:p>
    <w:p w:rsidR="005E43C8" w:rsidRDefault="00475B10" w:rsidP="00565433">
      <w:pPr>
        <w:pStyle w:val="BodyText"/>
        <w:spacing w:line="272" w:lineRule="exact"/>
        <w:ind w:left="1620"/>
        <w:jc w:val="both"/>
      </w:pPr>
      <w:r>
        <w:t>Rezulta volumul de apa pluviala colectat de la o ploaie:</w:t>
      </w:r>
    </w:p>
    <w:p w:rsidR="005E43C8" w:rsidRDefault="00475B10" w:rsidP="00565433">
      <w:pPr>
        <w:spacing w:line="280" w:lineRule="exact"/>
        <w:ind w:left="1620"/>
        <w:jc w:val="both"/>
        <w:rPr>
          <w:sz w:val="16"/>
        </w:rPr>
      </w:pPr>
      <w:r>
        <w:rPr>
          <w:position w:val="2"/>
          <w:sz w:val="24"/>
        </w:rPr>
        <w:t>V</w:t>
      </w:r>
      <w:r>
        <w:rPr>
          <w:sz w:val="16"/>
        </w:rPr>
        <w:t xml:space="preserve">colectat </w:t>
      </w:r>
      <w:r>
        <w:rPr>
          <w:position w:val="2"/>
          <w:sz w:val="24"/>
        </w:rPr>
        <w:t>= 67,94 m</w:t>
      </w:r>
      <w:r>
        <w:rPr>
          <w:position w:val="10"/>
          <w:sz w:val="16"/>
        </w:rPr>
        <w:t>3</w:t>
      </w:r>
    </w:p>
    <w:p w:rsidR="005E43C8" w:rsidRDefault="00475B10" w:rsidP="00565433">
      <w:pPr>
        <w:pStyle w:val="BodyText"/>
        <w:spacing w:before="226"/>
        <w:ind w:left="1620"/>
        <w:jc w:val="both"/>
      </w:pPr>
      <w:r>
        <w:t>Volum de apa pluviala colectat anual este:</w:t>
      </w:r>
    </w:p>
    <w:p w:rsidR="005E43C8" w:rsidRDefault="00475B10" w:rsidP="00565433">
      <w:pPr>
        <w:spacing w:before="1"/>
        <w:ind w:left="1620"/>
        <w:jc w:val="both"/>
        <w:rPr>
          <w:sz w:val="24"/>
        </w:rPr>
      </w:pPr>
      <w:r>
        <w:rPr>
          <w:position w:val="2"/>
          <w:sz w:val="24"/>
        </w:rPr>
        <w:t>V</w:t>
      </w:r>
      <w:r>
        <w:rPr>
          <w:sz w:val="16"/>
        </w:rPr>
        <w:t xml:space="preserve">anual </w:t>
      </w:r>
      <w:r>
        <w:rPr>
          <w:position w:val="2"/>
          <w:sz w:val="24"/>
        </w:rPr>
        <w:t>= 5 861,52 m</w:t>
      </w:r>
      <w:r>
        <w:rPr>
          <w:position w:val="2"/>
          <w:sz w:val="24"/>
          <w:vertAlign w:val="superscript"/>
        </w:rPr>
        <w:t>3</w:t>
      </w:r>
      <w:r>
        <w:rPr>
          <w:position w:val="2"/>
          <w:sz w:val="24"/>
        </w:rPr>
        <w:t>/an</w:t>
      </w:r>
    </w:p>
    <w:p w:rsidR="005E43C8" w:rsidRDefault="005E43C8" w:rsidP="00565433">
      <w:pPr>
        <w:pStyle w:val="BodyText"/>
        <w:spacing w:before="11"/>
        <w:jc w:val="both"/>
        <w:rPr>
          <w:sz w:val="21"/>
        </w:rPr>
      </w:pPr>
    </w:p>
    <w:p w:rsidR="005E43C8" w:rsidRDefault="00475B10" w:rsidP="00565433">
      <w:pPr>
        <w:pStyle w:val="Heading3"/>
        <w:ind w:left="1620"/>
        <w:jc w:val="both"/>
      </w:pPr>
      <w:r>
        <w:t>Alimentarea cu energie electrica</w:t>
      </w:r>
    </w:p>
    <w:p w:rsidR="005E43C8" w:rsidRDefault="005E43C8" w:rsidP="00565433">
      <w:pPr>
        <w:pStyle w:val="BodyText"/>
        <w:spacing w:before="5"/>
        <w:jc w:val="both"/>
        <w:rPr>
          <w:b/>
        </w:rPr>
      </w:pPr>
    </w:p>
    <w:p w:rsidR="005E43C8" w:rsidRDefault="00475B10" w:rsidP="00565433">
      <w:pPr>
        <w:pStyle w:val="BodyText"/>
        <w:ind w:left="540" w:right="50" w:firstLine="1080"/>
        <w:jc w:val="both"/>
      </w:pPr>
      <w:r>
        <w:t>Alimentarea cu energie electrică se va face prin solicitarea racordării locului nou de consum la rețelele electrice de interes public pentru transportul și distribuția energiei electrice, în conformitate cu HG90\2008 - Regulamentul privind racordarea utilizatorilor la rețelele electrice de interes public.</w:t>
      </w:r>
    </w:p>
    <w:p w:rsidR="005E43C8" w:rsidRDefault="00475B10" w:rsidP="00565433">
      <w:pPr>
        <w:pStyle w:val="BodyText"/>
        <w:ind w:left="540" w:right="50" w:firstLine="1080"/>
        <w:jc w:val="both"/>
      </w:pPr>
      <w:r>
        <w:t>Alimentarea cu energie electrică se va realiza printr-un post de transformare de rețea, proiectat și executat de către distribuitorul local de energie electrică.</w:t>
      </w:r>
    </w:p>
    <w:p w:rsidR="005E43C8" w:rsidRDefault="00475B10" w:rsidP="00565433">
      <w:pPr>
        <w:pStyle w:val="BodyText"/>
        <w:spacing w:before="3" w:line="237" w:lineRule="auto"/>
        <w:ind w:left="540" w:right="50" w:firstLine="1080"/>
        <w:jc w:val="both"/>
      </w:pPr>
      <w:r>
        <w:t>Datele energetice stabilite în baza normativului I7\2011, capitolul 3, sunt următoarele:</w:t>
      </w:r>
    </w:p>
    <w:p w:rsidR="005E43C8" w:rsidRDefault="00475B10" w:rsidP="00565433">
      <w:pPr>
        <w:pStyle w:val="ListParagraph"/>
        <w:numPr>
          <w:ilvl w:val="0"/>
          <w:numId w:val="6"/>
        </w:numPr>
        <w:tabs>
          <w:tab w:val="left" w:pos="1690"/>
        </w:tabs>
        <w:spacing w:before="3" w:line="275" w:lineRule="exact"/>
        <w:ind w:hanging="69"/>
        <w:jc w:val="both"/>
        <w:rPr>
          <w:sz w:val="24"/>
        </w:rPr>
      </w:pPr>
      <w:r>
        <w:rPr>
          <w:sz w:val="24"/>
        </w:rPr>
        <w:t>Putere instalată -</w:t>
      </w:r>
      <w:r>
        <w:rPr>
          <w:spacing w:val="-4"/>
          <w:sz w:val="24"/>
        </w:rPr>
        <w:t xml:space="preserve"> </w:t>
      </w:r>
      <w:r>
        <w:rPr>
          <w:sz w:val="24"/>
        </w:rPr>
        <w:t>740kW;</w:t>
      </w:r>
    </w:p>
    <w:p w:rsidR="005E43C8" w:rsidRDefault="00475B10" w:rsidP="00565433">
      <w:pPr>
        <w:pStyle w:val="ListParagraph"/>
        <w:numPr>
          <w:ilvl w:val="0"/>
          <w:numId w:val="6"/>
        </w:numPr>
        <w:tabs>
          <w:tab w:val="left" w:pos="1690"/>
        </w:tabs>
        <w:spacing w:line="275" w:lineRule="exact"/>
        <w:ind w:hanging="69"/>
        <w:jc w:val="both"/>
        <w:rPr>
          <w:sz w:val="24"/>
        </w:rPr>
      </w:pPr>
      <w:r>
        <w:rPr>
          <w:sz w:val="24"/>
        </w:rPr>
        <w:t>Ku (coeficient de utilizare) –</w:t>
      </w:r>
      <w:r>
        <w:rPr>
          <w:spacing w:val="1"/>
          <w:sz w:val="24"/>
        </w:rPr>
        <w:t xml:space="preserve"> </w:t>
      </w:r>
      <w:r>
        <w:rPr>
          <w:sz w:val="24"/>
        </w:rPr>
        <w:t>0.5;</w:t>
      </w:r>
    </w:p>
    <w:p w:rsidR="005E43C8" w:rsidRDefault="00475B10" w:rsidP="00565433">
      <w:pPr>
        <w:pStyle w:val="ListParagraph"/>
        <w:numPr>
          <w:ilvl w:val="0"/>
          <w:numId w:val="6"/>
        </w:numPr>
        <w:tabs>
          <w:tab w:val="left" w:pos="1690"/>
        </w:tabs>
        <w:spacing w:before="3" w:line="275" w:lineRule="exact"/>
        <w:ind w:hanging="69"/>
        <w:jc w:val="both"/>
        <w:rPr>
          <w:sz w:val="24"/>
        </w:rPr>
      </w:pPr>
      <w:r>
        <w:rPr>
          <w:sz w:val="24"/>
        </w:rPr>
        <w:t>Putere ceruta – 370</w:t>
      </w:r>
      <w:r>
        <w:rPr>
          <w:spacing w:val="-1"/>
          <w:sz w:val="24"/>
        </w:rPr>
        <w:t xml:space="preserve"> </w:t>
      </w:r>
      <w:r>
        <w:rPr>
          <w:spacing w:val="-3"/>
          <w:sz w:val="24"/>
        </w:rPr>
        <w:t>kW;</w:t>
      </w:r>
    </w:p>
    <w:p w:rsidR="005E43C8" w:rsidRDefault="00475B10" w:rsidP="00565433">
      <w:pPr>
        <w:pStyle w:val="ListParagraph"/>
        <w:numPr>
          <w:ilvl w:val="0"/>
          <w:numId w:val="6"/>
        </w:numPr>
        <w:tabs>
          <w:tab w:val="left" w:pos="1690"/>
        </w:tabs>
        <w:spacing w:line="275" w:lineRule="exact"/>
        <w:ind w:hanging="69"/>
        <w:jc w:val="both"/>
        <w:rPr>
          <w:sz w:val="24"/>
        </w:rPr>
      </w:pPr>
      <w:r>
        <w:rPr>
          <w:sz w:val="24"/>
        </w:rPr>
        <w:t>Ks (coeficient de simultaneitate) –</w:t>
      </w:r>
      <w:r>
        <w:rPr>
          <w:spacing w:val="-3"/>
          <w:sz w:val="24"/>
        </w:rPr>
        <w:t xml:space="preserve"> </w:t>
      </w:r>
      <w:r>
        <w:rPr>
          <w:sz w:val="24"/>
        </w:rPr>
        <w:t>0.48;</w:t>
      </w:r>
    </w:p>
    <w:p w:rsidR="005E43C8" w:rsidRDefault="00475B10" w:rsidP="00565433">
      <w:pPr>
        <w:pStyle w:val="ListParagraph"/>
        <w:numPr>
          <w:ilvl w:val="0"/>
          <w:numId w:val="6"/>
        </w:numPr>
        <w:tabs>
          <w:tab w:val="left" w:pos="1690"/>
        </w:tabs>
        <w:spacing w:before="2" w:line="275" w:lineRule="exact"/>
        <w:ind w:hanging="69"/>
        <w:jc w:val="both"/>
        <w:rPr>
          <w:sz w:val="24"/>
        </w:rPr>
      </w:pPr>
      <w:r>
        <w:rPr>
          <w:sz w:val="24"/>
        </w:rPr>
        <w:t>Putere simultan absorbită:</w:t>
      </w:r>
      <w:r>
        <w:rPr>
          <w:spacing w:val="-6"/>
          <w:sz w:val="24"/>
        </w:rPr>
        <w:t xml:space="preserve"> </w:t>
      </w:r>
      <w:r>
        <w:rPr>
          <w:sz w:val="24"/>
        </w:rPr>
        <w:t>177.6kW;</w:t>
      </w:r>
    </w:p>
    <w:p w:rsidR="005E43C8" w:rsidRDefault="00475B10" w:rsidP="00565433">
      <w:pPr>
        <w:pStyle w:val="BodyText"/>
        <w:ind w:left="540" w:right="50" w:firstLine="1080"/>
        <w:jc w:val="both"/>
      </w:pPr>
      <w:r>
        <w:t>Din postul de transformare propus se va realiza reteaua LES 0.4kV până la fiecare FDCP propus. Lucrările se vor realiza în baza avizelor tehnice de racordare, în grija distribuitorului local de energie electrică.</w:t>
      </w:r>
    </w:p>
    <w:p w:rsidR="005E43C8" w:rsidRDefault="005E43C8" w:rsidP="00565433">
      <w:pPr>
        <w:pStyle w:val="BodyText"/>
        <w:spacing w:before="6"/>
        <w:jc w:val="both"/>
        <w:rPr>
          <w:sz w:val="23"/>
        </w:rPr>
      </w:pPr>
    </w:p>
    <w:p w:rsidR="005E43C8" w:rsidRDefault="00475B10" w:rsidP="00565433">
      <w:pPr>
        <w:pStyle w:val="Heading3"/>
        <w:ind w:left="1620"/>
        <w:jc w:val="both"/>
      </w:pPr>
      <w:r>
        <w:t>Retele de telecomunicatii</w:t>
      </w:r>
    </w:p>
    <w:p w:rsidR="005E43C8" w:rsidRDefault="005E43C8" w:rsidP="00565433">
      <w:pPr>
        <w:pStyle w:val="BodyText"/>
        <w:spacing w:before="5"/>
        <w:jc w:val="both"/>
        <w:rPr>
          <w:b/>
        </w:rPr>
      </w:pPr>
    </w:p>
    <w:p w:rsidR="005E43C8" w:rsidRDefault="00475B10" w:rsidP="00565433">
      <w:pPr>
        <w:pStyle w:val="BodyText"/>
        <w:ind w:left="540" w:right="50" w:firstLine="1080"/>
        <w:jc w:val="both"/>
      </w:pPr>
      <w:r>
        <w:t>Fiecare construcție se va racorda la rețelele de fibră optică prin extinderea rețelelor din zonă până la fiecare consumator. Fiecare obiectiv se va racorda la rețelele extinse prin fibră optică de tip single mode, de 6 perechi, pozată în tub gofrat de protecție, având punctul de delimitare la limita de proprietate. Fiecare obiectiv se va echipa cu un punct de conexiune, având punctele de delimitare în interiorul fiecărui obiectiv racordat.</w:t>
      </w:r>
    </w:p>
    <w:p w:rsidR="005E43C8" w:rsidRDefault="00475B10" w:rsidP="00565433">
      <w:pPr>
        <w:pStyle w:val="BodyText"/>
        <w:spacing w:before="1"/>
        <w:ind w:left="540" w:right="50" w:firstLine="1080"/>
        <w:jc w:val="both"/>
      </w:pPr>
      <w:r>
        <w:t>Extinderea rețelelor se va face de către providerii de servicii.</w:t>
      </w:r>
    </w:p>
    <w:p w:rsidR="005E43C8" w:rsidRDefault="005E43C8" w:rsidP="00565433">
      <w:pPr>
        <w:jc w:val="both"/>
        <w:sectPr w:rsidR="005E43C8">
          <w:pgSz w:w="11910" w:h="16840"/>
          <w:pgMar w:top="1980" w:right="620" w:bottom="1400" w:left="980" w:header="639" w:footer="1151" w:gutter="0"/>
          <w:cols w:space="720"/>
        </w:sectPr>
      </w:pPr>
    </w:p>
    <w:p w:rsidR="005E43C8" w:rsidRDefault="005E43C8" w:rsidP="00565433">
      <w:pPr>
        <w:pStyle w:val="BodyText"/>
        <w:jc w:val="both"/>
        <w:rPr>
          <w:sz w:val="12"/>
        </w:rPr>
      </w:pPr>
    </w:p>
    <w:p w:rsidR="005E43C8" w:rsidRDefault="00475B10" w:rsidP="00565433">
      <w:pPr>
        <w:pStyle w:val="Heading3"/>
        <w:spacing w:before="93"/>
        <w:ind w:left="1620"/>
        <w:jc w:val="both"/>
      </w:pPr>
      <w:r>
        <w:t>Interdictii temporare</w:t>
      </w:r>
    </w:p>
    <w:p w:rsidR="005E43C8" w:rsidRDefault="005E43C8" w:rsidP="00565433">
      <w:pPr>
        <w:pStyle w:val="BodyText"/>
        <w:spacing w:before="5"/>
        <w:jc w:val="both"/>
        <w:rPr>
          <w:b/>
        </w:rPr>
      </w:pPr>
    </w:p>
    <w:p w:rsidR="005E43C8" w:rsidRDefault="00475B10" w:rsidP="00565433">
      <w:pPr>
        <w:pStyle w:val="BodyText"/>
        <w:ind w:left="540" w:right="125" w:firstLine="1080"/>
        <w:jc w:val="both"/>
      </w:pPr>
      <w:r>
        <w:t xml:space="preserve">Zonele afectate de reţele (electrice, canalizare, alimentare cu apă, gaze, telefonie, fibră optică, etc.) sunt supuse interdicţiei temporare de construire până la găsirea soluţiilor de deviere a acestora </w:t>
      </w:r>
      <w:r>
        <w:rPr>
          <w:spacing w:val="4"/>
        </w:rPr>
        <w:t xml:space="preserve">pe </w:t>
      </w:r>
      <w:r>
        <w:t>lângă căile de circulaţie, prin grija operatorului de reţea sau a proprietarului terenului (dacă este</w:t>
      </w:r>
      <w:r>
        <w:rPr>
          <w:spacing w:val="-11"/>
        </w:rPr>
        <w:t xml:space="preserve"> </w:t>
      </w:r>
      <w:r>
        <w:t>cazul).</w:t>
      </w:r>
    </w:p>
    <w:p w:rsidR="005E43C8" w:rsidRDefault="005E43C8" w:rsidP="00565433">
      <w:pPr>
        <w:pStyle w:val="BodyText"/>
        <w:spacing w:before="5"/>
        <w:ind w:left="540" w:firstLine="1080"/>
        <w:jc w:val="both"/>
        <w:rPr>
          <w:sz w:val="23"/>
        </w:rPr>
      </w:pPr>
    </w:p>
    <w:p w:rsidR="005E43C8" w:rsidRDefault="00475B10" w:rsidP="00565433">
      <w:pPr>
        <w:pStyle w:val="Heading3"/>
        <w:numPr>
          <w:ilvl w:val="1"/>
          <w:numId w:val="10"/>
        </w:numPr>
        <w:tabs>
          <w:tab w:val="left" w:pos="1944"/>
        </w:tabs>
        <w:ind w:left="1943" w:hanging="323"/>
        <w:jc w:val="both"/>
      </w:pPr>
      <w:r>
        <w:t>Protectia</w:t>
      </w:r>
      <w:r>
        <w:rPr>
          <w:spacing w:val="-1"/>
        </w:rPr>
        <w:t xml:space="preserve"> </w:t>
      </w:r>
      <w:r>
        <w:t>mediului</w:t>
      </w:r>
    </w:p>
    <w:p w:rsidR="005E43C8" w:rsidRDefault="005E43C8" w:rsidP="00565433">
      <w:pPr>
        <w:pStyle w:val="BodyText"/>
        <w:spacing w:before="5"/>
        <w:ind w:left="540" w:firstLine="1080"/>
        <w:jc w:val="both"/>
        <w:rPr>
          <w:b/>
        </w:rPr>
      </w:pPr>
    </w:p>
    <w:p w:rsidR="005E43C8" w:rsidRDefault="00475B10" w:rsidP="00565433">
      <w:pPr>
        <w:pStyle w:val="BodyText"/>
        <w:spacing w:line="242" w:lineRule="auto"/>
        <w:ind w:left="540" w:right="50" w:firstLine="1080"/>
        <w:jc w:val="both"/>
      </w:pPr>
      <w:r>
        <w:t>Vor fi respectate toate cerintele si masurile solicitate de catre Agentia Nationala de Protectia Mediului Timisoara.</w:t>
      </w:r>
    </w:p>
    <w:p w:rsidR="005E43C8" w:rsidRDefault="005E43C8" w:rsidP="00565433">
      <w:pPr>
        <w:pStyle w:val="BodyText"/>
        <w:spacing w:before="3"/>
        <w:ind w:left="540" w:firstLine="1080"/>
        <w:jc w:val="both"/>
        <w:rPr>
          <w:sz w:val="23"/>
        </w:rPr>
      </w:pPr>
    </w:p>
    <w:p w:rsidR="005E43C8" w:rsidRDefault="00475B10" w:rsidP="00565433">
      <w:pPr>
        <w:pStyle w:val="Heading3"/>
        <w:jc w:val="both"/>
      </w:pPr>
      <w:r>
        <w:t>-Diminuarea pana la eliminare a surselor de poluare (emisii, deversari,etc.)</w:t>
      </w:r>
    </w:p>
    <w:p w:rsidR="005E43C8" w:rsidRDefault="00475B10" w:rsidP="00565433">
      <w:pPr>
        <w:pStyle w:val="BodyText"/>
        <w:spacing w:before="3"/>
        <w:ind w:left="540"/>
        <w:jc w:val="both"/>
      </w:pPr>
      <w:r>
        <w:t>Nu este cazul. Functiunea propusa in zona studiata nu reprezinta o sursa de poluare.</w:t>
      </w:r>
    </w:p>
    <w:p w:rsidR="005E43C8" w:rsidRDefault="005E43C8" w:rsidP="00565433">
      <w:pPr>
        <w:pStyle w:val="BodyText"/>
        <w:spacing w:before="7"/>
        <w:jc w:val="both"/>
        <w:rPr>
          <w:sz w:val="23"/>
        </w:rPr>
      </w:pPr>
    </w:p>
    <w:p w:rsidR="005E43C8" w:rsidRDefault="00475B10" w:rsidP="00565433">
      <w:pPr>
        <w:pStyle w:val="Heading3"/>
        <w:jc w:val="both"/>
      </w:pPr>
      <w:r>
        <w:t>-Prevenirea producerii riscurilor naturale</w:t>
      </w:r>
    </w:p>
    <w:p w:rsidR="005E43C8" w:rsidRDefault="00475B10" w:rsidP="00565433">
      <w:pPr>
        <w:pStyle w:val="BodyText"/>
        <w:spacing w:before="7"/>
        <w:ind w:left="540"/>
        <w:jc w:val="both"/>
      </w:pPr>
      <w:r>
        <w:t>In zona nu exista risc de calamitate.</w:t>
      </w:r>
    </w:p>
    <w:p w:rsidR="005E43C8" w:rsidRDefault="005E43C8" w:rsidP="00565433">
      <w:pPr>
        <w:pStyle w:val="BodyText"/>
        <w:spacing w:before="7"/>
        <w:jc w:val="both"/>
        <w:rPr>
          <w:sz w:val="23"/>
        </w:rPr>
      </w:pPr>
    </w:p>
    <w:p w:rsidR="005E43C8" w:rsidRDefault="00475B10" w:rsidP="00565433">
      <w:pPr>
        <w:pStyle w:val="Heading3"/>
        <w:jc w:val="both"/>
      </w:pPr>
      <w:r>
        <w:t>-Epurarea si preepurarea apelor uzate</w:t>
      </w:r>
    </w:p>
    <w:p w:rsidR="005E43C8" w:rsidRDefault="00475B10" w:rsidP="00565433">
      <w:pPr>
        <w:pStyle w:val="BodyText"/>
        <w:spacing w:before="3"/>
        <w:ind w:left="540"/>
        <w:jc w:val="both"/>
      </w:pPr>
      <w:r>
        <w:t>Nu este cazul.</w:t>
      </w:r>
    </w:p>
    <w:p w:rsidR="005E43C8" w:rsidRDefault="005E43C8" w:rsidP="00565433">
      <w:pPr>
        <w:pStyle w:val="BodyText"/>
        <w:spacing w:before="7"/>
        <w:jc w:val="both"/>
        <w:rPr>
          <w:sz w:val="23"/>
        </w:rPr>
      </w:pPr>
    </w:p>
    <w:p w:rsidR="005E43C8" w:rsidRDefault="00475B10" w:rsidP="00565433">
      <w:pPr>
        <w:pStyle w:val="Heading3"/>
        <w:jc w:val="both"/>
      </w:pPr>
      <w:r>
        <w:t>-Depozitarea controlata a deseurilor</w:t>
      </w:r>
    </w:p>
    <w:p w:rsidR="005E43C8" w:rsidRDefault="00475B10" w:rsidP="00565433">
      <w:pPr>
        <w:pStyle w:val="BodyText"/>
        <w:spacing w:before="7"/>
        <w:ind w:left="540" w:right="50" w:firstLine="1080"/>
        <w:jc w:val="both"/>
      </w:pPr>
      <w:r>
        <w:t xml:space="preserve">Ca urmare a implementarii planului vor rezulta deseuri menajere de la angajati precum si deseuri rezultate din constructii in faza de realizare. Acestea vor </w:t>
      </w:r>
      <w:r>
        <w:rPr>
          <w:spacing w:val="-3"/>
        </w:rPr>
        <w:t xml:space="preserve">fi </w:t>
      </w:r>
      <w:r>
        <w:t>colectate selectiv, respectand normele legale in vigoare. Se va tine evidenta gestiunii deseurilor conform HG nr. 852/2002. Preluarea deseurilor va fi facuta de unitati specializate</w:t>
      </w:r>
      <w:r>
        <w:rPr>
          <w:spacing w:val="-20"/>
        </w:rPr>
        <w:t xml:space="preserve"> </w:t>
      </w:r>
      <w:r>
        <w:t>autorizate.</w:t>
      </w:r>
    </w:p>
    <w:p w:rsidR="005E43C8" w:rsidRDefault="005E43C8" w:rsidP="00565433">
      <w:pPr>
        <w:pStyle w:val="BodyText"/>
        <w:spacing w:before="4"/>
        <w:jc w:val="both"/>
        <w:rPr>
          <w:sz w:val="15"/>
        </w:rPr>
      </w:pPr>
    </w:p>
    <w:p w:rsidR="005E43C8" w:rsidRDefault="00475B10" w:rsidP="00565433">
      <w:pPr>
        <w:pStyle w:val="Heading3"/>
        <w:spacing w:before="93"/>
        <w:ind w:left="1620"/>
        <w:jc w:val="both"/>
      </w:pPr>
      <w:r>
        <w:t>-Recuperarea terenurilor degradate, consolidari de maluri, plantari de zone</w:t>
      </w:r>
    </w:p>
    <w:p w:rsidR="005E43C8" w:rsidRDefault="00475B10" w:rsidP="00565433">
      <w:pPr>
        <w:spacing w:before="2"/>
        <w:ind w:left="540"/>
        <w:jc w:val="both"/>
        <w:rPr>
          <w:b/>
          <w:sz w:val="24"/>
        </w:rPr>
      </w:pPr>
      <w:r>
        <w:rPr>
          <w:b/>
          <w:sz w:val="24"/>
        </w:rPr>
        <w:t>verzi</w:t>
      </w:r>
    </w:p>
    <w:p w:rsidR="005E43C8" w:rsidRDefault="00475B10" w:rsidP="00565433">
      <w:pPr>
        <w:pStyle w:val="BodyText"/>
        <w:spacing w:before="3"/>
        <w:ind w:left="540"/>
        <w:jc w:val="both"/>
      </w:pPr>
      <w:r>
        <w:t>Nu este cazul.</w:t>
      </w:r>
    </w:p>
    <w:p w:rsidR="005E43C8" w:rsidRDefault="005E43C8" w:rsidP="00565433">
      <w:pPr>
        <w:pStyle w:val="BodyText"/>
        <w:spacing w:before="7"/>
        <w:jc w:val="both"/>
        <w:rPr>
          <w:sz w:val="23"/>
        </w:rPr>
      </w:pPr>
    </w:p>
    <w:p w:rsidR="005E43C8" w:rsidRDefault="00475B10" w:rsidP="00565433">
      <w:pPr>
        <w:pStyle w:val="Heading3"/>
        <w:ind w:left="540" w:firstLine="1080"/>
        <w:jc w:val="both"/>
      </w:pPr>
      <w:r>
        <w:t>-Protejarea bunurilor de patrimoniu, prin instituirea de zone protejate</w:t>
      </w:r>
    </w:p>
    <w:p w:rsidR="005E43C8" w:rsidRDefault="00475B10" w:rsidP="00565433">
      <w:pPr>
        <w:pStyle w:val="BodyText"/>
        <w:spacing w:before="2"/>
        <w:ind w:left="540"/>
        <w:jc w:val="both"/>
      </w:pPr>
      <w:r>
        <w:t>Nu este cazul.</w:t>
      </w:r>
    </w:p>
    <w:p w:rsidR="005E43C8" w:rsidRDefault="005E43C8" w:rsidP="00565433">
      <w:pPr>
        <w:pStyle w:val="BodyText"/>
        <w:spacing w:before="7"/>
        <w:ind w:left="540" w:firstLine="1080"/>
        <w:jc w:val="both"/>
        <w:rPr>
          <w:sz w:val="23"/>
        </w:rPr>
      </w:pPr>
    </w:p>
    <w:p w:rsidR="005E43C8" w:rsidRDefault="00475B10" w:rsidP="00565433">
      <w:pPr>
        <w:pStyle w:val="Heading3"/>
        <w:ind w:left="540" w:firstLine="1080"/>
        <w:jc w:val="both"/>
      </w:pPr>
      <w:r>
        <w:t>-Refacere peisagistica si reabilitare urbana</w:t>
      </w:r>
    </w:p>
    <w:p w:rsidR="005E43C8" w:rsidRDefault="00475B10" w:rsidP="00565433">
      <w:pPr>
        <w:pStyle w:val="BodyText"/>
        <w:spacing w:before="7"/>
        <w:ind w:left="540" w:right="128" w:firstLine="1080"/>
        <w:jc w:val="both"/>
      </w:pPr>
      <w:r>
        <w:t>Dupa finalizarea lucrarilor, va fi restabilit echilibrul ecologic al zonelor verzi, iar</w:t>
      </w:r>
      <w:r>
        <w:rPr>
          <w:spacing w:val="-39"/>
        </w:rPr>
        <w:t xml:space="preserve"> </w:t>
      </w:r>
      <w:r>
        <w:t xml:space="preserve">terenurile degradate in urma lucrarilor vor </w:t>
      </w:r>
      <w:r>
        <w:rPr>
          <w:spacing w:val="-3"/>
        </w:rPr>
        <w:t xml:space="preserve">fi </w:t>
      </w:r>
      <w:r>
        <w:t>reamenajate, dezvoltand potentialul urbanistic  al zonei</w:t>
      </w:r>
      <w:r>
        <w:rPr>
          <w:spacing w:val="-1"/>
        </w:rPr>
        <w:t xml:space="preserve"> </w:t>
      </w:r>
      <w:r>
        <w:t>studiate.</w:t>
      </w:r>
    </w:p>
    <w:p w:rsidR="005E43C8" w:rsidRDefault="005E43C8" w:rsidP="00565433">
      <w:pPr>
        <w:pStyle w:val="BodyText"/>
        <w:spacing w:before="7"/>
        <w:ind w:left="540" w:firstLine="1080"/>
        <w:jc w:val="both"/>
        <w:rPr>
          <w:sz w:val="23"/>
        </w:rPr>
      </w:pPr>
    </w:p>
    <w:p w:rsidR="005E43C8" w:rsidRDefault="00475B10" w:rsidP="00565433">
      <w:pPr>
        <w:pStyle w:val="Heading3"/>
        <w:spacing w:before="1"/>
        <w:ind w:left="540" w:firstLine="1080"/>
        <w:jc w:val="both"/>
      </w:pPr>
      <w:r>
        <w:t>-Valorificarea potentialului turistic si balnear</w:t>
      </w:r>
    </w:p>
    <w:p w:rsidR="005E43C8" w:rsidRDefault="00475B10" w:rsidP="00565433">
      <w:pPr>
        <w:pStyle w:val="BodyText"/>
        <w:spacing w:before="2"/>
        <w:ind w:left="540"/>
        <w:jc w:val="both"/>
      </w:pPr>
      <w:r>
        <w:t>Nu este cazul.</w:t>
      </w:r>
    </w:p>
    <w:p w:rsidR="005E43C8" w:rsidRDefault="005E43C8" w:rsidP="00565433">
      <w:pPr>
        <w:pStyle w:val="BodyText"/>
        <w:spacing w:before="6"/>
        <w:ind w:left="540" w:firstLine="1080"/>
        <w:jc w:val="both"/>
        <w:rPr>
          <w:sz w:val="23"/>
        </w:rPr>
      </w:pPr>
    </w:p>
    <w:p w:rsidR="005E43C8" w:rsidRDefault="00475B10" w:rsidP="00565433">
      <w:pPr>
        <w:pStyle w:val="Heading3"/>
        <w:spacing w:before="1" w:line="242" w:lineRule="auto"/>
        <w:ind w:left="540" w:firstLine="1080"/>
        <w:jc w:val="both"/>
      </w:pPr>
      <w:r>
        <w:t>-Eliminarea disfunctionalitatilor din domeniul cailor de comunicatie si al retelelor edilitare majore.</w:t>
      </w:r>
    </w:p>
    <w:p w:rsidR="005E43C8" w:rsidRDefault="00475B10" w:rsidP="00565433">
      <w:pPr>
        <w:pStyle w:val="BodyText"/>
        <w:ind w:left="540"/>
        <w:jc w:val="both"/>
      </w:pPr>
      <w:r>
        <w:t>Nu este cazul.</w:t>
      </w:r>
    </w:p>
    <w:p w:rsidR="005E43C8" w:rsidRDefault="005E43C8" w:rsidP="00565433">
      <w:pPr>
        <w:jc w:val="both"/>
        <w:sectPr w:rsidR="005E43C8">
          <w:pgSz w:w="11910" w:h="16840"/>
          <w:pgMar w:top="1980" w:right="620" w:bottom="1400" w:left="980" w:header="639" w:footer="1151" w:gutter="0"/>
          <w:cols w:space="720"/>
        </w:sectPr>
      </w:pPr>
    </w:p>
    <w:p w:rsidR="005E43C8" w:rsidRDefault="005E43C8" w:rsidP="00565433">
      <w:pPr>
        <w:pStyle w:val="BodyText"/>
        <w:jc w:val="both"/>
        <w:rPr>
          <w:sz w:val="12"/>
        </w:rPr>
      </w:pPr>
    </w:p>
    <w:p w:rsidR="005E43C8" w:rsidRDefault="00475B10" w:rsidP="00565433">
      <w:pPr>
        <w:pStyle w:val="Heading3"/>
        <w:spacing w:before="93"/>
        <w:ind w:left="540" w:right="132" w:firstLine="1080"/>
        <w:jc w:val="both"/>
      </w:pPr>
      <w:r>
        <w:t>Criterii pentru determinarea efectelor semnificativ potentiale asupra mediului:</w:t>
      </w:r>
    </w:p>
    <w:p w:rsidR="005E43C8" w:rsidRDefault="005E43C8" w:rsidP="00565433">
      <w:pPr>
        <w:pStyle w:val="BodyText"/>
        <w:spacing w:before="1"/>
        <w:jc w:val="both"/>
        <w:rPr>
          <w:b/>
        </w:rPr>
      </w:pPr>
    </w:p>
    <w:p w:rsidR="005E43C8" w:rsidRDefault="00475B10" w:rsidP="00565433">
      <w:pPr>
        <w:pStyle w:val="ListParagraph"/>
        <w:numPr>
          <w:ilvl w:val="0"/>
          <w:numId w:val="5"/>
        </w:numPr>
        <w:tabs>
          <w:tab w:val="left" w:pos="1181"/>
        </w:tabs>
        <w:ind w:left="540" w:firstLine="1080"/>
        <w:jc w:val="both"/>
        <w:rPr>
          <w:b/>
          <w:sz w:val="24"/>
        </w:rPr>
      </w:pPr>
      <w:r>
        <w:rPr>
          <w:b/>
          <w:sz w:val="24"/>
        </w:rPr>
        <w:t>Caracteristicile planurilor si programelor cu privire, in special,</w:t>
      </w:r>
      <w:r>
        <w:rPr>
          <w:b/>
          <w:spacing w:val="-18"/>
          <w:sz w:val="24"/>
        </w:rPr>
        <w:t xml:space="preserve"> </w:t>
      </w:r>
      <w:r>
        <w:rPr>
          <w:b/>
          <w:sz w:val="24"/>
        </w:rPr>
        <w:t>la:</w:t>
      </w:r>
    </w:p>
    <w:p w:rsidR="005E43C8" w:rsidRDefault="005E43C8" w:rsidP="00565433">
      <w:pPr>
        <w:pStyle w:val="BodyText"/>
        <w:spacing w:before="5"/>
        <w:jc w:val="both"/>
        <w:rPr>
          <w:b/>
          <w:sz w:val="23"/>
        </w:rPr>
      </w:pPr>
    </w:p>
    <w:p w:rsidR="005E43C8" w:rsidRDefault="00475B10" w:rsidP="00565433">
      <w:pPr>
        <w:pStyle w:val="ListParagraph"/>
        <w:numPr>
          <w:ilvl w:val="1"/>
          <w:numId w:val="5"/>
        </w:numPr>
        <w:tabs>
          <w:tab w:val="left" w:pos="2262"/>
        </w:tabs>
        <w:ind w:left="540" w:right="125" w:firstLine="1080"/>
        <w:jc w:val="both"/>
        <w:rPr>
          <w:b/>
          <w:sz w:val="24"/>
        </w:rPr>
      </w:pPr>
      <w:r>
        <w:rPr>
          <w:b/>
          <w:sz w:val="24"/>
        </w:rPr>
        <w:t>Gradul in care planul creeaza un cadru pentru proiecte si alte activitati viitoare fie in ceea ce priveste amplasamentul, natura, marimea si conditiile de functionare, fie in privinta alocarii</w:t>
      </w:r>
      <w:r>
        <w:rPr>
          <w:b/>
          <w:spacing w:val="-12"/>
          <w:sz w:val="24"/>
        </w:rPr>
        <w:t xml:space="preserve"> </w:t>
      </w:r>
      <w:r>
        <w:rPr>
          <w:b/>
          <w:sz w:val="24"/>
        </w:rPr>
        <w:t>resurselor</w:t>
      </w:r>
    </w:p>
    <w:p w:rsidR="005E43C8" w:rsidRDefault="00475B10" w:rsidP="00565433">
      <w:pPr>
        <w:pStyle w:val="BodyText"/>
        <w:spacing w:before="7"/>
        <w:ind w:left="540" w:right="122" w:firstLine="1080"/>
        <w:jc w:val="both"/>
      </w:pPr>
      <w:r>
        <w:t>Se pune astfel în valoare potentialul zonei prin cresterea functionalitatii zonei din punct de vedere al extinderii zonei de functiuni complementare (comert). Astfel, se aduce un aport la dezvoltarea zonei.</w:t>
      </w:r>
    </w:p>
    <w:p w:rsidR="005E43C8" w:rsidRDefault="005E43C8" w:rsidP="00565433">
      <w:pPr>
        <w:pStyle w:val="BodyText"/>
        <w:spacing w:before="7"/>
        <w:jc w:val="both"/>
        <w:rPr>
          <w:sz w:val="23"/>
        </w:rPr>
      </w:pPr>
    </w:p>
    <w:p w:rsidR="005E43C8" w:rsidRDefault="00475B10" w:rsidP="00565433">
      <w:pPr>
        <w:pStyle w:val="Heading3"/>
        <w:numPr>
          <w:ilvl w:val="1"/>
          <w:numId w:val="5"/>
        </w:numPr>
        <w:tabs>
          <w:tab w:val="left" w:pos="2262"/>
        </w:tabs>
        <w:ind w:left="540" w:right="124" w:firstLine="1080"/>
        <w:jc w:val="both"/>
      </w:pPr>
      <w:r>
        <w:t>Gradul in care Planul Urbanistic Zonal influenteaza alte planuri si programe, inclusiv pe cele care se integreaza sau care deriva din</w:t>
      </w:r>
      <w:r>
        <w:rPr>
          <w:spacing w:val="-18"/>
        </w:rPr>
        <w:t xml:space="preserve"> </w:t>
      </w:r>
      <w:r>
        <w:t>el</w:t>
      </w:r>
    </w:p>
    <w:p w:rsidR="005E43C8" w:rsidRDefault="00475B10" w:rsidP="00565433">
      <w:pPr>
        <w:pStyle w:val="BodyText"/>
        <w:spacing w:before="6"/>
        <w:ind w:left="540" w:right="125" w:firstLine="1080"/>
        <w:jc w:val="both"/>
      </w:pPr>
      <w:r>
        <w:t>Planul Urbanistic Zonal stabileste amplasamentul ce urmeaza a fi edificat si incadrarea lui intr-o solutie de ansamblu pe intreaga zona, corelat cu cerintele economice actuale, cu modelarea arhitecturala, urbanistica si functionala a zonei potrivit exigentelor programului arhitectural.</w:t>
      </w:r>
    </w:p>
    <w:p w:rsidR="005E43C8" w:rsidRDefault="00475B10" w:rsidP="00565433">
      <w:pPr>
        <w:pStyle w:val="BodyText"/>
        <w:spacing w:line="275" w:lineRule="exact"/>
        <w:ind w:left="540" w:firstLine="1080"/>
        <w:jc w:val="both"/>
      </w:pPr>
      <w:r>
        <w:t>Obiectul prezentului proiect il constituie realizarea unui Plan Urbanistic Zonal –</w:t>
      </w:r>
    </w:p>
    <w:p w:rsidR="005E43C8" w:rsidRDefault="00475B10" w:rsidP="00565433">
      <w:pPr>
        <w:pStyle w:val="ListParagraph"/>
        <w:numPr>
          <w:ilvl w:val="2"/>
          <w:numId w:val="4"/>
        </w:numPr>
        <w:tabs>
          <w:tab w:val="left" w:pos="1612"/>
        </w:tabs>
        <w:ind w:left="540" w:right="113" w:firstLine="1080"/>
        <w:jc w:val="both"/>
        <w:rPr>
          <w:sz w:val="24"/>
        </w:rPr>
      </w:pPr>
      <w:r>
        <w:rPr>
          <w:sz w:val="24"/>
        </w:rPr>
        <w:t xml:space="preserve">pentru dezvoltarea unei investitii private, construire supermarket, amenajare locuri de parcare in incinta, amplasare panouri publicitare pe teren proprietate </w:t>
      </w:r>
      <w:r>
        <w:rPr>
          <w:spacing w:val="-3"/>
          <w:sz w:val="24"/>
        </w:rPr>
        <w:t xml:space="preserve">si </w:t>
      </w:r>
      <w:r>
        <w:rPr>
          <w:sz w:val="24"/>
        </w:rPr>
        <w:t xml:space="preserve">fatada, amplasare totem, amenajare accese, imprejmuire proprietate, organizare </w:t>
      </w:r>
      <w:r>
        <w:rPr>
          <w:spacing w:val="-3"/>
          <w:sz w:val="24"/>
        </w:rPr>
        <w:t xml:space="preserve">santier, </w:t>
      </w:r>
      <w:r>
        <w:rPr>
          <w:sz w:val="24"/>
        </w:rPr>
        <w:t>conform Avizului de oportunitate nr.31 din</w:t>
      </w:r>
      <w:r>
        <w:rPr>
          <w:spacing w:val="-26"/>
          <w:sz w:val="24"/>
        </w:rPr>
        <w:t xml:space="preserve"> </w:t>
      </w:r>
      <w:r>
        <w:rPr>
          <w:sz w:val="24"/>
        </w:rPr>
        <w:t>04.07.2019.</w:t>
      </w:r>
    </w:p>
    <w:p w:rsidR="005E43C8" w:rsidRDefault="005E43C8" w:rsidP="00565433">
      <w:pPr>
        <w:pStyle w:val="BodyText"/>
        <w:spacing w:before="8"/>
        <w:jc w:val="both"/>
        <w:rPr>
          <w:sz w:val="23"/>
        </w:rPr>
      </w:pPr>
    </w:p>
    <w:p w:rsidR="005E43C8" w:rsidRDefault="00475B10" w:rsidP="00565433">
      <w:pPr>
        <w:pStyle w:val="Heading3"/>
        <w:numPr>
          <w:ilvl w:val="3"/>
          <w:numId w:val="4"/>
        </w:numPr>
        <w:tabs>
          <w:tab w:val="left" w:pos="2262"/>
        </w:tabs>
        <w:ind w:left="540" w:right="125" w:firstLine="1080"/>
        <w:jc w:val="both"/>
      </w:pPr>
      <w:r>
        <w:t>Relevanta planului pentru integrarea consideratiilor de mediu, mai ales din perspective dezvoltarii</w:t>
      </w:r>
      <w:r>
        <w:rPr>
          <w:spacing w:val="-8"/>
        </w:rPr>
        <w:t xml:space="preserve"> </w:t>
      </w:r>
      <w:r>
        <w:t>durabile</w:t>
      </w:r>
    </w:p>
    <w:p w:rsidR="005E43C8" w:rsidRDefault="00475B10" w:rsidP="00565433">
      <w:pPr>
        <w:pStyle w:val="BodyText"/>
        <w:spacing w:before="8" w:line="237" w:lineRule="auto"/>
        <w:ind w:left="540" w:right="125" w:firstLine="1080"/>
        <w:jc w:val="both"/>
      </w:pPr>
      <w:r>
        <w:t>Prin propunerile studiate şi prezentate se asigură înscrierea proiectului în priorităţile de amenajare şi dezvoltare urbanistice.</w:t>
      </w:r>
    </w:p>
    <w:p w:rsidR="005E43C8" w:rsidRDefault="005E43C8" w:rsidP="00565433">
      <w:pPr>
        <w:pStyle w:val="BodyText"/>
        <w:spacing w:before="7"/>
        <w:jc w:val="both"/>
        <w:rPr>
          <w:sz w:val="23"/>
        </w:rPr>
      </w:pPr>
    </w:p>
    <w:p w:rsidR="005E43C8" w:rsidRDefault="00475B10" w:rsidP="00565433">
      <w:pPr>
        <w:pStyle w:val="Heading3"/>
        <w:numPr>
          <w:ilvl w:val="3"/>
          <w:numId w:val="4"/>
        </w:numPr>
        <w:ind w:left="540" w:firstLine="1080"/>
        <w:jc w:val="both"/>
      </w:pPr>
      <w:bookmarkStart w:id="9" w:name="-__Probleme_de_mediu_relevante_pentru_P."/>
      <w:bookmarkEnd w:id="9"/>
      <w:r>
        <w:t>Probleme de mediu relevante pentru</w:t>
      </w:r>
      <w:r>
        <w:rPr>
          <w:spacing w:val="-8"/>
        </w:rPr>
        <w:t xml:space="preserve"> </w:t>
      </w:r>
      <w:r>
        <w:rPr>
          <w:spacing w:val="-5"/>
        </w:rPr>
        <w:t>P.U.Z.</w:t>
      </w:r>
    </w:p>
    <w:p w:rsidR="005E43C8" w:rsidRDefault="00475B10" w:rsidP="00565433">
      <w:pPr>
        <w:pStyle w:val="BodyText"/>
        <w:spacing w:before="7"/>
        <w:ind w:left="540" w:firstLine="1080"/>
        <w:jc w:val="both"/>
      </w:pPr>
      <w:r>
        <w:t>- relatia cadru natural-cadru construit: in prezent regimul economic conform CU este: zona de locuinte colective cu functiuni complementare</w:t>
      </w:r>
    </w:p>
    <w:p w:rsidR="005E43C8" w:rsidRDefault="00475B10" w:rsidP="00565433">
      <w:pPr>
        <w:pStyle w:val="BodyText"/>
        <w:spacing w:before="1" w:line="275" w:lineRule="exact"/>
        <w:ind w:left="540" w:firstLine="1080"/>
        <w:jc w:val="both"/>
      </w:pPr>
      <w:r>
        <w:t>-riscuri naturale/antropice: nu e cazul.</w:t>
      </w:r>
    </w:p>
    <w:p w:rsidR="005E43C8" w:rsidRDefault="00475B10" w:rsidP="00565433">
      <w:pPr>
        <w:pStyle w:val="BodyText"/>
        <w:spacing w:line="242" w:lineRule="auto"/>
        <w:ind w:left="540" w:right="812" w:firstLine="1080"/>
        <w:jc w:val="both"/>
      </w:pPr>
      <w:r>
        <w:t>-monumente istorice/ale naturii/zone de protectie: nu au fost identificate monumente istorice, culturale, religioase sau situri arheologice în perimetrul vizat.</w:t>
      </w:r>
    </w:p>
    <w:p w:rsidR="005E43C8" w:rsidRDefault="00475B10" w:rsidP="00565433">
      <w:pPr>
        <w:pStyle w:val="BodyText"/>
        <w:spacing w:line="271" w:lineRule="exact"/>
        <w:ind w:left="540" w:firstLine="1080"/>
        <w:jc w:val="both"/>
      </w:pPr>
      <w:r>
        <w:t>-potential turistic: nu e cazul.</w:t>
      </w:r>
    </w:p>
    <w:p w:rsidR="005E43C8" w:rsidRDefault="00475B10" w:rsidP="00565433">
      <w:pPr>
        <w:pStyle w:val="BodyText"/>
        <w:spacing w:before="1"/>
        <w:ind w:left="540" w:firstLine="1080"/>
        <w:jc w:val="both"/>
      </w:pPr>
      <w:r>
        <w:t>-modificarea temporara a peisajului prin depunerile temporare de sol vegetal pe amplasament pentru realizarea fundatiilor si a sistemelor centralizate de utilitati.</w:t>
      </w:r>
    </w:p>
    <w:p w:rsidR="005E43C8" w:rsidRDefault="005E43C8" w:rsidP="00565433">
      <w:pPr>
        <w:pStyle w:val="BodyText"/>
        <w:spacing w:before="5"/>
        <w:jc w:val="both"/>
        <w:rPr>
          <w:sz w:val="23"/>
        </w:rPr>
      </w:pPr>
    </w:p>
    <w:p w:rsidR="005E43C8" w:rsidRDefault="00475B10" w:rsidP="00565433">
      <w:pPr>
        <w:pStyle w:val="Heading3"/>
        <w:ind w:left="540" w:firstLine="1080"/>
        <w:jc w:val="both"/>
      </w:pPr>
      <w:r>
        <w:t>Managementul deseurilor</w:t>
      </w:r>
    </w:p>
    <w:p w:rsidR="005E43C8" w:rsidRDefault="00475B10" w:rsidP="00565433">
      <w:pPr>
        <w:pStyle w:val="BodyText"/>
        <w:spacing w:before="7"/>
        <w:ind w:left="540" w:right="123" w:firstLine="1080"/>
        <w:jc w:val="both"/>
      </w:pPr>
      <w:r>
        <w:t>Ca urmare a implementarii planului vor rezulta deseuri menajere de la angajati precum si deseuri rezultate din constructii in faza de realizare. Acestea vor fi colectate selectiv, respectand normele legale in vigoare. Se va tine evidenta gestiunii deseurilor conform HG nr. 852/2002. Preluarea deseurilor va fi facuta de unitati specializate autorizate.</w:t>
      </w:r>
    </w:p>
    <w:p w:rsidR="005E43C8" w:rsidRDefault="005E43C8" w:rsidP="00565433">
      <w:pPr>
        <w:jc w:val="both"/>
        <w:sectPr w:rsidR="005E43C8">
          <w:pgSz w:w="11910" w:h="16840"/>
          <w:pgMar w:top="1980" w:right="620" w:bottom="1400" w:left="980" w:header="639" w:footer="1151" w:gutter="0"/>
          <w:cols w:space="720"/>
        </w:sectPr>
      </w:pPr>
    </w:p>
    <w:p w:rsidR="005E43C8" w:rsidRDefault="005E43C8" w:rsidP="00565433">
      <w:pPr>
        <w:pStyle w:val="BodyText"/>
        <w:jc w:val="both"/>
        <w:rPr>
          <w:sz w:val="12"/>
        </w:rPr>
      </w:pPr>
    </w:p>
    <w:p w:rsidR="005E43C8" w:rsidRDefault="00475B10" w:rsidP="00565433">
      <w:pPr>
        <w:pStyle w:val="Heading3"/>
        <w:spacing w:before="93"/>
        <w:ind w:left="1620"/>
        <w:jc w:val="both"/>
      </w:pPr>
      <w:r>
        <w:t>Apa</w:t>
      </w:r>
    </w:p>
    <w:p w:rsidR="005E43C8" w:rsidRDefault="00475B10" w:rsidP="00565433">
      <w:pPr>
        <w:pStyle w:val="BodyText"/>
        <w:spacing w:before="3" w:line="242" w:lineRule="auto"/>
        <w:ind w:left="540" w:right="125" w:firstLine="1080"/>
        <w:jc w:val="both"/>
      </w:pPr>
      <w:r>
        <w:t>Alimentarea cu apa va fi asigurata de bransarea la reteaua de alimentare cu apa a municipiului Timisoara, existenta pe str. Nicolae Andreescu.</w:t>
      </w:r>
    </w:p>
    <w:p w:rsidR="005E43C8" w:rsidRDefault="00475B10" w:rsidP="00565433">
      <w:pPr>
        <w:pStyle w:val="BodyText"/>
        <w:spacing w:line="271" w:lineRule="exact"/>
        <w:ind w:left="540" w:firstLine="1080"/>
        <w:jc w:val="both"/>
      </w:pPr>
      <w:r>
        <w:t>Canalizarea menajera: canalizarea orasului.</w:t>
      </w:r>
    </w:p>
    <w:p w:rsidR="005E43C8" w:rsidRDefault="00475B10" w:rsidP="00565433">
      <w:pPr>
        <w:pStyle w:val="BodyText"/>
        <w:spacing w:before="2"/>
        <w:ind w:left="540" w:right="114" w:firstLine="1080"/>
        <w:jc w:val="both"/>
      </w:pPr>
      <w:r>
        <w:t xml:space="preserve">Canalizarea pluviala: apele pluviale vor </w:t>
      </w:r>
      <w:r>
        <w:rPr>
          <w:spacing w:val="-3"/>
        </w:rPr>
        <w:t xml:space="preserve">fi </w:t>
      </w:r>
      <w:r>
        <w:t xml:space="preserve">colectate vor </w:t>
      </w:r>
      <w:r>
        <w:rPr>
          <w:spacing w:val="-3"/>
        </w:rPr>
        <w:t xml:space="preserve">fi </w:t>
      </w:r>
      <w:r>
        <w:t xml:space="preserve">trecute pintr-un separator de hidrocarburi dirijate spre un bazin de retentie </w:t>
      </w:r>
      <w:r>
        <w:rPr>
          <w:spacing w:val="-3"/>
        </w:rPr>
        <w:t xml:space="preserve">si mai </w:t>
      </w:r>
      <w:r>
        <w:t xml:space="preserve">apoi surplusul va </w:t>
      </w:r>
      <w:r>
        <w:rPr>
          <w:spacing w:val="-3"/>
        </w:rPr>
        <w:t xml:space="preserve">fi </w:t>
      </w:r>
      <w:r>
        <w:t>descarcat in canalizarea</w:t>
      </w:r>
      <w:r>
        <w:rPr>
          <w:spacing w:val="-8"/>
        </w:rPr>
        <w:t xml:space="preserve"> </w:t>
      </w:r>
      <w:r>
        <w:t>orasului.</w:t>
      </w:r>
    </w:p>
    <w:p w:rsidR="005E43C8" w:rsidRDefault="00475B10" w:rsidP="00565433">
      <w:pPr>
        <w:pStyle w:val="Heading3"/>
        <w:spacing w:before="224"/>
        <w:ind w:left="1620"/>
        <w:jc w:val="both"/>
      </w:pPr>
      <w:r>
        <w:t>Aerul</w:t>
      </w:r>
    </w:p>
    <w:p w:rsidR="005E43C8" w:rsidRDefault="00475B10" w:rsidP="00565433">
      <w:pPr>
        <w:pStyle w:val="BodyText"/>
        <w:spacing w:before="7"/>
        <w:ind w:left="1620"/>
        <w:jc w:val="both"/>
      </w:pPr>
      <w:r>
        <w:t>Implementarea planului nu va duce la o poluare a aerului.</w:t>
      </w:r>
    </w:p>
    <w:p w:rsidR="005E43C8" w:rsidRDefault="005E43C8" w:rsidP="00565433">
      <w:pPr>
        <w:pStyle w:val="BodyText"/>
        <w:spacing w:before="7"/>
        <w:jc w:val="both"/>
        <w:rPr>
          <w:sz w:val="23"/>
        </w:rPr>
      </w:pPr>
    </w:p>
    <w:p w:rsidR="005E43C8" w:rsidRDefault="00475B10" w:rsidP="00565433">
      <w:pPr>
        <w:pStyle w:val="Heading3"/>
        <w:ind w:left="540" w:firstLine="1080"/>
        <w:jc w:val="both"/>
      </w:pPr>
      <w:bookmarkStart w:id="10" w:name="Solul"/>
      <w:bookmarkEnd w:id="10"/>
      <w:r>
        <w:t>Solul</w:t>
      </w:r>
    </w:p>
    <w:p w:rsidR="005E43C8" w:rsidRDefault="00475B10" w:rsidP="00565433">
      <w:pPr>
        <w:pStyle w:val="BodyText"/>
        <w:spacing w:before="2"/>
        <w:ind w:left="540" w:firstLine="1080"/>
        <w:jc w:val="both"/>
      </w:pPr>
      <w:r>
        <w:t>Activitatea propusă in zona studiată nu reprezintă o sursă de poluare pentru sol.</w:t>
      </w:r>
    </w:p>
    <w:p w:rsidR="005E43C8" w:rsidRDefault="005E43C8" w:rsidP="00565433">
      <w:pPr>
        <w:pStyle w:val="BodyText"/>
        <w:spacing w:before="7"/>
        <w:ind w:left="540" w:firstLine="1080"/>
        <w:jc w:val="both"/>
        <w:rPr>
          <w:sz w:val="23"/>
        </w:rPr>
      </w:pPr>
    </w:p>
    <w:p w:rsidR="005E43C8" w:rsidRDefault="00475B10" w:rsidP="00565433">
      <w:pPr>
        <w:pStyle w:val="Heading3"/>
        <w:ind w:left="540" w:firstLine="1080"/>
        <w:jc w:val="both"/>
      </w:pPr>
      <w:bookmarkStart w:id="11" w:name="Zgomotul_si_vibratiile"/>
      <w:bookmarkEnd w:id="11"/>
      <w:r>
        <w:t>Zgomotul si vibratiile</w:t>
      </w:r>
    </w:p>
    <w:p w:rsidR="005E43C8" w:rsidRDefault="00475B10" w:rsidP="00565433">
      <w:pPr>
        <w:pStyle w:val="BodyText"/>
        <w:spacing w:before="3"/>
        <w:ind w:left="540" w:right="128" w:firstLine="1080"/>
        <w:jc w:val="both"/>
      </w:pPr>
      <w:r>
        <w:t>Implementarea planului nu va duce la o poluare fonica in zona. Pe perioada de realizare a lucrarilor se va respecta programul de lucru si se vor utiliza masini si echipamente performante.</w:t>
      </w:r>
    </w:p>
    <w:p w:rsidR="005E43C8" w:rsidRDefault="00475B10" w:rsidP="00565433">
      <w:pPr>
        <w:pStyle w:val="BodyText"/>
        <w:spacing w:before="2"/>
        <w:ind w:left="540" w:right="792" w:firstLine="1080"/>
        <w:jc w:val="both"/>
      </w:pPr>
      <w:r>
        <w:t>Se va realiza un studiu fonic in urma caruia daca este cazul se vor adopta solutii cu privire la dimiuarea zgomotului pentru incadrarea in limitele legale.</w:t>
      </w:r>
    </w:p>
    <w:p w:rsidR="005E43C8" w:rsidRDefault="005E43C8" w:rsidP="00565433">
      <w:pPr>
        <w:pStyle w:val="BodyText"/>
        <w:spacing w:before="5"/>
        <w:jc w:val="both"/>
        <w:rPr>
          <w:sz w:val="23"/>
        </w:rPr>
      </w:pPr>
    </w:p>
    <w:p w:rsidR="005E43C8" w:rsidRDefault="00475B10" w:rsidP="00565433">
      <w:pPr>
        <w:pStyle w:val="Heading3"/>
        <w:ind w:left="1620"/>
        <w:jc w:val="both"/>
      </w:pPr>
      <w:bookmarkStart w:id="12" w:name="Radiaţii"/>
      <w:bookmarkEnd w:id="12"/>
      <w:r>
        <w:t>Radiaţii</w:t>
      </w:r>
    </w:p>
    <w:p w:rsidR="005E43C8" w:rsidRDefault="00475B10" w:rsidP="00565433">
      <w:pPr>
        <w:pStyle w:val="BodyText"/>
        <w:spacing w:before="7"/>
        <w:ind w:left="540" w:right="123" w:firstLine="1080"/>
        <w:jc w:val="both"/>
      </w:pPr>
      <w:r>
        <w:t xml:space="preserve">Atât lucrarile cât </w:t>
      </w:r>
      <w:r>
        <w:rPr>
          <w:spacing w:val="-3"/>
        </w:rPr>
        <w:t xml:space="preserve">şi </w:t>
      </w:r>
      <w:r>
        <w:t xml:space="preserve">activităţile industriale propuse nu produc </w:t>
      </w:r>
      <w:r>
        <w:rPr>
          <w:spacing w:val="-3"/>
        </w:rPr>
        <w:t xml:space="preserve">şi </w:t>
      </w:r>
      <w:r>
        <w:t>nu folosesc radiatii. Din acest motiv nu este necesara implementarea de masuri de protecţie împotriva</w:t>
      </w:r>
      <w:r>
        <w:rPr>
          <w:spacing w:val="-5"/>
        </w:rPr>
        <w:t xml:space="preserve"> </w:t>
      </w:r>
      <w:r>
        <w:t>radiatiilor.</w:t>
      </w:r>
    </w:p>
    <w:p w:rsidR="005E43C8" w:rsidRDefault="005E43C8" w:rsidP="00565433">
      <w:pPr>
        <w:pStyle w:val="BodyText"/>
        <w:spacing w:before="10"/>
        <w:ind w:left="540" w:firstLine="1080"/>
        <w:jc w:val="both"/>
        <w:rPr>
          <w:sz w:val="23"/>
        </w:rPr>
      </w:pPr>
    </w:p>
    <w:p w:rsidR="005E43C8" w:rsidRDefault="00475B10" w:rsidP="00565433">
      <w:pPr>
        <w:pStyle w:val="Heading3"/>
        <w:numPr>
          <w:ilvl w:val="3"/>
          <w:numId w:val="4"/>
        </w:numPr>
        <w:tabs>
          <w:tab w:val="left" w:pos="2262"/>
        </w:tabs>
        <w:spacing w:line="237" w:lineRule="auto"/>
        <w:ind w:left="540" w:right="123" w:firstLine="1080"/>
        <w:jc w:val="both"/>
      </w:pPr>
      <w:bookmarkStart w:id="13" w:name="-_Relevanţa_P.U.Z._pentru_implementarea_"/>
      <w:bookmarkEnd w:id="13"/>
      <w:r>
        <w:t xml:space="preserve">Relevanţa </w:t>
      </w:r>
      <w:r>
        <w:rPr>
          <w:spacing w:val="-5"/>
        </w:rPr>
        <w:t xml:space="preserve">P.U.Z. </w:t>
      </w:r>
      <w:r>
        <w:t>pentru implementarea legislaţiei naţionale şi comunitare de</w:t>
      </w:r>
      <w:r>
        <w:rPr>
          <w:spacing w:val="-1"/>
        </w:rPr>
        <w:t xml:space="preserve"> </w:t>
      </w:r>
      <w:r>
        <w:t>mediu</w:t>
      </w:r>
    </w:p>
    <w:p w:rsidR="005E43C8" w:rsidRDefault="00475B10" w:rsidP="00565433">
      <w:pPr>
        <w:pStyle w:val="BodyText"/>
        <w:spacing w:before="8"/>
        <w:ind w:left="540" w:right="129" w:firstLine="1080"/>
        <w:jc w:val="both"/>
      </w:pPr>
      <w:r>
        <w:t>Zona studiată se înscrie din punct de vedere al zonificării funcţionale şi reglementărilor propuse, în propunerile de dezvoltare urbanistica conform avizului de oportunitate.</w:t>
      </w:r>
    </w:p>
    <w:p w:rsidR="005E43C8" w:rsidRDefault="005E43C8" w:rsidP="00565433">
      <w:pPr>
        <w:pStyle w:val="BodyText"/>
        <w:spacing w:before="7"/>
        <w:jc w:val="both"/>
        <w:rPr>
          <w:sz w:val="23"/>
        </w:rPr>
      </w:pPr>
    </w:p>
    <w:p w:rsidR="005E43C8" w:rsidRDefault="00475B10" w:rsidP="00565433">
      <w:pPr>
        <w:pStyle w:val="Heading3"/>
        <w:ind w:left="540" w:firstLine="1080"/>
        <w:jc w:val="both"/>
      </w:pPr>
      <w:bookmarkStart w:id="14" w:name="Gospodărirea_subsţantelor_toxice_şi_peri"/>
      <w:bookmarkEnd w:id="14"/>
      <w:r>
        <w:t>Gospodărirea subsţantelor toxice şi periculoase</w:t>
      </w:r>
    </w:p>
    <w:p w:rsidR="005E43C8" w:rsidRDefault="00475B10" w:rsidP="00565433">
      <w:pPr>
        <w:pStyle w:val="BodyText"/>
        <w:spacing w:before="3"/>
        <w:ind w:left="540" w:right="126" w:firstLine="1080"/>
        <w:jc w:val="both"/>
      </w:pPr>
      <w:r>
        <w:t>Activitatile proiectate sunt nepoluante şi nu vor genera nici un fel de substante toxice sau periculoase, motiv pentru care nu necesita prevederea unor masuri speciale în acest scop.</w:t>
      </w:r>
    </w:p>
    <w:p w:rsidR="005E43C8" w:rsidRDefault="005E43C8" w:rsidP="00565433">
      <w:pPr>
        <w:pStyle w:val="BodyText"/>
        <w:spacing w:before="7"/>
        <w:jc w:val="both"/>
        <w:rPr>
          <w:sz w:val="23"/>
        </w:rPr>
      </w:pPr>
    </w:p>
    <w:p w:rsidR="005E43C8" w:rsidRDefault="00475B10" w:rsidP="00565433">
      <w:pPr>
        <w:pStyle w:val="Heading3"/>
        <w:ind w:left="540" w:firstLine="1080"/>
        <w:jc w:val="both"/>
      </w:pPr>
      <w:bookmarkStart w:id="15" w:name="Protecţia_calităţii_apelor"/>
      <w:bookmarkEnd w:id="15"/>
      <w:r>
        <w:t>Protecţia calităţii apelor</w:t>
      </w:r>
    </w:p>
    <w:p w:rsidR="005E43C8" w:rsidRDefault="00475B10" w:rsidP="00565433">
      <w:pPr>
        <w:pStyle w:val="BodyText"/>
        <w:spacing w:before="9" w:line="237" w:lineRule="auto"/>
        <w:ind w:left="540" w:right="131" w:firstLine="1080"/>
        <w:jc w:val="both"/>
      </w:pPr>
      <w:r>
        <w:t xml:space="preserve">Pentru asigurarea necesarului de apă potabilă pentru PUZ, </w:t>
      </w:r>
      <w:r>
        <w:rPr>
          <w:spacing w:val="-3"/>
        </w:rPr>
        <w:t xml:space="preserve">se </w:t>
      </w:r>
      <w:r>
        <w:t>propune realizarea unui bransament la reteaua</w:t>
      </w:r>
      <w:r>
        <w:rPr>
          <w:spacing w:val="-7"/>
        </w:rPr>
        <w:t xml:space="preserve"> </w:t>
      </w:r>
      <w:r>
        <w:t>existenta.</w:t>
      </w:r>
    </w:p>
    <w:p w:rsidR="005E43C8" w:rsidRDefault="00475B10" w:rsidP="00565433">
      <w:pPr>
        <w:pStyle w:val="BodyText"/>
        <w:spacing w:before="4"/>
        <w:ind w:left="540" w:right="127" w:firstLine="1080"/>
        <w:jc w:val="both"/>
      </w:pPr>
      <w:r>
        <w:t>Se vor respecta valorile prevăzute de normativul NTPA 002/2002, aprobat prin HG nr. 188/2002 şi modificat prin HG nr. 352/2005 privind condiţiile de descărcare în mediul acvatic a apelor uzate.</w:t>
      </w:r>
    </w:p>
    <w:p w:rsidR="005E43C8" w:rsidRDefault="005E43C8" w:rsidP="00565433">
      <w:pPr>
        <w:pStyle w:val="BodyText"/>
        <w:spacing w:before="7"/>
        <w:jc w:val="both"/>
        <w:rPr>
          <w:sz w:val="23"/>
        </w:rPr>
      </w:pPr>
    </w:p>
    <w:p w:rsidR="005E43C8" w:rsidRDefault="00475B10" w:rsidP="00565433">
      <w:pPr>
        <w:pStyle w:val="Heading3"/>
        <w:ind w:left="540" w:firstLine="1080"/>
        <w:jc w:val="both"/>
      </w:pPr>
      <w:r>
        <w:t>Protectia calitatii aerului</w:t>
      </w:r>
    </w:p>
    <w:p w:rsidR="005E43C8" w:rsidRDefault="00475B10" w:rsidP="00565433">
      <w:pPr>
        <w:pStyle w:val="BodyText"/>
        <w:spacing w:before="3" w:line="242" w:lineRule="auto"/>
        <w:ind w:left="540" w:right="117" w:firstLine="1080"/>
        <w:jc w:val="both"/>
      </w:pPr>
      <w:r>
        <w:t>In perioada de construire vor fi utilizate masini si echipamente performante. Alimentarea cu combustibil a utilajelor, întreţinerea/repararea acestora se va face</w:t>
      </w:r>
    </w:p>
    <w:p w:rsidR="005E43C8" w:rsidRDefault="005E43C8" w:rsidP="00565433">
      <w:pPr>
        <w:spacing w:line="242" w:lineRule="auto"/>
        <w:jc w:val="both"/>
        <w:sectPr w:rsidR="005E43C8">
          <w:pgSz w:w="11910" w:h="16840"/>
          <w:pgMar w:top="1980" w:right="620" w:bottom="1400" w:left="980" w:header="639" w:footer="1151" w:gutter="0"/>
          <w:cols w:space="720"/>
        </w:sectPr>
      </w:pPr>
    </w:p>
    <w:p w:rsidR="005E43C8" w:rsidRDefault="005E43C8" w:rsidP="00565433">
      <w:pPr>
        <w:pStyle w:val="BodyText"/>
        <w:spacing w:before="5"/>
        <w:jc w:val="both"/>
        <w:rPr>
          <w:sz w:val="12"/>
        </w:rPr>
      </w:pPr>
    </w:p>
    <w:p w:rsidR="005E43C8" w:rsidRDefault="00475B10" w:rsidP="00565433">
      <w:pPr>
        <w:pStyle w:val="BodyText"/>
        <w:spacing w:before="92"/>
        <w:ind w:left="540"/>
        <w:jc w:val="both"/>
      </w:pPr>
      <w:r>
        <w:t>doar prin intermediul unităţilor specializate autorizate.</w:t>
      </w:r>
    </w:p>
    <w:p w:rsidR="005E43C8" w:rsidRDefault="005E43C8" w:rsidP="00565433">
      <w:pPr>
        <w:pStyle w:val="BodyText"/>
        <w:spacing w:before="8"/>
        <w:jc w:val="both"/>
        <w:rPr>
          <w:sz w:val="23"/>
        </w:rPr>
      </w:pPr>
    </w:p>
    <w:p w:rsidR="005E43C8" w:rsidRDefault="00475B10" w:rsidP="00565433">
      <w:pPr>
        <w:pStyle w:val="Heading3"/>
        <w:ind w:left="540" w:firstLine="1080"/>
        <w:jc w:val="both"/>
      </w:pPr>
      <w:r>
        <w:t>Protectia solului</w:t>
      </w:r>
    </w:p>
    <w:p w:rsidR="005E43C8" w:rsidRDefault="00475B10" w:rsidP="00565433">
      <w:pPr>
        <w:pStyle w:val="BodyText"/>
        <w:spacing w:before="2"/>
        <w:ind w:left="540" w:right="124" w:firstLine="1080"/>
        <w:jc w:val="both"/>
      </w:pPr>
      <w:r>
        <w:t>Pe perioada de realizare a planului se vor evita depozitarile necontrolate de deseuri. Alimentarea cu combustibil a utilajelor, întreţinerea/repararea acestora se va face doar prin intermediul unităţilor specializate autorizate. Deseurile vor fi colectate selectiv si vor fi preluate de unitati specializate autorizate.</w:t>
      </w:r>
    </w:p>
    <w:p w:rsidR="005E43C8" w:rsidRDefault="00475B10" w:rsidP="00565433">
      <w:pPr>
        <w:pStyle w:val="Heading3"/>
        <w:tabs>
          <w:tab w:val="left" w:pos="2261"/>
          <w:tab w:val="left" w:pos="2262"/>
        </w:tabs>
        <w:spacing w:before="1" w:line="237" w:lineRule="auto"/>
        <w:ind w:left="540" w:right="50" w:firstLine="1080"/>
        <w:jc w:val="both"/>
      </w:pPr>
      <w:bookmarkStart w:id="16" w:name="-_Caracteristicile_efectelor_si_ale_zone"/>
      <w:bookmarkEnd w:id="16"/>
      <w:r>
        <w:t xml:space="preserve">Caracteristicile efectelor si ale zonei posibil a fi afectate cu privire, </w:t>
      </w:r>
      <w:r>
        <w:rPr>
          <w:spacing w:val="2"/>
        </w:rPr>
        <w:t xml:space="preserve">in </w:t>
      </w:r>
      <w:r>
        <w:t>special,</w:t>
      </w:r>
      <w:r>
        <w:rPr>
          <w:spacing w:val="-1"/>
        </w:rPr>
        <w:t xml:space="preserve"> </w:t>
      </w:r>
      <w:r>
        <w:t>la:</w:t>
      </w:r>
    </w:p>
    <w:p w:rsidR="005E43C8" w:rsidRDefault="00475B10" w:rsidP="00565433">
      <w:pPr>
        <w:pStyle w:val="ListParagraph"/>
        <w:numPr>
          <w:ilvl w:val="0"/>
          <w:numId w:val="3"/>
        </w:numPr>
        <w:tabs>
          <w:tab w:val="left" w:pos="2261"/>
          <w:tab w:val="left" w:pos="2262"/>
        </w:tabs>
        <w:spacing w:before="3"/>
        <w:ind w:left="540" w:firstLine="1080"/>
        <w:jc w:val="both"/>
        <w:rPr>
          <w:b/>
          <w:color w:val="000009"/>
          <w:sz w:val="24"/>
        </w:rPr>
      </w:pPr>
      <w:r>
        <w:rPr>
          <w:b/>
          <w:sz w:val="24"/>
        </w:rPr>
        <w:t>probabilitatea, durata, frecventa si reversibilitatea</w:t>
      </w:r>
      <w:r>
        <w:rPr>
          <w:b/>
          <w:spacing w:val="-14"/>
          <w:sz w:val="24"/>
        </w:rPr>
        <w:t xml:space="preserve"> </w:t>
      </w:r>
      <w:r>
        <w:rPr>
          <w:b/>
          <w:sz w:val="24"/>
        </w:rPr>
        <w:t>efectelor;</w:t>
      </w:r>
    </w:p>
    <w:p w:rsidR="005E43C8" w:rsidRDefault="00475B10" w:rsidP="00565433">
      <w:pPr>
        <w:pStyle w:val="BodyText"/>
        <w:spacing w:before="2"/>
        <w:ind w:left="540" w:firstLine="1080"/>
        <w:jc w:val="both"/>
      </w:pPr>
      <w:r>
        <w:t>Prin realizarea proiectului nu rezulta efecte negative asupra factorilor de mediu.</w:t>
      </w:r>
    </w:p>
    <w:p w:rsidR="005E43C8" w:rsidRDefault="005E43C8" w:rsidP="00565433">
      <w:pPr>
        <w:pStyle w:val="BodyText"/>
        <w:spacing w:before="7"/>
        <w:ind w:left="540" w:firstLine="1080"/>
        <w:jc w:val="both"/>
        <w:rPr>
          <w:sz w:val="23"/>
        </w:rPr>
      </w:pPr>
    </w:p>
    <w:p w:rsidR="005E43C8" w:rsidRDefault="00475B10" w:rsidP="00565433">
      <w:pPr>
        <w:pStyle w:val="Heading3"/>
        <w:numPr>
          <w:ilvl w:val="0"/>
          <w:numId w:val="3"/>
        </w:numPr>
        <w:tabs>
          <w:tab w:val="left" w:pos="2261"/>
          <w:tab w:val="left" w:pos="2262"/>
        </w:tabs>
        <w:spacing w:before="1"/>
        <w:ind w:left="540" w:firstLine="1080"/>
        <w:jc w:val="both"/>
        <w:rPr>
          <w:color w:val="000009"/>
        </w:rPr>
      </w:pPr>
      <w:r>
        <w:t>natura cumulativa a efectelor;</w:t>
      </w:r>
    </w:p>
    <w:p w:rsidR="005E43C8" w:rsidRDefault="00475B10" w:rsidP="00565433">
      <w:pPr>
        <w:pStyle w:val="BodyText"/>
        <w:spacing w:before="7"/>
        <w:ind w:left="540" w:firstLine="1080"/>
        <w:jc w:val="both"/>
      </w:pPr>
      <w:r>
        <w:t>Nu este cazul.</w:t>
      </w:r>
    </w:p>
    <w:p w:rsidR="005E43C8" w:rsidRDefault="005E43C8" w:rsidP="00565433">
      <w:pPr>
        <w:pStyle w:val="BodyText"/>
        <w:spacing w:before="6"/>
        <w:ind w:left="540" w:firstLine="1080"/>
        <w:jc w:val="both"/>
        <w:rPr>
          <w:sz w:val="23"/>
        </w:rPr>
      </w:pPr>
    </w:p>
    <w:p w:rsidR="005E43C8" w:rsidRDefault="00475B10" w:rsidP="00565433">
      <w:pPr>
        <w:pStyle w:val="Heading3"/>
        <w:numPr>
          <w:ilvl w:val="0"/>
          <w:numId w:val="3"/>
        </w:numPr>
        <w:tabs>
          <w:tab w:val="left" w:pos="2261"/>
          <w:tab w:val="left" w:pos="2262"/>
        </w:tabs>
        <w:spacing w:before="1"/>
        <w:ind w:left="540" w:firstLine="1080"/>
        <w:jc w:val="both"/>
        <w:rPr>
          <w:color w:val="000009"/>
        </w:rPr>
      </w:pPr>
      <w:r>
        <w:t>natura transfrontiera a efectelor;</w:t>
      </w:r>
    </w:p>
    <w:p w:rsidR="005E43C8" w:rsidRDefault="00475B10" w:rsidP="00565433">
      <w:pPr>
        <w:pStyle w:val="BodyText"/>
        <w:spacing w:before="2"/>
        <w:ind w:left="540" w:firstLine="1080"/>
        <w:jc w:val="both"/>
      </w:pPr>
      <w:r>
        <w:t>Nu este cazul.</w:t>
      </w:r>
    </w:p>
    <w:p w:rsidR="005E43C8" w:rsidRDefault="005E43C8" w:rsidP="00565433">
      <w:pPr>
        <w:pStyle w:val="BodyText"/>
        <w:spacing w:before="7"/>
        <w:ind w:left="540" w:firstLine="1080"/>
        <w:jc w:val="both"/>
        <w:rPr>
          <w:sz w:val="23"/>
        </w:rPr>
      </w:pPr>
    </w:p>
    <w:p w:rsidR="005E43C8" w:rsidRDefault="00475B10" w:rsidP="00565433">
      <w:pPr>
        <w:pStyle w:val="Heading3"/>
        <w:numPr>
          <w:ilvl w:val="0"/>
          <w:numId w:val="3"/>
        </w:numPr>
        <w:tabs>
          <w:tab w:val="left" w:pos="2261"/>
          <w:tab w:val="left" w:pos="2262"/>
        </w:tabs>
        <w:spacing w:line="242" w:lineRule="auto"/>
        <w:ind w:left="540" w:right="130" w:firstLine="1080"/>
        <w:jc w:val="both"/>
        <w:rPr>
          <w:color w:val="000009"/>
        </w:rPr>
      </w:pPr>
      <w:r>
        <w:t>riscul pentru sanatatea umana sau pentru mediu (de exemplu, datorita</w:t>
      </w:r>
      <w:r>
        <w:rPr>
          <w:spacing w:val="-1"/>
        </w:rPr>
        <w:t xml:space="preserve"> </w:t>
      </w:r>
      <w:r>
        <w:t>accidentelor);</w:t>
      </w:r>
    </w:p>
    <w:p w:rsidR="005E43C8" w:rsidRDefault="00475B10" w:rsidP="00565433">
      <w:pPr>
        <w:pStyle w:val="BodyText"/>
        <w:spacing w:line="275" w:lineRule="exact"/>
        <w:ind w:left="540" w:firstLine="1080"/>
        <w:jc w:val="both"/>
      </w:pPr>
      <w:r>
        <w:t>Nu este cazul.</w:t>
      </w:r>
    </w:p>
    <w:p w:rsidR="005E43C8" w:rsidRDefault="005E43C8" w:rsidP="00565433">
      <w:pPr>
        <w:pStyle w:val="BodyText"/>
        <w:spacing w:before="7"/>
        <w:ind w:left="540" w:firstLine="1080"/>
        <w:jc w:val="both"/>
        <w:rPr>
          <w:sz w:val="23"/>
        </w:rPr>
      </w:pPr>
    </w:p>
    <w:p w:rsidR="005E43C8" w:rsidRDefault="00475B10" w:rsidP="00565433">
      <w:pPr>
        <w:pStyle w:val="Heading3"/>
        <w:numPr>
          <w:ilvl w:val="0"/>
          <w:numId w:val="3"/>
        </w:numPr>
        <w:tabs>
          <w:tab w:val="left" w:pos="2261"/>
          <w:tab w:val="left" w:pos="2262"/>
        </w:tabs>
        <w:spacing w:line="242" w:lineRule="auto"/>
        <w:ind w:left="540" w:right="127" w:firstLine="1080"/>
        <w:jc w:val="both"/>
        <w:rPr>
          <w:color w:val="000009"/>
        </w:rPr>
      </w:pPr>
      <w:r>
        <w:t xml:space="preserve">marimea si </w:t>
      </w:r>
      <w:r w:rsidRPr="00565433">
        <w:t>spatialitatea</w:t>
      </w:r>
      <w:r>
        <w:t xml:space="preserve"> efectelor (zona geografica si marimea populatiei potential</w:t>
      </w:r>
      <w:r>
        <w:rPr>
          <w:spacing w:val="-5"/>
        </w:rPr>
        <w:t xml:space="preserve"> </w:t>
      </w:r>
      <w:r>
        <w:t>afectate);</w:t>
      </w:r>
    </w:p>
    <w:p w:rsidR="005E43C8" w:rsidRDefault="00475B10" w:rsidP="00565433">
      <w:pPr>
        <w:pStyle w:val="BodyText"/>
        <w:spacing w:line="276" w:lineRule="exact"/>
        <w:ind w:left="540" w:firstLine="1080"/>
        <w:jc w:val="both"/>
      </w:pPr>
      <w:r>
        <w:t>Nu este cazul.</w:t>
      </w:r>
    </w:p>
    <w:p w:rsidR="005E43C8" w:rsidRDefault="005E43C8" w:rsidP="00565433">
      <w:pPr>
        <w:pStyle w:val="BodyText"/>
        <w:spacing w:before="6"/>
        <w:jc w:val="both"/>
        <w:rPr>
          <w:sz w:val="23"/>
        </w:rPr>
      </w:pPr>
    </w:p>
    <w:p w:rsidR="005E43C8" w:rsidRDefault="00475B10" w:rsidP="00565433">
      <w:pPr>
        <w:pStyle w:val="Heading3"/>
        <w:numPr>
          <w:ilvl w:val="0"/>
          <w:numId w:val="3"/>
        </w:numPr>
        <w:spacing w:before="1"/>
        <w:ind w:left="1620" w:firstLine="0"/>
        <w:jc w:val="both"/>
      </w:pPr>
      <w:r>
        <w:t>valoarea si vulnerabilitatea arealului posibil a fi afectat, date</w:t>
      </w:r>
      <w:r>
        <w:rPr>
          <w:spacing w:val="-29"/>
        </w:rPr>
        <w:t xml:space="preserve"> </w:t>
      </w:r>
      <w:r>
        <w:t>de:</w:t>
      </w:r>
    </w:p>
    <w:p w:rsidR="005E43C8" w:rsidRDefault="00475B10" w:rsidP="00565433">
      <w:pPr>
        <w:pStyle w:val="ListParagraph"/>
        <w:numPr>
          <w:ilvl w:val="0"/>
          <w:numId w:val="2"/>
        </w:numPr>
        <w:tabs>
          <w:tab w:val="left" w:pos="970"/>
        </w:tabs>
        <w:spacing w:before="2"/>
        <w:ind w:left="540" w:firstLine="0"/>
        <w:jc w:val="both"/>
        <w:rPr>
          <w:b/>
          <w:sz w:val="24"/>
        </w:rPr>
      </w:pPr>
      <w:r>
        <w:rPr>
          <w:b/>
          <w:sz w:val="24"/>
        </w:rPr>
        <w:t>caracteristicile naturale speciale sau patrimoniul</w:t>
      </w:r>
      <w:r>
        <w:rPr>
          <w:b/>
          <w:spacing w:val="-10"/>
          <w:sz w:val="24"/>
        </w:rPr>
        <w:t xml:space="preserve"> </w:t>
      </w:r>
      <w:r>
        <w:rPr>
          <w:b/>
          <w:sz w:val="24"/>
        </w:rPr>
        <w:t>cultural:</w:t>
      </w:r>
    </w:p>
    <w:p w:rsidR="005E43C8" w:rsidRDefault="00475B10" w:rsidP="00565433">
      <w:pPr>
        <w:pStyle w:val="BodyText"/>
        <w:spacing w:before="3" w:line="275" w:lineRule="exact"/>
        <w:ind w:left="540"/>
        <w:jc w:val="both"/>
      </w:pPr>
      <w:r>
        <w:t>Nu este cazul.</w:t>
      </w:r>
    </w:p>
    <w:p w:rsidR="005E43C8" w:rsidRDefault="00475B10" w:rsidP="00565433">
      <w:pPr>
        <w:pStyle w:val="Heading3"/>
        <w:numPr>
          <w:ilvl w:val="0"/>
          <w:numId w:val="2"/>
        </w:numPr>
        <w:tabs>
          <w:tab w:val="left" w:pos="970"/>
        </w:tabs>
        <w:spacing w:line="275" w:lineRule="exact"/>
        <w:ind w:left="540" w:firstLine="0"/>
        <w:jc w:val="both"/>
      </w:pPr>
      <w:r>
        <w:t>depasirea standardelor sau a valorilor limita de calitate a</w:t>
      </w:r>
      <w:r>
        <w:rPr>
          <w:spacing w:val="-27"/>
        </w:rPr>
        <w:t xml:space="preserve"> </w:t>
      </w:r>
      <w:r>
        <w:t>mediului:</w:t>
      </w:r>
    </w:p>
    <w:p w:rsidR="005E43C8" w:rsidRDefault="00475B10" w:rsidP="00565433">
      <w:pPr>
        <w:pStyle w:val="BodyText"/>
        <w:spacing w:before="3" w:line="272" w:lineRule="exact"/>
        <w:ind w:left="540"/>
        <w:jc w:val="both"/>
      </w:pPr>
      <w:r>
        <w:t>Nu este cazul.</w:t>
      </w:r>
    </w:p>
    <w:p w:rsidR="005E43C8" w:rsidRDefault="00475B10" w:rsidP="00565433">
      <w:pPr>
        <w:pStyle w:val="Heading3"/>
        <w:numPr>
          <w:ilvl w:val="0"/>
          <w:numId w:val="2"/>
        </w:numPr>
        <w:tabs>
          <w:tab w:val="left" w:pos="970"/>
        </w:tabs>
        <w:spacing w:line="272" w:lineRule="exact"/>
        <w:ind w:left="540" w:firstLine="0"/>
        <w:jc w:val="both"/>
      </w:pPr>
      <w:r>
        <w:t>folosirea terenului in mod</w:t>
      </w:r>
      <w:r>
        <w:rPr>
          <w:spacing w:val="-3"/>
        </w:rPr>
        <w:t xml:space="preserve"> </w:t>
      </w:r>
      <w:r>
        <w:t>intensiv:</w:t>
      </w:r>
    </w:p>
    <w:p w:rsidR="005E43C8" w:rsidRDefault="00475B10" w:rsidP="00565433">
      <w:pPr>
        <w:pStyle w:val="BodyText"/>
        <w:spacing w:before="7" w:line="272" w:lineRule="exact"/>
        <w:ind w:left="540"/>
        <w:jc w:val="both"/>
      </w:pPr>
      <w:r>
        <w:t>Nu este cazul.</w:t>
      </w:r>
    </w:p>
    <w:p w:rsidR="005E43C8" w:rsidRDefault="00475B10" w:rsidP="00565433">
      <w:pPr>
        <w:pStyle w:val="Heading3"/>
        <w:numPr>
          <w:ilvl w:val="0"/>
          <w:numId w:val="2"/>
        </w:numPr>
        <w:tabs>
          <w:tab w:val="left" w:pos="980"/>
        </w:tabs>
        <w:spacing w:line="242" w:lineRule="auto"/>
        <w:ind w:left="540" w:right="134" w:firstLine="0"/>
        <w:jc w:val="both"/>
      </w:pPr>
      <w:r>
        <w:t>efectele asupra zonelor sau peisajelor care au un statut de protejare recunoscut pe plan national, comunitar sau</w:t>
      </w:r>
      <w:r>
        <w:rPr>
          <w:spacing w:val="-11"/>
        </w:rPr>
        <w:t xml:space="preserve"> </w:t>
      </w:r>
      <w:r>
        <w:t>international:</w:t>
      </w:r>
    </w:p>
    <w:p w:rsidR="005E43C8" w:rsidRDefault="00475B10" w:rsidP="00565433">
      <w:pPr>
        <w:pStyle w:val="BodyText"/>
        <w:spacing w:line="275" w:lineRule="exact"/>
        <w:ind w:left="540"/>
        <w:jc w:val="both"/>
      </w:pPr>
      <w:r>
        <w:t>Nu este cazul.</w:t>
      </w:r>
    </w:p>
    <w:p w:rsidR="005E43C8" w:rsidRDefault="005E43C8" w:rsidP="00565433">
      <w:pPr>
        <w:pStyle w:val="BodyText"/>
        <w:spacing w:before="3"/>
        <w:jc w:val="both"/>
        <w:rPr>
          <w:sz w:val="23"/>
        </w:rPr>
      </w:pPr>
    </w:p>
    <w:p w:rsidR="005E43C8" w:rsidRDefault="00475B10" w:rsidP="00565433">
      <w:pPr>
        <w:pStyle w:val="Heading3"/>
        <w:numPr>
          <w:ilvl w:val="0"/>
          <w:numId w:val="14"/>
        </w:numPr>
        <w:tabs>
          <w:tab w:val="left" w:pos="1744"/>
        </w:tabs>
        <w:ind w:left="1743" w:hanging="123"/>
        <w:jc w:val="both"/>
      </w:pPr>
      <w:bookmarkStart w:id="17" w:name="4.CONCLUZII-MASURI_IN_CONTINUARE"/>
      <w:bookmarkEnd w:id="17"/>
      <w:r>
        <w:t>CONCLUZII-MASURI IN</w:t>
      </w:r>
      <w:r>
        <w:rPr>
          <w:spacing w:val="-6"/>
        </w:rPr>
        <w:t xml:space="preserve"> </w:t>
      </w:r>
      <w:r>
        <w:t>CONTINUARE</w:t>
      </w:r>
    </w:p>
    <w:p w:rsidR="005E43C8" w:rsidRDefault="00475B10" w:rsidP="00565433">
      <w:pPr>
        <w:pStyle w:val="BodyText"/>
        <w:spacing w:before="147"/>
        <w:ind w:left="540" w:right="50" w:firstLine="1080"/>
        <w:jc w:val="both"/>
      </w:pPr>
      <w:r>
        <w:t>Soluția propusă nu afectează în vreun fel trăsăturile specifice ale zonei urbane din care face parte. Aceasta va completa pattern-ul zonei mixte cu funcțiuni comerciale si</w:t>
      </w:r>
      <w:r w:rsidR="00562ED4">
        <w:t xml:space="preserve"> zona de comert/</w:t>
      </w:r>
      <w:r>
        <w:t>servicii.</w:t>
      </w:r>
    </w:p>
    <w:p w:rsidR="005E43C8" w:rsidRDefault="00475B10" w:rsidP="00565433">
      <w:pPr>
        <w:pStyle w:val="BodyText"/>
        <w:spacing w:line="242" w:lineRule="auto"/>
        <w:ind w:left="540" w:right="50" w:firstLine="1080"/>
        <w:jc w:val="both"/>
      </w:pPr>
      <w:r>
        <w:t>La baza criteriilor de intervenție și a reglementărilor propuse prin prezenta documentație au stat la bază obiective precum:</w:t>
      </w:r>
    </w:p>
    <w:p w:rsidR="005E43C8" w:rsidRDefault="00475B10" w:rsidP="00565433">
      <w:pPr>
        <w:pStyle w:val="ListParagraph"/>
        <w:numPr>
          <w:ilvl w:val="0"/>
          <w:numId w:val="1"/>
        </w:numPr>
        <w:tabs>
          <w:tab w:val="left" w:pos="1541"/>
        </w:tabs>
        <w:spacing w:line="242" w:lineRule="auto"/>
        <w:ind w:left="540" w:right="50" w:firstLine="1080"/>
        <w:jc w:val="both"/>
        <w:rPr>
          <w:sz w:val="24"/>
        </w:rPr>
      </w:pPr>
      <w:r>
        <w:rPr>
          <w:sz w:val="24"/>
        </w:rPr>
        <w:t xml:space="preserve">realizarea unei constructii adaptate la necesitățile actuale ale pieței, </w:t>
      </w:r>
      <w:r>
        <w:rPr>
          <w:spacing w:val="-3"/>
          <w:sz w:val="24"/>
        </w:rPr>
        <w:t xml:space="preserve">cu </w:t>
      </w:r>
      <w:r>
        <w:rPr>
          <w:sz w:val="24"/>
        </w:rPr>
        <w:t>legislația în vigoare și cu tendințele de dezvoltare urbană ale</w:t>
      </w:r>
      <w:r>
        <w:rPr>
          <w:spacing w:val="-7"/>
          <w:sz w:val="24"/>
        </w:rPr>
        <w:t xml:space="preserve"> </w:t>
      </w:r>
      <w:r>
        <w:rPr>
          <w:sz w:val="24"/>
        </w:rPr>
        <w:t>orașului;</w:t>
      </w:r>
    </w:p>
    <w:p w:rsidR="005E43C8" w:rsidRDefault="00475B10" w:rsidP="00565433">
      <w:pPr>
        <w:pStyle w:val="ListParagraph"/>
        <w:numPr>
          <w:ilvl w:val="0"/>
          <w:numId w:val="1"/>
        </w:numPr>
        <w:tabs>
          <w:tab w:val="left" w:pos="1541"/>
        </w:tabs>
        <w:spacing w:line="270" w:lineRule="exact"/>
        <w:ind w:left="540" w:right="50" w:firstLine="1080"/>
        <w:jc w:val="both"/>
        <w:rPr>
          <w:sz w:val="24"/>
        </w:rPr>
      </w:pPr>
      <w:r>
        <w:rPr>
          <w:sz w:val="24"/>
        </w:rPr>
        <w:t>corelarea cu planurile urbanistice reglementate și aprobate pentru acea</w:t>
      </w:r>
      <w:r>
        <w:rPr>
          <w:spacing w:val="-22"/>
          <w:sz w:val="24"/>
        </w:rPr>
        <w:t xml:space="preserve"> </w:t>
      </w:r>
      <w:r>
        <w:rPr>
          <w:sz w:val="24"/>
        </w:rPr>
        <w:t>zonă;</w:t>
      </w:r>
    </w:p>
    <w:p w:rsidR="005E43C8" w:rsidRDefault="005E43C8" w:rsidP="00565433">
      <w:pPr>
        <w:spacing w:line="270" w:lineRule="exact"/>
        <w:jc w:val="both"/>
        <w:rPr>
          <w:sz w:val="24"/>
        </w:rPr>
        <w:sectPr w:rsidR="005E43C8">
          <w:pgSz w:w="11910" w:h="16840"/>
          <w:pgMar w:top="1980" w:right="620" w:bottom="1400" w:left="980" w:header="639" w:footer="1151" w:gutter="0"/>
          <w:cols w:space="720"/>
        </w:sectPr>
      </w:pPr>
    </w:p>
    <w:p w:rsidR="005E43C8" w:rsidRDefault="005E43C8" w:rsidP="00565433">
      <w:pPr>
        <w:pStyle w:val="BodyText"/>
        <w:spacing w:before="5"/>
        <w:jc w:val="both"/>
        <w:rPr>
          <w:sz w:val="12"/>
        </w:rPr>
      </w:pPr>
    </w:p>
    <w:p w:rsidR="005E43C8" w:rsidRDefault="00475B10" w:rsidP="00565433">
      <w:pPr>
        <w:pStyle w:val="ListParagraph"/>
        <w:numPr>
          <w:ilvl w:val="0"/>
          <w:numId w:val="1"/>
        </w:numPr>
        <w:tabs>
          <w:tab w:val="left" w:pos="1540"/>
          <w:tab w:val="left" w:pos="1541"/>
        </w:tabs>
        <w:spacing w:before="92"/>
        <w:ind w:left="540" w:right="50" w:firstLine="360"/>
        <w:jc w:val="both"/>
        <w:rPr>
          <w:sz w:val="24"/>
        </w:rPr>
      </w:pPr>
      <w:r>
        <w:rPr>
          <w:sz w:val="24"/>
        </w:rPr>
        <w:t>rezolvarea problemelor urbanistice (in principal raportarea la vecinatati) pentru integrarea fireasca in fondul construit</w:t>
      </w:r>
      <w:r>
        <w:rPr>
          <w:spacing w:val="-5"/>
          <w:sz w:val="24"/>
        </w:rPr>
        <w:t xml:space="preserve"> </w:t>
      </w:r>
      <w:r>
        <w:rPr>
          <w:sz w:val="24"/>
        </w:rPr>
        <w:t>existent.</w:t>
      </w:r>
    </w:p>
    <w:p w:rsidR="005E43C8" w:rsidRDefault="005E43C8" w:rsidP="00565433">
      <w:pPr>
        <w:pStyle w:val="BodyText"/>
        <w:spacing w:before="10"/>
        <w:ind w:left="540" w:right="50" w:firstLine="360"/>
        <w:jc w:val="both"/>
        <w:rPr>
          <w:sz w:val="23"/>
        </w:rPr>
      </w:pPr>
    </w:p>
    <w:p w:rsidR="005E43C8" w:rsidRDefault="00475B10" w:rsidP="00565433">
      <w:pPr>
        <w:pStyle w:val="BodyText"/>
        <w:ind w:left="540" w:right="50" w:firstLine="360"/>
        <w:jc w:val="both"/>
      </w:pPr>
      <w:r>
        <w:t>Prezentul P.U.Z. are un caracter director, de reglementare, ce expliciteaza prevederile referitoare la modul de utilizare a terenurilor, de amplasare, realizare si conformare a constructiilor pe zona studiata.</w:t>
      </w: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5E43C8" w:rsidP="00565433">
      <w:pPr>
        <w:pStyle w:val="BodyText"/>
        <w:jc w:val="both"/>
        <w:rPr>
          <w:sz w:val="26"/>
        </w:rPr>
      </w:pPr>
    </w:p>
    <w:p w:rsidR="005E43C8" w:rsidRDefault="00F23A8C" w:rsidP="00565433">
      <w:pPr>
        <w:pStyle w:val="BodyText"/>
        <w:tabs>
          <w:tab w:val="left" w:pos="4321"/>
        </w:tabs>
        <w:spacing w:before="210" w:line="275" w:lineRule="exact"/>
        <w:ind w:right="533"/>
        <w:jc w:val="both"/>
      </w:pPr>
      <w:r>
        <w:t xml:space="preserve">                       </w:t>
      </w:r>
      <w:r w:rsidR="00475B10">
        <w:t>Întocmit,</w:t>
      </w:r>
      <w:r w:rsidR="00475B10">
        <w:tab/>
      </w:r>
      <w:r>
        <w:t xml:space="preserve">                              </w:t>
      </w:r>
      <w:r w:rsidR="00475B10">
        <w:t>Verificat,</w:t>
      </w:r>
    </w:p>
    <w:p w:rsidR="005E43C8" w:rsidRDefault="00F23A8C" w:rsidP="00565433">
      <w:pPr>
        <w:pStyle w:val="BodyText"/>
        <w:tabs>
          <w:tab w:val="left" w:pos="4321"/>
        </w:tabs>
        <w:spacing w:line="275" w:lineRule="exact"/>
        <w:ind w:right="334"/>
        <w:jc w:val="both"/>
      </w:pPr>
      <w:r>
        <w:t xml:space="preserve">            </w:t>
      </w:r>
      <w:r w:rsidR="00475B10">
        <w:t>Arh.MIRON</w:t>
      </w:r>
      <w:r w:rsidR="00475B10">
        <w:rPr>
          <w:spacing w:val="-3"/>
        </w:rPr>
        <w:t xml:space="preserve"> </w:t>
      </w:r>
      <w:r w:rsidR="00475B10">
        <w:t>SUTEU</w:t>
      </w:r>
      <w:r w:rsidR="00475B10">
        <w:tab/>
      </w:r>
      <w:r>
        <w:t xml:space="preserve">                  </w:t>
      </w:r>
      <w:r w:rsidR="00475B10">
        <w:t xml:space="preserve">Arh. CARMEN </w:t>
      </w:r>
      <w:r w:rsidR="00475B10">
        <w:rPr>
          <w:spacing w:val="-5"/>
        </w:rPr>
        <w:t>FALNITA</w:t>
      </w:r>
    </w:p>
    <w:sectPr w:rsidR="005E43C8">
      <w:pgSz w:w="11910" w:h="16840"/>
      <w:pgMar w:top="1980" w:right="620" w:bottom="1400" w:left="980" w:header="639" w:footer="11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7D7" w:rsidRDefault="000647D7">
      <w:r>
        <w:separator/>
      </w:r>
    </w:p>
  </w:endnote>
  <w:endnote w:type="continuationSeparator" w:id="0">
    <w:p w:rsidR="000647D7" w:rsidRDefault="0006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Rom">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14" w:rsidRDefault="00BD6C14">
    <w:pPr>
      <w:pStyle w:val="BodyText"/>
      <w:spacing w:line="14" w:lineRule="auto"/>
      <w:rPr>
        <w:sz w:val="17"/>
      </w:rPr>
    </w:pPr>
    <w:r>
      <w:rPr>
        <w:noProof/>
        <w:lang w:val="en-US" w:eastAsia="en-US" w:bidi="ar-SA"/>
      </w:rPr>
      <mc:AlternateContent>
        <mc:Choice Requires="wps">
          <w:drawing>
            <wp:anchor distT="0" distB="0" distL="114300" distR="114300" simplePos="0" relativeHeight="250767360" behindDoc="1" locked="0" layoutInCell="1" allowOverlap="1">
              <wp:simplePos x="0" y="0"/>
              <wp:positionH relativeFrom="page">
                <wp:posOffset>4023995</wp:posOffset>
              </wp:positionH>
              <wp:positionV relativeFrom="page">
                <wp:posOffset>9787890</wp:posOffset>
              </wp:positionV>
              <wp:extent cx="182245" cy="2012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14" w:rsidRDefault="00BD6C14">
                          <w:pPr>
                            <w:spacing w:before="13"/>
                            <w:ind w:left="44"/>
                            <w:rPr>
                              <w:rFonts w:ascii="Times New Roman"/>
                              <w:sz w:val="20"/>
                            </w:rPr>
                          </w:pPr>
                          <w:r>
                            <w:fldChar w:fldCharType="begin"/>
                          </w:r>
                          <w:r>
                            <w:rPr>
                              <w:rFonts w:ascii="Times New Roman"/>
                              <w:sz w:val="20"/>
                            </w:rPr>
                            <w:instrText xml:space="preserve"> PAGE </w:instrText>
                          </w:r>
                          <w:r>
                            <w:fldChar w:fldCharType="separate"/>
                          </w:r>
                          <w:r w:rsidR="00945BC6">
                            <w:rPr>
                              <w:rFonts w:ascii="Times New Roman"/>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6.85pt;margin-top:770.7pt;width:14.35pt;height:15.85pt;z-index:-2525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" filled="f" stroked="f">
              <v:textbox inset="0,0,0,0">
                <w:txbxContent>
                  <w:p w:rsidR="00BD6C14" w:rsidRDefault="00BD6C14">
                    <w:pPr>
                      <w:spacing w:before="13"/>
                      <w:ind w:left="44"/>
                      <w:rPr>
                        <w:rFonts w:ascii="Times New Roman"/>
                        <w:sz w:val="20"/>
                      </w:rPr>
                    </w:pPr>
                    <w:r>
                      <w:fldChar w:fldCharType="begin"/>
                    </w:r>
                    <w:r>
                      <w:rPr>
                        <w:rFonts w:ascii="Times New Roman"/>
                        <w:sz w:val="20"/>
                      </w:rPr>
                      <w:instrText xml:space="preserve"> PAGE </w:instrText>
                    </w:r>
                    <w:r>
                      <w:fldChar w:fldCharType="separate"/>
                    </w:r>
                    <w:r w:rsidR="00945BC6">
                      <w:rPr>
                        <w:rFonts w:ascii="Times New Roman"/>
                        <w:noProof/>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7D7" w:rsidRDefault="000647D7">
      <w:r>
        <w:separator/>
      </w:r>
    </w:p>
  </w:footnote>
  <w:footnote w:type="continuationSeparator" w:id="0">
    <w:p w:rsidR="000647D7" w:rsidRDefault="00064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14" w:rsidRDefault="00BD6C14">
    <w:pPr>
      <w:pStyle w:val="BodyText"/>
      <w:spacing w:line="14" w:lineRule="auto"/>
      <w:rPr>
        <w:sz w:val="20"/>
      </w:rPr>
    </w:pPr>
    <w:r>
      <w:rPr>
        <w:noProof/>
        <w:lang w:val="en-US" w:eastAsia="en-US" w:bidi="ar-SA"/>
      </w:rPr>
      <w:drawing>
        <wp:anchor distT="0" distB="0" distL="0" distR="0" simplePos="0" relativeHeight="250764288" behindDoc="1" locked="0" layoutInCell="1" allowOverlap="1">
          <wp:simplePos x="0" y="0"/>
          <wp:positionH relativeFrom="page">
            <wp:posOffset>1152525</wp:posOffset>
          </wp:positionH>
          <wp:positionV relativeFrom="page">
            <wp:posOffset>405764</wp:posOffset>
          </wp:positionV>
          <wp:extent cx="696410" cy="720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6410" cy="720725"/>
                  </a:xfrm>
                  <a:prstGeom prst="rect">
                    <a:avLst/>
                  </a:prstGeom>
                </pic:spPr>
              </pic:pic>
            </a:graphicData>
          </a:graphic>
        </wp:anchor>
      </w:drawing>
    </w:r>
    <w:r>
      <w:rPr>
        <w:noProof/>
        <w:lang w:val="en-US" w:eastAsia="en-US" w:bidi="ar-SA"/>
      </w:rPr>
      <mc:AlternateContent>
        <mc:Choice Requires="wps">
          <w:drawing>
            <wp:anchor distT="0" distB="0" distL="114300" distR="114300" simplePos="0" relativeHeight="250765312" behindDoc="1" locked="0" layoutInCell="1" allowOverlap="1">
              <wp:simplePos x="0" y="0"/>
              <wp:positionH relativeFrom="page">
                <wp:posOffset>3417570</wp:posOffset>
              </wp:positionH>
              <wp:positionV relativeFrom="page">
                <wp:posOffset>441960</wp:posOffset>
              </wp:positionV>
              <wp:extent cx="3589020" cy="838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14" w:rsidRDefault="00BD6C14">
                          <w:pPr>
                            <w:spacing w:before="18" w:line="183" w:lineRule="exact"/>
                            <w:ind w:left="20"/>
                            <w:rPr>
                              <w:rFonts w:ascii="Arial Narrow" w:hAnsi="Arial Narrow"/>
                              <w:sz w:val="16"/>
                            </w:rPr>
                          </w:pPr>
                          <w:r>
                            <w:rPr>
                              <w:rFonts w:ascii="Arial Narrow" w:hAnsi="Arial Narrow"/>
                              <w:sz w:val="16"/>
                            </w:rPr>
                            <w:t>Proiect număr: 45/2019</w:t>
                          </w:r>
                        </w:p>
                        <w:p w:rsidR="00BD6C14" w:rsidRDefault="00BD6C14">
                          <w:pPr>
                            <w:ind w:left="20" w:right="1903"/>
                            <w:rPr>
                              <w:rFonts w:ascii="Arial Narrow"/>
                              <w:b/>
                              <w:sz w:val="16"/>
                            </w:rPr>
                          </w:pPr>
                          <w:r>
                            <w:rPr>
                              <w:rFonts w:ascii="Arial Narrow"/>
                              <w:sz w:val="16"/>
                            </w:rPr>
                            <w:t xml:space="preserve">Adresa: jud. Timis, Timisoara , str. Nicolae Andreescu Beneficiar: </w:t>
                          </w:r>
                          <w:r>
                            <w:rPr>
                              <w:rFonts w:ascii="Arial Narrow"/>
                              <w:b/>
                              <w:sz w:val="16"/>
                            </w:rPr>
                            <w:t>S.C. LIDL ROMANIA S.C.S.</w:t>
                          </w:r>
                        </w:p>
                        <w:p w:rsidR="00BD6C14" w:rsidRDefault="00BD6C14">
                          <w:pPr>
                            <w:spacing w:before="2"/>
                            <w:ind w:left="20" w:right="14"/>
                            <w:rPr>
                              <w:rFonts w:ascii="Arial Narrow"/>
                              <w:b/>
                              <w:sz w:val="16"/>
                            </w:rPr>
                          </w:pPr>
                          <w:r>
                            <w:rPr>
                              <w:rFonts w:ascii="Arial Narrow"/>
                              <w:sz w:val="16"/>
                            </w:rPr>
                            <w:t xml:space="preserve">Titlu proiect: </w:t>
                          </w:r>
                          <w:r>
                            <w:rPr>
                              <w:rFonts w:ascii="Arial Narrow"/>
                              <w:b/>
                              <w:sz w:val="16"/>
                            </w:rPr>
                            <w:t>PUZ - CONSTRUIRE SUPERMARKET LIDL SI AMENAJARE LOCURI DE PARCARE</w:t>
                          </w:r>
                          <w:r>
                            <w:rPr>
                              <w:rFonts w:ascii="Arial Narrow"/>
                              <w:b/>
                              <w:spacing w:val="-12"/>
                              <w:sz w:val="16"/>
                            </w:rPr>
                            <w:t xml:space="preserve"> </w:t>
                          </w:r>
                          <w:r>
                            <w:rPr>
                              <w:rFonts w:ascii="Arial Narrow"/>
                              <w:b/>
                              <w:sz w:val="16"/>
                            </w:rPr>
                            <w:t>IN</w:t>
                          </w:r>
                          <w:r>
                            <w:rPr>
                              <w:rFonts w:ascii="Arial Narrow"/>
                              <w:b/>
                              <w:spacing w:val="-8"/>
                              <w:sz w:val="16"/>
                            </w:rPr>
                            <w:t xml:space="preserve"> </w:t>
                          </w:r>
                          <w:r>
                            <w:rPr>
                              <w:rFonts w:ascii="Arial Narrow"/>
                              <w:b/>
                              <w:sz w:val="16"/>
                            </w:rPr>
                            <w:t>INCINTA,</w:t>
                          </w:r>
                          <w:r>
                            <w:rPr>
                              <w:rFonts w:ascii="Arial Narrow"/>
                              <w:b/>
                              <w:spacing w:val="-13"/>
                              <w:sz w:val="16"/>
                            </w:rPr>
                            <w:t xml:space="preserve"> </w:t>
                          </w:r>
                          <w:r>
                            <w:rPr>
                              <w:rFonts w:ascii="Arial Narrow"/>
                              <w:b/>
                              <w:sz w:val="16"/>
                            </w:rPr>
                            <w:t>AMPLASARE</w:t>
                          </w:r>
                          <w:r>
                            <w:rPr>
                              <w:rFonts w:ascii="Arial Narrow"/>
                              <w:b/>
                              <w:spacing w:val="-7"/>
                              <w:sz w:val="16"/>
                            </w:rPr>
                            <w:t xml:space="preserve"> </w:t>
                          </w:r>
                          <w:r>
                            <w:rPr>
                              <w:rFonts w:ascii="Arial Narrow"/>
                              <w:b/>
                              <w:sz w:val="16"/>
                            </w:rPr>
                            <w:t>PANOURI</w:t>
                          </w:r>
                          <w:r>
                            <w:rPr>
                              <w:rFonts w:ascii="Arial Narrow"/>
                              <w:b/>
                              <w:spacing w:val="-6"/>
                              <w:sz w:val="16"/>
                            </w:rPr>
                            <w:t xml:space="preserve"> </w:t>
                          </w:r>
                          <w:r>
                            <w:rPr>
                              <w:rFonts w:ascii="Arial Narrow"/>
                              <w:b/>
                              <w:sz w:val="16"/>
                            </w:rPr>
                            <w:t>PUBLICITARE</w:t>
                          </w:r>
                          <w:r>
                            <w:rPr>
                              <w:rFonts w:ascii="Arial Narrow"/>
                              <w:b/>
                              <w:spacing w:val="-7"/>
                              <w:sz w:val="16"/>
                            </w:rPr>
                            <w:t xml:space="preserve"> </w:t>
                          </w:r>
                          <w:r>
                            <w:rPr>
                              <w:rFonts w:ascii="Arial Narrow"/>
                              <w:b/>
                              <w:sz w:val="16"/>
                            </w:rPr>
                            <w:t>PE</w:t>
                          </w:r>
                          <w:r>
                            <w:rPr>
                              <w:rFonts w:ascii="Arial Narrow"/>
                              <w:b/>
                              <w:spacing w:val="-8"/>
                              <w:sz w:val="16"/>
                            </w:rPr>
                            <w:t xml:space="preserve"> </w:t>
                          </w:r>
                          <w:r>
                            <w:rPr>
                              <w:rFonts w:ascii="Arial Narrow"/>
                              <w:b/>
                              <w:sz w:val="16"/>
                            </w:rPr>
                            <w:t>TEREN</w:t>
                          </w:r>
                          <w:r>
                            <w:rPr>
                              <w:rFonts w:ascii="Arial Narrow"/>
                              <w:b/>
                              <w:spacing w:val="-9"/>
                              <w:sz w:val="16"/>
                            </w:rPr>
                            <w:t xml:space="preserve"> </w:t>
                          </w:r>
                          <w:r>
                            <w:rPr>
                              <w:rFonts w:ascii="Arial Narrow"/>
                              <w:b/>
                              <w:sz w:val="16"/>
                            </w:rPr>
                            <w:t>PROPRIETATE</w:t>
                          </w:r>
                          <w:r>
                            <w:rPr>
                              <w:rFonts w:ascii="Arial Narrow"/>
                              <w:b/>
                              <w:spacing w:val="-11"/>
                              <w:sz w:val="16"/>
                            </w:rPr>
                            <w:t xml:space="preserve"> </w:t>
                          </w:r>
                          <w:r>
                            <w:rPr>
                              <w:rFonts w:ascii="Arial Narrow"/>
                              <w:b/>
                              <w:spacing w:val="4"/>
                              <w:sz w:val="16"/>
                            </w:rPr>
                            <w:t xml:space="preserve">SI </w:t>
                          </w:r>
                          <w:r>
                            <w:rPr>
                              <w:rFonts w:ascii="Arial Narrow"/>
                              <w:b/>
                              <w:spacing w:val="-4"/>
                              <w:sz w:val="16"/>
                            </w:rPr>
                            <w:t xml:space="preserve">FATADA, </w:t>
                          </w:r>
                          <w:r>
                            <w:rPr>
                              <w:rFonts w:ascii="Arial Narrow"/>
                              <w:b/>
                              <w:sz w:val="16"/>
                            </w:rPr>
                            <w:t>AMPLASARE TOTEM, AMENAJARE ACCESE IMPREJMUIRE PROPRIETATE, ORGANIZARE DE</w:t>
                          </w:r>
                          <w:r>
                            <w:rPr>
                              <w:rFonts w:ascii="Arial Narrow"/>
                              <w:b/>
                              <w:spacing w:val="1"/>
                              <w:sz w:val="16"/>
                            </w:rPr>
                            <w:t xml:space="preserve"> </w:t>
                          </w:r>
                          <w:r>
                            <w:rPr>
                              <w:rFonts w:ascii="Arial Narrow"/>
                              <w:b/>
                              <w:sz w:val="16"/>
                            </w:rPr>
                            <w:t>SANTIER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9.1pt;margin-top:34.8pt;width:282.6pt;height:66.05pt;z-index:-2525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KQ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" filled="f" stroked="f">
              <v:textbox inset="0,0,0,0">
                <w:txbxContent>
                  <w:p w:rsidR="00BD6C14" w:rsidRDefault="00BD6C14">
                    <w:pPr>
                      <w:spacing w:before="18" w:line="183" w:lineRule="exact"/>
                      <w:ind w:left="20"/>
                      <w:rPr>
                        <w:rFonts w:ascii="Arial Narrow" w:hAnsi="Arial Narrow"/>
                        <w:sz w:val="16"/>
                      </w:rPr>
                    </w:pPr>
                    <w:r>
                      <w:rPr>
                        <w:rFonts w:ascii="Arial Narrow" w:hAnsi="Arial Narrow"/>
                        <w:sz w:val="16"/>
                      </w:rPr>
                      <w:t>Proiect număr: 45/2019</w:t>
                    </w:r>
                  </w:p>
                  <w:p w:rsidR="00BD6C14" w:rsidRDefault="00BD6C14">
                    <w:pPr>
                      <w:ind w:left="20" w:right="1903"/>
                      <w:rPr>
                        <w:rFonts w:ascii="Arial Narrow"/>
                        <w:b/>
                        <w:sz w:val="16"/>
                      </w:rPr>
                    </w:pPr>
                    <w:r>
                      <w:rPr>
                        <w:rFonts w:ascii="Arial Narrow"/>
                        <w:sz w:val="16"/>
                      </w:rPr>
                      <w:t xml:space="preserve">Adresa: jud. Timis, Timisoara , str. Nicolae Andreescu Beneficiar: </w:t>
                    </w:r>
                    <w:r>
                      <w:rPr>
                        <w:rFonts w:ascii="Arial Narrow"/>
                        <w:b/>
                        <w:sz w:val="16"/>
                      </w:rPr>
                      <w:t>S.C. LIDL ROMANIA S.C.S.</w:t>
                    </w:r>
                  </w:p>
                  <w:p w:rsidR="00BD6C14" w:rsidRDefault="00BD6C14">
                    <w:pPr>
                      <w:spacing w:before="2"/>
                      <w:ind w:left="20" w:right="14"/>
                      <w:rPr>
                        <w:rFonts w:ascii="Arial Narrow"/>
                        <w:b/>
                        <w:sz w:val="16"/>
                      </w:rPr>
                    </w:pPr>
                    <w:r>
                      <w:rPr>
                        <w:rFonts w:ascii="Arial Narrow"/>
                        <w:sz w:val="16"/>
                      </w:rPr>
                      <w:t xml:space="preserve">Titlu proiect: </w:t>
                    </w:r>
                    <w:r>
                      <w:rPr>
                        <w:rFonts w:ascii="Arial Narrow"/>
                        <w:b/>
                        <w:sz w:val="16"/>
                      </w:rPr>
                      <w:t>PUZ - CONSTRUIRE SUPERMARKET LIDL SI AMENAJARE LOCURI DE PARCARE</w:t>
                    </w:r>
                    <w:r>
                      <w:rPr>
                        <w:rFonts w:ascii="Arial Narrow"/>
                        <w:b/>
                        <w:spacing w:val="-12"/>
                        <w:sz w:val="16"/>
                      </w:rPr>
                      <w:t xml:space="preserve"> </w:t>
                    </w:r>
                    <w:r>
                      <w:rPr>
                        <w:rFonts w:ascii="Arial Narrow"/>
                        <w:b/>
                        <w:sz w:val="16"/>
                      </w:rPr>
                      <w:t>IN</w:t>
                    </w:r>
                    <w:r>
                      <w:rPr>
                        <w:rFonts w:ascii="Arial Narrow"/>
                        <w:b/>
                        <w:spacing w:val="-8"/>
                        <w:sz w:val="16"/>
                      </w:rPr>
                      <w:t xml:space="preserve"> </w:t>
                    </w:r>
                    <w:r>
                      <w:rPr>
                        <w:rFonts w:ascii="Arial Narrow"/>
                        <w:b/>
                        <w:sz w:val="16"/>
                      </w:rPr>
                      <w:t>INCINTA,</w:t>
                    </w:r>
                    <w:r>
                      <w:rPr>
                        <w:rFonts w:ascii="Arial Narrow"/>
                        <w:b/>
                        <w:spacing w:val="-13"/>
                        <w:sz w:val="16"/>
                      </w:rPr>
                      <w:t xml:space="preserve"> </w:t>
                    </w:r>
                    <w:r>
                      <w:rPr>
                        <w:rFonts w:ascii="Arial Narrow"/>
                        <w:b/>
                        <w:sz w:val="16"/>
                      </w:rPr>
                      <w:t>AMPLASARE</w:t>
                    </w:r>
                    <w:r>
                      <w:rPr>
                        <w:rFonts w:ascii="Arial Narrow"/>
                        <w:b/>
                        <w:spacing w:val="-7"/>
                        <w:sz w:val="16"/>
                      </w:rPr>
                      <w:t xml:space="preserve"> </w:t>
                    </w:r>
                    <w:r>
                      <w:rPr>
                        <w:rFonts w:ascii="Arial Narrow"/>
                        <w:b/>
                        <w:sz w:val="16"/>
                      </w:rPr>
                      <w:t>PANOURI</w:t>
                    </w:r>
                    <w:r>
                      <w:rPr>
                        <w:rFonts w:ascii="Arial Narrow"/>
                        <w:b/>
                        <w:spacing w:val="-6"/>
                        <w:sz w:val="16"/>
                      </w:rPr>
                      <w:t xml:space="preserve"> </w:t>
                    </w:r>
                    <w:r>
                      <w:rPr>
                        <w:rFonts w:ascii="Arial Narrow"/>
                        <w:b/>
                        <w:sz w:val="16"/>
                      </w:rPr>
                      <w:t>PUBLICITARE</w:t>
                    </w:r>
                    <w:r>
                      <w:rPr>
                        <w:rFonts w:ascii="Arial Narrow"/>
                        <w:b/>
                        <w:spacing w:val="-7"/>
                        <w:sz w:val="16"/>
                      </w:rPr>
                      <w:t xml:space="preserve"> </w:t>
                    </w:r>
                    <w:r>
                      <w:rPr>
                        <w:rFonts w:ascii="Arial Narrow"/>
                        <w:b/>
                        <w:sz w:val="16"/>
                      </w:rPr>
                      <w:t>PE</w:t>
                    </w:r>
                    <w:r>
                      <w:rPr>
                        <w:rFonts w:ascii="Arial Narrow"/>
                        <w:b/>
                        <w:spacing w:val="-8"/>
                        <w:sz w:val="16"/>
                      </w:rPr>
                      <w:t xml:space="preserve"> </w:t>
                    </w:r>
                    <w:r>
                      <w:rPr>
                        <w:rFonts w:ascii="Arial Narrow"/>
                        <w:b/>
                        <w:sz w:val="16"/>
                      </w:rPr>
                      <w:t>TEREN</w:t>
                    </w:r>
                    <w:r>
                      <w:rPr>
                        <w:rFonts w:ascii="Arial Narrow"/>
                        <w:b/>
                        <w:spacing w:val="-9"/>
                        <w:sz w:val="16"/>
                      </w:rPr>
                      <w:t xml:space="preserve"> </w:t>
                    </w:r>
                    <w:r>
                      <w:rPr>
                        <w:rFonts w:ascii="Arial Narrow"/>
                        <w:b/>
                        <w:sz w:val="16"/>
                      </w:rPr>
                      <w:t>PROPRIETATE</w:t>
                    </w:r>
                    <w:r>
                      <w:rPr>
                        <w:rFonts w:ascii="Arial Narrow"/>
                        <w:b/>
                        <w:spacing w:val="-11"/>
                        <w:sz w:val="16"/>
                      </w:rPr>
                      <w:t xml:space="preserve"> </w:t>
                    </w:r>
                    <w:r>
                      <w:rPr>
                        <w:rFonts w:ascii="Arial Narrow"/>
                        <w:b/>
                        <w:spacing w:val="4"/>
                        <w:sz w:val="16"/>
                      </w:rPr>
                      <w:t xml:space="preserve">SI </w:t>
                    </w:r>
                    <w:r>
                      <w:rPr>
                        <w:rFonts w:ascii="Arial Narrow"/>
                        <w:b/>
                        <w:spacing w:val="-4"/>
                        <w:sz w:val="16"/>
                      </w:rPr>
                      <w:t xml:space="preserve">FATADA, </w:t>
                    </w:r>
                    <w:r>
                      <w:rPr>
                        <w:rFonts w:ascii="Arial Narrow"/>
                        <w:b/>
                        <w:sz w:val="16"/>
                      </w:rPr>
                      <w:t>AMPLASARE TOTEM, AMENAJARE ACCESE IMPREJMUIRE PROPRIETATE, ORGANIZARE DE</w:t>
                    </w:r>
                    <w:r>
                      <w:rPr>
                        <w:rFonts w:ascii="Arial Narrow"/>
                        <w:b/>
                        <w:spacing w:val="1"/>
                        <w:sz w:val="16"/>
                      </w:rPr>
                      <w:t xml:space="preserve"> </w:t>
                    </w:r>
                    <w:r>
                      <w:rPr>
                        <w:rFonts w:ascii="Arial Narrow"/>
                        <w:b/>
                        <w:sz w:val="16"/>
                      </w:rPr>
                      <w:t>SANTIER</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0766336" behindDoc="1" locked="0" layoutInCell="1" allowOverlap="1">
              <wp:simplePos x="0" y="0"/>
              <wp:positionH relativeFrom="page">
                <wp:posOffset>1130300</wp:posOffset>
              </wp:positionH>
              <wp:positionV relativeFrom="page">
                <wp:posOffset>1139825</wp:posOffset>
              </wp:positionV>
              <wp:extent cx="770255" cy="1409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14" w:rsidRDefault="00BD6C14">
                          <w:pPr>
                            <w:spacing w:before="18"/>
                            <w:ind w:left="20"/>
                            <w:rPr>
                              <w:rFonts w:ascii="Arial Narrow"/>
                              <w:b/>
                              <w:sz w:val="16"/>
                            </w:rPr>
                          </w:pPr>
                          <w:r>
                            <w:rPr>
                              <w:rFonts w:ascii="Arial Narrow"/>
                              <w:b/>
                              <w:sz w:val="16"/>
                            </w:rPr>
                            <w:t>LEVANT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9pt;margin-top:89.75pt;width:60.65pt;height:11.1pt;z-index:-2525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OA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" filled="f" stroked="f">
              <v:textbox inset="0,0,0,0">
                <w:txbxContent>
                  <w:p w:rsidR="00BD6C14" w:rsidRDefault="00BD6C14">
                    <w:pPr>
                      <w:spacing w:before="18"/>
                      <w:ind w:left="20"/>
                      <w:rPr>
                        <w:rFonts w:ascii="Arial Narrow"/>
                        <w:b/>
                        <w:sz w:val="16"/>
                      </w:rPr>
                    </w:pPr>
                    <w:r>
                      <w:rPr>
                        <w:rFonts w:ascii="Arial Narrow"/>
                        <w:b/>
                        <w:sz w:val="16"/>
                      </w:rPr>
                      <w:t>LEVANT PROJECT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51F"/>
    <w:multiLevelType w:val="hybridMultilevel"/>
    <w:tmpl w:val="E6C0F646"/>
    <w:lvl w:ilvl="0" w:tplc="A4EED8FA">
      <w:numFmt w:val="bullet"/>
      <w:lvlText w:val="-"/>
      <w:lvlJc w:val="left"/>
      <w:pPr>
        <w:ind w:left="820" w:hanging="293"/>
      </w:pPr>
      <w:rPr>
        <w:rFonts w:ascii="Arial" w:eastAsia="Arial" w:hAnsi="Arial" w:cs="Arial" w:hint="default"/>
        <w:color w:val="000009"/>
        <w:spacing w:val="-32"/>
        <w:w w:val="99"/>
        <w:sz w:val="24"/>
        <w:szCs w:val="24"/>
        <w:lang w:val="ro-RO" w:eastAsia="ro-RO" w:bidi="ro-RO"/>
      </w:rPr>
    </w:lvl>
    <w:lvl w:ilvl="1" w:tplc="980A2B86">
      <w:numFmt w:val="bullet"/>
      <w:lvlText w:val="•"/>
      <w:lvlJc w:val="left"/>
      <w:pPr>
        <w:ind w:left="1768" w:hanging="293"/>
      </w:pPr>
      <w:rPr>
        <w:rFonts w:hint="default"/>
        <w:lang w:val="ro-RO" w:eastAsia="ro-RO" w:bidi="ro-RO"/>
      </w:rPr>
    </w:lvl>
    <w:lvl w:ilvl="2" w:tplc="015EDDD0">
      <w:numFmt w:val="bullet"/>
      <w:lvlText w:val="•"/>
      <w:lvlJc w:val="left"/>
      <w:pPr>
        <w:ind w:left="2716" w:hanging="293"/>
      </w:pPr>
      <w:rPr>
        <w:rFonts w:hint="default"/>
        <w:lang w:val="ro-RO" w:eastAsia="ro-RO" w:bidi="ro-RO"/>
      </w:rPr>
    </w:lvl>
    <w:lvl w:ilvl="3" w:tplc="32E008AA">
      <w:numFmt w:val="bullet"/>
      <w:lvlText w:val="•"/>
      <w:lvlJc w:val="left"/>
      <w:pPr>
        <w:ind w:left="3665" w:hanging="293"/>
      </w:pPr>
      <w:rPr>
        <w:rFonts w:hint="default"/>
        <w:lang w:val="ro-RO" w:eastAsia="ro-RO" w:bidi="ro-RO"/>
      </w:rPr>
    </w:lvl>
    <w:lvl w:ilvl="4" w:tplc="AD90F95E">
      <w:numFmt w:val="bullet"/>
      <w:lvlText w:val="•"/>
      <w:lvlJc w:val="left"/>
      <w:pPr>
        <w:ind w:left="4613" w:hanging="293"/>
      </w:pPr>
      <w:rPr>
        <w:rFonts w:hint="default"/>
        <w:lang w:val="ro-RO" w:eastAsia="ro-RO" w:bidi="ro-RO"/>
      </w:rPr>
    </w:lvl>
    <w:lvl w:ilvl="5" w:tplc="20524BE6">
      <w:numFmt w:val="bullet"/>
      <w:lvlText w:val="•"/>
      <w:lvlJc w:val="left"/>
      <w:pPr>
        <w:ind w:left="5562" w:hanging="293"/>
      </w:pPr>
      <w:rPr>
        <w:rFonts w:hint="default"/>
        <w:lang w:val="ro-RO" w:eastAsia="ro-RO" w:bidi="ro-RO"/>
      </w:rPr>
    </w:lvl>
    <w:lvl w:ilvl="6" w:tplc="41EA3D5A">
      <w:numFmt w:val="bullet"/>
      <w:lvlText w:val="•"/>
      <w:lvlJc w:val="left"/>
      <w:pPr>
        <w:ind w:left="6510" w:hanging="293"/>
      </w:pPr>
      <w:rPr>
        <w:rFonts w:hint="default"/>
        <w:lang w:val="ro-RO" w:eastAsia="ro-RO" w:bidi="ro-RO"/>
      </w:rPr>
    </w:lvl>
    <w:lvl w:ilvl="7" w:tplc="FDCE7518">
      <w:numFmt w:val="bullet"/>
      <w:lvlText w:val="•"/>
      <w:lvlJc w:val="left"/>
      <w:pPr>
        <w:ind w:left="7458" w:hanging="293"/>
      </w:pPr>
      <w:rPr>
        <w:rFonts w:hint="default"/>
        <w:lang w:val="ro-RO" w:eastAsia="ro-RO" w:bidi="ro-RO"/>
      </w:rPr>
    </w:lvl>
    <w:lvl w:ilvl="8" w:tplc="A058F316">
      <w:numFmt w:val="bullet"/>
      <w:lvlText w:val="•"/>
      <w:lvlJc w:val="left"/>
      <w:pPr>
        <w:ind w:left="8407" w:hanging="293"/>
      </w:pPr>
      <w:rPr>
        <w:rFonts w:hint="default"/>
        <w:lang w:val="ro-RO" w:eastAsia="ro-RO" w:bidi="ro-RO"/>
      </w:rPr>
    </w:lvl>
  </w:abstractNum>
  <w:abstractNum w:abstractNumId="1" w15:restartNumberingAfterBreak="0">
    <w:nsid w:val="10F70257"/>
    <w:multiLevelType w:val="hybridMultilevel"/>
    <w:tmpl w:val="ED1CCC60"/>
    <w:lvl w:ilvl="0" w:tplc="21120E28">
      <w:numFmt w:val="bullet"/>
      <w:lvlText w:val="-"/>
      <w:lvlJc w:val="left"/>
      <w:pPr>
        <w:ind w:left="820" w:hanging="721"/>
      </w:pPr>
      <w:rPr>
        <w:rFonts w:ascii="Arial" w:eastAsia="Arial" w:hAnsi="Arial" w:cs="Arial" w:hint="default"/>
        <w:color w:val="000009"/>
        <w:spacing w:val="-27"/>
        <w:w w:val="99"/>
        <w:sz w:val="24"/>
        <w:szCs w:val="24"/>
        <w:lang w:val="ro-RO" w:eastAsia="ro-RO" w:bidi="ro-RO"/>
      </w:rPr>
    </w:lvl>
    <w:lvl w:ilvl="1" w:tplc="63F6632C">
      <w:numFmt w:val="bullet"/>
      <w:lvlText w:val="•"/>
      <w:lvlJc w:val="left"/>
      <w:pPr>
        <w:ind w:left="1768" w:hanging="721"/>
      </w:pPr>
      <w:rPr>
        <w:rFonts w:hint="default"/>
        <w:lang w:val="ro-RO" w:eastAsia="ro-RO" w:bidi="ro-RO"/>
      </w:rPr>
    </w:lvl>
    <w:lvl w:ilvl="2" w:tplc="206C2A58">
      <w:numFmt w:val="bullet"/>
      <w:lvlText w:val="•"/>
      <w:lvlJc w:val="left"/>
      <w:pPr>
        <w:ind w:left="2716" w:hanging="721"/>
      </w:pPr>
      <w:rPr>
        <w:rFonts w:hint="default"/>
        <w:lang w:val="ro-RO" w:eastAsia="ro-RO" w:bidi="ro-RO"/>
      </w:rPr>
    </w:lvl>
    <w:lvl w:ilvl="3" w:tplc="B50ABC40">
      <w:numFmt w:val="bullet"/>
      <w:lvlText w:val="•"/>
      <w:lvlJc w:val="left"/>
      <w:pPr>
        <w:ind w:left="3665" w:hanging="721"/>
      </w:pPr>
      <w:rPr>
        <w:rFonts w:hint="default"/>
        <w:lang w:val="ro-RO" w:eastAsia="ro-RO" w:bidi="ro-RO"/>
      </w:rPr>
    </w:lvl>
    <w:lvl w:ilvl="4" w:tplc="97AE836A">
      <w:numFmt w:val="bullet"/>
      <w:lvlText w:val="•"/>
      <w:lvlJc w:val="left"/>
      <w:pPr>
        <w:ind w:left="4613" w:hanging="721"/>
      </w:pPr>
      <w:rPr>
        <w:rFonts w:hint="default"/>
        <w:lang w:val="ro-RO" w:eastAsia="ro-RO" w:bidi="ro-RO"/>
      </w:rPr>
    </w:lvl>
    <w:lvl w:ilvl="5" w:tplc="DFE01FB6">
      <w:numFmt w:val="bullet"/>
      <w:lvlText w:val="•"/>
      <w:lvlJc w:val="left"/>
      <w:pPr>
        <w:ind w:left="5562" w:hanging="721"/>
      </w:pPr>
      <w:rPr>
        <w:rFonts w:hint="default"/>
        <w:lang w:val="ro-RO" w:eastAsia="ro-RO" w:bidi="ro-RO"/>
      </w:rPr>
    </w:lvl>
    <w:lvl w:ilvl="6" w:tplc="F878C3C0">
      <w:numFmt w:val="bullet"/>
      <w:lvlText w:val="•"/>
      <w:lvlJc w:val="left"/>
      <w:pPr>
        <w:ind w:left="6510" w:hanging="721"/>
      </w:pPr>
      <w:rPr>
        <w:rFonts w:hint="default"/>
        <w:lang w:val="ro-RO" w:eastAsia="ro-RO" w:bidi="ro-RO"/>
      </w:rPr>
    </w:lvl>
    <w:lvl w:ilvl="7" w:tplc="0E30B19C">
      <w:numFmt w:val="bullet"/>
      <w:lvlText w:val="•"/>
      <w:lvlJc w:val="left"/>
      <w:pPr>
        <w:ind w:left="7458" w:hanging="721"/>
      </w:pPr>
      <w:rPr>
        <w:rFonts w:hint="default"/>
        <w:lang w:val="ro-RO" w:eastAsia="ro-RO" w:bidi="ro-RO"/>
      </w:rPr>
    </w:lvl>
    <w:lvl w:ilvl="8" w:tplc="31084880">
      <w:numFmt w:val="bullet"/>
      <w:lvlText w:val="•"/>
      <w:lvlJc w:val="left"/>
      <w:pPr>
        <w:ind w:left="8407" w:hanging="721"/>
      </w:pPr>
      <w:rPr>
        <w:rFonts w:hint="default"/>
        <w:lang w:val="ro-RO" w:eastAsia="ro-RO" w:bidi="ro-RO"/>
      </w:rPr>
    </w:lvl>
  </w:abstractNum>
  <w:abstractNum w:abstractNumId="2" w15:restartNumberingAfterBreak="0">
    <w:nsid w:val="17704E72"/>
    <w:multiLevelType w:val="multilevel"/>
    <w:tmpl w:val="68283E14"/>
    <w:lvl w:ilvl="0">
      <w:start w:val="1"/>
      <w:numFmt w:val="decimal"/>
      <w:lvlText w:val="%1."/>
      <w:lvlJc w:val="left"/>
      <w:pPr>
        <w:ind w:left="1089" w:hanging="270"/>
        <w:jc w:val="right"/>
      </w:pPr>
      <w:rPr>
        <w:rFonts w:ascii="Arial" w:eastAsia="Arial" w:hAnsi="Arial" w:cs="Arial" w:hint="default"/>
        <w:b/>
        <w:bCs/>
        <w:w w:val="99"/>
        <w:sz w:val="24"/>
        <w:szCs w:val="24"/>
        <w:lang w:val="ro-RO" w:eastAsia="ro-RO" w:bidi="ro-RO"/>
      </w:rPr>
    </w:lvl>
    <w:lvl w:ilvl="1">
      <w:start w:val="1"/>
      <w:numFmt w:val="decimal"/>
      <w:lvlText w:val="%1.%2."/>
      <w:lvlJc w:val="left"/>
      <w:pPr>
        <w:ind w:left="2011" w:hanging="471"/>
        <w:jc w:val="left"/>
      </w:pPr>
      <w:rPr>
        <w:rFonts w:ascii="Arial" w:eastAsia="Arial" w:hAnsi="Arial" w:cs="Arial" w:hint="default"/>
        <w:b/>
        <w:bCs/>
        <w:w w:val="99"/>
        <w:sz w:val="24"/>
        <w:szCs w:val="24"/>
        <w:lang w:val="ro-RO" w:eastAsia="ro-RO" w:bidi="ro-RO"/>
      </w:rPr>
    </w:lvl>
    <w:lvl w:ilvl="2">
      <w:numFmt w:val="bullet"/>
      <w:lvlText w:val="•"/>
      <w:lvlJc w:val="left"/>
      <w:pPr>
        <w:ind w:left="2020" w:hanging="471"/>
      </w:pPr>
      <w:rPr>
        <w:rFonts w:hint="default"/>
        <w:lang w:val="ro-RO" w:eastAsia="ro-RO" w:bidi="ro-RO"/>
      </w:rPr>
    </w:lvl>
    <w:lvl w:ilvl="3">
      <w:numFmt w:val="bullet"/>
      <w:lvlText w:val="•"/>
      <w:lvlJc w:val="left"/>
      <w:pPr>
        <w:ind w:left="3055" w:hanging="471"/>
      </w:pPr>
      <w:rPr>
        <w:rFonts w:hint="default"/>
        <w:lang w:val="ro-RO" w:eastAsia="ro-RO" w:bidi="ro-RO"/>
      </w:rPr>
    </w:lvl>
    <w:lvl w:ilvl="4">
      <w:numFmt w:val="bullet"/>
      <w:lvlText w:val="•"/>
      <w:lvlJc w:val="left"/>
      <w:pPr>
        <w:ind w:left="4091" w:hanging="471"/>
      </w:pPr>
      <w:rPr>
        <w:rFonts w:hint="default"/>
        <w:lang w:val="ro-RO" w:eastAsia="ro-RO" w:bidi="ro-RO"/>
      </w:rPr>
    </w:lvl>
    <w:lvl w:ilvl="5">
      <w:numFmt w:val="bullet"/>
      <w:lvlText w:val="•"/>
      <w:lvlJc w:val="left"/>
      <w:pPr>
        <w:ind w:left="5126" w:hanging="471"/>
      </w:pPr>
      <w:rPr>
        <w:rFonts w:hint="default"/>
        <w:lang w:val="ro-RO" w:eastAsia="ro-RO" w:bidi="ro-RO"/>
      </w:rPr>
    </w:lvl>
    <w:lvl w:ilvl="6">
      <w:numFmt w:val="bullet"/>
      <w:lvlText w:val="•"/>
      <w:lvlJc w:val="left"/>
      <w:pPr>
        <w:ind w:left="6162" w:hanging="471"/>
      </w:pPr>
      <w:rPr>
        <w:rFonts w:hint="default"/>
        <w:lang w:val="ro-RO" w:eastAsia="ro-RO" w:bidi="ro-RO"/>
      </w:rPr>
    </w:lvl>
    <w:lvl w:ilvl="7">
      <w:numFmt w:val="bullet"/>
      <w:lvlText w:val="•"/>
      <w:lvlJc w:val="left"/>
      <w:pPr>
        <w:ind w:left="7197" w:hanging="471"/>
      </w:pPr>
      <w:rPr>
        <w:rFonts w:hint="default"/>
        <w:lang w:val="ro-RO" w:eastAsia="ro-RO" w:bidi="ro-RO"/>
      </w:rPr>
    </w:lvl>
    <w:lvl w:ilvl="8">
      <w:numFmt w:val="bullet"/>
      <w:lvlText w:val="•"/>
      <w:lvlJc w:val="left"/>
      <w:pPr>
        <w:ind w:left="8233" w:hanging="471"/>
      </w:pPr>
      <w:rPr>
        <w:rFonts w:hint="default"/>
        <w:lang w:val="ro-RO" w:eastAsia="ro-RO" w:bidi="ro-RO"/>
      </w:rPr>
    </w:lvl>
  </w:abstractNum>
  <w:abstractNum w:abstractNumId="3" w15:restartNumberingAfterBreak="0">
    <w:nsid w:val="1A597362"/>
    <w:multiLevelType w:val="hybridMultilevel"/>
    <w:tmpl w:val="9D348258"/>
    <w:lvl w:ilvl="0" w:tplc="D5D4CB04">
      <w:numFmt w:val="bullet"/>
      <w:lvlText w:val="-"/>
      <w:lvlJc w:val="left"/>
      <w:pPr>
        <w:ind w:left="969" w:hanging="150"/>
      </w:pPr>
      <w:rPr>
        <w:rFonts w:ascii="Arial" w:eastAsia="Arial" w:hAnsi="Arial" w:cs="Arial" w:hint="default"/>
        <w:w w:val="99"/>
        <w:sz w:val="24"/>
        <w:szCs w:val="24"/>
        <w:lang w:val="ro-RO" w:eastAsia="ro-RO" w:bidi="ro-RO"/>
      </w:rPr>
    </w:lvl>
    <w:lvl w:ilvl="1" w:tplc="E840A2A4">
      <w:numFmt w:val="bullet"/>
      <w:lvlText w:val=""/>
      <w:lvlJc w:val="left"/>
      <w:pPr>
        <w:ind w:left="1541" w:hanging="360"/>
      </w:pPr>
      <w:rPr>
        <w:rFonts w:ascii="Symbol" w:eastAsia="Symbol" w:hAnsi="Symbol" w:cs="Symbol" w:hint="default"/>
        <w:w w:val="100"/>
        <w:sz w:val="24"/>
        <w:szCs w:val="24"/>
        <w:lang w:val="ro-RO" w:eastAsia="ro-RO" w:bidi="ro-RO"/>
      </w:rPr>
    </w:lvl>
    <w:lvl w:ilvl="2" w:tplc="193A0CEA">
      <w:numFmt w:val="bullet"/>
      <w:lvlText w:val="•"/>
      <w:lvlJc w:val="left"/>
      <w:pPr>
        <w:ind w:left="2513" w:hanging="360"/>
      </w:pPr>
      <w:rPr>
        <w:rFonts w:hint="default"/>
        <w:lang w:val="ro-RO" w:eastAsia="ro-RO" w:bidi="ro-RO"/>
      </w:rPr>
    </w:lvl>
    <w:lvl w:ilvl="3" w:tplc="E8F6EA0A">
      <w:numFmt w:val="bullet"/>
      <w:lvlText w:val="•"/>
      <w:lvlJc w:val="left"/>
      <w:pPr>
        <w:ind w:left="3487" w:hanging="360"/>
      </w:pPr>
      <w:rPr>
        <w:rFonts w:hint="default"/>
        <w:lang w:val="ro-RO" w:eastAsia="ro-RO" w:bidi="ro-RO"/>
      </w:rPr>
    </w:lvl>
    <w:lvl w:ilvl="4" w:tplc="06DED092">
      <w:numFmt w:val="bullet"/>
      <w:lvlText w:val="•"/>
      <w:lvlJc w:val="left"/>
      <w:pPr>
        <w:ind w:left="4461" w:hanging="360"/>
      </w:pPr>
      <w:rPr>
        <w:rFonts w:hint="default"/>
        <w:lang w:val="ro-RO" w:eastAsia="ro-RO" w:bidi="ro-RO"/>
      </w:rPr>
    </w:lvl>
    <w:lvl w:ilvl="5" w:tplc="22B6F794">
      <w:numFmt w:val="bullet"/>
      <w:lvlText w:val="•"/>
      <w:lvlJc w:val="left"/>
      <w:pPr>
        <w:ind w:left="5435" w:hanging="360"/>
      </w:pPr>
      <w:rPr>
        <w:rFonts w:hint="default"/>
        <w:lang w:val="ro-RO" w:eastAsia="ro-RO" w:bidi="ro-RO"/>
      </w:rPr>
    </w:lvl>
    <w:lvl w:ilvl="6" w:tplc="8BC20DA4">
      <w:numFmt w:val="bullet"/>
      <w:lvlText w:val="•"/>
      <w:lvlJc w:val="left"/>
      <w:pPr>
        <w:ind w:left="6408" w:hanging="360"/>
      </w:pPr>
      <w:rPr>
        <w:rFonts w:hint="default"/>
        <w:lang w:val="ro-RO" w:eastAsia="ro-RO" w:bidi="ro-RO"/>
      </w:rPr>
    </w:lvl>
    <w:lvl w:ilvl="7" w:tplc="A830E5E8">
      <w:numFmt w:val="bullet"/>
      <w:lvlText w:val="•"/>
      <w:lvlJc w:val="left"/>
      <w:pPr>
        <w:ind w:left="7382" w:hanging="360"/>
      </w:pPr>
      <w:rPr>
        <w:rFonts w:hint="default"/>
        <w:lang w:val="ro-RO" w:eastAsia="ro-RO" w:bidi="ro-RO"/>
      </w:rPr>
    </w:lvl>
    <w:lvl w:ilvl="8" w:tplc="A3F0DEB6">
      <w:numFmt w:val="bullet"/>
      <w:lvlText w:val="•"/>
      <w:lvlJc w:val="left"/>
      <w:pPr>
        <w:ind w:left="8356" w:hanging="360"/>
      </w:pPr>
      <w:rPr>
        <w:rFonts w:hint="default"/>
        <w:lang w:val="ro-RO" w:eastAsia="ro-RO" w:bidi="ro-RO"/>
      </w:rPr>
    </w:lvl>
  </w:abstractNum>
  <w:abstractNum w:abstractNumId="4" w15:restartNumberingAfterBreak="0">
    <w:nsid w:val="1E736A36"/>
    <w:multiLevelType w:val="hybridMultilevel"/>
    <w:tmpl w:val="E6DC0306"/>
    <w:lvl w:ilvl="0" w:tplc="727C760A">
      <w:numFmt w:val="bullet"/>
      <w:lvlText w:val="-"/>
      <w:lvlJc w:val="left"/>
      <w:pPr>
        <w:ind w:left="1541" w:hanging="721"/>
      </w:pPr>
      <w:rPr>
        <w:rFonts w:ascii="Arial" w:eastAsia="Arial" w:hAnsi="Arial" w:cs="Arial" w:hint="default"/>
        <w:color w:val="000009"/>
        <w:spacing w:val="-8"/>
        <w:w w:val="99"/>
        <w:sz w:val="24"/>
        <w:szCs w:val="24"/>
        <w:lang w:val="ro-RO" w:eastAsia="ro-RO" w:bidi="ro-RO"/>
      </w:rPr>
    </w:lvl>
    <w:lvl w:ilvl="1" w:tplc="D5026606">
      <w:numFmt w:val="bullet"/>
      <w:lvlText w:val="•"/>
      <w:lvlJc w:val="left"/>
      <w:pPr>
        <w:ind w:left="2416" w:hanging="721"/>
      </w:pPr>
      <w:rPr>
        <w:rFonts w:hint="default"/>
        <w:lang w:val="ro-RO" w:eastAsia="ro-RO" w:bidi="ro-RO"/>
      </w:rPr>
    </w:lvl>
    <w:lvl w:ilvl="2" w:tplc="59B4B14C">
      <w:numFmt w:val="bullet"/>
      <w:lvlText w:val="•"/>
      <w:lvlJc w:val="left"/>
      <w:pPr>
        <w:ind w:left="3292" w:hanging="721"/>
      </w:pPr>
      <w:rPr>
        <w:rFonts w:hint="default"/>
        <w:lang w:val="ro-RO" w:eastAsia="ro-RO" w:bidi="ro-RO"/>
      </w:rPr>
    </w:lvl>
    <w:lvl w:ilvl="3" w:tplc="41E08936">
      <w:numFmt w:val="bullet"/>
      <w:lvlText w:val="•"/>
      <w:lvlJc w:val="left"/>
      <w:pPr>
        <w:ind w:left="4169" w:hanging="721"/>
      </w:pPr>
      <w:rPr>
        <w:rFonts w:hint="default"/>
        <w:lang w:val="ro-RO" w:eastAsia="ro-RO" w:bidi="ro-RO"/>
      </w:rPr>
    </w:lvl>
    <w:lvl w:ilvl="4" w:tplc="744E5A08">
      <w:numFmt w:val="bullet"/>
      <w:lvlText w:val="•"/>
      <w:lvlJc w:val="left"/>
      <w:pPr>
        <w:ind w:left="5045" w:hanging="721"/>
      </w:pPr>
      <w:rPr>
        <w:rFonts w:hint="default"/>
        <w:lang w:val="ro-RO" w:eastAsia="ro-RO" w:bidi="ro-RO"/>
      </w:rPr>
    </w:lvl>
    <w:lvl w:ilvl="5" w:tplc="7DF4785E">
      <w:numFmt w:val="bullet"/>
      <w:lvlText w:val="•"/>
      <w:lvlJc w:val="left"/>
      <w:pPr>
        <w:ind w:left="5922" w:hanging="721"/>
      </w:pPr>
      <w:rPr>
        <w:rFonts w:hint="default"/>
        <w:lang w:val="ro-RO" w:eastAsia="ro-RO" w:bidi="ro-RO"/>
      </w:rPr>
    </w:lvl>
    <w:lvl w:ilvl="6" w:tplc="2740454E">
      <w:numFmt w:val="bullet"/>
      <w:lvlText w:val="•"/>
      <w:lvlJc w:val="left"/>
      <w:pPr>
        <w:ind w:left="6798" w:hanging="721"/>
      </w:pPr>
      <w:rPr>
        <w:rFonts w:hint="default"/>
        <w:lang w:val="ro-RO" w:eastAsia="ro-RO" w:bidi="ro-RO"/>
      </w:rPr>
    </w:lvl>
    <w:lvl w:ilvl="7" w:tplc="4D6CB49C">
      <w:numFmt w:val="bullet"/>
      <w:lvlText w:val="•"/>
      <w:lvlJc w:val="left"/>
      <w:pPr>
        <w:ind w:left="7674" w:hanging="721"/>
      </w:pPr>
      <w:rPr>
        <w:rFonts w:hint="default"/>
        <w:lang w:val="ro-RO" w:eastAsia="ro-RO" w:bidi="ro-RO"/>
      </w:rPr>
    </w:lvl>
    <w:lvl w:ilvl="8" w:tplc="6D46A282">
      <w:numFmt w:val="bullet"/>
      <w:lvlText w:val="•"/>
      <w:lvlJc w:val="left"/>
      <w:pPr>
        <w:ind w:left="8551" w:hanging="721"/>
      </w:pPr>
      <w:rPr>
        <w:rFonts w:hint="default"/>
        <w:lang w:val="ro-RO" w:eastAsia="ro-RO" w:bidi="ro-RO"/>
      </w:rPr>
    </w:lvl>
  </w:abstractNum>
  <w:abstractNum w:abstractNumId="5" w15:restartNumberingAfterBreak="0">
    <w:nsid w:val="2C2F3649"/>
    <w:multiLevelType w:val="hybridMultilevel"/>
    <w:tmpl w:val="8A9CF5FE"/>
    <w:lvl w:ilvl="0" w:tplc="D5C69A1E">
      <w:numFmt w:val="bullet"/>
      <w:lvlText w:val="-"/>
      <w:lvlJc w:val="left"/>
      <w:pPr>
        <w:ind w:left="1541" w:hanging="721"/>
      </w:pPr>
      <w:rPr>
        <w:rFonts w:ascii="Arial" w:eastAsia="Arial" w:hAnsi="Arial" w:cs="Arial" w:hint="default"/>
        <w:b/>
        <w:bCs/>
        <w:spacing w:val="-8"/>
        <w:w w:val="99"/>
        <w:sz w:val="24"/>
        <w:szCs w:val="24"/>
        <w:lang w:val="ro-RO" w:eastAsia="ro-RO" w:bidi="ro-RO"/>
      </w:rPr>
    </w:lvl>
    <w:lvl w:ilvl="1" w:tplc="DBBC3EA6">
      <w:numFmt w:val="bullet"/>
      <w:lvlText w:val="•"/>
      <w:lvlJc w:val="left"/>
      <w:pPr>
        <w:ind w:left="2416" w:hanging="721"/>
      </w:pPr>
      <w:rPr>
        <w:rFonts w:hint="default"/>
        <w:lang w:val="ro-RO" w:eastAsia="ro-RO" w:bidi="ro-RO"/>
      </w:rPr>
    </w:lvl>
    <w:lvl w:ilvl="2" w:tplc="F522B706">
      <w:numFmt w:val="bullet"/>
      <w:lvlText w:val="•"/>
      <w:lvlJc w:val="left"/>
      <w:pPr>
        <w:ind w:left="3292" w:hanging="721"/>
      </w:pPr>
      <w:rPr>
        <w:rFonts w:hint="default"/>
        <w:lang w:val="ro-RO" w:eastAsia="ro-RO" w:bidi="ro-RO"/>
      </w:rPr>
    </w:lvl>
    <w:lvl w:ilvl="3" w:tplc="162E34BA">
      <w:numFmt w:val="bullet"/>
      <w:lvlText w:val="•"/>
      <w:lvlJc w:val="left"/>
      <w:pPr>
        <w:ind w:left="4169" w:hanging="721"/>
      </w:pPr>
      <w:rPr>
        <w:rFonts w:hint="default"/>
        <w:lang w:val="ro-RO" w:eastAsia="ro-RO" w:bidi="ro-RO"/>
      </w:rPr>
    </w:lvl>
    <w:lvl w:ilvl="4" w:tplc="2AFEE05E">
      <w:numFmt w:val="bullet"/>
      <w:lvlText w:val="•"/>
      <w:lvlJc w:val="left"/>
      <w:pPr>
        <w:ind w:left="5045" w:hanging="721"/>
      </w:pPr>
      <w:rPr>
        <w:rFonts w:hint="default"/>
        <w:lang w:val="ro-RO" w:eastAsia="ro-RO" w:bidi="ro-RO"/>
      </w:rPr>
    </w:lvl>
    <w:lvl w:ilvl="5" w:tplc="0664662C">
      <w:numFmt w:val="bullet"/>
      <w:lvlText w:val="•"/>
      <w:lvlJc w:val="left"/>
      <w:pPr>
        <w:ind w:left="5922" w:hanging="721"/>
      </w:pPr>
      <w:rPr>
        <w:rFonts w:hint="default"/>
        <w:lang w:val="ro-RO" w:eastAsia="ro-RO" w:bidi="ro-RO"/>
      </w:rPr>
    </w:lvl>
    <w:lvl w:ilvl="6" w:tplc="FE9AEE62">
      <w:numFmt w:val="bullet"/>
      <w:lvlText w:val="•"/>
      <w:lvlJc w:val="left"/>
      <w:pPr>
        <w:ind w:left="6798" w:hanging="721"/>
      </w:pPr>
      <w:rPr>
        <w:rFonts w:hint="default"/>
        <w:lang w:val="ro-RO" w:eastAsia="ro-RO" w:bidi="ro-RO"/>
      </w:rPr>
    </w:lvl>
    <w:lvl w:ilvl="7" w:tplc="E294F58E">
      <w:numFmt w:val="bullet"/>
      <w:lvlText w:val="•"/>
      <w:lvlJc w:val="left"/>
      <w:pPr>
        <w:ind w:left="7674" w:hanging="721"/>
      </w:pPr>
      <w:rPr>
        <w:rFonts w:hint="default"/>
        <w:lang w:val="ro-RO" w:eastAsia="ro-RO" w:bidi="ro-RO"/>
      </w:rPr>
    </w:lvl>
    <w:lvl w:ilvl="8" w:tplc="0BA870FE">
      <w:numFmt w:val="bullet"/>
      <w:lvlText w:val="•"/>
      <w:lvlJc w:val="left"/>
      <w:pPr>
        <w:ind w:left="8551" w:hanging="721"/>
      </w:pPr>
      <w:rPr>
        <w:rFonts w:hint="default"/>
        <w:lang w:val="ro-RO" w:eastAsia="ro-RO" w:bidi="ro-RO"/>
      </w:rPr>
    </w:lvl>
  </w:abstractNum>
  <w:abstractNum w:abstractNumId="6" w15:restartNumberingAfterBreak="0">
    <w:nsid w:val="33A32A9B"/>
    <w:multiLevelType w:val="hybridMultilevel"/>
    <w:tmpl w:val="7680A304"/>
    <w:lvl w:ilvl="0" w:tplc="5CC8BA96">
      <w:numFmt w:val="bullet"/>
      <w:lvlText w:val="-"/>
      <w:lvlJc w:val="left"/>
      <w:pPr>
        <w:ind w:left="969" w:hanging="150"/>
      </w:pPr>
      <w:rPr>
        <w:rFonts w:ascii="Arial" w:eastAsia="Arial" w:hAnsi="Arial" w:cs="Arial" w:hint="default"/>
        <w:b/>
        <w:bCs/>
        <w:w w:val="99"/>
        <w:sz w:val="24"/>
        <w:szCs w:val="24"/>
        <w:lang w:val="ro-RO" w:eastAsia="ro-RO" w:bidi="ro-RO"/>
      </w:rPr>
    </w:lvl>
    <w:lvl w:ilvl="1" w:tplc="8C5AEE96">
      <w:numFmt w:val="bullet"/>
      <w:lvlText w:val=""/>
      <w:lvlJc w:val="left"/>
      <w:pPr>
        <w:ind w:left="1541" w:hanging="360"/>
      </w:pPr>
      <w:rPr>
        <w:rFonts w:ascii="Symbol" w:eastAsia="Symbol" w:hAnsi="Symbol" w:cs="Symbol" w:hint="default"/>
        <w:w w:val="100"/>
        <w:sz w:val="24"/>
        <w:szCs w:val="24"/>
        <w:lang w:val="ro-RO" w:eastAsia="ro-RO" w:bidi="ro-RO"/>
      </w:rPr>
    </w:lvl>
    <w:lvl w:ilvl="2" w:tplc="7054DE76">
      <w:numFmt w:val="bullet"/>
      <w:lvlText w:val="•"/>
      <w:lvlJc w:val="left"/>
      <w:pPr>
        <w:ind w:left="2513" w:hanging="360"/>
      </w:pPr>
      <w:rPr>
        <w:rFonts w:hint="default"/>
        <w:lang w:val="ro-RO" w:eastAsia="ro-RO" w:bidi="ro-RO"/>
      </w:rPr>
    </w:lvl>
    <w:lvl w:ilvl="3" w:tplc="185A964A">
      <w:numFmt w:val="bullet"/>
      <w:lvlText w:val="•"/>
      <w:lvlJc w:val="left"/>
      <w:pPr>
        <w:ind w:left="3487" w:hanging="360"/>
      </w:pPr>
      <w:rPr>
        <w:rFonts w:hint="default"/>
        <w:lang w:val="ro-RO" w:eastAsia="ro-RO" w:bidi="ro-RO"/>
      </w:rPr>
    </w:lvl>
    <w:lvl w:ilvl="4" w:tplc="3822CFFE">
      <w:numFmt w:val="bullet"/>
      <w:lvlText w:val="•"/>
      <w:lvlJc w:val="left"/>
      <w:pPr>
        <w:ind w:left="4461" w:hanging="360"/>
      </w:pPr>
      <w:rPr>
        <w:rFonts w:hint="default"/>
        <w:lang w:val="ro-RO" w:eastAsia="ro-RO" w:bidi="ro-RO"/>
      </w:rPr>
    </w:lvl>
    <w:lvl w:ilvl="5" w:tplc="E684156A">
      <w:numFmt w:val="bullet"/>
      <w:lvlText w:val="•"/>
      <w:lvlJc w:val="left"/>
      <w:pPr>
        <w:ind w:left="5435" w:hanging="360"/>
      </w:pPr>
      <w:rPr>
        <w:rFonts w:hint="default"/>
        <w:lang w:val="ro-RO" w:eastAsia="ro-RO" w:bidi="ro-RO"/>
      </w:rPr>
    </w:lvl>
    <w:lvl w:ilvl="6" w:tplc="F2A08428">
      <w:numFmt w:val="bullet"/>
      <w:lvlText w:val="•"/>
      <w:lvlJc w:val="left"/>
      <w:pPr>
        <w:ind w:left="6408" w:hanging="360"/>
      </w:pPr>
      <w:rPr>
        <w:rFonts w:hint="default"/>
        <w:lang w:val="ro-RO" w:eastAsia="ro-RO" w:bidi="ro-RO"/>
      </w:rPr>
    </w:lvl>
    <w:lvl w:ilvl="7" w:tplc="6EE83470">
      <w:numFmt w:val="bullet"/>
      <w:lvlText w:val="•"/>
      <w:lvlJc w:val="left"/>
      <w:pPr>
        <w:ind w:left="7382" w:hanging="360"/>
      </w:pPr>
      <w:rPr>
        <w:rFonts w:hint="default"/>
        <w:lang w:val="ro-RO" w:eastAsia="ro-RO" w:bidi="ro-RO"/>
      </w:rPr>
    </w:lvl>
    <w:lvl w:ilvl="8" w:tplc="F6466A14">
      <w:numFmt w:val="bullet"/>
      <w:lvlText w:val="•"/>
      <w:lvlJc w:val="left"/>
      <w:pPr>
        <w:ind w:left="8356" w:hanging="360"/>
      </w:pPr>
      <w:rPr>
        <w:rFonts w:hint="default"/>
        <w:lang w:val="ro-RO" w:eastAsia="ro-RO" w:bidi="ro-RO"/>
      </w:rPr>
    </w:lvl>
  </w:abstractNum>
  <w:abstractNum w:abstractNumId="7" w15:restartNumberingAfterBreak="0">
    <w:nsid w:val="36E062A4"/>
    <w:multiLevelType w:val="hybridMultilevel"/>
    <w:tmpl w:val="D33A05C2"/>
    <w:lvl w:ilvl="0" w:tplc="4902237E">
      <w:numFmt w:val="bullet"/>
      <w:lvlText w:val="-"/>
      <w:lvlJc w:val="left"/>
      <w:pPr>
        <w:ind w:left="820" w:hanging="721"/>
      </w:pPr>
      <w:rPr>
        <w:rFonts w:hint="default"/>
        <w:spacing w:val="-5"/>
        <w:w w:val="99"/>
        <w:lang w:val="ro-RO" w:eastAsia="ro-RO" w:bidi="ro-RO"/>
      </w:rPr>
    </w:lvl>
    <w:lvl w:ilvl="1" w:tplc="DFFAF84C">
      <w:numFmt w:val="bullet"/>
      <w:lvlText w:val="•"/>
      <w:lvlJc w:val="left"/>
      <w:pPr>
        <w:ind w:left="1768" w:hanging="721"/>
      </w:pPr>
      <w:rPr>
        <w:rFonts w:hint="default"/>
        <w:lang w:val="ro-RO" w:eastAsia="ro-RO" w:bidi="ro-RO"/>
      </w:rPr>
    </w:lvl>
    <w:lvl w:ilvl="2" w:tplc="43EC33FA">
      <w:numFmt w:val="bullet"/>
      <w:lvlText w:val="•"/>
      <w:lvlJc w:val="left"/>
      <w:pPr>
        <w:ind w:left="2716" w:hanging="721"/>
      </w:pPr>
      <w:rPr>
        <w:rFonts w:hint="default"/>
        <w:lang w:val="ro-RO" w:eastAsia="ro-RO" w:bidi="ro-RO"/>
      </w:rPr>
    </w:lvl>
    <w:lvl w:ilvl="3" w:tplc="6ACED8EA">
      <w:numFmt w:val="bullet"/>
      <w:lvlText w:val="•"/>
      <w:lvlJc w:val="left"/>
      <w:pPr>
        <w:ind w:left="3665" w:hanging="721"/>
      </w:pPr>
      <w:rPr>
        <w:rFonts w:hint="default"/>
        <w:lang w:val="ro-RO" w:eastAsia="ro-RO" w:bidi="ro-RO"/>
      </w:rPr>
    </w:lvl>
    <w:lvl w:ilvl="4" w:tplc="03201CBE">
      <w:numFmt w:val="bullet"/>
      <w:lvlText w:val="•"/>
      <w:lvlJc w:val="left"/>
      <w:pPr>
        <w:ind w:left="4613" w:hanging="721"/>
      </w:pPr>
      <w:rPr>
        <w:rFonts w:hint="default"/>
        <w:lang w:val="ro-RO" w:eastAsia="ro-RO" w:bidi="ro-RO"/>
      </w:rPr>
    </w:lvl>
    <w:lvl w:ilvl="5" w:tplc="0BAC3D7E">
      <w:numFmt w:val="bullet"/>
      <w:lvlText w:val="•"/>
      <w:lvlJc w:val="left"/>
      <w:pPr>
        <w:ind w:left="5562" w:hanging="721"/>
      </w:pPr>
      <w:rPr>
        <w:rFonts w:hint="default"/>
        <w:lang w:val="ro-RO" w:eastAsia="ro-RO" w:bidi="ro-RO"/>
      </w:rPr>
    </w:lvl>
    <w:lvl w:ilvl="6" w:tplc="8AEC038E">
      <w:numFmt w:val="bullet"/>
      <w:lvlText w:val="•"/>
      <w:lvlJc w:val="left"/>
      <w:pPr>
        <w:ind w:left="6510" w:hanging="721"/>
      </w:pPr>
      <w:rPr>
        <w:rFonts w:hint="default"/>
        <w:lang w:val="ro-RO" w:eastAsia="ro-RO" w:bidi="ro-RO"/>
      </w:rPr>
    </w:lvl>
    <w:lvl w:ilvl="7" w:tplc="D37616F8">
      <w:numFmt w:val="bullet"/>
      <w:lvlText w:val="•"/>
      <w:lvlJc w:val="left"/>
      <w:pPr>
        <w:ind w:left="7458" w:hanging="721"/>
      </w:pPr>
      <w:rPr>
        <w:rFonts w:hint="default"/>
        <w:lang w:val="ro-RO" w:eastAsia="ro-RO" w:bidi="ro-RO"/>
      </w:rPr>
    </w:lvl>
    <w:lvl w:ilvl="8" w:tplc="96DAC0AE">
      <w:numFmt w:val="bullet"/>
      <w:lvlText w:val="•"/>
      <w:lvlJc w:val="left"/>
      <w:pPr>
        <w:ind w:left="8407" w:hanging="721"/>
      </w:pPr>
      <w:rPr>
        <w:rFonts w:hint="default"/>
        <w:lang w:val="ro-RO" w:eastAsia="ro-RO" w:bidi="ro-RO"/>
      </w:rPr>
    </w:lvl>
  </w:abstractNum>
  <w:abstractNum w:abstractNumId="8" w15:restartNumberingAfterBreak="0">
    <w:nsid w:val="37464636"/>
    <w:multiLevelType w:val="hybridMultilevel"/>
    <w:tmpl w:val="B7000E4A"/>
    <w:lvl w:ilvl="0" w:tplc="96D8744E">
      <w:numFmt w:val="bullet"/>
      <w:lvlText w:val="-"/>
      <w:lvlJc w:val="left"/>
      <w:pPr>
        <w:ind w:left="1689" w:hanging="149"/>
      </w:pPr>
      <w:rPr>
        <w:rFonts w:ascii="Arial" w:eastAsia="Arial" w:hAnsi="Arial" w:cs="Arial" w:hint="default"/>
        <w:w w:val="99"/>
        <w:sz w:val="24"/>
        <w:szCs w:val="24"/>
        <w:lang w:val="ro-RO" w:eastAsia="ro-RO" w:bidi="ro-RO"/>
      </w:rPr>
    </w:lvl>
    <w:lvl w:ilvl="1" w:tplc="747A0450">
      <w:numFmt w:val="bullet"/>
      <w:lvlText w:val="•"/>
      <w:lvlJc w:val="left"/>
      <w:pPr>
        <w:ind w:left="2542" w:hanging="149"/>
      </w:pPr>
      <w:rPr>
        <w:rFonts w:hint="default"/>
        <w:lang w:val="ro-RO" w:eastAsia="ro-RO" w:bidi="ro-RO"/>
      </w:rPr>
    </w:lvl>
    <w:lvl w:ilvl="2" w:tplc="C21C44E0">
      <w:numFmt w:val="bullet"/>
      <w:lvlText w:val="•"/>
      <w:lvlJc w:val="left"/>
      <w:pPr>
        <w:ind w:left="3404" w:hanging="149"/>
      </w:pPr>
      <w:rPr>
        <w:rFonts w:hint="default"/>
        <w:lang w:val="ro-RO" w:eastAsia="ro-RO" w:bidi="ro-RO"/>
      </w:rPr>
    </w:lvl>
    <w:lvl w:ilvl="3" w:tplc="CCF08936">
      <w:numFmt w:val="bullet"/>
      <w:lvlText w:val="•"/>
      <w:lvlJc w:val="left"/>
      <w:pPr>
        <w:ind w:left="4267" w:hanging="149"/>
      </w:pPr>
      <w:rPr>
        <w:rFonts w:hint="default"/>
        <w:lang w:val="ro-RO" w:eastAsia="ro-RO" w:bidi="ro-RO"/>
      </w:rPr>
    </w:lvl>
    <w:lvl w:ilvl="4" w:tplc="7070FE40">
      <w:numFmt w:val="bullet"/>
      <w:lvlText w:val="•"/>
      <w:lvlJc w:val="left"/>
      <w:pPr>
        <w:ind w:left="5129" w:hanging="149"/>
      </w:pPr>
      <w:rPr>
        <w:rFonts w:hint="default"/>
        <w:lang w:val="ro-RO" w:eastAsia="ro-RO" w:bidi="ro-RO"/>
      </w:rPr>
    </w:lvl>
    <w:lvl w:ilvl="5" w:tplc="8924BF48">
      <w:numFmt w:val="bullet"/>
      <w:lvlText w:val="•"/>
      <w:lvlJc w:val="left"/>
      <w:pPr>
        <w:ind w:left="5992" w:hanging="149"/>
      </w:pPr>
      <w:rPr>
        <w:rFonts w:hint="default"/>
        <w:lang w:val="ro-RO" w:eastAsia="ro-RO" w:bidi="ro-RO"/>
      </w:rPr>
    </w:lvl>
    <w:lvl w:ilvl="6" w:tplc="BAE4475A">
      <w:numFmt w:val="bullet"/>
      <w:lvlText w:val="•"/>
      <w:lvlJc w:val="left"/>
      <w:pPr>
        <w:ind w:left="6854" w:hanging="149"/>
      </w:pPr>
      <w:rPr>
        <w:rFonts w:hint="default"/>
        <w:lang w:val="ro-RO" w:eastAsia="ro-RO" w:bidi="ro-RO"/>
      </w:rPr>
    </w:lvl>
    <w:lvl w:ilvl="7" w:tplc="BEF2BCC2">
      <w:numFmt w:val="bullet"/>
      <w:lvlText w:val="•"/>
      <w:lvlJc w:val="left"/>
      <w:pPr>
        <w:ind w:left="7716" w:hanging="149"/>
      </w:pPr>
      <w:rPr>
        <w:rFonts w:hint="default"/>
        <w:lang w:val="ro-RO" w:eastAsia="ro-RO" w:bidi="ro-RO"/>
      </w:rPr>
    </w:lvl>
    <w:lvl w:ilvl="8" w:tplc="0B368C6E">
      <w:numFmt w:val="bullet"/>
      <w:lvlText w:val="•"/>
      <w:lvlJc w:val="left"/>
      <w:pPr>
        <w:ind w:left="8579" w:hanging="149"/>
      </w:pPr>
      <w:rPr>
        <w:rFonts w:hint="default"/>
        <w:lang w:val="ro-RO" w:eastAsia="ro-RO" w:bidi="ro-RO"/>
      </w:rPr>
    </w:lvl>
  </w:abstractNum>
  <w:abstractNum w:abstractNumId="9" w15:restartNumberingAfterBreak="0">
    <w:nsid w:val="3E5921FB"/>
    <w:multiLevelType w:val="multilevel"/>
    <w:tmpl w:val="D29C6854"/>
    <w:lvl w:ilvl="0">
      <w:start w:val="16"/>
      <w:numFmt w:val="upperLetter"/>
      <w:lvlText w:val="%1"/>
      <w:lvlJc w:val="left"/>
      <w:pPr>
        <w:ind w:left="820" w:hanging="792"/>
        <w:jc w:val="left"/>
      </w:pPr>
      <w:rPr>
        <w:rFonts w:hint="default"/>
        <w:lang w:val="ro-RO" w:eastAsia="ro-RO" w:bidi="ro-RO"/>
      </w:rPr>
    </w:lvl>
    <w:lvl w:ilvl="1">
      <w:start w:val="21"/>
      <w:numFmt w:val="upperLetter"/>
      <w:lvlText w:val="%1.%2"/>
      <w:lvlJc w:val="left"/>
      <w:pPr>
        <w:ind w:left="820" w:hanging="792"/>
        <w:jc w:val="left"/>
      </w:pPr>
      <w:rPr>
        <w:rFonts w:hint="default"/>
        <w:lang w:val="ro-RO" w:eastAsia="ro-RO" w:bidi="ro-RO"/>
      </w:rPr>
    </w:lvl>
    <w:lvl w:ilvl="2">
      <w:start w:val="26"/>
      <w:numFmt w:val="upperLetter"/>
      <w:lvlText w:val="%1.%2.%3."/>
      <w:lvlJc w:val="left"/>
      <w:pPr>
        <w:ind w:left="820" w:hanging="792"/>
        <w:jc w:val="left"/>
      </w:pPr>
      <w:rPr>
        <w:rFonts w:ascii="Arial" w:eastAsia="Arial" w:hAnsi="Arial" w:cs="Arial" w:hint="default"/>
        <w:spacing w:val="-31"/>
        <w:w w:val="100"/>
        <w:sz w:val="24"/>
        <w:szCs w:val="24"/>
        <w:lang w:val="ro-RO" w:eastAsia="ro-RO" w:bidi="ro-RO"/>
      </w:rPr>
    </w:lvl>
    <w:lvl w:ilvl="3">
      <w:numFmt w:val="bullet"/>
      <w:lvlText w:val="-"/>
      <w:lvlJc w:val="left"/>
      <w:pPr>
        <w:ind w:left="820" w:hanging="721"/>
      </w:pPr>
      <w:rPr>
        <w:rFonts w:ascii="Arial" w:eastAsia="Arial" w:hAnsi="Arial" w:cs="Arial" w:hint="default"/>
        <w:b/>
        <w:bCs/>
        <w:spacing w:val="-27"/>
        <w:w w:val="99"/>
        <w:sz w:val="24"/>
        <w:szCs w:val="24"/>
        <w:lang w:val="ro-RO" w:eastAsia="ro-RO" w:bidi="ro-RO"/>
      </w:rPr>
    </w:lvl>
    <w:lvl w:ilvl="4">
      <w:numFmt w:val="bullet"/>
      <w:lvlText w:val="•"/>
      <w:lvlJc w:val="left"/>
      <w:pPr>
        <w:ind w:left="4613" w:hanging="721"/>
      </w:pPr>
      <w:rPr>
        <w:rFonts w:hint="default"/>
        <w:lang w:val="ro-RO" w:eastAsia="ro-RO" w:bidi="ro-RO"/>
      </w:rPr>
    </w:lvl>
    <w:lvl w:ilvl="5">
      <w:numFmt w:val="bullet"/>
      <w:lvlText w:val="•"/>
      <w:lvlJc w:val="left"/>
      <w:pPr>
        <w:ind w:left="5562" w:hanging="721"/>
      </w:pPr>
      <w:rPr>
        <w:rFonts w:hint="default"/>
        <w:lang w:val="ro-RO" w:eastAsia="ro-RO" w:bidi="ro-RO"/>
      </w:rPr>
    </w:lvl>
    <w:lvl w:ilvl="6">
      <w:numFmt w:val="bullet"/>
      <w:lvlText w:val="•"/>
      <w:lvlJc w:val="left"/>
      <w:pPr>
        <w:ind w:left="6510" w:hanging="721"/>
      </w:pPr>
      <w:rPr>
        <w:rFonts w:hint="default"/>
        <w:lang w:val="ro-RO" w:eastAsia="ro-RO" w:bidi="ro-RO"/>
      </w:rPr>
    </w:lvl>
    <w:lvl w:ilvl="7">
      <w:numFmt w:val="bullet"/>
      <w:lvlText w:val="•"/>
      <w:lvlJc w:val="left"/>
      <w:pPr>
        <w:ind w:left="7458" w:hanging="721"/>
      </w:pPr>
      <w:rPr>
        <w:rFonts w:hint="default"/>
        <w:lang w:val="ro-RO" w:eastAsia="ro-RO" w:bidi="ro-RO"/>
      </w:rPr>
    </w:lvl>
    <w:lvl w:ilvl="8">
      <w:numFmt w:val="bullet"/>
      <w:lvlText w:val="•"/>
      <w:lvlJc w:val="left"/>
      <w:pPr>
        <w:ind w:left="8407" w:hanging="721"/>
      </w:pPr>
      <w:rPr>
        <w:rFonts w:hint="default"/>
        <w:lang w:val="ro-RO" w:eastAsia="ro-RO" w:bidi="ro-RO"/>
      </w:rPr>
    </w:lvl>
  </w:abstractNum>
  <w:abstractNum w:abstractNumId="10" w15:restartNumberingAfterBreak="0">
    <w:nsid w:val="4BCB00E4"/>
    <w:multiLevelType w:val="hybridMultilevel"/>
    <w:tmpl w:val="D812C384"/>
    <w:lvl w:ilvl="0" w:tplc="5AA49EB0">
      <w:start w:val="1"/>
      <w:numFmt w:val="decimal"/>
      <w:lvlText w:val="%1."/>
      <w:lvlJc w:val="left"/>
      <w:pPr>
        <w:ind w:left="1070" w:hanging="251"/>
        <w:jc w:val="left"/>
      </w:pPr>
      <w:rPr>
        <w:rFonts w:ascii="Arial" w:eastAsia="Arial" w:hAnsi="Arial" w:cs="Arial" w:hint="default"/>
        <w:spacing w:val="0"/>
        <w:w w:val="100"/>
        <w:sz w:val="22"/>
        <w:szCs w:val="22"/>
        <w:lang w:val="ro-RO" w:eastAsia="ro-RO" w:bidi="ro-RO"/>
      </w:rPr>
    </w:lvl>
    <w:lvl w:ilvl="1" w:tplc="5E569314">
      <w:numFmt w:val="bullet"/>
      <w:lvlText w:val="•"/>
      <w:lvlJc w:val="left"/>
      <w:pPr>
        <w:ind w:left="2002" w:hanging="251"/>
      </w:pPr>
      <w:rPr>
        <w:rFonts w:hint="default"/>
        <w:lang w:val="ro-RO" w:eastAsia="ro-RO" w:bidi="ro-RO"/>
      </w:rPr>
    </w:lvl>
    <w:lvl w:ilvl="2" w:tplc="FCB8E30E">
      <w:numFmt w:val="bullet"/>
      <w:lvlText w:val="•"/>
      <w:lvlJc w:val="left"/>
      <w:pPr>
        <w:ind w:left="2924" w:hanging="251"/>
      </w:pPr>
      <w:rPr>
        <w:rFonts w:hint="default"/>
        <w:lang w:val="ro-RO" w:eastAsia="ro-RO" w:bidi="ro-RO"/>
      </w:rPr>
    </w:lvl>
    <w:lvl w:ilvl="3" w:tplc="36A24940">
      <w:numFmt w:val="bullet"/>
      <w:lvlText w:val="•"/>
      <w:lvlJc w:val="left"/>
      <w:pPr>
        <w:ind w:left="3847" w:hanging="251"/>
      </w:pPr>
      <w:rPr>
        <w:rFonts w:hint="default"/>
        <w:lang w:val="ro-RO" w:eastAsia="ro-RO" w:bidi="ro-RO"/>
      </w:rPr>
    </w:lvl>
    <w:lvl w:ilvl="4" w:tplc="91560F0C">
      <w:numFmt w:val="bullet"/>
      <w:lvlText w:val="•"/>
      <w:lvlJc w:val="left"/>
      <w:pPr>
        <w:ind w:left="4769" w:hanging="251"/>
      </w:pPr>
      <w:rPr>
        <w:rFonts w:hint="default"/>
        <w:lang w:val="ro-RO" w:eastAsia="ro-RO" w:bidi="ro-RO"/>
      </w:rPr>
    </w:lvl>
    <w:lvl w:ilvl="5" w:tplc="A5A4142C">
      <w:numFmt w:val="bullet"/>
      <w:lvlText w:val="•"/>
      <w:lvlJc w:val="left"/>
      <w:pPr>
        <w:ind w:left="5692" w:hanging="251"/>
      </w:pPr>
      <w:rPr>
        <w:rFonts w:hint="default"/>
        <w:lang w:val="ro-RO" w:eastAsia="ro-RO" w:bidi="ro-RO"/>
      </w:rPr>
    </w:lvl>
    <w:lvl w:ilvl="6" w:tplc="4C827564">
      <w:numFmt w:val="bullet"/>
      <w:lvlText w:val="•"/>
      <w:lvlJc w:val="left"/>
      <w:pPr>
        <w:ind w:left="6614" w:hanging="251"/>
      </w:pPr>
      <w:rPr>
        <w:rFonts w:hint="default"/>
        <w:lang w:val="ro-RO" w:eastAsia="ro-RO" w:bidi="ro-RO"/>
      </w:rPr>
    </w:lvl>
    <w:lvl w:ilvl="7" w:tplc="F424B27C">
      <w:numFmt w:val="bullet"/>
      <w:lvlText w:val="•"/>
      <w:lvlJc w:val="left"/>
      <w:pPr>
        <w:ind w:left="7536" w:hanging="251"/>
      </w:pPr>
      <w:rPr>
        <w:rFonts w:hint="default"/>
        <w:lang w:val="ro-RO" w:eastAsia="ro-RO" w:bidi="ro-RO"/>
      </w:rPr>
    </w:lvl>
    <w:lvl w:ilvl="8" w:tplc="E648E2E4">
      <w:numFmt w:val="bullet"/>
      <w:lvlText w:val="•"/>
      <w:lvlJc w:val="left"/>
      <w:pPr>
        <w:ind w:left="8459" w:hanging="251"/>
      </w:pPr>
      <w:rPr>
        <w:rFonts w:hint="default"/>
        <w:lang w:val="ro-RO" w:eastAsia="ro-RO" w:bidi="ro-RO"/>
      </w:rPr>
    </w:lvl>
  </w:abstractNum>
  <w:abstractNum w:abstractNumId="11" w15:restartNumberingAfterBreak="0">
    <w:nsid w:val="65747275"/>
    <w:multiLevelType w:val="hybridMultilevel"/>
    <w:tmpl w:val="75B87D5C"/>
    <w:lvl w:ilvl="0" w:tplc="BDE4637A">
      <w:numFmt w:val="bullet"/>
      <w:lvlText w:val=""/>
      <w:lvlJc w:val="left"/>
      <w:pPr>
        <w:ind w:left="1541" w:hanging="360"/>
      </w:pPr>
      <w:rPr>
        <w:rFonts w:ascii="Symbol" w:eastAsia="Symbol" w:hAnsi="Symbol" w:cs="Symbol" w:hint="default"/>
        <w:w w:val="100"/>
        <w:sz w:val="24"/>
        <w:szCs w:val="24"/>
        <w:lang w:val="ro-RO" w:eastAsia="ro-RO" w:bidi="ro-RO"/>
      </w:rPr>
    </w:lvl>
    <w:lvl w:ilvl="1" w:tplc="9D82221A">
      <w:numFmt w:val="bullet"/>
      <w:lvlText w:val="-"/>
      <w:lvlJc w:val="left"/>
      <w:pPr>
        <w:ind w:left="820" w:hanging="721"/>
      </w:pPr>
      <w:rPr>
        <w:rFonts w:ascii="Arial" w:eastAsia="Arial" w:hAnsi="Arial" w:cs="Arial" w:hint="default"/>
        <w:b/>
        <w:bCs/>
        <w:spacing w:val="-27"/>
        <w:w w:val="99"/>
        <w:sz w:val="24"/>
        <w:szCs w:val="24"/>
        <w:lang w:val="ro-RO" w:eastAsia="ro-RO" w:bidi="ro-RO"/>
      </w:rPr>
    </w:lvl>
    <w:lvl w:ilvl="2" w:tplc="B48E5890">
      <w:numFmt w:val="bullet"/>
      <w:lvlText w:val="•"/>
      <w:lvlJc w:val="left"/>
      <w:pPr>
        <w:ind w:left="2513" w:hanging="721"/>
      </w:pPr>
      <w:rPr>
        <w:rFonts w:hint="default"/>
        <w:lang w:val="ro-RO" w:eastAsia="ro-RO" w:bidi="ro-RO"/>
      </w:rPr>
    </w:lvl>
    <w:lvl w:ilvl="3" w:tplc="1B84E8F4">
      <w:numFmt w:val="bullet"/>
      <w:lvlText w:val="•"/>
      <w:lvlJc w:val="left"/>
      <w:pPr>
        <w:ind w:left="3487" w:hanging="721"/>
      </w:pPr>
      <w:rPr>
        <w:rFonts w:hint="default"/>
        <w:lang w:val="ro-RO" w:eastAsia="ro-RO" w:bidi="ro-RO"/>
      </w:rPr>
    </w:lvl>
    <w:lvl w:ilvl="4" w:tplc="65B44A26">
      <w:numFmt w:val="bullet"/>
      <w:lvlText w:val="•"/>
      <w:lvlJc w:val="left"/>
      <w:pPr>
        <w:ind w:left="4461" w:hanging="721"/>
      </w:pPr>
      <w:rPr>
        <w:rFonts w:hint="default"/>
        <w:lang w:val="ro-RO" w:eastAsia="ro-RO" w:bidi="ro-RO"/>
      </w:rPr>
    </w:lvl>
    <w:lvl w:ilvl="5" w:tplc="1B0272A4">
      <w:numFmt w:val="bullet"/>
      <w:lvlText w:val="•"/>
      <w:lvlJc w:val="left"/>
      <w:pPr>
        <w:ind w:left="5435" w:hanging="721"/>
      </w:pPr>
      <w:rPr>
        <w:rFonts w:hint="default"/>
        <w:lang w:val="ro-RO" w:eastAsia="ro-RO" w:bidi="ro-RO"/>
      </w:rPr>
    </w:lvl>
    <w:lvl w:ilvl="6" w:tplc="7BF839E0">
      <w:numFmt w:val="bullet"/>
      <w:lvlText w:val="•"/>
      <w:lvlJc w:val="left"/>
      <w:pPr>
        <w:ind w:left="6408" w:hanging="721"/>
      </w:pPr>
      <w:rPr>
        <w:rFonts w:hint="default"/>
        <w:lang w:val="ro-RO" w:eastAsia="ro-RO" w:bidi="ro-RO"/>
      </w:rPr>
    </w:lvl>
    <w:lvl w:ilvl="7" w:tplc="9AA087A8">
      <w:numFmt w:val="bullet"/>
      <w:lvlText w:val="•"/>
      <w:lvlJc w:val="left"/>
      <w:pPr>
        <w:ind w:left="7382" w:hanging="721"/>
      </w:pPr>
      <w:rPr>
        <w:rFonts w:hint="default"/>
        <w:lang w:val="ro-RO" w:eastAsia="ro-RO" w:bidi="ro-RO"/>
      </w:rPr>
    </w:lvl>
    <w:lvl w:ilvl="8" w:tplc="AE96252C">
      <w:numFmt w:val="bullet"/>
      <w:lvlText w:val="•"/>
      <w:lvlJc w:val="left"/>
      <w:pPr>
        <w:ind w:left="8356" w:hanging="721"/>
      </w:pPr>
      <w:rPr>
        <w:rFonts w:hint="default"/>
        <w:lang w:val="ro-RO" w:eastAsia="ro-RO" w:bidi="ro-RO"/>
      </w:rPr>
    </w:lvl>
  </w:abstractNum>
  <w:abstractNum w:abstractNumId="12" w15:restartNumberingAfterBreak="0">
    <w:nsid w:val="66895E35"/>
    <w:multiLevelType w:val="multilevel"/>
    <w:tmpl w:val="F2C40F28"/>
    <w:lvl w:ilvl="0">
      <w:start w:val="1"/>
      <w:numFmt w:val="upperLetter"/>
      <w:lvlText w:val="%1."/>
      <w:lvlJc w:val="left"/>
      <w:pPr>
        <w:ind w:left="1541" w:hanging="721"/>
        <w:jc w:val="left"/>
      </w:pPr>
      <w:rPr>
        <w:rFonts w:hint="default"/>
        <w:b/>
        <w:bCs/>
        <w:spacing w:val="-6"/>
        <w:w w:val="100"/>
        <w:lang w:val="ro-RO" w:eastAsia="ro-RO" w:bidi="ro-RO"/>
      </w:rPr>
    </w:lvl>
    <w:lvl w:ilvl="1">
      <w:start w:val="1"/>
      <w:numFmt w:val="decimal"/>
      <w:lvlText w:val="%2."/>
      <w:lvlJc w:val="left"/>
      <w:pPr>
        <w:ind w:left="1541" w:hanging="360"/>
        <w:jc w:val="left"/>
      </w:pPr>
      <w:rPr>
        <w:rFonts w:ascii="Arial" w:eastAsia="Arial" w:hAnsi="Arial" w:cs="Arial" w:hint="default"/>
        <w:b/>
        <w:bCs/>
        <w:spacing w:val="0"/>
        <w:w w:val="100"/>
        <w:sz w:val="22"/>
        <w:szCs w:val="22"/>
        <w:lang w:val="ro-RO" w:eastAsia="ro-RO" w:bidi="ro-RO"/>
      </w:rPr>
    </w:lvl>
    <w:lvl w:ilvl="2">
      <w:start w:val="1"/>
      <w:numFmt w:val="decimal"/>
      <w:lvlText w:val="%2.%3."/>
      <w:lvlJc w:val="left"/>
      <w:pPr>
        <w:ind w:left="1972" w:hanging="432"/>
        <w:jc w:val="left"/>
      </w:pPr>
      <w:rPr>
        <w:rFonts w:ascii="Arial" w:eastAsia="Arial" w:hAnsi="Arial" w:cs="Arial" w:hint="default"/>
        <w:spacing w:val="-3"/>
        <w:w w:val="100"/>
        <w:sz w:val="22"/>
        <w:szCs w:val="22"/>
        <w:lang w:val="ro-RO" w:eastAsia="ro-RO" w:bidi="ro-RO"/>
      </w:rPr>
    </w:lvl>
    <w:lvl w:ilvl="3">
      <w:numFmt w:val="bullet"/>
      <w:lvlText w:val="•"/>
      <w:lvlJc w:val="left"/>
      <w:pPr>
        <w:ind w:left="3829" w:hanging="432"/>
      </w:pPr>
      <w:rPr>
        <w:rFonts w:hint="default"/>
        <w:lang w:val="ro-RO" w:eastAsia="ro-RO" w:bidi="ro-RO"/>
      </w:rPr>
    </w:lvl>
    <w:lvl w:ilvl="4">
      <w:numFmt w:val="bullet"/>
      <w:lvlText w:val="•"/>
      <w:lvlJc w:val="left"/>
      <w:pPr>
        <w:ind w:left="4754" w:hanging="432"/>
      </w:pPr>
      <w:rPr>
        <w:rFonts w:hint="default"/>
        <w:lang w:val="ro-RO" w:eastAsia="ro-RO" w:bidi="ro-RO"/>
      </w:rPr>
    </w:lvl>
    <w:lvl w:ilvl="5">
      <w:numFmt w:val="bullet"/>
      <w:lvlText w:val="•"/>
      <w:lvlJc w:val="left"/>
      <w:pPr>
        <w:ind w:left="5679" w:hanging="432"/>
      </w:pPr>
      <w:rPr>
        <w:rFonts w:hint="default"/>
        <w:lang w:val="ro-RO" w:eastAsia="ro-RO" w:bidi="ro-RO"/>
      </w:rPr>
    </w:lvl>
    <w:lvl w:ilvl="6">
      <w:numFmt w:val="bullet"/>
      <w:lvlText w:val="•"/>
      <w:lvlJc w:val="left"/>
      <w:pPr>
        <w:ind w:left="6604" w:hanging="432"/>
      </w:pPr>
      <w:rPr>
        <w:rFonts w:hint="default"/>
        <w:lang w:val="ro-RO" w:eastAsia="ro-RO" w:bidi="ro-RO"/>
      </w:rPr>
    </w:lvl>
    <w:lvl w:ilvl="7">
      <w:numFmt w:val="bullet"/>
      <w:lvlText w:val="•"/>
      <w:lvlJc w:val="left"/>
      <w:pPr>
        <w:ind w:left="7529" w:hanging="432"/>
      </w:pPr>
      <w:rPr>
        <w:rFonts w:hint="default"/>
        <w:lang w:val="ro-RO" w:eastAsia="ro-RO" w:bidi="ro-RO"/>
      </w:rPr>
    </w:lvl>
    <w:lvl w:ilvl="8">
      <w:numFmt w:val="bullet"/>
      <w:lvlText w:val="•"/>
      <w:lvlJc w:val="left"/>
      <w:pPr>
        <w:ind w:left="8454" w:hanging="432"/>
      </w:pPr>
      <w:rPr>
        <w:rFonts w:hint="default"/>
        <w:lang w:val="ro-RO" w:eastAsia="ro-RO" w:bidi="ro-RO"/>
      </w:rPr>
    </w:lvl>
  </w:abstractNum>
  <w:abstractNum w:abstractNumId="13" w15:restartNumberingAfterBreak="0">
    <w:nsid w:val="6FB1222D"/>
    <w:multiLevelType w:val="hybridMultilevel"/>
    <w:tmpl w:val="AC34CBB2"/>
    <w:lvl w:ilvl="0" w:tplc="1C82F454">
      <w:numFmt w:val="bullet"/>
      <w:lvlText w:val="-"/>
      <w:lvlJc w:val="left"/>
      <w:pPr>
        <w:ind w:left="820" w:hanging="150"/>
      </w:pPr>
      <w:rPr>
        <w:rFonts w:ascii="Arial" w:eastAsia="Arial" w:hAnsi="Arial" w:cs="Arial" w:hint="default"/>
        <w:b/>
        <w:bCs/>
        <w:w w:val="99"/>
        <w:sz w:val="24"/>
        <w:szCs w:val="24"/>
        <w:lang w:val="ro-RO" w:eastAsia="ro-RO" w:bidi="ro-RO"/>
      </w:rPr>
    </w:lvl>
    <w:lvl w:ilvl="1" w:tplc="CF3482FE">
      <w:numFmt w:val="bullet"/>
      <w:lvlText w:val="•"/>
      <w:lvlJc w:val="left"/>
      <w:pPr>
        <w:ind w:left="1768" w:hanging="150"/>
      </w:pPr>
      <w:rPr>
        <w:rFonts w:hint="default"/>
        <w:lang w:val="ro-RO" w:eastAsia="ro-RO" w:bidi="ro-RO"/>
      </w:rPr>
    </w:lvl>
    <w:lvl w:ilvl="2" w:tplc="DD3E5092">
      <w:numFmt w:val="bullet"/>
      <w:lvlText w:val="•"/>
      <w:lvlJc w:val="left"/>
      <w:pPr>
        <w:ind w:left="2716" w:hanging="150"/>
      </w:pPr>
      <w:rPr>
        <w:rFonts w:hint="default"/>
        <w:lang w:val="ro-RO" w:eastAsia="ro-RO" w:bidi="ro-RO"/>
      </w:rPr>
    </w:lvl>
    <w:lvl w:ilvl="3" w:tplc="643024D8">
      <w:numFmt w:val="bullet"/>
      <w:lvlText w:val="•"/>
      <w:lvlJc w:val="left"/>
      <w:pPr>
        <w:ind w:left="3665" w:hanging="150"/>
      </w:pPr>
      <w:rPr>
        <w:rFonts w:hint="default"/>
        <w:lang w:val="ro-RO" w:eastAsia="ro-RO" w:bidi="ro-RO"/>
      </w:rPr>
    </w:lvl>
    <w:lvl w:ilvl="4" w:tplc="FA622770">
      <w:numFmt w:val="bullet"/>
      <w:lvlText w:val="•"/>
      <w:lvlJc w:val="left"/>
      <w:pPr>
        <w:ind w:left="4613" w:hanging="150"/>
      </w:pPr>
      <w:rPr>
        <w:rFonts w:hint="default"/>
        <w:lang w:val="ro-RO" w:eastAsia="ro-RO" w:bidi="ro-RO"/>
      </w:rPr>
    </w:lvl>
    <w:lvl w:ilvl="5" w:tplc="74B0FCAA">
      <w:numFmt w:val="bullet"/>
      <w:lvlText w:val="•"/>
      <w:lvlJc w:val="left"/>
      <w:pPr>
        <w:ind w:left="5562" w:hanging="150"/>
      </w:pPr>
      <w:rPr>
        <w:rFonts w:hint="default"/>
        <w:lang w:val="ro-RO" w:eastAsia="ro-RO" w:bidi="ro-RO"/>
      </w:rPr>
    </w:lvl>
    <w:lvl w:ilvl="6" w:tplc="8856DFA6">
      <w:numFmt w:val="bullet"/>
      <w:lvlText w:val="•"/>
      <w:lvlJc w:val="left"/>
      <w:pPr>
        <w:ind w:left="6510" w:hanging="150"/>
      </w:pPr>
      <w:rPr>
        <w:rFonts w:hint="default"/>
        <w:lang w:val="ro-RO" w:eastAsia="ro-RO" w:bidi="ro-RO"/>
      </w:rPr>
    </w:lvl>
    <w:lvl w:ilvl="7" w:tplc="8A72AD38">
      <w:numFmt w:val="bullet"/>
      <w:lvlText w:val="•"/>
      <w:lvlJc w:val="left"/>
      <w:pPr>
        <w:ind w:left="7458" w:hanging="150"/>
      </w:pPr>
      <w:rPr>
        <w:rFonts w:hint="default"/>
        <w:lang w:val="ro-RO" w:eastAsia="ro-RO" w:bidi="ro-RO"/>
      </w:rPr>
    </w:lvl>
    <w:lvl w:ilvl="8" w:tplc="F0601880">
      <w:numFmt w:val="bullet"/>
      <w:lvlText w:val="•"/>
      <w:lvlJc w:val="left"/>
      <w:pPr>
        <w:ind w:left="8407" w:hanging="150"/>
      </w:pPr>
      <w:rPr>
        <w:rFonts w:hint="default"/>
        <w:lang w:val="ro-RO" w:eastAsia="ro-RO" w:bidi="ro-RO"/>
      </w:rPr>
    </w:lvl>
  </w:abstractNum>
  <w:abstractNum w:abstractNumId="14" w15:restartNumberingAfterBreak="0">
    <w:nsid w:val="6FE86D18"/>
    <w:multiLevelType w:val="hybridMultilevel"/>
    <w:tmpl w:val="E87A480E"/>
    <w:lvl w:ilvl="0" w:tplc="AFFA849A">
      <w:numFmt w:val="bullet"/>
      <w:lvlText w:val="-"/>
      <w:lvlJc w:val="left"/>
      <w:pPr>
        <w:ind w:left="820" w:hanging="721"/>
      </w:pPr>
      <w:rPr>
        <w:rFonts w:ascii="Arial" w:eastAsia="Arial" w:hAnsi="Arial" w:cs="Arial" w:hint="default"/>
        <w:b/>
        <w:bCs/>
        <w:spacing w:val="-9"/>
        <w:w w:val="99"/>
        <w:sz w:val="24"/>
        <w:szCs w:val="24"/>
        <w:lang w:val="ro-RO" w:eastAsia="ro-RO" w:bidi="ro-RO"/>
      </w:rPr>
    </w:lvl>
    <w:lvl w:ilvl="1" w:tplc="A260D354">
      <w:numFmt w:val="bullet"/>
      <w:lvlText w:val="•"/>
      <w:lvlJc w:val="left"/>
      <w:pPr>
        <w:ind w:left="1768" w:hanging="721"/>
      </w:pPr>
      <w:rPr>
        <w:rFonts w:hint="default"/>
        <w:lang w:val="ro-RO" w:eastAsia="ro-RO" w:bidi="ro-RO"/>
      </w:rPr>
    </w:lvl>
    <w:lvl w:ilvl="2" w:tplc="E3E2EC04">
      <w:numFmt w:val="bullet"/>
      <w:lvlText w:val="•"/>
      <w:lvlJc w:val="left"/>
      <w:pPr>
        <w:ind w:left="2716" w:hanging="721"/>
      </w:pPr>
      <w:rPr>
        <w:rFonts w:hint="default"/>
        <w:lang w:val="ro-RO" w:eastAsia="ro-RO" w:bidi="ro-RO"/>
      </w:rPr>
    </w:lvl>
    <w:lvl w:ilvl="3" w:tplc="1BF4B8BC">
      <w:numFmt w:val="bullet"/>
      <w:lvlText w:val="•"/>
      <w:lvlJc w:val="left"/>
      <w:pPr>
        <w:ind w:left="3665" w:hanging="721"/>
      </w:pPr>
      <w:rPr>
        <w:rFonts w:hint="default"/>
        <w:lang w:val="ro-RO" w:eastAsia="ro-RO" w:bidi="ro-RO"/>
      </w:rPr>
    </w:lvl>
    <w:lvl w:ilvl="4" w:tplc="74485094">
      <w:numFmt w:val="bullet"/>
      <w:lvlText w:val="•"/>
      <w:lvlJc w:val="left"/>
      <w:pPr>
        <w:ind w:left="4613" w:hanging="721"/>
      </w:pPr>
      <w:rPr>
        <w:rFonts w:hint="default"/>
        <w:lang w:val="ro-RO" w:eastAsia="ro-RO" w:bidi="ro-RO"/>
      </w:rPr>
    </w:lvl>
    <w:lvl w:ilvl="5" w:tplc="8E108E22">
      <w:numFmt w:val="bullet"/>
      <w:lvlText w:val="•"/>
      <w:lvlJc w:val="left"/>
      <w:pPr>
        <w:ind w:left="5562" w:hanging="721"/>
      </w:pPr>
      <w:rPr>
        <w:rFonts w:hint="default"/>
        <w:lang w:val="ro-RO" w:eastAsia="ro-RO" w:bidi="ro-RO"/>
      </w:rPr>
    </w:lvl>
    <w:lvl w:ilvl="6" w:tplc="16669748">
      <w:numFmt w:val="bullet"/>
      <w:lvlText w:val="•"/>
      <w:lvlJc w:val="left"/>
      <w:pPr>
        <w:ind w:left="6510" w:hanging="721"/>
      </w:pPr>
      <w:rPr>
        <w:rFonts w:hint="default"/>
        <w:lang w:val="ro-RO" w:eastAsia="ro-RO" w:bidi="ro-RO"/>
      </w:rPr>
    </w:lvl>
    <w:lvl w:ilvl="7" w:tplc="1D64ED0A">
      <w:numFmt w:val="bullet"/>
      <w:lvlText w:val="•"/>
      <w:lvlJc w:val="left"/>
      <w:pPr>
        <w:ind w:left="7458" w:hanging="721"/>
      </w:pPr>
      <w:rPr>
        <w:rFonts w:hint="default"/>
        <w:lang w:val="ro-RO" w:eastAsia="ro-RO" w:bidi="ro-RO"/>
      </w:rPr>
    </w:lvl>
    <w:lvl w:ilvl="8" w:tplc="5A780252">
      <w:numFmt w:val="bullet"/>
      <w:lvlText w:val="•"/>
      <w:lvlJc w:val="left"/>
      <w:pPr>
        <w:ind w:left="8407" w:hanging="721"/>
      </w:pPr>
      <w:rPr>
        <w:rFonts w:hint="default"/>
        <w:lang w:val="ro-RO" w:eastAsia="ro-RO" w:bidi="ro-RO"/>
      </w:rPr>
    </w:lvl>
  </w:abstractNum>
  <w:abstractNum w:abstractNumId="15" w15:restartNumberingAfterBreak="0">
    <w:nsid w:val="7A125FE5"/>
    <w:multiLevelType w:val="multilevel"/>
    <w:tmpl w:val="DA0CAF5A"/>
    <w:lvl w:ilvl="0">
      <w:start w:val="3"/>
      <w:numFmt w:val="decimal"/>
      <w:lvlText w:val="%1"/>
      <w:lvlJc w:val="left"/>
      <w:pPr>
        <w:ind w:left="1933" w:hanging="403"/>
        <w:jc w:val="left"/>
      </w:pPr>
      <w:rPr>
        <w:rFonts w:hint="default"/>
        <w:lang w:val="ro-RO" w:eastAsia="ro-RO" w:bidi="ro-RO"/>
      </w:rPr>
    </w:lvl>
    <w:lvl w:ilvl="1">
      <w:start w:val="3"/>
      <w:numFmt w:val="decimal"/>
      <w:lvlText w:val="%1.%2"/>
      <w:lvlJc w:val="left"/>
      <w:pPr>
        <w:ind w:left="1933" w:hanging="403"/>
        <w:jc w:val="left"/>
      </w:pPr>
      <w:rPr>
        <w:rFonts w:ascii="Arial" w:eastAsia="Arial" w:hAnsi="Arial" w:cs="Arial" w:hint="default"/>
        <w:b/>
        <w:bCs/>
        <w:w w:val="99"/>
        <w:sz w:val="24"/>
        <w:szCs w:val="24"/>
        <w:lang w:val="ro-RO" w:eastAsia="ro-RO" w:bidi="ro-RO"/>
      </w:rPr>
    </w:lvl>
    <w:lvl w:ilvl="2">
      <w:numFmt w:val="bullet"/>
      <w:lvlText w:val="•"/>
      <w:lvlJc w:val="left"/>
      <w:pPr>
        <w:ind w:left="3612" w:hanging="403"/>
      </w:pPr>
      <w:rPr>
        <w:rFonts w:hint="default"/>
        <w:lang w:val="ro-RO" w:eastAsia="ro-RO" w:bidi="ro-RO"/>
      </w:rPr>
    </w:lvl>
    <w:lvl w:ilvl="3">
      <w:numFmt w:val="bullet"/>
      <w:lvlText w:val="•"/>
      <w:lvlJc w:val="left"/>
      <w:pPr>
        <w:ind w:left="4449" w:hanging="403"/>
      </w:pPr>
      <w:rPr>
        <w:rFonts w:hint="default"/>
        <w:lang w:val="ro-RO" w:eastAsia="ro-RO" w:bidi="ro-RO"/>
      </w:rPr>
    </w:lvl>
    <w:lvl w:ilvl="4">
      <w:numFmt w:val="bullet"/>
      <w:lvlText w:val="•"/>
      <w:lvlJc w:val="left"/>
      <w:pPr>
        <w:ind w:left="5285" w:hanging="403"/>
      </w:pPr>
      <w:rPr>
        <w:rFonts w:hint="default"/>
        <w:lang w:val="ro-RO" w:eastAsia="ro-RO" w:bidi="ro-RO"/>
      </w:rPr>
    </w:lvl>
    <w:lvl w:ilvl="5">
      <w:numFmt w:val="bullet"/>
      <w:lvlText w:val="•"/>
      <w:lvlJc w:val="left"/>
      <w:pPr>
        <w:ind w:left="6122" w:hanging="403"/>
      </w:pPr>
      <w:rPr>
        <w:rFonts w:hint="default"/>
        <w:lang w:val="ro-RO" w:eastAsia="ro-RO" w:bidi="ro-RO"/>
      </w:rPr>
    </w:lvl>
    <w:lvl w:ilvl="6">
      <w:numFmt w:val="bullet"/>
      <w:lvlText w:val="•"/>
      <w:lvlJc w:val="left"/>
      <w:pPr>
        <w:ind w:left="6958" w:hanging="403"/>
      </w:pPr>
      <w:rPr>
        <w:rFonts w:hint="default"/>
        <w:lang w:val="ro-RO" w:eastAsia="ro-RO" w:bidi="ro-RO"/>
      </w:rPr>
    </w:lvl>
    <w:lvl w:ilvl="7">
      <w:numFmt w:val="bullet"/>
      <w:lvlText w:val="•"/>
      <w:lvlJc w:val="left"/>
      <w:pPr>
        <w:ind w:left="7794" w:hanging="403"/>
      </w:pPr>
      <w:rPr>
        <w:rFonts w:hint="default"/>
        <w:lang w:val="ro-RO" w:eastAsia="ro-RO" w:bidi="ro-RO"/>
      </w:rPr>
    </w:lvl>
    <w:lvl w:ilvl="8">
      <w:numFmt w:val="bullet"/>
      <w:lvlText w:val="•"/>
      <w:lvlJc w:val="left"/>
      <w:pPr>
        <w:ind w:left="8631" w:hanging="403"/>
      </w:pPr>
      <w:rPr>
        <w:rFonts w:hint="default"/>
        <w:lang w:val="ro-RO" w:eastAsia="ro-RO" w:bidi="ro-RO"/>
      </w:rPr>
    </w:lvl>
  </w:abstractNum>
  <w:num w:numId="1">
    <w:abstractNumId w:val="1"/>
  </w:num>
  <w:num w:numId="2">
    <w:abstractNumId w:val="13"/>
  </w:num>
  <w:num w:numId="3">
    <w:abstractNumId w:val="7"/>
  </w:num>
  <w:num w:numId="4">
    <w:abstractNumId w:val="9"/>
  </w:num>
  <w:num w:numId="5">
    <w:abstractNumId w:val="11"/>
  </w:num>
  <w:num w:numId="6">
    <w:abstractNumId w:val="8"/>
  </w:num>
  <w:num w:numId="7">
    <w:abstractNumId w:val="14"/>
  </w:num>
  <w:num w:numId="8">
    <w:abstractNumId w:val="5"/>
  </w:num>
  <w:num w:numId="9">
    <w:abstractNumId w:val="4"/>
  </w:num>
  <w:num w:numId="10">
    <w:abstractNumId w:val="15"/>
  </w:num>
  <w:num w:numId="11">
    <w:abstractNumId w:val="3"/>
  </w:num>
  <w:num w:numId="12">
    <w:abstractNumId w:val="6"/>
  </w:num>
  <w:num w:numId="13">
    <w:abstractNumId w:val="0"/>
  </w:num>
  <w:num w:numId="14">
    <w:abstractNumId w:val="2"/>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C8"/>
    <w:rsid w:val="000647D7"/>
    <w:rsid w:val="00197B27"/>
    <w:rsid w:val="001B5BD1"/>
    <w:rsid w:val="0022099E"/>
    <w:rsid w:val="002C6D87"/>
    <w:rsid w:val="00303071"/>
    <w:rsid w:val="00353AFE"/>
    <w:rsid w:val="0043202F"/>
    <w:rsid w:val="00475B10"/>
    <w:rsid w:val="004A6F11"/>
    <w:rsid w:val="004F1E25"/>
    <w:rsid w:val="005054B1"/>
    <w:rsid w:val="00562ED4"/>
    <w:rsid w:val="00565433"/>
    <w:rsid w:val="005E43C8"/>
    <w:rsid w:val="005E4846"/>
    <w:rsid w:val="00610930"/>
    <w:rsid w:val="00615F99"/>
    <w:rsid w:val="006D7EF0"/>
    <w:rsid w:val="008E5E38"/>
    <w:rsid w:val="008F43D3"/>
    <w:rsid w:val="00916F6A"/>
    <w:rsid w:val="00945BC6"/>
    <w:rsid w:val="009661EA"/>
    <w:rsid w:val="009F276E"/>
    <w:rsid w:val="00A10216"/>
    <w:rsid w:val="00A949D8"/>
    <w:rsid w:val="00AC53A6"/>
    <w:rsid w:val="00B045EF"/>
    <w:rsid w:val="00B23FA9"/>
    <w:rsid w:val="00B7778C"/>
    <w:rsid w:val="00BD6C14"/>
    <w:rsid w:val="00CF65EA"/>
    <w:rsid w:val="00D507CE"/>
    <w:rsid w:val="00E64999"/>
    <w:rsid w:val="00EF12B0"/>
    <w:rsid w:val="00F23A8C"/>
    <w:rsid w:val="00F41553"/>
    <w:rsid w:val="00FB541F"/>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6CA71D-762B-4B84-B7F6-6A1D540C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ro-RO" w:eastAsia="ro-RO" w:bidi="ro-RO"/>
    </w:rPr>
  </w:style>
  <w:style w:type="paragraph" w:styleId="Heading1">
    <w:name w:val="heading 1"/>
    <w:basedOn w:val="Normal"/>
    <w:uiPriority w:val="1"/>
    <w:qFormat/>
    <w:pPr>
      <w:spacing w:before="89"/>
      <w:ind w:left="110"/>
      <w:outlineLvl w:val="0"/>
    </w:pPr>
    <w:rPr>
      <w:b/>
      <w:bCs/>
      <w:sz w:val="36"/>
      <w:szCs w:val="36"/>
    </w:rPr>
  </w:style>
  <w:style w:type="paragraph" w:styleId="Heading2">
    <w:name w:val="heading 2"/>
    <w:basedOn w:val="Normal"/>
    <w:uiPriority w:val="1"/>
    <w:qFormat/>
    <w:pPr>
      <w:spacing w:before="90"/>
      <w:ind w:left="2981" w:hanging="2161"/>
      <w:jc w:val="both"/>
      <w:outlineLvl w:val="1"/>
    </w:pPr>
    <w:rPr>
      <w:rFonts w:ascii="Arial Narrow" w:eastAsia="Arial Narrow" w:hAnsi="Arial Narrow" w:cs="Arial Narrow"/>
      <w:b/>
      <w:bCs/>
      <w:sz w:val="28"/>
      <w:szCs w:val="28"/>
    </w:rPr>
  </w:style>
  <w:style w:type="paragraph" w:styleId="Heading3">
    <w:name w:val="heading 3"/>
    <w:basedOn w:val="Normal"/>
    <w:uiPriority w:val="1"/>
    <w:qFormat/>
    <w:pPr>
      <w:ind w:left="15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1"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5B10"/>
    <w:pPr>
      <w:tabs>
        <w:tab w:val="center" w:pos="4680"/>
        <w:tab w:val="right" w:pos="9360"/>
      </w:tabs>
    </w:pPr>
  </w:style>
  <w:style w:type="character" w:customStyle="1" w:styleId="HeaderChar">
    <w:name w:val="Header Char"/>
    <w:basedOn w:val="DefaultParagraphFont"/>
    <w:link w:val="Header"/>
    <w:uiPriority w:val="99"/>
    <w:rsid w:val="00475B10"/>
    <w:rPr>
      <w:rFonts w:ascii="Arial" w:eastAsia="Arial" w:hAnsi="Arial" w:cs="Arial"/>
      <w:lang w:val="ro-RO" w:eastAsia="ro-RO" w:bidi="ro-RO"/>
    </w:rPr>
  </w:style>
  <w:style w:type="paragraph" w:styleId="Footer">
    <w:name w:val="footer"/>
    <w:basedOn w:val="Normal"/>
    <w:link w:val="FooterChar"/>
    <w:uiPriority w:val="99"/>
    <w:unhideWhenUsed/>
    <w:rsid w:val="00475B10"/>
    <w:pPr>
      <w:tabs>
        <w:tab w:val="center" w:pos="4680"/>
        <w:tab w:val="right" w:pos="9360"/>
      </w:tabs>
    </w:pPr>
  </w:style>
  <w:style w:type="character" w:customStyle="1" w:styleId="FooterChar">
    <w:name w:val="Footer Char"/>
    <w:basedOn w:val="DefaultParagraphFont"/>
    <w:link w:val="Footer"/>
    <w:uiPriority w:val="99"/>
    <w:rsid w:val="00475B10"/>
    <w:rPr>
      <w:rFonts w:ascii="Arial" w:eastAsia="Arial" w:hAnsi="Arial" w:cs="Arial"/>
      <w:lang w:val="ro-RO" w:eastAsia="ro-RO" w:bidi="ro-RO"/>
    </w:rPr>
  </w:style>
  <w:style w:type="paragraph" w:styleId="BalloonText">
    <w:name w:val="Balloon Text"/>
    <w:basedOn w:val="Normal"/>
    <w:link w:val="BalloonTextChar"/>
    <w:uiPriority w:val="99"/>
    <w:semiHidden/>
    <w:unhideWhenUsed/>
    <w:rsid w:val="00CF6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5EA"/>
    <w:rPr>
      <w:rFonts w:ascii="Segoe UI" w:eastAsia="Arial" w:hAnsi="Segoe UI" w:cs="Segoe UI"/>
      <w:sz w:val="18"/>
      <w:szCs w:val="18"/>
      <w:lang w:val="ro-RO" w:eastAsia="ro-RO" w:bidi="ro-RO"/>
    </w:rPr>
  </w:style>
  <w:style w:type="paragraph" w:customStyle="1" w:styleId="Standard">
    <w:name w:val="Standard"/>
    <w:rsid w:val="00FF55F9"/>
    <w:pPr>
      <w:widowControl/>
      <w:suppressAutoHyphens/>
      <w:autoSpaceDE/>
      <w:textAlignment w:val="baseline"/>
    </w:pPr>
    <w:rPr>
      <w:rFonts w:ascii="Arial-Rom" w:eastAsia="Times New Roman" w:hAnsi="Arial-Rom"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ro.wikipedia.org/wiki/C%C3%A2mp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R%C3%A2ul_Bega" TargetMode="External"/><Relationship Id="rId5" Type="http://schemas.openxmlformats.org/officeDocument/2006/relationships/footnotes" Target="footnotes.xml"/><Relationship Id="rId10" Type="http://schemas.openxmlformats.org/officeDocument/2006/relationships/hyperlink" Target="https://ro.wikipedia.org/wiki/R%C3%A2ul_Timi%C8%99%2C_Dun%C4%83re" TargetMode="External"/><Relationship Id="rId4" Type="http://schemas.openxmlformats.org/officeDocument/2006/relationships/webSettings" Target="webSettings.xml"/><Relationship Id="rId9" Type="http://schemas.openxmlformats.org/officeDocument/2006/relationships/hyperlink" Target="https://ro.wikipedia.org/wiki/Bazinul_Panoni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21</Pages>
  <Words>5560</Words>
  <Characters>31697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CSEKE SANDOR</dc:creator>
  <cp:lastModifiedBy>Microsoft account</cp:lastModifiedBy>
  <cp:revision>17</cp:revision>
  <cp:lastPrinted>2020-01-30T07:34:00Z</cp:lastPrinted>
  <dcterms:created xsi:type="dcterms:W3CDTF">2019-12-02T08:25:00Z</dcterms:created>
  <dcterms:modified xsi:type="dcterms:W3CDTF">2020-01-30T07:34:00Z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2016</vt:lpwstr>
  </property>
  <property fmtid="{D5CDD505-2E9C-101B-9397-08002B2CF9AE}" pid="4" name="LastSaved">
    <vt:filetime>2019-11-20T00:00:00Z</vt:filetime>
  </property>
</Properties>
</file>