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A910DD" w:rsidRDefault="00E84A6D" w:rsidP="00E84A6D">
      <w:pPr>
        <w:ind w:left="720"/>
      </w:pPr>
      <w:r w:rsidRPr="00A910D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10DD">
        <w:t>ROMÂNIA</w:t>
      </w:r>
    </w:p>
    <w:p w:rsidR="00E84A6D" w:rsidRPr="00A910DD" w:rsidRDefault="00E84A6D" w:rsidP="00E84A6D">
      <w:pPr>
        <w:ind w:left="720"/>
      </w:pPr>
      <w:r w:rsidRPr="00A910DD">
        <w:t>JUDEȚUL TIMIȘ</w:t>
      </w:r>
    </w:p>
    <w:p w:rsidR="00E84A6D" w:rsidRPr="00A910DD" w:rsidRDefault="00E84A6D" w:rsidP="00E84A6D">
      <w:pPr>
        <w:ind w:left="720"/>
      </w:pPr>
      <w:r w:rsidRPr="00A910DD">
        <w:t>MUNICIPIUL TIMIȘOARA</w:t>
      </w:r>
    </w:p>
    <w:p w:rsidR="00E84A6D" w:rsidRPr="00A910DD" w:rsidRDefault="00E84A6D" w:rsidP="00E84A6D">
      <w:pPr>
        <w:jc w:val="both"/>
        <w:rPr>
          <w:rFonts w:eastAsiaTheme="minorHAnsi"/>
          <w:bCs/>
          <w:lang w:val="en-US" w:eastAsia="en-US"/>
        </w:rPr>
      </w:pPr>
      <w:r w:rsidRPr="00A910DD">
        <w:rPr>
          <w:rFonts w:eastAsiaTheme="minorHAnsi"/>
          <w:bCs/>
          <w:lang w:val="en-US" w:eastAsia="en-US"/>
        </w:rPr>
        <w:t>DIRECȚIA ECONOMICĂ</w:t>
      </w:r>
    </w:p>
    <w:p w:rsidR="009B214F" w:rsidRPr="00A910DD" w:rsidRDefault="00E84A6D" w:rsidP="00E84A6D">
      <w:pPr>
        <w:jc w:val="both"/>
        <w:rPr>
          <w:rFonts w:eastAsiaTheme="minorHAnsi"/>
          <w:bCs/>
          <w:lang w:val="en-US" w:eastAsia="en-US"/>
        </w:rPr>
      </w:pPr>
      <w:r w:rsidRPr="00A910DD">
        <w:rPr>
          <w:rFonts w:eastAsiaTheme="minorHAnsi"/>
          <w:bCs/>
          <w:lang w:val="en-US" w:eastAsia="en-US"/>
        </w:rPr>
        <w:t>Biroul Guvernanță Corporativă și Monitorizare Societăți</w:t>
      </w:r>
      <w:r w:rsidR="009B214F" w:rsidRPr="00A910DD">
        <w:rPr>
          <w:rFonts w:eastAsiaTheme="minorHAnsi"/>
          <w:bCs/>
          <w:lang w:val="en-US" w:eastAsia="en-US"/>
        </w:rPr>
        <w:t>,</w:t>
      </w:r>
    </w:p>
    <w:p w:rsidR="00E84A6D" w:rsidRPr="00A910DD" w:rsidRDefault="009B214F" w:rsidP="00E84A6D">
      <w:pPr>
        <w:jc w:val="both"/>
        <w:rPr>
          <w:rFonts w:eastAsiaTheme="minorHAnsi"/>
          <w:bCs/>
          <w:lang w:eastAsia="en-US"/>
        </w:rPr>
      </w:pPr>
      <w:r w:rsidRPr="00A910DD">
        <w:rPr>
          <w:rFonts w:eastAsiaTheme="minorHAnsi"/>
          <w:bCs/>
          <w:lang w:val="en-US" w:eastAsia="en-US"/>
        </w:rPr>
        <w:t>Instituții și Servicii Publice</w:t>
      </w:r>
    </w:p>
    <w:p w:rsidR="00092FDE" w:rsidRPr="00A910DD" w:rsidRDefault="00E84A6D" w:rsidP="00092FDE">
      <w:pPr>
        <w:pBdr>
          <w:bottom w:val="single" w:sz="12" w:space="1" w:color="auto"/>
        </w:pBdr>
        <w:ind w:left="720"/>
        <w:rPr>
          <w:rFonts w:eastAsiaTheme="minorHAnsi"/>
          <w:bCs/>
          <w:lang w:val="en-US" w:eastAsia="en-US"/>
        </w:rPr>
      </w:pPr>
      <w:r w:rsidRPr="00A910DD">
        <w:rPr>
          <w:rFonts w:eastAsiaTheme="minorHAnsi"/>
          <w:bCs/>
          <w:lang w:val="en-US" w:eastAsia="en-US"/>
        </w:rPr>
        <w:t>NR</w:t>
      </w:r>
      <w:r w:rsidR="00C95411" w:rsidRPr="00A910DD">
        <w:rPr>
          <w:rFonts w:eastAsiaTheme="minorHAnsi"/>
          <w:bCs/>
          <w:lang w:val="en-US" w:eastAsia="en-US"/>
        </w:rPr>
        <w:t xml:space="preserve">. </w:t>
      </w:r>
      <w:r w:rsidR="007047D2" w:rsidRPr="00A910DD">
        <w:t>SC2023</w:t>
      </w:r>
      <w:r w:rsidR="00405C8B" w:rsidRPr="00A910DD">
        <w:t>-</w:t>
      </w:r>
      <w:r w:rsidR="000703D1">
        <w:t>11.417</w:t>
      </w:r>
      <w:r w:rsidR="007047D2" w:rsidRPr="00A910DD">
        <w:t>/</w:t>
      </w:r>
      <w:r w:rsidR="000703D1">
        <w:t>04</w:t>
      </w:r>
      <w:r w:rsidR="00485839" w:rsidRPr="00A910DD">
        <w:t>.0</w:t>
      </w:r>
      <w:r w:rsidR="000703D1">
        <w:t>5</w:t>
      </w:r>
      <w:r w:rsidR="007047D2" w:rsidRPr="00A910DD">
        <w:t>.2023</w:t>
      </w:r>
    </w:p>
    <w:p w:rsidR="00E84A6D" w:rsidRPr="00A910DD" w:rsidRDefault="00E84A6D" w:rsidP="00092FDE">
      <w:pPr>
        <w:ind w:left="720"/>
        <w:jc w:val="center"/>
        <w:rPr>
          <w:rFonts w:eastAsiaTheme="minorHAnsi"/>
          <w:bCs/>
          <w:sz w:val="18"/>
          <w:szCs w:val="18"/>
          <w:lang w:val="en-US" w:eastAsia="en-US"/>
        </w:rPr>
      </w:pPr>
      <w:r w:rsidRPr="00A910DD">
        <w:rPr>
          <w:i/>
          <w:sz w:val="18"/>
          <w:szCs w:val="18"/>
        </w:rPr>
        <w:t>Bd. C.D. Loga nr. 1, Timişoara, tel: +40 256 – 408.300, e-mail:</w:t>
      </w:r>
      <w:r w:rsidR="00E00BFB" w:rsidRPr="00A910DD">
        <w:rPr>
          <w:i/>
          <w:sz w:val="18"/>
          <w:szCs w:val="18"/>
        </w:rPr>
        <w:t>steliana.stanciu</w:t>
      </w:r>
      <w:r w:rsidRPr="00A910DD">
        <w:rPr>
          <w:i/>
          <w:sz w:val="18"/>
          <w:szCs w:val="18"/>
        </w:rPr>
        <w:t>@primariatm.ro</w:t>
      </w:r>
    </w:p>
    <w:p w:rsidR="00E84A6D" w:rsidRPr="00A910DD" w:rsidRDefault="00E84A6D" w:rsidP="00E84A6D">
      <w:pPr>
        <w:spacing w:line="276" w:lineRule="auto"/>
        <w:jc w:val="center"/>
        <w:rPr>
          <w:rFonts w:asciiTheme="minorHAnsi" w:hAnsiTheme="minorHAnsi" w:cstheme="minorHAnsi"/>
          <w:b/>
          <w:lang w:val="pt-BR"/>
        </w:rPr>
      </w:pPr>
    </w:p>
    <w:p w:rsidR="00DC2D25" w:rsidRPr="00A910DD" w:rsidRDefault="00DC2D25" w:rsidP="002C453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Cs/>
        </w:rPr>
      </w:pPr>
    </w:p>
    <w:p w:rsidR="002F0676" w:rsidRPr="00A910DD" w:rsidRDefault="002F0676" w:rsidP="00802203">
      <w:pPr>
        <w:spacing w:after="120" w:line="276" w:lineRule="auto"/>
        <w:jc w:val="center"/>
      </w:pPr>
      <w:r w:rsidRPr="00A910DD">
        <w:t>RAPORT DE SPECIALITATE</w:t>
      </w:r>
    </w:p>
    <w:p w:rsidR="00485839" w:rsidRPr="00A910DD" w:rsidRDefault="008316B3" w:rsidP="008316B3">
      <w:pPr>
        <w:autoSpaceDE w:val="0"/>
        <w:autoSpaceDN w:val="0"/>
        <w:adjustRightInd w:val="0"/>
        <w:spacing w:after="120" w:line="276" w:lineRule="auto"/>
        <w:jc w:val="center"/>
      </w:pPr>
      <w:r w:rsidRPr="008316B3">
        <w:rPr>
          <w:bCs/>
        </w:rPr>
        <w:t>privind mandatarea reprezentanților Municipiului Timișoara în Adunarea Generală a Acționarilor la Societatea Drumuri Municipale Timișoara S.A. pentru aprobarea situațiilor financiare ale societății aferente anului 2022</w:t>
      </w:r>
    </w:p>
    <w:p w:rsidR="00E14464" w:rsidRPr="00A910DD" w:rsidRDefault="00E14464" w:rsidP="00F22F00">
      <w:pPr>
        <w:autoSpaceDE w:val="0"/>
        <w:autoSpaceDN w:val="0"/>
        <w:adjustRightInd w:val="0"/>
        <w:spacing w:after="120" w:line="276" w:lineRule="auto"/>
        <w:jc w:val="both"/>
      </w:pPr>
      <w:r w:rsidRPr="00A910DD">
        <w:t xml:space="preserve">Având în vedere: </w:t>
      </w:r>
    </w:p>
    <w:p w:rsidR="008316B3" w:rsidRPr="00D16C9D" w:rsidRDefault="008316B3" w:rsidP="00F22F00">
      <w:pPr>
        <w:spacing w:after="120" w:line="276" w:lineRule="auto"/>
        <w:ind w:left="357"/>
        <w:jc w:val="both"/>
        <w:rPr>
          <w:color w:val="000000"/>
        </w:rPr>
      </w:pPr>
      <w:r>
        <w:rPr>
          <w:color w:val="000000"/>
        </w:rPr>
        <w:t>Adresa</w:t>
      </w:r>
      <w:r w:rsidRPr="00D16C9D">
        <w:rPr>
          <w:color w:val="000000"/>
        </w:rPr>
        <w:t xml:space="preserve"> Societății Drumuri Municipale Timișoara S.A.</w:t>
      </w:r>
      <w:r w:rsidRPr="00D16C9D">
        <w:rPr>
          <w:b/>
          <w:bCs/>
          <w:color w:val="000000"/>
        </w:rPr>
        <w:t xml:space="preserve"> </w:t>
      </w:r>
      <w:r w:rsidRPr="00D16C9D">
        <w:rPr>
          <w:color w:val="000000"/>
        </w:rPr>
        <w:t>înregistra</w:t>
      </w:r>
      <w:r>
        <w:rPr>
          <w:color w:val="000000"/>
        </w:rPr>
        <w:t>tă</w:t>
      </w:r>
      <w:r w:rsidRPr="00D16C9D">
        <w:rPr>
          <w:color w:val="000000"/>
        </w:rPr>
        <w:t xml:space="preserve"> la Primăria Municipiului Timișoara cu nr.  SC2023-11</w:t>
      </w:r>
      <w:r>
        <w:rPr>
          <w:color w:val="000000"/>
        </w:rPr>
        <w:t>.</w:t>
      </w:r>
      <w:r w:rsidRPr="00D16C9D">
        <w:rPr>
          <w:color w:val="000000"/>
        </w:rPr>
        <w:t>365 din data de 04.05.2023;</w:t>
      </w:r>
    </w:p>
    <w:p w:rsidR="008316B3" w:rsidRDefault="008316B3" w:rsidP="00F22F00">
      <w:pPr>
        <w:spacing w:after="120" w:line="276" w:lineRule="auto"/>
        <w:ind w:left="357"/>
        <w:jc w:val="both"/>
        <w:rPr>
          <w:color w:val="000000"/>
        </w:rPr>
      </w:pPr>
      <w:r w:rsidRPr="00D16C9D">
        <w:rPr>
          <w:color w:val="000000"/>
        </w:rPr>
        <w:t>Referatul de aprobare a proiectului de hotărâre, cu  nr. SC202</w:t>
      </w:r>
      <w:r>
        <w:rPr>
          <w:color w:val="000000"/>
        </w:rPr>
        <w:t>3</w:t>
      </w:r>
      <w:r w:rsidRPr="00D16C9D">
        <w:rPr>
          <w:color w:val="000000"/>
        </w:rPr>
        <w:t>-11</w:t>
      </w:r>
      <w:r>
        <w:rPr>
          <w:color w:val="000000"/>
        </w:rPr>
        <w:t>.417</w:t>
      </w:r>
      <w:r w:rsidRPr="00D16C9D">
        <w:rPr>
          <w:color w:val="000000"/>
        </w:rPr>
        <w:t>/</w:t>
      </w:r>
      <w:r>
        <w:rPr>
          <w:color w:val="000000"/>
        </w:rPr>
        <w:t>04</w:t>
      </w:r>
      <w:r w:rsidRPr="00D16C9D">
        <w:rPr>
          <w:color w:val="000000"/>
        </w:rPr>
        <w:t>.05.202</w:t>
      </w:r>
      <w:r w:rsidR="00F22F00">
        <w:rPr>
          <w:color w:val="000000"/>
        </w:rPr>
        <w:t>3</w:t>
      </w:r>
      <w:r w:rsidRPr="00D16C9D">
        <w:rPr>
          <w:color w:val="000000"/>
        </w:rPr>
        <w:t>, al Primarului Municipiului Timişoara, domnul Dominic Fritz;</w:t>
      </w:r>
    </w:p>
    <w:p w:rsidR="008316B3" w:rsidRDefault="008316B3" w:rsidP="00F22F00">
      <w:pPr>
        <w:spacing w:after="120" w:line="276" w:lineRule="auto"/>
        <w:ind w:left="357"/>
        <w:jc w:val="both"/>
        <w:rPr>
          <w:color w:val="000000"/>
        </w:rPr>
      </w:pPr>
      <w:r w:rsidRPr="008316B3">
        <w:rPr>
          <w:color w:val="000000"/>
        </w:rPr>
        <w:t>Proiectul de hotărâre privind mandatarea reprezentanților Municipiului Timișoara în Adunarea Generală a Acționarilor la Societatea Drumuri Municipale Timișoara S.A. pentru aprobarea situațiilor financiare ale societății aferente anului 2022</w:t>
      </w:r>
      <w:r>
        <w:rPr>
          <w:color w:val="000000"/>
        </w:rPr>
        <w:t>;</w:t>
      </w:r>
    </w:p>
    <w:p w:rsidR="008316B3" w:rsidRDefault="008316B3" w:rsidP="00F22F00">
      <w:pPr>
        <w:spacing w:after="120" w:line="276" w:lineRule="auto"/>
        <w:ind w:left="357"/>
        <w:jc w:val="both"/>
        <w:rPr>
          <w:color w:val="000000"/>
        </w:rPr>
      </w:pPr>
      <w:r w:rsidRPr="00D16C9D">
        <w:rPr>
          <w:color w:val="000000"/>
        </w:rPr>
        <w:t xml:space="preserve">Decizia Consiliului de Administrație al Societății Drumuri Municipale Timișoara S.A. nr. </w:t>
      </w:r>
      <w:r>
        <w:rPr>
          <w:color w:val="000000"/>
        </w:rPr>
        <w:t>12</w:t>
      </w:r>
      <w:r w:rsidRPr="00D16C9D">
        <w:rPr>
          <w:color w:val="000000"/>
        </w:rPr>
        <w:t>/2</w:t>
      </w:r>
      <w:r>
        <w:rPr>
          <w:color w:val="000000"/>
        </w:rPr>
        <w:t>8</w:t>
      </w:r>
      <w:r w:rsidRPr="00D16C9D">
        <w:rPr>
          <w:color w:val="000000"/>
        </w:rPr>
        <w:t>.04.202</w:t>
      </w:r>
      <w:r>
        <w:rPr>
          <w:color w:val="000000"/>
        </w:rPr>
        <w:t>3</w:t>
      </w:r>
      <w:r w:rsidRPr="00D16C9D">
        <w:rPr>
          <w:color w:val="000000"/>
        </w:rPr>
        <w:t xml:space="preserve"> prin care au fost avizate favorabil situațiile financiare anuale ale societății;</w:t>
      </w:r>
    </w:p>
    <w:p w:rsidR="008316B3" w:rsidRDefault="008316B3" w:rsidP="00F22F00">
      <w:pPr>
        <w:spacing w:after="120" w:line="276" w:lineRule="auto"/>
        <w:ind w:left="357"/>
        <w:jc w:val="both"/>
        <w:rPr>
          <w:color w:val="000000"/>
        </w:rPr>
      </w:pPr>
      <w:r w:rsidRPr="00A80E2E">
        <w:rPr>
          <w:color w:val="000000"/>
        </w:rPr>
        <w:t>Hotărârea Consiliului Local al Municipiului Timișoara nr. 444/23.11.2021 privind numirea reprezentanților Municipiului Timișoara în Adunarea Generală a Acționarilor la întreprinderile publice la care este acționar unic, majoritar sau la care deține controlul;</w:t>
      </w:r>
    </w:p>
    <w:p w:rsidR="008316B3" w:rsidRDefault="008316B3" w:rsidP="00F22F00">
      <w:pPr>
        <w:autoSpaceDE w:val="0"/>
        <w:autoSpaceDN w:val="0"/>
        <w:adjustRightInd w:val="0"/>
        <w:spacing w:after="120" w:line="276" w:lineRule="auto"/>
        <w:jc w:val="both"/>
        <w:rPr>
          <w:color w:val="000000"/>
        </w:rPr>
      </w:pPr>
      <w:r>
        <w:rPr>
          <w:color w:val="000000"/>
        </w:rPr>
        <w:t>Facem următoarele precizări:</w:t>
      </w:r>
    </w:p>
    <w:p w:rsidR="008316B3" w:rsidRDefault="008316B3" w:rsidP="00F22F00">
      <w:pPr>
        <w:spacing w:after="120" w:line="276" w:lineRule="auto"/>
        <w:ind w:left="357"/>
        <w:jc w:val="both"/>
        <w:rPr>
          <w:color w:val="000000"/>
        </w:rPr>
      </w:pPr>
      <w:r>
        <w:rPr>
          <w:color w:val="000000"/>
        </w:rPr>
        <w:t xml:space="preserve">Potrivit adresei nr. </w:t>
      </w:r>
      <w:r w:rsidRPr="00D16C9D">
        <w:rPr>
          <w:color w:val="000000"/>
        </w:rPr>
        <w:t>SC2023-11</w:t>
      </w:r>
      <w:r>
        <w:rPr>
          <w:color w:val="000000"/>
        </w:rPr>
        <w:t>.</w:t>
      </w:r>
      <w:r w:rsidRPr="00D16C9D">
        <w:rPr>
          <w:color w:val="000000"/>
        </w:rPr>
        <w:t>365 din data de 04.05.2023</w:t>
      </w:r>
      <w:r>
        <w:rPr>
          <w:color w:val="000000"/>
        </w:rPr>
        <w:t>, Societatea Drumuri Municipale Timișoara S.A.</w:t>
      </w:r>
      <w:r w:rsidRPr="0020170B">
        <w:rPr>
          <w:color w:val="000000"/>
        </w:rPr>
        <w:t xml:space="preserve"> </w:t>
      </w:r>
      <w:r>
        <w:rPr>
          <w:color w:val="000000"/>
        </w:rPr>
        <w:t>solicită convocarea și mandatarea reprezentanților Municipiului Timișoara în A</w:t>
      </w:r>
      <w:r w:rsidR="00F22F00">
        <w:rPr>
          <w:color w:val="000000"/>
        </w:rPr>
        <w:t xml:space="preserve">dunarea </w:t>
      </w:r>
      <w:r>
        <w:rPr>
          <w:color w:val="000000"/>
        </w:rPr>
        <w:t>G</w:t>
      </w:r>
      <w:r w:rsidR="00F22F00">
        <w:rPr>
          <w:color w:val="000000"/>
        </w:rPr>
        <w:t xml:space="preserve">enerală a </w:t>
      </w:r>
      <w:r>
        <w:rPr>
          <w:color w:val="000000"/>
        </w:rPr>
        <w:t>A</w:t>
      </w:r>
      <w:r w:rsidR="00F22F00">
        <w:rPr>
          <w:color w:val="000000"/>
        </w:rPr>
        <w:t>cționarilor</w:t>
      </w:r>
      <w:r>
        <w:rPr>
          <w:color w:val="000000"/>
        </w:rPr>
        <w:t xml:space="preserve"> </w:t>
      </w:r>
      <w:r w:rsidR="00F22F00">
        <w:rPr>
          <w:color w:val="000000"/>
        </w:rPr>
        <w:t xml:space="preserve">(AGA) </w:t>
      </w:r>
      <w:r>
        <w:rPr>
          <w:color w:val="000000"/>
        </w:rPr>
        <w:t xml:space="preserve">pentru </w:t>
      </w:r>
      <w:r w:rsidR="00F22F00">
        <w:rPr>
          <w:color w:val="000000"/>
        </w:rPr>
        <w:t>aprobarea următoarelor puncte de pe ordinea de zi</w:t>
      </w:r>
      <w:r>
        <w:rPr>
          <w:color w:val="000000"/>
        </w:rPr>
        <w:t>:</w:t>
      </w:r>
    </w:p>
    <w:p w:rsidR="00F22F00" w:rsidRPr="002E124F" w:rsidRDefault="00F22F00" w:rsidP="00F22F0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R</w:t>
      </w:r>
      <w:r w:rsidRPr="002E124F">
        <w:rPr>
          <w:rFonts w:ascii="Times New Roman" w:hAnsi="Times New Roman" w:cs="Times New Roman"/>
          <w:bCs/>
          <w:color w:val="000000"/>
          <w:sz w:val="24"/>
          <w:szCs w:val="24"/>
        </w:rPr>
        <w:t>aportul Consiliului de Administrație al Societății Drumuri Municipale Timișoara S.A. pe anul 202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Pr="002E124F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F22F00" w:rsidRPr="002E124F" w:rsidRDefault="00F22F00" w:rsidP="00F22F0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R</w:t>
      </w:r>
      <w:r w:rsidRPr="002E12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aportul auditorului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financiar independent</w:t>
      </w:r>
      <w:r w:rsidRPr="002E12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asupra situațiilor financiare </w:t>
      </w:r>
      <w:r w:rsidRPr="002E124F">
        <w:rPr>
          <w:rFonts w:ascii="Times New Roman" w:hAnsi="Times New Roman" w:cs="Times New Roman"/>
          <w:bCs/>
          <w:color w:val="000000"/>
          <w:sz w:val="24"/>
          <w:szCs w:val="24"/>
        </w:rPr>
        <w:t>pe anul 202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2 întocmite de către</w:t>
      </w:r>
      <w:r w:rsidRPr="002E12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Societ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atea</w:t>
      </w:r>
      <w:r w:rsidRPr="002E12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Drumuri Municipale Timișoara S.A.;</w:t>
      </w:r>
    </w:p>
    <w:p w:rsidR="00F22F00" w:rsidRDefault="00F22F00" w:rsidP="00F22F0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r w:rsidRPr="002E124F">
        <w:rPr>
          <w:rFonts w:ascii="Times New Roman" w:hAnsi="Times New Roman" w:cs="Times New Roman"/>
          <w:bCs/>
          <w:color w:val="000000"/>
          <w:sz w:val="24"/>
          <w:szCs w:val="24"/>
        </w:rPr>
        <w:t>tuațiile financiare anuale ale Societății Drumuri Municipale Timișoara S.A. la 31.12.202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Pr="002E124F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F22F00" w:rsidRPr="002E124F" w:rsidRDefault="00F22F00" w:rsidP="00F22F0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Aprobarea repartizării profitului net</w:t>
      </w:r>
      <w:r w:rsidRPr="002E124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316B3" w:rsidRDefault="008316B3" w:rsidP="00F22F00">
      <w:pPr>
        <w:autoSpaceDE w:val="0"/>
        <w:autoSpaceDN w:val="0"/>
        <w:adjustRightInd w:val="0"/>
        <w:spacing w:after="120" w:line="276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Conform adresei nr. </w:t>
      </w:r>
      <w:r w:rsidR="00F22F00" w:rsidRPr="00D16C9D">
        <w:rPr>
          <w:color w:val="000000"/>
        </w:rPr>
        <w:t>SC2023-11</w:t>
      </w:r>
      <w:r w:rsidR="00F22F00">
        <w:rPr>
          <w:color w:val="000000"/>
        </w:rPr>
        <w:t>.</w:t>
      </w:r>
      <w:r w:rsidR="00F22F00" w:rsidRPr="00D16C9D">
        <w:rPr>
          <w:color w:val="000000"/>
        </w:rPr>
        <w:t>365 din data de 04.05.2023</w:t>
      </w:r>
      <w:r w:rsidR="00F22F00">
        <w:rPr>
          <w:color w:val="000000"/>
        </w:rPr>
        <w:t xml:space="preserve"> </w:t>
      </w:r>
      <w:r>
        <w:rPr>
          <w:color w:val="000000"/>
        </w:rPr>
        <w:t>transmise de  Drumuri Municipale Timișoara S.A, profitu</w:t>
      </w:r>
      <w:r w:rsidR="00F22F00">
        <w:rPr>
          <w:color w:val="000000"/>
        </w:rPr>
        <w:t>l net al societății pe anul 2022</w:t>
      </w:r>
      <w:r>
        <w:rPr>
          <w:color w:val="000000"/>
        </w:rPr>
        <w:t xml:space="preserve"> este în valoare de </w:t>
      </w:r>
      <w:r w:rsidR="00F22F00">
        <w:rPr>
          <w:color w:val="000000"/>
        </w:rPr>
        <w:t>2</w:t>
      </w:r>
      <w:r>
        <w:rPr>
          <w:color w:val="000000"/>
        </w:rPr>
        <w:t>.</w:t>
      </w:r>
      <w:r w:rsidR="00F22F00">
        <w:rPr>
          <w:color w:val="000000"/>
        </w:rPr>
        <w:t>125</w:t>
      </w:r>
      <w:r>
        <w:rPr>
          <w:color w:val="000000"/>
        </w:rPr>
        <w:t>.</w:t>
      </w:r>
      <w:r w:rsidR="00F22F00">
        <w:rPr>
          <w:color w:val="000000"/>
        </w:rPr>
        <w:t>737</w:t>
      </w:r>
      <w:r>
        <w:rPr>
          <w:color w:val="000000"/>
        </w:rPr>
        <w:t xml:space="preserve"> lei, din care, scutirea pentru profitul reinvestit a fost de </w:t>
      </w:r>
      <w:r w:rsidR="00F22F00">
        <w:rPr>
          <w:color w:val="000000"/>
        </w:rPr>
        <w:t>506.167</w:t>
      </w:r>
      <w:r>
        <w:rPr>
          <w:color w:val="000000"/>
        </w:rPr>
        <w:t xml:space="preserve"> lei.</w:t>
      </w:r>
    </w:p>
    <w:p w:rsidR="008316B3" w:rsidRDefault="008316B3" w:rsidP="00F22F00">
      <w:pPr>
        <w:autoSpaceDE w:val="0"/>
        <w:autoSpaceDN w:val="0"/>
        <w:adjustRightInd w:val="0"/>
        <w:spacing w:after="120" w:line="276" w:lineRule="auto"/>
        <w:jc w:val="both"/>
        <w:rPr>
          <w:color w:val="000000"/>
        </w:rPr>
      </w:pPr>
      <w:r>
        <w:rPr>
          <w:color w:val="000000"/>
        </w:rPr>
        <w:t>Societatea Drumuri Municipale Timișoara S.A.</w:t>
      </w:r>
      <w:r w:rsidRPr="0020170B">
        <w:rPr>
          <w:color w:val="000000"/>
        </w:rPr>
        <w:t xml:space="preserve"> </w:t>
      </w:r>
      <w:r w:rsidR="00F22F00">
        <w:rPr>
          <w:color w:val="000000"/>
        </w:rPr>
        <w:t>propune</w:t>
      </w:r>
      <w:r>
        <w:rPr>
          <w:color w:val="000000"/>
        </w:rPr>
        <w:t xml:space="preserve"> astfel, mandatarea reprezentanților Municipiului Timișoara în Adunarea Generală a Acționarilor pentru aprobarea repartizării către acționarul unic a dividendelor,</w:t>
      </w:r>
      <w:r w:rsidRPr="0020170B">
        <w:rPr>
          <w:color w:val="000000"/>
        </w:rPr>
        <w:t xml:space="preserve"> </w:t>
      </w:r>
      <w:r>
        <w:rPr>
          <w:color w:val="000000"/>
        </w:rPr>
        <w:t xml:space="preserve">în valoare de </w:t>
      </w:r>
      <w:r w:rsidR="00F22F00">
        <w:rPr>
          <w:color w:val="000000"/>
        </w:rPr>
        <w:t>809</w:t>
      </w:r>
      <w:r>
        <w:rPr>
          <w:color w:val="000000"/>
        </w:rPr>
        <w:t>.</w:t>
      </w:r>
      <w:r w:rsidR="00F22F00">
        <w:rPr>
          <w:color w:val="000000"/>
        </w:rPr>
        <w:t>785</w:t>
      </w:r>
      <w:r>
        <w:rPr>
          <w:color w:val="000000"/>
        </w:rPr>
        <w:t xml:space="preserve"> lei. </w:t>
      </w:r>
    </w:p>
    <w:p w:rsidR="008316B3" w:rsidRPr="00CC2C2F" w:rsidRDefault="008316B3" w:rsidP="00F22F00">
      <w:pPr>
        <w:spacing w:after="120" w:line="276" w:lineRule="auto"/>
        <w:jc w:val="both"/>
        <w:rPr>
          <w:rStyle w:val="spctbdy"/>
          <w:rFonts w:ascii="Times New Roman" w:hAnsi="Times New Roman"/>
          <w:color w:val="auto"/>
          <w:sz w:val="24"/>
          <w:szCs w:val="24"/>
        </w:rPr>
      </w:pPr>
      <w:r w:rsidRPr="00CC2C2F">
        <w:rPr>
          <w:rStyle w:val="spctttl1"/>
          <w:rFonts w:ascii="Times New Roman" w:hAnsi="Times New Roman"/>
          <w:color w:val="auto"/>
          <w:sz w:val="24"/>
          <w:szCs w:val="24"/>
        </w:rPr>
        <w:t>Luând în considerare prevederile art. 3 pct. 2.</w:t>
      </w:r>
      <w:r w:rsidRPr="00CC2C2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lit. a) </w:t>
      </w:r>
      <w:r>
        <w:rPr>
          <w:rStyle w:val="spctbdy"/>
          <w:rFonts w:ascii="Times New Roman" w:hAnsi="Times New Roman"/>
          <w:color w:val="auto"/>
          <w:sz w:val="24"/>
          <w:szCs w:val="24"/>
        </w:rPr>
        <w:t>din Ordonanța de Urgență a Guvernului nr. 109/2011 privind guvernanța corporativă a întreprinderilor publice, cu modificările și completările ulterioare, autoritatea publică tutelară are competența de a numi</w:t>
      </w:r>
    </w:p>
    <w:p w:rsidR="008316B3" w:rsidRPr="00CC2C2F" w:rsidRDefault="008316B3" w:rsidP="00F22F00">
      <w:pPr>
        <w:spacing w:after="120" w:line="276" w:lineRule="auto"/>
        <w:jc w:val="both"/>
      </w:pPr>
      <w:r>
        <w:rPr>
          <w:rStyle w:val="slitbdy"/>
          <w:rFonts w:ascii="Times New Roman" w:hAnsi="Times New Roman"/>
          <w:color w:val="auto"/>
          <w:sz w:val="24"/>
          <w:szCs w:val="24"/>
        </w:rPr>
        <w:t xml:space="preserve">Reprezentanţii </w:t>
      </w:r>
      <w:r w:rsidRPr="00CC2C2F">
        <w:rPr>
          <w:rStyle w:val="slitbdy"/>
          <w:rFonts w:ascii="Times New Roman" w:hAnsi="Times New Roman"/>
          <w:color w:val="auto"/>
          <w:sz w:val="24"/>
          <w:szCs w:val="24"/>
        </w:rPr>
        <w:t>unităţii administrativ-teritoriale în adunarea generală a acţionarilor şi să aprobe mandatul acestora</w:t>
      </w:r>
      <w:r>
        <w:rPr>
          <w:rStyle w:val="slitbdy"/>
          <w:rFonts w:ascii="Times New Roman" w:hAnsi="Times New Roman"/>
          <w:color w:val="auto"/>
          <w:sz w:val="24"/>
          <w:szCs w:val="24"/>
        </w:rPr>
        <w:t>.</w:t>
      </w:r>
    </w:p>
    <w:p w:rsidR="008316B3" w:rsidRDefault="008316B3" w:rsidP="00F22F00">
      <w:pPr>
        <w:pStyle w:val="spar"/>
        <w:spacing w:after="120" w:line="276" w:lineRule="auto"/>
        <w:ind w:left="0"/>
        <w:jc w:val="both"/>
        <w:rPr>
          <w:i/>
          <w:color w:val="000000"/>
          <w:shd w:val="clear" w:color="auto" w:fill="FFFFFF"/>
        </w:rPr>
      </w:pPr>
      <w:r w:rsidRPr="00A80E2E">
        <w:rPr>
          <w:color w:val="000000"/>
        </w:rPr>
        <w:t>În conformitate cu prevederile art. 121 din Legea nr. 31/1990 privind societățile, republicată, cu modificările și completările ulterioare,</w:t>
      </w:r>
      <w:r w:rsidRPr="00A80E2E">
        <w:rPr>
          <w:color w:val="000000"/>
          <w:shd w:val="clear" w:color="auto" w:fill="FFFFFF"/>
        </w:rPr>
        <w:t xml:space="preserve"> </w:t>
      </w:r>
      <w:r w:rsidRPr="00A31280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:rsidR="008316B3" w:rsidRPr="007E623F" w:rsidRDefault="008316B3" w:rsidP="00F22F00">
      <w:pPr>
        <w:pStyle w:val="sartttl"/>
        <w:spacing w:after="120" w:line="276" w:lineRule="auto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 w:rsidRPr="00B12D0F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B12D0F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</w:t>
      </w:r>
      <w:r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.</w:t>
      </w:r>
    </w:p>
    <w:p w:rsidR="008316B3" w:rsidRPr="00A80E2E" w:rsidRDefault="008316B3" w:rsidP="00F22F00">
      <w:pPr>
        <w:pStyle w:val="spar"/>
        <w:spacing w:after="120" w:line="276" w:lineRule="auto"/>
        <w:ind w:left="0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8316B3" w:rsidRDefault="008316B3" w:rsidP="00F22F00">
      <w:pPr>
        <w:autoSpaceDE w:val="0"/>
        <w:autoSpaceDN w:val="0"/>
        <w:adjustRightInd w:val="0"/>
        <w:spacing w:after="120" w:line="276" w:lineRule="auto"/>
        <w:jc w:val="both"/>
        <w:rPr>
          <w:bCs/>
          <w:color w:val="000000"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8316B3" w:rsidRPr="00A06F02" w:rsidRDefault="008316B3" w:rsidP="00F22F00">
      <w:pPr>
        <w:spacing w:after="120" w:line="276" w:lineRule="auto"/>
        <w:jc w:val="both"/>
      </w:pPr>
      <w:r w:rsidRPr="00A06F02">
        <w:t>Având în vedere prevederile legale expuse în prezentul raport, apreciem că</w:t>
      </w:r>
      <w:r w:rsidRPr="00A06F02">
        <w:rPr>
          <w:b/>
        </w:rPr>
        <w:t xml:space="preserve"> </w:t>
      </w:r>
      <w:r w:rsidRPr="00A06F02">
        <w:t xml:space="preserve">Proiectul de hotărâre </w:t>
      </w:r>
      <w:r w:rsidR="00F22F00" w:rsidRPr="00F22F00">
        <w:rPr>
          <w:rFonts w:eastAsiaTheme="minorHAnsi"/>
          <w:bCs/>
          <w:color w:val="000000"/>
          <w:lang w:eastAsia="en-US"/>
        </w:rPr>
        <w:t>privind mandatarea reprezentanților Municipiului Timișoara în Adunarea Generală a Acționarilor la Societatea Drumuri Municipale Timișoara S.A. pentru aprobarea situațiilor financiare ale societății aferente anului 2022</w:t>
      </w:r>
      <w:r w:rsidRPr="00A06F02">
        <w:rPr>
          <w:rFonts w:eastAsia="Calibri"/>
        </w:rPr>
        <w:t>,</w:t>
      </w:r>
      <w:r w:rsidRPr="00A06F02">
        <w:t xml:space="preserve"> </w:t>
      </w:r>
      <w:r>
        <w:t xml:space="preserve">îndeplinește condițiile </w:t>
      </w:r>
      <w:r w:rsidRPr="00A06F02">
        <w:t xml:space="preserve">pentru a fi supus dezbaterii și aprobării plenului consiliului local. </w:t>
      </w:r>
    </w:p>
    <w:p w:rsidR="00F22F00" w:rsidRDefault="007F27FF" w:rsidP="00F22F00">
      <w:pPr>
        <w:spacing w:after="120" w:line="276" w:lineRule="auto"/>
        <w:jc w:val="both"/>
      </w:pPr>
      <w:r w:rsidRPr="00A910DD">
        <w:t xml:space="preserve">    </w:t>
      </w:r>
    </w:p>
    <w:p w:rsidR="007F27FF" w:rsidRPr="00A910DD" w:rsidRDefault="007F27FF" w:rsidP="00F22F00">
      <w:pPr>
        <w:spacing w:after="120" w:line="276" w:lineRule="auto"/>
        <w:jc w:val="both"/>
      </w:pPr>
      <w:r w:rsidRPr="00A910DD">
        <w:t>Director Economic,</w:t>
      </w:r>
    </w:p>
    <w:p w:rsidR="007F27FF" w:rsidRPr="00A910DD" w:rsidRDefault="007F27FF" w:rsidP="00F22F00">
      <w:pPr>
        <w:spacing w:after="120" w:line="276" w:lineRule="auto"/>
        <w:jc w:val="both"/>
      </w:pPr>
      <w:r w:rsidRPr="00A910DD">
        <w:t xml:space="preserve">       Steliana Stanciu</w:t>
      </w:r>
    </w:p>
    <w:p w:rsidR="007F27FF" w:rsidRPr="00A910DD" w:rsidRDefault="007F27FF" w:rsidP="00F22F00">
      <w:pPr>
        <w:spacing w:after="120" w:line="276" w:lineRule="auto"/>
        <w:ind w:left="6480"/>
      </w:pPr>
      <w:r w:rsidRPr="00A910DD">
        <w:t xml:space="preserve">   Consilier BGCMS</w:t>
      </w:r>
      <w:r w:rsidR="00CB1DE2" w:rsidRPr="00A910DD">
        <w:t>ISP</w:t>
      </w:r>
      <w:r w:rsidRPr="00A910DD">
        <w:t>,</w:t>
      </w:r>
    </w:p>
    <w:p w:rsidR="007F27FF" w:rsidRPr="00A910DD" w:rsidRDefault="007F27FF" w:rsidP="00F22F00">
      <w:pPr>
        <w:spacing w:after="120" w:line="276" w:lineRule="auto"/>
        <w:ind w:left="5040" w:firstLine="720"/>
      </w:pPr>
      <w:r w:rsidRPr="00A910DD">
        <w:t xml:space="preserve">                    </w:t>
      </w:r>
      <w:r w:rsidR="006B2F4A" w:rsidRPr="00A910DD">
        <w:t>Sașa-Sorin Lovin</w:t>
      </w:r>
    </w:p>
    <w:sectPr w:rsidR="007F27FF" w:rsidRPr="00A910DD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AAA" w:rsidRDefault="007D2AAA" w:rsidP="00851794">
      <w:r>
        <w:separator/>
      </w:r>
    </w:p>
  </w:endnote>
  <w:endnote w:type="continuationSeparator" w:id="0">
    <w:p w:rsidR="007D2AAA" w:rsidRDefault="007D2AAA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2F0676" w:rsidP="002F0676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AAA" w:rsidRDefault="007D2AAA" w:rsidP="00851794">
      <w:r>
        <w:separator/>
      </w:r>
    </w:p>
  </w:footnote>
  <w:footnote w:type="continuationSeparator" w:id="0">
    <w:p w:rsidR="007D2AAA" w:rsidRDefault="007D2AAA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481A9B"/>
    <w:multiLevelType w:val="hybridMultilevel"/>
    <w:tmpl w:val="7DB870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10">
    <w:nsid w:val="1DBA2982"/>
    <w:multiLevelType w:val="hybridMultilevel"/>
    <w:tmpl w:val="3F7CFE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85348"/>
    <w:multiLevelType w:val="hybridMultilevel"/>
    <w:tmpl w:val="7D9A0A7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A7335"/>
    <w:multiLevelType w:val="hybridMultilevel"/>
    <w:tmpl w:val="F3221DBE"/>
    <w:lvl w:ilvl="0" w:tplc="7AE62F6E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b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9"/>
  </w:num>
  <w:num w:numId="3">
    <w:abstractNumId w:val="35"/>
  </w:num>
  <w:num w:numId="4">
    <w:abstractNumId w:val="18"/>
  </w:num>
  <w:num w:numId="5">
    <w:abstractNumId w:val="4"/>
  </w:num>
  <w:num w:numId="6">
    <w:abstractNumId w:val="14"/>
  </w:num>
  <w:num w:numId="7">
    <w:abstractNumId w:val="21"/>
  </w:num>
  <w:num w:numId="8">
    <w:abstractNumId w:val="37"/>
  </w:num>
  <w:num w:numId="9">
    <w:abstractNumId w:val="24"/>
  </w:num>
  <w:num w:numId="10">
    <w:abstractNumId w:val="6"/>
  </w:num>
  <w:num w:numId="11">
    <w:abstractNumId w:val="28"/>
  </w:num>
  <w:num w:numId="12">
    <w:abstractNumId w:val="11"/>
  </w:num>
  <w:num w:numId="13">
    <w:abstractNumId w:val="13"/>
  </w:num>
  <w:num w:numId="14">
    <w:abstractNumId w:val="5"/>
  </w:num>
  <w:num w:numId="15">
    <w:abstractNumId w:val="1"/>
  </w:num>
  <w:num w:numId="16">
    <w:abstractNumId w:val="8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9"/>
  </w:num>
  <w:num w:numId="20">
    <w:abstractNumId w:val="17"/>
  </w:num>
  <w:num w:numId="21">
    <w:abstractNumId w:val="31"/>
  </w:num>
  <w:num w:numId="22">
    <w:abstractNumId w:val="27"/>
  </w:num>
  <w:num w:numId="23">
    <w:abstractNumId w:val="0"/>
  </w:num>
  <w:num w:numId="24">
    <w:abstractNumId w:val="22"/>
  </w:num>
  <w:num w:numId="25">
    <w:abstractNumId w:val="12"/>
  </w:num>
  <w:num w:numId="2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</w:num>
  <w:num w:numId="29">
    <w:abstractNumId w:val="32"/>
  </w:num>
  <w:num w:numId="30">
    <w:abstractNumId w:val="30"/>
  </w:num>
  <w:num w:numId="31">
    <w:abstractNumId w:val="19"/>
  </w:num>
  <w:num w:numId="32">
    <w:abstractNumId w:val="33"/>
  </w:num>
  <w:num w:numId="33">
    <w:abstractNumId w:val="7"/>
  </w:num>
  <w:num w:numId="34">
    <w:abstractNumId w:val="26"/>
  </w:num>
  <w:num w:numId="35">
    <w:abstractNumId w:val="20"/>
  </w:num>
  <w:num w:numId="36">
    <w:abstractNumId w:val="2"/>
  </w:num>
  <w:num w:numId="37">
    <w:abstractNumId w:val="16"/>
  </w:num>
  <w:num w:numId="38">
    <w:abstractNumId w:val="3"/>
  </w:num>
  <w:num w:numId="39">
    <w:abstractNumId w:val="15"/>
  </w:num>
  <w:num w:numId="4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8178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12CDA"/>
    <w:rsid w:val="00013BBF"/>
    <w:rsid w:val="000149BC"/>
    <w:rsid w:val="00022455"/>
    <w:rsid w:val="00044743"/>
    <w:rsid w:val="00046FA4"/>
    <w:rsid w:val="0005683F"/>
    <w:rsid w:val="000703D1"/>
    <w:rsid w:val="00070CC4"/>
    <w:rsid w:val="00077B75"/>
    <w:rsid w:val="00091529"/>
    <w:rsid w:val="00092FDE"/>
    <w:rsid w:val="000A6FFF"/>
    <w:rsid w:val="000B060B"/>
    <w:rsid w:val="000B0762"/>
    <w:rsid w:val="000B1C3F"/>
    <w:rsid w:val="000C1CE5"/>
    <w:rsid w:val="000C65AC"/>
    <w:rsid w:val="000D06A1"/>
    <w:rsid w:val="000D1579"/>
    <w:rsid w:val="000D23E9"/>
    <w:rsid w:val="000D61FE"/>
    <w:rsid w:val="000D67E8"/>
    <w:rsid w:val="000E0FCD"/>
    <w:rsid w:val="000E124A"/>
    <w:rsid w:val="000E22B2"/>
    <w:rsid w:val="000E607D"/>
    <w:rsid w:val="000F019B"/>
    <w:rsid w:val="000F2909"/>
    <w:rsid w:val="000F7506"/>
    <w:rsid w:val="001003C1"/>
    <w:rsid w:val="001078D1"/>
    <w:rsid w:val="00110135"/>
    <w:rsid w:val="001108F1"/>
    <w:rsid w:val="001125D6"/>
    <w:rsid w:val="00131B46"/>
    <w:rsid w:val="00134C6E"/>
    <w:rsid w:val="00136D53"/>
    <w:rsid w:val="001466FC"/>
    <w:rsid w:val="001524AD"/>
    <w:rsid w:val="00155ADD"/>
    <w:rsid w:val="001562D8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1E6D89"/>
    <w:rsid w:val="001F4469"/>
    <w:rsid w:val="001F4A78"/>
    <w:rsid w:val="00210CA8"/>
    <w:rsid w:val="002205DC"/>
    <w:rsid w:val="00220CA6"/>
    <w:rsid w:val="00224649"/>
    <w:rsid w:val="002250FA"/>
    <w:rsid w:val="002339A1"/>
    <w:rsid w:val="002407EE"/>
    <w:rsid w:val="00253DAE"/>
    <w:rsid w:val="00257DD7"/>
    <w:rsid w:val="002633FD"/>
    <w:rsid w:val="00267A17"/>
    <w:rsid w:val="00272F5D"/>
    <w:rsid w:val="0027516C"/>
    <w:rsid w:val="002761A4"/>
    <w:rsid w:val="0027763C"/>
    <w:rsid w:val="00283CCD"/>
    <w:rsid w:val="00290771"/>
    <w:rsid w:val="00291167"/>
    <w:rsid w:val="002A1C57"/>
    <w:rsid w:val="002A4B1D"/>
    <w:rsid w:val="002A5F05"/>
    <w:rsid w:val="002B4CFC"/>
    <w:rsid w:val="002C088D"/>
    <w:rsid w:val="002C4539"/>
    <w:rsid w:val="002D7D9A"/>
    <w:rsid w:val="002E480A"/>
    <w:rsid w:val="002E72F6"/>
    <w:rsid w:val="002E7B38"/>
    <w:rsid w:val="002F0676"/>
    <w:rsid w:val="002F083C"/>
    <w:rsid w:val="002F2148"/>
    <w:rsid w:val="002F41DD"/>
    <w:rsid w:val="002F4556"/>
    <w:rsid w:val="002F7937"/>
    <w:rsid w:val="002F797B"/>
    <w:rsid w:val="00305518"/>
    <w:rsid w:val="00305F6B"/>
    <w:rsid w:val="003328DE"/>
    <w:rsid w:val="003359BA"/>
    <w:rsid w:val="00343819"/>
    <w:rsid w:val="00344F75"/>
    <w:rsid w:val="00354557"/>
    <w:rsid w:val="003547B2"/>
    <w:rsid w:val="00364BF2"/>
    <w:rsid w:val="00366A28"/>
    <w:rsid w:val="0037321C"/>
    <w:rsid w:val="00377835"/>
    <w:rsid w:val="003841DA"/>
    <w:rsid w:val="003846A1"/>
    <w:rsid w:val="00391A2A"/>
    <w:rsid w:val="0039454E"/>
    <w:rsid w:val="003A16E2"/>
    <w:rsid w:val="003A545A"/>
    <w:rsid w:val="003A7041"/>
    <w:rsid w:val="003B5621"/>
    <w:rsid w:val="003D1FA0"/>
    <w:rsid w:val="003E0946"/>
    <w:rsid w:val="003E1277"/>
    <w:rsid w:val="003F1375"/>
    <w:rsid w:val="003F4C31"/>
    <w:rsid w:val="0040120A"/>
    <w:rsid w:val="0040224A"/>
    <w:rsid w:val="00405C8B"/>
    <w:rsid w:val="004063FC"/>
    <w:rsid w:val="0041247C"/>
    <w:rsid w:val="00435550"/>
    <w:rsid w:val="00444ACF"/>
    <w:rsid w:val="00451233"/>
    <w:rsid w:val="004531F5"/>
    <w:rsid w:val="00454642"/>
    <w:rsid w:val="00457B55"/>
    <w:rsid w:val="00460908"/>
    <w:rsid w:val="00476E58"/>
    <w:rsid w:val="0048564E"/>
    <w:rsid w:val="00485839"/>
    <w:rsid w:val="00495740"/>
    <w:rsid w:val="004A325A"/>
    <w:rsid w:val="004A4CD8"/>
    <w:rsid w:val="004A6260"/>
    <w:rsid w:val="004A64D5"/>
    <w:rsid w:val="004B2E4C"/>
    <w:rsid w:val="004B6633"/>
    <w:rsid w:val="004C0A07"/>
    <w:rsid w:val="004C1E85"/>
    <w:rsid w:val="004C686E"/>
    <w:rsid w:val="004D17AC"/>
    <w:rsid w:val="004E3EC9"/>
    <w:rsid w:val="004F027A"/>
    <w:rsid w:val="004F253A"/>
    <w:rsid w:val="004F465D"/>
    <w:rsid w:val="0050406E"/>
    <w:rsid w:val="00505FDF"/>
    <w:rsid w:val="0051140D"/>
    <w:rsid w:val="00514392"/>
    <w:rsid w:val="005152E8"/>
    <w:rsid w:val="00516866"/>
    <w:rsid w:val="00524932"/>
    <w:rsid w:val="0053415F"/>
    <w:rsid w:val="00535173"/>
    <w:rsid w:val="005400BA"/>
    <w:rsid w:val="005432D3"/>
    <w:rsid w:val="005444A4"/>
    <w:rsid w:val="00555F4D"/>
    <w:rsid w:val="00560578"/>
    <w:rsid w:val="005608BC"/>
    <w:rsid w:val="00560C90"/>
    <w:rsid w:val="00560F76"/>
    <w:rsid w:val="00562CE9"/>
    <w:rsid w:val="005714E1"/>
    <w:rsid w:val="005718CB"/>
    <w:rsid w:val="00571D0B"/>
    <w:rsid w:val="005726A9"/>
    <w:rsid w:val="00576A6B"/>
    <w:rsid w:val="00580015"/>
    <w:rsid w:val="005809EE"/>
    <w:rsid w:val="00584FD8"/>
    <w:rsid w:val="0059478A"/>
    <w:rsid w:val="005A4A6F"/>
    <w:rsid w:val="005A4C7C"/>
    <w:rsid w:val="005A61DA"/>
    <w:rsid w:val="005B55FB"/>
    <w:rsid w:val="005C304C"/>
    <w:rsid w:val="005C4BD7"/>
    <w:rsid w:val="005C6E0A"/>
    <w:rsid w:val="005D04F2"/>
    <w:rsid w:val="005D7B77"/>
    <w:rsid w:val="005E0F62"/>
    <w:rsid w:val="005E2A86"/>
    <w:rsid w:val="005E3F5B"/>
    <w:rsid w:val="005E5299"/>
    <w:rsid w:val="005E66DD"/>
    <w:rsid w:val="005F0022"/>
    <w:rsid w:val="005F4961"/>
    <w:rsid w:val="005F7931"/>
    <w:rsid w:val="0060170A"/>
    <w:rsid w:val="0060280E"/>
    <w:rsid w:val="00614D1B"/>
    <w:rsid w:val="0062668F"/>
    <w:rsid w:val="00644E9E"/>
    <w:rsid w:val="00646808"/>
    <w:rsid w:val="00646F1E"/>
    <w:rsid w:val="00657822"/>
    <w:rsid w:val="0066167C"/>
    <w:rsid w:val="006736E9"/>
    <w:rsid w:val="00674C3D"/>
    <w:rsid w:val="00691AB4"/>
    <w:rsid w:val="006A0DD9"/>
    <w:rsid w:val="006B2F4A"/>
    <w:rsid w:val="006B4742"/>
    <w:rsid w:val="006B4876"/>
    <w:rsid w:val="006C1403"/>
    <w:rsid w:val="006C1B23"/>
    <w:rsid w:val="006C545D"/>
    <w:rsid w:val="006E0EF5"/>
    <w:rsid w:val="006E5969"/>
    <w:rsid w:val="006E6CAE"/>
    <w:rsid w:val="006F3C66"/>
    <w:rsid w:val="00703513"/>
    <w:rsid w:val="007047D2"/>
    <w:rsid w:val="00722648"/>
    <w:rsid w:val="007335A7"/>
    <w:rsid w:val="00736ADE"/>
    <w:rsid w:val="00745E04"/>
    <w:rsid w:val="00751CE5"/>
    <w:rsid w:val="00755AF3"/>
    <w:rsid w:val="007670CD"/>
    <w:rsid w:val="007736A6"/>
    <w:rsid w:val="00783432"/>
    <w:rsid w:val="00783BEE"/>
    <w:rsid w:val="007846AB"/>
    <w:rsid w:val="00786A55"/>
    <w:rsid w:val="007977C3"/>
    <w:rsid w:val="007B04E5"/>
    <w:rsid w:val="007B106F"/>
    <w:rsid w:val="007B2CBB"/>
    <w:rsid w:val="007B6EAA"/>
    <w:rsid w:val="007C126C"/>
    <w:rsid w:val="007D2AAA"/>
    <w:rsid w:val="007D6816"/>
    <w:rsid w:val="007F263D"/>
    <w:rsid w:val="007F27FF"/>
    <w:rsid w:val="007F2F65"/>
    <w:rsid w:val="007F4F89"/>
    <w:rsid w:val="00802203"/>
    <w:rsid w:val="00811206"/>
    <w:rsid w:val="00824605"/>
    <w:rsid w:val="00825870"/>
    <w:rsid w:val="008262CB"/>
    <w:rsid w:val="008316B3"/>
    <w:rsid w:val="008317E8"/>
    <w:rsid w:val="00851794"/>
    <w:rsid w:val="00853D20"/>
    <w:rsid w:val="00857F1E"/>
    <w:rsid w:val="00857F35"/>
    <w:rsid w:val="0086434E"/>
    <w:rsid w:val="00866BB9"/>
    <w:rsid w:val="00866C1C"/>
    <w:rsid w:val="00897D8B"/>
    <w:rsid w:val="008A0C80"/>
    <w:rsid w:val="008B2F61"/>
    <w:rsid w:val="008B6976"/>
    <w:rsid w:val="008B6B6C"/>
    <w:rsid w:val="008B6DBE"/>
    <w:rsid w:val="008C22F8"/>
    <w:rsid w:val="008C4F9F"/>
    <w:rsid w:val="008D21B6"/>
    <w:rsid w:val="008D4181"/>
    <w:rsid w:val="008D785B"/>
    <w:rsid w:val="008E5E2C"/>
    <w:rsid w:val="008E7294"/>
    <w:rsid w:val="008F0924"/>
    <w:rsid w:val="008F362C"/>
    <w:rsid w:val="008F5FA0"/>
    <w:rsid w:val="0090645D"/>
    <w:rsid w:val="00911054"/>
    <w:rsid w:val="00913F52"/>
    <w:rsid w:val="0091747B"/>
    <w:rsid w:val="00924BA1"/>
    <w:rsid w:val="00941E3A"/>
    <w:rsid w:val="00953C57"/>
    <w:rsid w:val="0095606D"/>
    <w:rsid w:val="00962A4A"/>
    <w:rsid w:val="00963A75"/>
    <w:rsid w:val="00966573"/>
    <w:rsid w:val="00990474"/>
    <w:rsid w:val="00990481"/>
    <w:rsid w:val="009919CF"/>
    <w:rsid w:val="00993C7C"/>
    <w:rsid w:val="009978E2"/>
    <w:rsid w:val="00997F4D"/>
    <w:rsid w:val="009B214F"/>
    <w:rsid w:val="009B44B0"/>
    <w:rsid w:val="009C580E"/>
    <w:rsid w:val="009E41F8"/>
    <w:rsid w:val="009E6DA9"/>
    <w:rsid w:val="009F223A"/>
    <w:rsid w:val="00A03572"/>
    <w:rsid w:val="00A035A9"/>
    <w:rsid w:val="00A039A8"/>
    <w:rsid w:val="00A253F9"/>
    <w:rsid w:val="00A307B7"/>
    <w:rsid w:val="00A33A7A"/>
    <w:rsid w:val="00A35625"/>
    <w:rsid w:val="00A35F4B"/>
    <w:rsid w:val="00A56BD8"/>
    <w:rsid w:val="00A5730C"/>
    <w:rsid w:val="00A66EB6"/>
    <w:rsid w:val="00A73560"/>
    <w:rsid w:val="00A74694"/>
    <w:rsid w:val="00A80250"/>
    <w:rsid w:val="00A8446C"/>
    <w:rsid w:val="00A910DD"/>
    <w:rsid w:val="00AA175B"/>
    <w:rsid w:val="00AA627C"/>
    <w:rsid w:val="00AB2A31"/>
    <w:rsid w:val="00AB358A"/>
    <w:rsid w:val="00AB4AFB"/>
    <w:rsid w:val="00AC32E6"/>
    <w:rsid w:val="00AD3520"/>
    <w:rsid w:val="00AD38B7"/>
    <w:rsid w:val="00AE21F3"/>
    <w:rsid w:val="00AF2A94"/>
    <w:rsid w:val="00AF5193"/>
    <w:rsid w:val="00AF682F"/>
    <w:rsid w:val="00B03525"/>
    <w:rsid w:val="00B0705B"/>
    <w:rsid w:val="00B12DFE"/>
    <w:rsid w:val="00B3366D"/>
    <w:rsid w:val="00B33F5E"/>
    <w:rsid w:val="00B35198"/>
    <w:rsid w:val="00B4734C"/>
    <w:rsid w:val="00B71A54"/>
    <w:rsid w:val="00B7562F"/>
    <w:rsid w:val="00B92678"/>
    <w:rsid w:val="00BA6605"/>
    <w:rsid w:val="00BB09E0"/>
    <w:rsid w:val="00BB0E5A"/>
    <w:rsid w:val="00BB14F0"/>
    <w:rsid w:val="00BC50DC"/>
    <w:rsid w:val="00BC58F9"/>
    <w:rsid w:val="00BC6F51"/>
    <w:rsid w:val="00BE37ED"/>
    <w:rsid w:val="00BE44FA"/>
    <w:rsid w:val="00BE5FAB"/>
    <w:rsid w:val="00BF0577"/>
    <w:rsid w:val="00BF09EB"/>
    <w:rsid w:val="00C03279"/>
    <w:rsid w:val="00C13530"/>
    <w:rsid w:val="00C1640C"/>
    <w:rsid w:val="00C250D0"/>
    <w:rsid w:val="00C25F69"/>
    <w:rsid w:val="00C26608"/>
    <w:rsid w:val="00C31B59"/>
    <w:rsid w:val="00C40C98"/>
    <w:rsid w:val="00C40FD1"/>
    <w:rsid w:val="00C42A92"/>
    <w:rsid w:val="00C46207"/>
    <w:rsid w:val="00C52790"/>
    <w:rsid w:val="00C54CCA"/>
    <w:rsid w:val="00C578A5"/>
    <w:rsid w:val="00C61366"/>
    <w:rsid w:val="00C6189B"/>
    <w:rsid w:val="00C65F00"/>
    <w:rsid w:val="00C705FF"/>
    <w:rsid w:val="00C717E8"/>
    <w:rsid w:val="00C76D75"/>
    <w:rsid w:val="00C92725"/>
    <w:rsid w:val="00C95411"/>
    <w:rsid w:val="00CA3126"/>
    <w:rsid w:val="00CB1DE2"/>
    <w:rsid w:val="00CB6571"/>
    <w:rsid w:val="00CB6F02"/>
    <w:rsid w:val="00CD6853"/>
    <w:rsid w:val="00CE0907"/>
    <w:rsid w:val="00CF0233"/>
    <w:rsid w:val="00CF7B57"/>
    <w:rsid w:val="00D04853"/>
    <w:rsid w:val="00D04F75"/>
    <w:rsid w:val="00D15A7C"/>
    <w:rsid w:val="00D232A4"/>
    <w:rsid w:val="00D2434E"/>
    <w:rsid w:val="00D27C86"/>
    <w:rsid w:val="00D30162"/>
    <w:rsid w:val="00D32396"/>
    <w:rsid w:val="00D332DC"/>
    <w:rsid w:val="00D44EDA"/>
    <w:rsid w:val="00D450E6"/>
    <w:rsid w:val="00D450FC"/>
    <w:rsid w:val="00D57509"/>
    <w:rsid w:val="00D57561"/>
    <w:rsid w:val="00D57AD9"/>
    <w:rsid w:val="00D57BBB"/>
    <w:rsid w:val="00D6141A"/>
    <w:rsid w:val="00D72345"/>
    <w:rsid w:val="00D738B6"/>
    <w:rsid w:val="00D7632A"/>
    <w:rsid w:val="00D767EC"/>
    <w:rsid w:val="00D95F02"/>
    <w:rsid w:val="00DA27B5"/>
    <w:rsid w:val="00DB0A3F"/>
    <w:rsid w:val="00DC2D25"/>
    <w:rsid w:val="00DD5885"/>
    <w:rsid w:val="00DF198A"/>
    <w:rsid w:val="00DF5DC2"/>
    <w:rsid w:val="00DF784C"/>
    <w:rsid w:val="00DF7A82"/>
    <w:rsid w:val="00E00BFB"/>
    <w:rsid w:val="00E06CAD"/>
    <w:rsid w:val="00E14464"/>
    <w:rsid w:val="00E149BE"/>
    <w:rsid w:val="00E20F82"/>
    <w:rsid w:val="00E23A7C"/>
    <w:rsid w:val="00E30658"/>
    <w:rsid w:val="00E369D8"/>
    <w:rsid w:val="00E500CE"/>
    <w:rsid w:val="00E52DCB"/>
    <w:rsid w:val="00E62158"/>
    <w:rsid w:val="00E674BD"/>
    <w:rsid w:val="00E678F2"/>
    <w:rsid w:val="00E716CC"/>
    <w:rsid w:val="00E84A6D"/>
    <w:rsid w:val="00E86535"/>
    <w:rsid w:val="00EA5DD0"/>
    <w:rsid w:val="00EA5EFB"/>
    <w:rsid w:val="00ED09D4"/>
    <w:rsid w:val="00ED17B4"/>
    <w:rsid w:val="00EE067D"/>
    <w:rsid w:val="00EF2BF7"/>
    <w:rsid w:val="00F00B79"/>
    <w:rsid w:val="00F04164"/>
    <w:rsid w:val="00F16153"/>
    <w:rsid w:val="00F22F00"/>
    <w:rsid w:val="00F2496F"/>
    <w:rsid w:val="00F25D05"/>
    <w:rsid w:val="00F26321"/>
    <w:rsid w:val="00F32BDB"/>
    <w:rsid w:val="00F32C5D"/>
    <w:rsid w:val="00F33C30"/>
    <w:rsid w:val="00F460AD"/>
    <w:rsid w:val="00F4624C"/>
    <w:rsid w:val="00F52ADB"/>
    <w:rsid w:val="00F544E4"/>
    <w:rsid w:val="00F65202"/>
    <w:rsid w:val="00F66CAE"/>
    <w:rsid w:val="00F66EBF"/>
    <w:rsid w:val="00F70B8B"/>
    <w:rsid w:val="00F7497F"/>
    <w:rsid w:val="00F80A8F"/>
    <w:rsid w:val="00F82BCB"/>
    <w:rsid w:val="00F83CC9"/>
    <w:rsid w:val="00F86FF9"/>
    <w:rsid w:val="00F8731F"/>
    <w:rsid w:val="00F94243"/>
    <w:rsid w:val="00F94335"/>
    <w:rsid w:val="00F972E1"/>
    <w:rsid w:val="00FB5D35"/>
    <w:rsid w:val="00FB6F5C"/>
    <w:rsid w:val="00FB71CC"/>
    <w:rsid w:val="00FB7445"/>
    <w:rsid w:val="00FC0061"/>
    <w:rsid w:val="00FC15BC"/>
    <w:rsid w:val="00FC5104"/>
    <w:rsid w:val="00FD10E0"/>
    <w:rsid w:val="00FD132F"/>
    <w:rsid w:val="00FE613E"/>
    <w:rsid w:val="00FF084E"/>
    <w:rsid w:val="00FF1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artden">
    <w:name w:val="s_art_den"/>
    <w:basedOn w:val="Normal"/>
    <w:rsid w:val="002F7937"/>
    <w:rPr>
      <w:rFonts w:ascii="Verdana" w:eastAsiaTheme="minorEastAsia" w:hAnsi="Verdana"/>
      <w:b/>
      <w:bCs/>
      <w:color w:val="24689B"/>
      <w:sz w:val="16"/>
      <w:szCs w:val="16"/>
    </w:rPr>
  </w:style>
  <w:style w:type="paragraph" w:styleId="FootnoteText">
    <w:name w:val="footnote text"/>
    <w:basedOn w:val="Normal"/>
    <w:link w:val="FootnoteTextChar"/>
    <w:rsid w:val="0064680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46808"/>
  </w:style>
  <w:style w:type="character" w:styleId="FootnoteReference">
    <w:name w:val="footnote reference"/>
    <w:basedOn w:val="DefaultParagraphFont"/>
    <w:rsid w:val="00646808"/>
    <w:rPr>
      <w:vertAlign w:val="superscript"/>
    </w:rPr>
  </w:style>
  <w:style w:type="character" w:customStyle="1" w:styleId="highlightred">
    <w:name w:val="highlightred"/>
    <w:basedOn w:val="DefaultParagraphFont"/>
    <w:rsid w:val="00D450FC"/>
  </w:style>
  <w:style w:type="character" w:customStyle="1" w:styleId="spct">
    <w:name w:val="s_pct"/>
    <w:basedOn w:val="DefaultParagraphFont"/>
    <w:rsid w:val="00BC6F51"/>
  </w:style>
  <w:style w:type="character" w:customStyle="1" w:styleId="spctttl">
    <w:name w:val="s_pct_ttl"/>
    <w:basedOn w:val="DefaultParagraphFont"/>
    <w:rsid w:val="00BC6F51"/>
  </w:style>
  <w:style w:type="character" w:customStyle="1" w:styleId="slit">
    <w:name w:val="s_lit"/>
    <w:basedOn w:val="DefaultParagraphFont"/>
    <w:rsid w:val="00BC6F51"/>
  </w:style>
  <w:style w:type="character" w:customStyle="1" w:styleId="slitttl">
    <w:name w:val="s_lit_ttl"/>
    <w:basedOn w:val="DefaultParagraphFont"/>
    <w:rsid w:val="00BC6F51"/>
  </w:style>
  <w:style w:type="character" w:customStyle="1" w:styleId="highlight">
    <w:name w:val="highlight"/>
    <w:basedOn w:val="DefaultParagraphFont"/>
    <w:rsid w:val="00BC6F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D5AC1-175A-4AD6-841E-0BB427FCE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2</Pages>
  <Words>722</Words>
  <Characters>4190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dchepetan</dc:creator>
  <cp:lastModifiedBy>Sasa.Lovin</cp:lastModifiedBy>
  <cp:revision>22</cp:revision>
  <cp:lastPrinted>2023-03-16T11:17:00Z</cp:lastPrinted>
  <dcterms:created xsi:type="dcterms:W3CDTF">2022-09-27T13:01:00Z</dcterms:created>
  <dcterms:modified xsi:type="dcterms:W3CDTF">2023-05-04T12:29:00Z</dcterms:modified>
</cp:coreProperties>
</file>