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7661" w:rsidRPr="00DA0A23" w:rsidRDefault="00B37661" w:rsidP="007664FC">
      <w:pPr>
        <w:rPr>
          <w:b/>
          <w:lang w:val="ro-RO"/>
        </w:rPr>
      </w:pPr>
      <w:r w:rsidRPr="00DA0A23">
        <w:rPr>
          <w:b/>
          <w:lang w:val="ro-RO"/>
        </w:rPr>
        <w:t>ROMÂNIA</w:t>
      </w:r>
      <w:r w:rsidRPr="00DA0A23">
        <w:rPr>
          <w:b/>
          <w:lang w:val="ro-RO"/>
        </w:rPr>
        <w:tab/>
      </w:r>
      <w:r w:rsidRPr="00DA0A23">
        <w:rPr>
          <w:b/>
          <w:lang w:val="ro-RO"/>
        </w:rPr>
        <w:tab/>
      </w:r>
      <w:r w:rsidRPr="00DA0A23">
        <w:rPr>
          <w:b/>
          <w:lang w:val="ro-RO"/>
        </w:rPr>
        <w:tab/>
      </w:r>
      <w:r w:rsidRPr="00DA0A23">
        <w:rPr>
          <w:b/>
          <w:lang w:val="ro-RO"/>
        </w:rPr>
        <w:tab/>
      </w:r>
      <w:r w:rsidRPr="00DA0A23">
        <w:rPr>
          <w:b/>
          <w:lang w:val="ro-RO"/>
        </w:rPr>
        <w:tab/>
      </w:r>
      <w:r w:rsidRPr="00DA0A23">
        <w:rPr>
          <w:b/>
          <w:lang w:val="ro-RO"/>
        </w:rPr>
        <w:tab/>
      </w:r>
      <w:r w:rsidRPr="00DA0A23">
        <w:rPr>
          <w:b/>
          <w:lang w:val="ro-RO"/>
        </w:rPr>
        <w:tab/>
      </w:r>
      <w:r w:rsidRPr="00DA0A23">
        <w:rPr>
          <w:b/>
          <w:lang w:val="ro-RO"/>
        </w:rPr>
        <w:tab/>
      </w:r>
    </w:p>
    <w:p w:rsidR="00B37661" w:rsidRPr="00DA0A23" w:rsidRDefault="00B37661" w:rsidP="007664FC">
      <w:pPr>
        <w:rPr>
          <w:b/>
          <w:lang w:val="ro-RO"/>
        </w:rPr>
      </w:pPr>
      <w:r w:rsidRPr="00DA0A23">
        <w:rPr>
          <w:b/>
          <w:lang w:val="ro-RO"/>
        </w:rPr>
        <w:t>JUDETUL TIMIŞ</w:t>
      </w:r>
      <w:r w:rsidRPr="00DA0A23">
        <w:rPr>
          <w:b/>
          <w:lang w:val="ro-RO"/>
        </w:rPr>
        <w:tab/>
      </w:r>
      <w:r w:rsidRPr="00DA0A23">
        <w:rPr>
          <w:b/>
          <w:lang w:val="ro-RO"/>
        </w:rPr>
        <w:tab/>
      </w:r>
      <w:r w:rsidRPr="00DA0A23">
        <w:rPr>
          <w:b/>
          <w:lang w:val="ro-RO"/>
        </w:rPr>
        <w:tab/>
      </w:r>
      <w:r w:rsidRPr="00DA0A23">
        <w:rPr>
          <w:b/>
          <w:lang w:val="ro-RO"/>
        </w:rPr>
        <w:tab/>
      </w:r>
      <w:r w:rsidRPr="00DA0A23">
        <w:rPr>
          <w:b/>
          <w:lang w:val="ro-RO"/>
        </w:rPr>
        <w:tab/>
      </w:r>
      <w:r w:rsidRPr="00DA0A23">
        <w:rPr>
          <w:b/>
          <w:lang w:val="ro-RO"/>
        </w:rPr>
        <w:tab/>
      </w:r>
      <w:r w:rsidRPr="00DA0A23">
        <w:rPr>
          <w:b/>
          <w:lang w:val="ro-RO"/>
        </w:rPr>
        <w:tab/>
        <w:t xml:space="preserve">  </w:t>
      </w:r>
    </w:p>
    <w:p w:rsidR="00B37661" w:rsidRPr="00DA0A23" w:rsidRDefault="00B37661" w:rsidP="007664FC">
      <w:pPr>
        <w:rPr>
          <w:b/>
          <w:lang w:val="ro-RO"/>
        </w:rPr>
      </w:pPr>
      <w:r w:rsidRPr="00DA0A23">
        <w:rPr>
          <w:b/>
          <w:lang w:val="ro-RO"/>
        </w:rPr>
        <w:t>MUNICIPIUL TIMISOARA</w:t>
      </w:r>
    </w:p>
    <w:p w:rsidR="00B37661" w:rsidRPr="00DA0A23" w:rsidRDefault="00B37661" w:rsidP="007664FC">
      <w:pPr>
        <w:rPr>
          <w:b/>
          <w:lang w:val="ro-RO"/>
        </w:rPr>
      </w:pPr>
      <w:r w:rsidRPr="00DA0A23">
        <w:rPr>
          <w:b/>
          <w:lang w:val="ro-RO"/>
        </w:rPr>
        <w:t>PRIMĂRIA</w:t>
      </w:r>
      <w:r w:rsidRPr="00DA0A23">
        <w:rPr>
          <w:b/>
          <w:lang w:val="ro-RO"/>
        </w:rPr>
        <w:tab/>
      </w:r>
      <w:r w:rsidRPr="00DA0A23">
        <w:rPr>
          <w:b/>
          <w:lang w:val="ro-RO"/>
        </w:rPr>
        <w:tab/>
      </w:r>
      <w:r w:rsidRPr="00DA0A23">
        <w:rPr>
          <w:b/>
          <w:lang w:val="ro-RO"/>
        </w:rPr>
        <w:tab/>
      </w:r>
      <w:r w:rsidRPr="00DA0A23">
        <w:rPr>
          <w:b/>
          <w:lang w:val="ro-RO"/>
        </w:rPr>
        <w:tab/>
      </w:r>
      <w:r w:rsidRPr="00DA0A23">
        <w:rPr>
          <w:b/>
          <w:lang w:val="ro-RO"/>
        </w:rPr>
        <w:tab/>
        <w:t xml:space="preserve">     </w:t>
      </w:r>
    </w:p>
    <w:p w:rsidR="00B37661" w:rsidRPr="00DA0A23" w:rsidRDefault="00B37661" w:rsidP="007664FC">
      <w:pPr>
        <w:jc w:val="both"/>
        <w:rPr>
          <w:b/>
          <w:lang w:val="ro-RO"/>
        </w:rPr>
      </w:pPr>
    </w:p>
    <w:p w:rsidR="00B37661" w:rsidRPr="00DA0A23" w:rsidRDefault="00B37661" w:rsidP="007664FC">
      <w:pPr>
        <w:jc w:val="both"/>
        <w:rPr>
          <w:b/>
          <w:lang w:val="ro-RO"/>
        </w:rPr>
      </w:pPr>
    </w:p>
    <w:p w:rsidR="00B37661" w:rsidRPr="00DA0A23" w:rsidRDefault="00B37661" w:rsidP="007664FC">
      <w:pPr>
        <w:jc w:val="center"/>
        <w:rPr>
          <w:b/>
          <w:lang w:val="ro-RO"/>
        </w:rPr>
      </w:pPr>
      <w:r w:rsidRPr="00DA0A23">
        <w:rPr>
          <w:b/>
          <w:lang w:val="ro-RO"/>
        </w:rPr>
        <w:t>RAPORT DE SPECIALITATE</w:t>
      </w:r>
    </w:p>
    <w:p w:rsidR="00B37661" w:rsidRDefault="00B37661" w:rsidP="005D3BA1">
      <w:pPr>
        <w:spacing w:before="360" w:after="360"/>
        <w:ind w:left="57"/>
        <w:jc w:val="center"/>
        <w:rPr>
          <w:color w:val="000000"/>
          <w:spacing w:val="-16"/>
          <w:w w:val="105"/>
          <w:lang w:val="ro-RO"/>
        </w:rPr>
      </w:pPr>
      <w:r w:rsidRPr="00FB6B2F">
        <w:rPr>
          <w:color w:val="000000"/>
          <w:spacing w:val="-16"/>
          <w:w w:val="105"/>
          <w:lang w:val="ro-RO"/>
        </w:rPr>
        <w:t xml:space="preserve">Proiect de hotărâre privind </w:t>
      </w:r>
      <w:r>
        <w:t xml:space="preserve">aprobarea convenţiei de eşalonare la plată a sumei  </w:t>
      </w:r>
      <w:r w:rsidRPr="005D3BA1">
        <w:t>38.985.951,994</w:t>
      </w:r>
      <w:r>
        <w:t xml:space="preserve"> lei reprezentând </w:t>
      </w:r>
      <w:r w:rsidRPr="0042395C">
        <w:t>contravaloare pierderi tehnologice induse aferente anului 2018</w:t>
      </w:r>
    </w:p>
    <w:p w:rsidR="00B37661" w:rsidRPr="005D3BA1" w:rsidRDefault="00B37661" w:rsidP="005D3BA1">
      <w:pPr>
        <w:ind w:left="57" w:firstLine="651"/>
        <w:jc w:val="both"/>
        <w:rPr>
          <w:lang w:val="ro-RO"/>
        </w:rPr>
      </w:pPr>
      <w:r w:rsidRPr="005D3BA1">
        <w:rPr>
          <w:lang w:val="ro-RO"/>
        </w:rPr>
        <w:t xml:space="preserve">Având în vedere Expunerea de motive nr.                            a Primarului Municipiului Timişoara şi Proiectul de hotărâre </w:t>
      </w:r>
      <w:r w:rsidRPr="005D3BA1">
        <w:rPr>
          <w:color w:val="000000"/>
          <w:spacing w:val="-16"/>
          <w:w w:val="105"/>
          <w:lang w:val="ro-RO"/>
        </w:rPr>
        <w:t xml:space="preserve">privind </w:t>
      </w:r>
      <w:r w:rsidRPr="005D3BA1">
        <w:rPr>
          <w:lang w:val="ro-RO"/>
        </w:rPr>
        <w:t>aprobarea convenţiei de eşalonare la plată a sumei  38.985.951,994 lei reprezentând contravaloare pierderi tehnologice induse aferente anului 2018</w:t>
      </w:r>
    </w:p>
    <w:p w:rsidR="00B37661" w:rsidRPr="005D3BA1" w:rsidRDefault="00B37661" w:rsidP="005D3BA1">
      <w:pPr>
        <w:ind w:left="57" w:firstLine="651"/>
        <w:jc w:val="both"/>
        <w:rPr>
          <w:lang w:val="ro-RO"/>
        </w:rPr>
      </w:pPr>
      <w:r w:rsidRPr="005D3BA1">
        <w:rPr>
          <w:lang w:val="ro-RO"/>
        </w:rPr>
        <w:t>Facem următoarele precizări:</w:t>
      </w:r>
    </w:p>
    <w:p w:rsidR="00B37661" w:rsidRPr="005D3BA1" w:rsidRDefault="00B37661" w:rsidP="005D3BA1">
      <w:pPr>
        <w:ind w:left="57" w:firstLine="651"/>
        <w:jc w:val="both"/>
        <w:rPr>
          <w:lang w:val="ro-RO"/>
        </w:rPr>
      </w:pPr>
      <w:r w:rsidRPr="005D3BA1">
        <w:rPr>
          <w:spacing w:val="-16"/>
          <w:w w:val="105"/>
          <w:lang w:val="ro-RO"/>
        </w:rPr>
        <w:t xml:space="preserve">Prin adresa nr. 24196/07.11.2019 </w:t>
      </w:r>
      <w:r w:rsidRPr="005D3BA1">
        <w:rPr>
          <w:lang w:val="ro-RO"/>
        </w:rPr>
        <w:t xml:space="preserve">înregistrată </w:t>
      </w:r>
      <w:smartTag w:uri="urn:schemas-microsoft-com:office:smarttags" w:element="PersonName">
        <w:smartTagPr>
          <w:attr w:name="ProductID" w:val="la Primăria Municipiului"/>
        </w:smartTagPr>
        <w:r w:rsidRPr="005D3BA1">
          <w:rPr>
            <w:lang w:val="ro-RO"/>
          </w:rPr>
          <w:t>la Primăria Mun</w:t>
        </w:r>
        <w:r>
          <w:rPr>
            <w:lang w:val="ro-RO"/>
          </w:rPr>
          <w:t>i</w:t>
        </w:r>
        <w:r w:rsidRPr="005D3BA1">
          <w:rPr>
            <w:lang w:val="ro-RO"/>
          </w:rPr>
          <w:t>cipiului</w:t>
        </w:r>
      </w:smartTag>
      <w:r w:rsidRPr="005D3BA1">
        <w:rPr>
          <w:lang w:val="ro-RO"/>
        </w:rPr>
        <w:t xml:space="preserve"> Timişoara cu nr. SC2019-28412 din 07.11.2019, Compania Locală de Termoficare COLTERM S.A. solicită promovarea unui proiect de hotărâre în Consiliul Local al Municipiului Timişoara pentru aprobarea convenţiei de eşalonare la plată a sumei  38.985.951,994 lei reprezentând contravaloare pierderi tehnologice induse aferente anului 2018.</w:t>
      </w:r>
    </w:p>
    <w:p w:rsidR="00B37661" w:rsidRPr="005D3BA1" w:rsidRDefault="00B37661" w:rsidP="005D3BA1">
      <w:pPr>
        <w:ind w:left="57" w:firstLine="651"/>
        <w:jc w:val="both"/>
        <w:rPr>
          <w:lang w:val="ro-RO"/>
        </w:rPr>
      </w:pPr>
      <w:r w:rsidRPr="005D3BA1">
        <w:rPr>
          <w:lang w:val="ro-RO"/>
        </w:rPr>
        <w:t>Pierderile induse tehnologic aferente anului 2018 înregistrate de CLT Colterm SA au fost</w:t>
      </w:r>
      <w:r>
        <w:rPr>
          <w:lang w:val="ro-RO"/>
        </w:rPr>
        <w:t xml:space="preserve"> aprobate de Consiliul Local Timiş</w:t>
      </w:r>
      <w:r w:rsidRPr="005D3BA1">
        <w:rPr>
          <w:lang w:val="ro-RO"/>
        </w:rPr>
        <w:t>oara prin HCL nr. 492/02.10.2019, în valoare de 38.985.951,994 lei.</w:t>
      </w:r>
    </w:p>
    <w:p w:rsidR="00B37661" w:rsidRPr="005D3BA1" w:rsidRDefault="00B37661" w:rsidP="005D3BA1">
      <w:pPr>
        <w:ind w:left="57" w:firstLine="651"/>
        <w:jc w:val="both"/>
        <w:rPr>
          <w:lang w:val="ro-RO"/>
        </w:rPr>
      </w:pPr>
      <w:r w:rsidRPr="005D3BA1">
        <w:rPr>
          <w:lang w:val="ro-RO"/>
        </w:rPr>
        <w:t>Pentru a asigura func</w:t>
      </w:r>
      <w:r>
        <w:rPr>
          <w:lang w:val="ro-RO"/>
        </w:rPr>
        <w:t>ţ</w:t>
      </w:r>
      <w:r w:rsidRPr="005D3BA1">
        <w:rPr>
          <w:lang w:val="ro-RO"/>
        </w:rPr>
        <w:t>ionarea, respectiv livrarea de energie termică în cele mai bune condi</w:t>
      </w:r>
      <w:r>
        <w:rPr>
          <w:lang w:val="ro-RO"/>
        </w:rPr>
        <w:t>ţ</w:t>
      </w:r>
      <w:r w:rsidRPr="005D3BA1">
        <w:rPr>
          <w:lang w:val="ro-RO"/>
        </w:rPr>
        <w:t xml:space="preserve">ii, pe perioada sezonului de iarnă 2019-2020 conducerea </w:t>
      </w:r>
      <w:r>
        <w:rPr>
          <w:lang w:val="ro-RO"/>
        </w:rPr>
        <w:t>Companiei</w:t>
      </w:r>
      <w:r w:rsidRPr="005D3BA1">
        <w:rPr>
          <w:lang w:val="ro-RO"/>
        </w:rPr>
        <w:t xml:space="preserve"> Local</w:t>
      </w:r>
      <w:r>
        <w:rPr>
          <w:lang w:val="ro-RO"/>
        </w:rPr>
        <w:t>e</w:t>
      </w:r>
      <w:r w:rsidRPr="005D3BA1">
        <w:rPr>
          <w:lang w:val="ro-RO"/>
        </w:rPr>
        <w:t xml:space="preserve"> de Termoficare COLTERM S.A.</w:t>
      </w:r>
      <w:r w:rsidRPr="005D3BA1">
        <w:rPr>
          <w:color w:val="FF0000"/>
          <w:lang w:val="ro-RO"/>
        </w:rPr>
        <w:t xml:space="preserve"> </w:t>
      </w:r>
      <w:r w:rsidRPr="005D3BA1">
        <w:rPr>
          <w:lang w:val="ro-RO"/>
        </w:rPr>
        <w:t xml:space="preserve"> trebuie să urmărească </w:t>
      </w:r>
      <w:r>
        <w:rPr>
          <w:lang w:val="ro-RO"/>
        </w:rPr>
        <w:t>şi să păstreze relaţ</w:t>
      </w:r>
      <w:r w:rsidRPr="005D3BA1">
        <w:rPr>
          <w:lang w:val="ro-RO"/>
        </w:rPr>
        <w:t>iile de bună colaborare cu principalii furnizori. Acest lucru</w:t>
      </w:r>
      <w:r>
        <w:rPr>
          <w:lang w:val="ro-RO"/>
        </w:rPr>
        <w:t xml:space="preserve"> se poate realiza doar în situaţia în care aceştia au asigurate plăţ</w:t>
      </w:r>
      <w:r w:rsidRPr="005D3BA1">
        <w:rPr>
          <w:lang w:val="ro-RO"/>
        </w:rPr>
        <w:t>ile</w:t>
      </w:r>
      <w:r>
        <w:rPr>
          <w:lang w:val="ro-RO"/>
        </w:rPr>
        <w:t xml:space="preserve"> aferente livrărilor efectuate ş</w:t>
      </w:r>
      <w:r w:rsidRPr="005D3BA1">
        <w:rPr>
          <w:lang w:val="ro-RO"/>
        </w:rPr>
        <w:t>i a</w:t>
      </w:r>
      <w:r>
        <w:rPr>
          <w:lang w:val="ro-RO"/>
        </w:rPr>
        <w:t xml:space="preserve"> serviciilor prestate pentru obţ</w:t>
      </w:r>
      <w:r w:rsidRPr="005D3BA1">
        <w:rPr>
          <w:lang w:val="ro-RO"/>
        </w:rPr>
        <w:t>inerea produc</w:t>
      </w:r>
      <w:r>
        <w:rPr>
          <w:lang w:val="ro-RO"/>
        </w:rPr>
        <w:t>ţ</w:t>
      </w:r>
      <w:r w:rsidRPr="005D3BA1">
        <w:rPr>
          <w:lang w:val="ro-RO"/>
        </w:rPr>
        <w:t>iei de energie termică necesară în sezonul de iarnă 2019-2020.</w:t>
      </w:r>
    </w:p>
    <w:p w:rsidR="00B37661" w:rsidRPr="005D3BA1" w:rsidRDefault="00B37661" w:rsidP="005D3BA1">
      <w:pPr>
        <w:ind w:left="57" w:firstLine="651"/>
        <w:jc w:val="both"/>
        <w:rPr>
          <w:lang w:val="ro-RO"/>
        </w:rPr>
      </w:pPr>
      <w:r w:rsidRPr="005D3BA1">
        <w:rPr>
          <w:lang w:val="ro-RO"/>
        </w:rPr>
        <w:t>Pentru a nu ajunge în situa</w:t>
      </w:r>
      <w:r>
        <w:rPr>
          <w:lang w:val="ro-RO"/>
        </w:rPr>
        <w:t>ţ</w:t>
      </w:r>
      <w:r w:rsidRPr="005D3BA1">
        <w:rPr>
          <w:lang w:val="ro-RO"/>
        </w:rPr>
        <w:t xml:space="preserve">ia de a nu achita la timp furnizorii, cât </w:t>
      </w:r>
      <w:r>
        <w:rPr>
          <w:lang w:val="ro-RO"/>
        </w:rPr>
        <w:t>ş</w:t>
      </w:r>
      <w:r w:rsidRPr="005D3BA1">
        <w:rPr>
          <w:lang w:val="ro-RO"/>
        </w:rPr>
        <w:t xml:space="preserve">i </w:t>
      </w:r>
      <w:r>
        <w:rPr>
          <w:lang w:val="ro-RO"/>
        </w:rPr>
        <w:t xml:space="preserve">pentru a preîntâmpina </w:t>
      </w:r>
      <w:r w:rsidRPr="005D3BA1">
        <w:rPr>
          <w:lang w:val="ro-RO"/>
        </w:rPr>
        <w:t>dificultă</w:t>
      </w:r>
      <w:r>
        <w:rPr>
          <w:lang w:val="ro-RO"/>
        </w:rPr>
        <w:t>ţ</w:t>
      </w:r>
      <w:r w:rsidRPr="005D3BA1">
        <w:rPr>
          <w:lang w:val="ro-RO"/>
        </w:rPr>
        <w:t>ile în plata obliga</w:t>
      </w:r>
      <w:r>
        <w:rPr>
          <w:lang w:val="ro-RO"/>
        </w:rPr>
        <w:t>ţ</w:t>
      </w:r>
      <w:r w:rsidRPr="005D3BA1">
        <w:rPr>
          <w:lang w:val="ro-RO"/>
        </w:rPr>
        <w:t xml:space="preserve">iilor către bugetul de stat </w:t>
      </w:r>
      <w:r>
        <w:rPr>
          <w:lang w:val="ro-RO"/>
        </w:rPr>
        <w:t>ş</w:t>
      </w:r>
      <w:r w:rsidRPr="005D3BA1">
        <w:rPr>
          <w:lang w:val="ro-RO"/>
        </w:rPr>
        <w:t>i bugetul local, generată de lipsa de lichidită</w:t>
      </w:r>
      <w:r>
        <w:rPr>
          <w:lang w:val="ro-RO"/>
        </w:rPr>
        <w:t>ţi ca urmare a neîncasării creanţ</w:t>
      </w:r>
      <w:r w:rsidRPr="005D3BA1">
        <w:rPr>
          <w:lang w:val="ro-RO"/>
        </w:rPr>
        <w:t>elor certe, se consideră necesară încheierea unei convenţii de e</w:t>
      </w:r>
      <w:r>
        <w:rPr>
          <w:lang w:val="ro-RO"/>
        </w:rPr>
        <w:t>ş</w:t>
      </w:r>
      <w:r w:rsidRPr="005D3BA1">
        <w:rPr>
          <w:lang w:val="ro-RO"/>
        </w:rPr>
        <w:t>alonare a sumei aferente pierderilor induse tehnologic af</w:t>
      </w:r>
      <w:r>
        <w:rPr>
          <w:lang w:val="ro-RO"/>
        </w:rPr>
        <w:t>e</w:t>
      </w:r>
      <w:r w:rsidRPr="005D3BA1">
        <w:rPr>
          <w:lang w:val="ro-RO"/>
        </w:rPr>
        <w:t>rente anului 2018:</w:t>
      </w:r>
    </w:p>
    <w:p w:rsidR="00B37661" w:rsidRDefault="00B37661" w:rsidP="005D3BA1">
      <w:pPr>
        <w:ind w:left="57" w:firstLine="651"/>
        <w:jc w:val="both"/>
      </w:pPr>
    </w:p>
    <w:p w:rsidR="00B37661" w:rsidRPr="00276319" w:rsidRDefault="00B37661" w:rsidP="005D3BA1">
      <w:pPr>
        <w:spacing w:after="80" w:line="360" w:lineRule="auto"/>
        <w:ind w:left="360" w:firstLine="66"/>
        <w:jc w:val="center"/>
      </w:pPr>
      <w:r w:rsidRPr="00276319">
        <w:t>Grafic eşalonare</w:t>
      </w:r>
    </w:p>
    <w:tbl>
      <w:tblPr>
        <w:tblW w:w="0" w:type="auto"/>
        <w:jc w:val="center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166"/>
        <w:gridCol w:w="1166"/>
        <w:gridCol w:w="1669"/>
        <w:gridCol w:w="2239"/>
      </w:tblGrid>
      <w:tr w:rsidR="00B37661" w:rsidRPr="00517974" w:rsidTr="008D769A">
        <w:trPr>
          <w:jc w:val="center"/>
        </w:trPr>
        <w:tc>
          <w:tcPr>
            <w:tcW w:w="1166" w:type="dxa"/>
          </w:tcPr>
          <w:p w:rsidR="00B37661" w:rsidRPr="00517974" w:rsidRDefault="00B37661" w:rsidP="008D769A">
            <w:pPr>
              <w:spacing w:line="23" w:lineRule="atLeast"/>
              <w:jc w:val="center"/>
            </w:pPr>
            <w:r w:rsidRPr="00517974">
              <w:t>Nr. crt.</w:t>
            </w:r>
          </w:p>
        </w:tc>
        <w:tc>
          <w:tcPr>
            <w:tcW w:w="1166" w:type="dxa"/>
          </w:tcPr>
          <w:p w:rsidR="00B37661" w:rsidRPr="00517974" w:rsidRDefault="00B37661" w:rsidP="008D769A">
            <w:pPr>
              <w:spacing w:line="23" w:lineRule="atLeast"/>
              <w:jc w:val="center"/>
            </w:pPr>
            <w:r w:rsidRPr="00517974">
              <w:t>Anul</w:t>
            </w:r>
          </w:p>
        </w:tc>
        <w:tc>
          <w:tcPr>
            <w:tcW w:w="1669" w:type="dxa"/>
          </w:tcPr>
          <w:p w:rsidR="00B37661" w:rsidRPr="00517974" w:rsidRDefault="00B37661" w:rsidP="008D769A">
            <w:pPr>
              <w:spacing w:line="23" w:lineRule="atLeast"/>
              <w:jc w:val="center"/>
            </w:pPr>
            <w:r w:rsidRPr="00517974">
              <w:t>Luna</w:t>
            </w:r>
          </w:p>
        </w:tc>
        <w:tc>
          <w:tcPr>
            <w:tcW w:w="2239" w:type="dxa"/>
          </w:tcPr>
          <w:p w:rsidR="00B37661" w:rsidRPr="00517974" w:rsidRDefault="00B37661" w:rsidP="008D769A">
            <w:pPr>
              <w:spacing w:line="23" w:lineRule="atLeast"/>
              <w:jc w:val="center"/>
            </w:pPr>
            <w:r w:rsidRPr="00517974">
              <w:t>Suma</w:t>
            </w:r>
          </w:p>
        </w:tc>
      </w:tr>
      <w:tr w:rsidR="00B37661" w:rsidRPr="00517974" w:rsidTr="008D769A">
        <w:trPr>
          <w:jc w:val="center"/>
        </w:trPr>
        <w:tc>
          <w:tcPr>
            <w:tcW w:w="1166" w:type="dxa"/>
          </w:tcPr>
          <w:p w:rsidR="00B37661" w:rsidRPr="00517974" w:rsidRDefault="00B37661" w:rsidP="008D769A">
            <w:pPr>
              <w:spacing w:line="23" w:lineRule="atLeast"/>
              <w:jc w:val="center"/>
            </w:pPr>
            <w:r w:rsidRPr="00517974">
              <w:t>1</w:t>
            </w:r>
          </w:p>
        </w:tc>
        <w:tc>
          <w:tcPr>
            <w:tcW w:w="1166" w:type="dxa"/>
          </w:tcPr>
          <w:p w:rsidR="00B37661" w:rsidRPr="00517974" w:rsidRDefault="00B37661" w:rsidP="008D769A">
            <w:pPr>
              <w:spacing w:line="23" w:lineRule="atLeast"/>
              <w:jc w:val="center"/>
            </w:pPr>
            <w:r w:rsidRPr="00517974">
              <w:t>2020</w:t>
            </w:r>
          </w:p>
        </w:tc>
        <w:tc>
          <w:tcPr>
            <w:tcW w:w="1669" w:type="dxa"/>
          </w:tcPr>
          <w:p w:rsidR="00B37661" w:rsidRPr="00517974" w:rsidRDefault="00B37661" w:rsidP="008D769A">
            <w:pPr>
              <w:spacing w:line="23" w:lineRule="atLeast"/>
              <w:jc w:val="both"/>
            </w:pPr>
            <w:r w:rsidRPr="00517974">
              <w:t>Noiembrie</w:t>
            </w:r>
          </w:p>
        </w:tc>
        <w:tc>
          <w:tcPr>
            <w:tcW w:w="2239" w:type="dxa"/>
          </w:tcPr>
          <w:p w:rsidR="00B37661" w:rsidRDefault="00B37661" w:rsidP="008D769A">
            <w:pPr>
              <w:spacing w:line="23" w:lineRule="atLeast"/>
              <w:ind w:right="204"/>
              <w:jc w:val="right"/>
            </w:pPr>
            <w:r w:rsidRPr="00517974">
              <w:t>3.544.177,454 lei</w:t>
            </w:r>
          </w:p>
        </w:tc>
      </w:tr>
      <w:tr w:rsidR="00B37661" w:rsidRPr="00517974" w:rsidTr="008D769A">
        <w:trPr>
          <w:jc w:val="center"/>
        </w:trPr>
        <w:tc>
          <w:tcPr>
            <w:tcW w:w="1166" w:type="dxa"/>
          </w:tcPr>
          <w:p w:rsidR="00B37661" w:rsidRPr="00517974" w:rsidRDefault="00B37661" w:rsidP="008D769A">
            <w:pPr>
              <w:spacing w:line="23" w:lineRule="atLeast"/>
              <w:jc w:val="center"/>
            </w:pPr>
            <w:r w:rsidRPr="00517974">
              <w:t>2</w:t>
            </w:r>
          </w:p>
        </w:tc>
        <w:tc>
          <w:tcPr>
            <w:tcW w:w="1166" w:type="dxa"/>
          </w:tcPr>
          <w:p w:rsidR="00B37661" w:rsidRPr="00517974" w:rsidRDefault="00B37661" w:rsidP="008D769A">
            <w:pPr>
              <w:spacing w:line="23" w:lineRule="atLeast"/>
              <w:jc w:val="center"/>
            </w:pPr>
            <w:r w:rsidRPr="00517974">
              <w:t>2020</w:t>
            </w:r>
          </w:p>
        </w:tc>
        <w:tc>
          <w:tcPr>
            <w:tcW w:w="1669" w:type="dxa"/>
          </w:tcPr>
          <w:p w:rsidR="00B37661" w:rsidRPr="00517974" w:rsidRDefault="00B37661" w:rsidP="008D769A">
            <w:pPr>
              <w:spacing w:line="23" w:lineRule="atLeast"/>
              <w:jc w:val="both"/>
            </w:pPr>
            <w:r w:rsidRPr="00517974">
              <w:t>Decembrie</w:t>
            </w:r>
          </w:p>
        </w:tc>
        <w:tc>
          <w:tcPr>
            <w:tcW w:w="2239" w:type="dxa"/>
          </w:tcPr>
          <w:p w:rsidR="00B37661" w:rsidRDefault="00B37661" w:rsidP="008D769A">
            <w:pPr>
              <w:spacing w:line="23" w:lineRule="atLeast"/>
              <w:ind w:right="204"/>
              <w:jc w:val="right"/>
            </w:pPr>
            <w:r w:rsidRPr="00517974">
              <w:t>3.544.177,454 lei</w:t>
            </w:r>
          </w:p>
        </w:tc>
      </w:tr>
      <w:tr w:rsidR="00B37661" w:rsidRPr="00517974" w:rsidTr="008D769A">
        <w:trPr>
          <w:jc w:val="center"/>
        </w:trPr>
        <w:tc>
          <w:tcPr>
            <w:tcW w:w="1166" w:type="dxa"/>
          </w:tcPr>
          <w:p w:rsidR="00B37661" w:rsidRPr="00517974" w:rsidRDefault="00B37661" w:rsidP="008D769A">
            <w:pPr>
              <w:spacing w:line="23" w:lineRule="atLeast"/>
              <w:jc w:val="center"/>
            </w:pPr>
            <w:r w:rsidRPr="00517974">
              <w:t>3</w:t>
            </w:r>
          </w:p>
        </w:tc>
        <w:tc>
          <w:tcPr>
            <w:tcW w:w="1166" w:type="dxa"/>
          </w:tcPr>
          <w:p w:rsidR="00B37661" w:rsidRPr="00517974" w:rsidRDefault="00B37661" w:rsidP="008D769A">
            <w:pPr>
              <w:spacing w:line="23" w:lineRule="atLeast"/>
              <w:jc w:val="center"/>
            </w:pPr>
            <w:r w:rsidRPr="00517974">
              <w:t>2021</w:t>
            </w:r>
          </w:p>
        </w:tc>
        <w:tc>
          <w:tcPr>
            <w:tcW w:w="1669" w:type="dxa"/>
          </w:tcPr>
          <w:p w:rsidR="00B37661" w:rsidRPr="00517974" w:rsidRDefault="00B37661" w:rsidP="008D769A">
            <w:pPr>
              <w:spacing w:line="23" w:lineRule="atLeast"/>
              <w:jc w:val="both"/>
            </w:pPr>
            <w:r w:rsidRPr="00517974">
              <w:t>Ianuarie</w:t>
            </w:r>
          </w:p>
        </w:tc>
        <w:tc>
          <w:tcPr>
            <w:tcW w:w="2239" w:type="dxa"/>
          </w:tcPr>
          <w:p w:rsidR="00B37661" w:rsidRDefault="00B37661" w:rsidP="008D769A">
            <w:pPr>
              <w:spacing w:line="23" w:lineRule="atLeast"/>
              <w:ind w:right="204"/>
              <w:jc w:val="right"/>
            </w:pPr>
            <w:r w:rsidRPr="00517974">
              <w:t>3.544.177,454 lei</w:t>
            </w:r>
          </w:p>
        </w:tc>
      </w:tr>
      <w:tr w:rsidR="00B37661" w:rsidRPr="00517974" w:rsidTr="008D769A">
        <w:trPr>
          <w:jc w:val="center"/>
        </w:trPr>
        <w:tc>
          <w:tcPr>
            <w:tcW w:w="1166" w:type="dxa"/>
          </w:tcPr>
          <w:p w:rsidR="00B37661" w:rsidRPr="00517974" w:rsidRDefault="00B37661" w:rsidP="008D769A">
            <w:pPr>
              <w:spacing w:line="23" w:lineRule="atLeast"/>
              <w:jc w:val="center"/>
            </w:pPr>
            <w:r w:rsidRPr="00517974">
              <w:t>4</w:t>
            </w:r>
          </w:p>
        </w:tc>
        <w:tc>
          <w:tcPr>
            <w:tcW w:w="1166" w:type="dxa"/>
          </w:tcPr>
          <w:p w:rsidR="00B37661" w:rsidRDefault="00B37661" w:rsidP="008D769A">
            <w:pPr>
              <w:spacing w:line="23" w:lineRule="atLeast"/>
              <w:jc w:val="center"/>
            </w:pPr>
            <w:r w:rsidRPr="00517974">
              <w:t>2021</w:t>
            </w:r>
          </w:p>
        </w:tc>
        <w:tc>
          <w:tcPr>
            <w:tcW w:w="1669" w:type="dxa"/>
          </w:tcPr>
          <w:p w:rsidR="00B37661" w:rsidRPr="00517974" w:rsidRDefault="00B37661" w:rsidP="008D769A">
            <w:pPr>
              <w:spacing w:line="23" w:lineRule="atLeast"/>
              <w:jc w:val="both"/>
            </w:pPr>
            <w:r w:rsidRPr="00517974">
              <w:t>Februarie</w:t>
            </w:r>
          </w:p>
        </w:tc>
        <w:tc>
          <w:tcPr>
            <w:tcW w:w="2239" w:type="dxa"/>
          </w:tcPr>
          <w:p w:rsidR="00B37661" w:rsidRDefault="00B37661" w:rsidP="008D769A">
            <w:pPr>
              <w:spacing w:line="23" w:lineRule="atLeast"/>
              <w:ind w:right="204"/>
              <w:jc w:val="right"/>
            </w:pPr>
            <w:r w:rsidRPr="00517974">
              <w:t>3.544.177,454 lei</w:t>
            </w:r>
          </w:p>
        </w:tc>
      </w:tr>
      <w:tr w:rsidR="00B37661" w:rsidRPr="00517974" w:rsidTr="008D769A">
        <w:trPr>
          <w:jc w:val="center"/>
        </w:trPr>
        <w:tc>
          <w:tcPr>
            <w:tcW w:w="1166" w:type="dxa"/>
          </w:tcPr>
          <w:p w:rsidR="00B37661" w:rsidRPr="00517974" w:rsidRDefault="00B37661" w:rsidP="008D769A">
            <w:pPr>
              <w:spacing w:line="23" w:lineRule="atLeast"/>
              <w:jc w:val="center"/>
            </w:pPr>
            <w:r w:rsidRPr="00517974">
              <w:t>5</w:t>
            </w:r>
          </w:p>
        </w:tc>
        <w:tc>
          <w:tcPr>
            <w:tcW w:w="1166" w:type="dxa"/>
          </w:tcPr>
          <w:p w:rsidR="00B37661" w:rsidRDefault="00B37661" w:rsidP="008D769A">
            <w:pPr>
              <w:spacing w:line="23" w:lineRule="atLeast"/>
              <w:jc w:val="center"/>
            </w:pPr>
            <w:r w:rsidRPr="00517974">
              <w:t>2021</w:t>
            </w:r>
          </w:p>
        </w:tc>
        <w:tc>
          <w:tcPr>
            <w:tcW w:w="1669" w:type="dxa"/>
          </w:tcPr>
          <w:p w:rsidR="00B37661" w:rsidRPr="00517974" w:rsidRDefault="00B37661" w:rsidP="008D769A">
            <w:pPr>
              <w:spacing w:line="23" w:lineRule="atLeast"/>
              <w:jc w:val="both"/>
            </w:pPr>
            <w:r w:rsidRPr="00517974">
              <w:t>Martie</w:t>
            </w:r>
          </w:p>
        </w:tc>
        <w:tc>
          <w:tcPr>
            <w:tcW w:w="2239" w:type="dxa"/>
          </w:tcPr>
          <w:p w:rsidR="00B37661" w:rsidRDefault="00B37661" w:rsidP="008D769A">
            <w:pPr>
              <w:spacing w:line="23" w:lineRule="atLeast"/>
              <w:ind w:right="204"/>
              <w:jc w:val="right"/>
            </w:pPr>
            <w:r w:rsidRPr="00517974">
              <w:t>3.544.177,454 lei</w:t>
            </w:r>
          </w:p>
        </w:tc>
      </w:tr>
      <w:tr w:rsidR="00B37661" w:rsidRPr="00517974" w:rsidTr="008D769A">
        <w:trPr>
          <w:jc w:val="center"/>
        </w:trPr>
        <w:tc>
          <w:tcPr>
            <w:tcW w:w="1166" w:type="dxa"/>
          </w:tcPr>
          <w:p w:rsidR="00B37661" w:rsidRPr="00517974" w:rsidRDefault="00B37661" w:rsidP="008D769A">
            <w:pPr>
              <w:spacing w:line="23" w:lineRule="atLeast"/>
              <w:jc w:val="center"/>
            </w:pPr>
            <w:r w:rsidRPr="00517974">
              <w:t>6</w:t>
            </w:r>
          </w:p>
        </w:tc>
        <w:tc>
          <w:tcPr>
            <w:tcW w:w="1166" w:type="dxa"/>
          </w:tcPr>
          <w:p w:rsidR="00B37661" w:rsidRDefault="00B37661" w:rsidP="008D769A">
            <w:pPr>
              <w:spacing w:line="23" w:lineRule="atLeast"/>
              <w:jc w:val="center"/>
            </w:pPr>
            <w:r w:rsidRPr="00517974">
              <w:t>2021</w:t>
            </w:r>
          </w:p>
        </w:tc>
        <w:tc>
          <w:tcPr>
            <w:tcW w:w="1669" w:type="dxa"/>
          </w:tcPr>
          <w:p w:rsidR="00B37661" w:rsidRPr="00517974" w:rsidRDefault="00B37661" w:rsidP="008D769A">
            <w:pPr>
              <w:spacing w:line="23" w:lineRule="atLeast"/>
              <w:jc w:val="both"/>
            </w:pPr>
            <w:r w:rsidRPr="00517974">
              <w:t>Aprilie</w:t>
            </w:r>
          </w:p>
        </w:tc>
        <w:tc>
          <w:tcPr>
            <w:tcW w:w="2239" w:type="dxa"/>
          </w:tcPr>
          <w:p w:rsidR="00B37661" w:rsidRDefault="00B37661" w:rsidP="008D769A">
            <w:pPr>
              <w:spacing w:line="23" w:lineRule="atLeast"/>
              <w:ind w:right="204"/>
              <w:jc w:val="right"/>
            </w:pPr>
            <w:r w:rsidRPr="00517974">
              <w:t>3.544.177,454 lei</w:t>
            </w:r>
          </w:p>
        </w:tc>
      </w:tr>
      <w:tr w:rsidR="00B37661" w:rsidRPr="00517974" w:rsidTr="008D769A">
        <w:trPr>
          <w:jc w:val="center"/>
        </w:trPr>
        <w:tc>
          <w:tcPr>
            <w:tcW w:w="1166" w:type="dxa"/>
          </w:tcPr>
          <w:p w:rsidR="00B37661" w:rsidRPr="00517974" w:rsidRDefault="00B37661" w:rsidP="008D769A">
            <w:pPr>
              <w:spacing w:line="23" w:lineRule="atLeast"/>
              <w:jc w:val="center"/>
            </w:pPr>
            <w:r w:rsidRPr="00517974">
              <w:t>7</w:t>
            </w:r>
          </w:p>
        </w:tc>
        <w:tc>
          <w:tcPr>
            <w:tcW w:w="1166" w:type="dxa"/>
          </w:tcPr>
          <w:p w:rsidR="00B37661" w:rsidRDefault="00B37661" w:rsidP="008D769A">
            <w:pPr>
              <w:spacing w:line="23" w:lineRule="atLeast"/>
              <w:jc w:val="center"/>
            </w:pPr>
            <w:r w:rsidRPr="00517974">
              <w:t>2021</w:t>
            </w:r>
          </w:p>
        </w:tc>
        <w:tc>
          <w:tcPr>
            <w:tcW w:w="1669" w:type="dxa"/>
          </w:tcPr>
          <w:p w:rsidR="00B37661" w:rsidRPr="00517974" w:rsidRDefault="00B37661" w:rsidP="008D769A">
            <w:pPr>
              <w:spacing w:line="23" w:lineRule="atLeast"/>
              <w:jc w:val="both"/>
            </w:pPr>
            <w:r w:rsidRPr="00517974">
              <w:t>Mai</w:t>
            </w:r>
          </w:p>
        </w:tc>
        <w:tc>
          <w:tcPr>
            <w:tcW w:w="2239" w:type="dxa"/>
          </w:tcPr>
          <w:p w:rsidR="00B37661" w:rsidRDefault="00B37661" w:rsidP="008D769A">
            <w:pPr>
              <w:spacing w:line="23" w:lineRule="atLeast"/>
              <w:ind w:right="204"/>
              <w:jc w:val="right"/>
            </w:pPr>
            <w:r w:rsidRPr="00517974">
              <w:t>3.544.177,454 lei</w:t>
            </w:r>
          </w:p>
        </w:tc>
      </w:tr>
      <w:tr w:rsidR="00B37661" w:rsidRPr="00517974" w:rsidTr="008D769A">
        <w:trPr>
          <w:jc w:val="center"/>
        </w:trPr>
        <w:tc>
          <w:tcPr>
            <w:tcW w:w="1166" w:type="dxa"/>
          </w:tcPr>
          <w:p w:rsidR="00B37661" w:rsidRPr="00517974" w:rsidRDefault="00B37661" w:rsidP="008D769A">
            <w:pPr>
              <w:spacing w:line="23" w:lineRule="atLeast"/>
              <w:jc w:val="center"/>
            </w:pPr>
            <w:r w:rsidRPr="00517974">
              <w:t>8</w:t>
            </w:r>
          </w:p>
        </w:tc>
        <w:tc>
          <w:tcPr>
            <w:tcW w:w="1166" w:type="dxa"/>
          </w:tcPr>
          <w:p w:rsidR="00B37661" w:rsidRDefault="00B37661" w:rsidP="008D769A">
            <w:pPr>
              <w:spacing w:line="23" w:lineRule="atLeast"/>
              <w:jc w:val="center"/>
            </w:pPr>
            <w:r w:rsidRPr="00517974">
              <w:t>2021</w:t>
            </w:r>
          </w:p>
        </w:tc>
        <w:tc>
          <w:tcPr>
            <w:tcW w:w="1669" w:type="dxa"/>
          </w:tcPr>
          <w:p w:rsidR="00B37661" w:rsidRPr="00517974" w:rsidRDefault="00B37661" w:rsidP="008D769A">
            <w:pPr>
              <w:spacing w:line="23" w:lineRule="atLeast"/>
              <w:jc w:val="both"/>
            </w:pPr>
            <w:r w:rsidRPr="00517974">
              <w:t>Iunie</w:t>
            </w:r>
          </w:p>
        </w:tc>
        <w:tc>
          <w:tcPr>
            <w:tcW w:w="2239" w:type="dxa"/>
          </w:tcPr>
          <w:p w:rsidR="00B37661" w:rsidRDefault="00B37661" w:rsidP="008D769A">
            <w:pPr>
              <w:spacing w:line="23" w:lineRule="atLeast"/>
              <w:ind w:right="204"/>
              <w:jc w:val="right"/>
            </w:pPr>
            <w:r w:rsidRPr="00517974">
              <w:t>3.544.177,454 lei</w:t>
            </w:r>
          </w:p>
        </w:tc>
      </w:tr>
      <w:tr w:rsidR="00B37661" w:rsidRPr="00517974" w:rsidTr="008D769A">
        <w:trPr>
          <w:jc w:val="center"/>
        </w:trPr>
        <w:tc>
          <w:tcPr>
            <w:tcW w:w="1166" w:type="dxa"/>
          </w:tcPr>
          <w:p w:rsidR="00B37661" w:rsidRPr="00517974" w:rsidRDefault="00B37661" w:rsidP="008D769A">
            <w:pPr>
              <w:spacing w:line="23" w:lineRule="atLeast"/>
              <w:jc w:val="center"/>
            </w:pPr>
            <w:r w:rsidRPr="00517974">
              <w:t>9</w:t>
            </w:r>
          </w:p>
        </w:tc>
        <w:tc>
          <w:tcPr>
            <w:tcW w:w="1166" w:type="dxa"/>
          </w:tcPr>
          <w:p w:rsidR="00B37661" w:rsidRDefault="00B37661" w:rsidP="008D769A">
            <w:pPr>
              <w:spacing w:line="23" w:lineRule="atLeast"/>
              <w:jc w:val="center"/>
            </w:pPr>
            <w:r w:rsidRPr="00517974">
              <w:t>2021</w:t>
            </w:r>
          </w:p>
        </w:tc>
        <w:tc>
          <w:tcPr>
            <w:tcW w:w="1669" w:type="dxa"/>
          </w:tcPr>
          <w:p w:rsidR="00B37661" w:rsidRPr="00517974" w:rsidRDefault="00B37661" w:rsidP="008D769A">
            <w:pPr>
              <w:spacing w:line="23" w:lineRule="atLeast"/>
              <w:jc w:val="both"/>
            </w:pPr>
            <w:r w:rsidRPr="00517974">
              <w:t>Iulie</w:t>
            </w:r>
          </w:p>
        </w:tc>
        <w:tc>
          <w:tcPr>
            <w:tcW w:w="2239" w:type="dxa"/>
          </w:tcPr>
          <w:p w:rsidR="00B37661" w:rsidRDefault="00B37661" w:rsidP="008D769A">
            <w:pPr>
              <w:spacing w:line="23" w:lineRule="atLeast"/>
              <w:ind w:right="204"/>
              <w:jc w:val="right"/>
            </w:pPr>
            <w:r w:rsidRPr="00517974">
              <w:t>3.544.177,454 lei</w:t>
            </w:r>
          </w:p>
        </w:tc>
      </w:tr>
      <w:tr w:rsidR="00B37661" w:rsidRPr="00517974" w:rsidTr="008D769A">
        <w:trPr>
          <w:jc w:val="center"/>
        </w:trPr>
        <w:tc>
          <w:tcPr>
            <w:tcW w:w="1166" w:type="dxa"/>
          </w:tcPr>
          <w:p w:rsidR="00B37661" w:rsidRPr="00517974" w:rsidRDefault="00B37661" w:rsidP="008D769A">
            <w:pPr>
              <w:spacing w:line="23" w:lineRule="atLeast"/>
              <w:jc w:val="center"/>
            </w:pPr>
            <w:r w:rsidRPr="00517974">
              <w:t>10</w:t>
            </w:r>
          </w:p>
        </w:tc>
        <w:tc>
          <w:tcPr>
            <w:tcW w:w="1166" w:type="dxa"/>
          </w:tcPr>
          <w:p w:rsidR="00B37661" w:rsidRDefault="00B37661" w:rsidP="008D769A">
            <w:pPr>
              <w:spacing w:line="23" w:lineRule="atLeast"/>
              <w:jc w:val="center"/>
            </w:pPr>
            <w:r w:rsidRPr="00517974">
              <w:t>2021</w:t>
            </w:r>
          </w:p>
        </w:tc>
        <w:tc>
          <w:tcPr>
            <w:tcW w:w="1669" w:type="dxa"/>
          </w:tcPr>
          <w:p w:rsidR="00B37661" w:rsidRPr="00517974" w:rsidRDefault="00B37661" w:rsidP="008D769A">
            <w:pPr>
              <w:spacing w:line="23" w:lineRule="atLeast"/>
              <w:jc w:val="both"/>
            </w:pPr>
            <w:r w:rsidRPr="00517974">
              <w:t>August</w:t>
            </w:r>
          </w:p>
        </w:tc>
        <w:tc>
          <w:tcPr>
            <w:tcW w:w="2239" w:type="dxa"/>
          </w:tcPr>
          <w:p w:rsidR="00B37661" w:rsidRDefault="00B37661" w:rsidP="008D769A">
            <w:pPr>
              <w:spacing w:line="23" w:lineRule="atLeast"/>
              <w:ind w:right="204"/>
              <w:jc w:val="right"/>
            </w:pPr>
            <w:r w:rsidRPr="00517974">
              <w:t>3.544.177,454 lei</w:t>
            </w:r>
          </w:p>
        </w:tc>
      </w:tr>
      <w:tr w:rsidR="00B37661" w:rsidRPr="00517974" w:rsidTr="008D769A">
        <w:trPr>
          <w:jc w:val="center"/>
        </w:trPr>
        <w:tc>
          <w:tcPr>
            <w:tcW w:w="1166" w:type="dxa"/>
          </w:tcPr>
          <w:p w:rsidR="00B37661" w:rsidRPr="00517974" w:rsidRDefault="00B37661" w:rsidP="008D769A">
            <w:pPr>
              <w:spacing w:line="23" w:lineRule="atLeast"/>
              <w:jc w:val="center"/>
            </w:pPr>
            <w:r w:rsidRPr="00517974">
              <w:t>11</w:t>
            </w:r>
          </w:p>
        </w:tc>
        <w:tc>
          <w:tcPr>
            <w:tcW w:w="1166" w:type="dxa"/>
          </w:tcPr>
          <w:p w:rsidR="00B37661" w:rsidRDefault="00B37661" w:rsidP="008D769A">
            <w:pPr>
              <w:spacing w:line="23" w:lineRule="atLeast"/>
              <w:jc w:val="center"/>
            </w:pPr>
            <w:r w:rsidRPr="00517974">
              <w:t>2021</w:t>
            </w:r>
          </w:p>
        </w:tc>
        <w:tc>
          <w:tcPr>
            <w:tcW w:w="1669" w:type="dxa"/>
          </w:tcPr>
          <w:p w:rsidR="00B37661" w:rsidRPr="00517974" w:rsidRDefault="00B37661" w:rsidP="008D769A">
            <w:pPr>
              <w:spacing w:line="23" w:lineRule="atLeast"/>
              <w:jc w:val="both"/>
            </w:pPr>
            <w:r w:rsidRPr="00517974">
              <w:t>Septembrie</w:t>
            </w:r>
          </w:p>
        </w:tc>
        <w:tc>
          <w:tcPr>
            <w:tcW w:w="2239" w:type="dxa"/>
          </w:tcPr>
          <w:p w:rsidR="00B37661" w:rsidRDefault="00B37661" w:rsidP="008D769A">
            <w:pPr>
              <w:spacing w:line="23" w:lineRule="atLeast"/>
              <w:ind w:right="204"/>
              <w:jc w:val="right"/>
            </w:pPr>
            <w:r w:rsidRPr="00517974">
              <w:t>3.544.177,454 lei</w:t>
            </w:r>
          </w:p>
        </w:tc>
      </w:tr>
      <w:tr w:rsidR="00B37661" w:rsidRPr="00517974" w:rsidTr="008D769A">
        <w:trPr>
          <w:jc w:val="center"/>
        </w:trPr>
        <w:tc>
          <w:tcPr>
            <w:tcW w:w="4001" w:type="dxa"/>
            <w:gridSpan w:val="3"/>
          </w:tcPr>
          <w:p w:rsidR="00B37661" w:rsidRPr="00517974" w:rsidRDefault="00B37661" w:rsidP="008D769A">
            <w:pPr>
              <w:spacing w:line="23" w:lineRule="atLeast"/>
              <w:jc w:val="center"/>
            </w:pPr>
            <w:r w:rsidRPr="00517974">
              <w:t>TOTAL</w:t>
            </w:r>
          </w:p>
        </w:tc>
        <w:tc>
          <w:tcPr>
            <w:tcW w:w="2239" w:type="dxa"/>
          </w:tcPr>
          <w:p w:rsidR="00B37661" w:rsidRPr="00517974" w:rsidRDefault="00B37661" w:rsidP="008D769A">
            <w:pPr>
              <w:spacing w:line="23" w:lineRule="atLeast"/>
              <w:ind w:right="204"/>
              <w:jc w:val="right"/>
            </w:pPr>
            <w:r w:rsidRPr="00517974">
              <w:t>38.985.951,994 lei</w:t>
            </w:r>
          </w:p>
        </w:tc>
      </w:tr>
    </w:tbl>
    <w:p w:rsidR="00B37661" w:rsidRPr="00276319" w:rsidRDefault="00B37661" w:rsidP="00276319">
      <w:pPr>
        <w:ind w:left="360" w:firstLine="1056"/>
        <w:jc w:val="both"/>
        <w:rPr>
          <w:lang w:val="ro-RO"/>
        </w:rPr>
      </w:pPr>
      <w:r w:rsidRPr="00276319">
        <w:rPr>
          <w:lang w:val="ro-RO"/>
        </w:rPr>
        <w:t>Întărind cele men</w:t>
      </w:r>
      <w:r>
        <w:rPr>
          <w:lang w:val="ro-RO"/>
        </w:rPr>
        <w:t>ţ</w:t>
      </w:r>
      <w:r w:rsidRPr="00276319">
        <w:rPr>
          <w:lang w:val="ro-RO"/>
        </w:rPr>
        <w:t>ionate anterior, datoriile neachitate generează costuri suplimentare cu penalită</w:t>
      </w:r>
      <w:r>
        <w:rPr>
          <w:lang w:val="ro-RO"/>
        </w:rPr>
        <w:t>ţ</w:t>
      </w:r>
      <w:r w:rsidRPr="00276319">
        <w:rPr>
          <w:lang w:val="ro-RO"/>
        </w:rPr>
        <w:t xml:space="preserve">ile de întârziere calculate atât de către furnizori, cât </w:t>
      </w:r>
      <w:r>
        <w:rPr>
          <w:lang w:val="ro-RO"/>
        </w:rPr>
        <w:t>ş</w:t>
      </w:r>
      <w:r w:rsidRPr="00276319">
        <w:rPr>
          <w:lang w:val="ro-RO"/>
        </w:rPr>
        <w:t>i de către autorită</w:t>
      </w:r>
      <w:r>
        <w:rPr>
          <w:lang w:val="ro-RO"/>
        </w:rPr>
        <w:t>ţ</w:t>
      </w:r>
      <w:r w:rsidRPr="00276319">
        <w:rPr>
          <w:lang w:val="ro-RO"/>
        </w:rPr>
        <w:t xml:space="preserve">i </w:t>
      </w:r>
      <w:r>
        <w:rPr>
          <w:lang w:val="ro-RO"/>
        </w:rPr>
        <w:t>ş</w:t>
      </w:r>
      <w:r w:rsidRPr="00276319">
        <w:rPr>
          <w:lang w:val="ro-RO"/>
        </w:rPr>
        <w:t xml:space="preserve">i care afectează atât rezultatul economico-financiar al companiei, cât </w:t>
      </w:r>
      <w:r>
        <w:rPr>
          <w:lang w:val="ro-RO"/>
        </w:rPr>
        <w:t>ş</w:t>
      </w:r>
      <w:r w:rsidRPr="00276319">
        <w:rPr>
          <w:lang w:val="ro-RO"/>
        </w:rPr>
        <w:t>i indicatorii de performan</w:t>
      </w:r>
      <w:r>
        <w:rPr>
          <w:lang w:val="ro-RO"/>
        </w:rPr>
        <w:t>ţ</w:t>
      </w:r>
      <w:r w:rsidRPr="00276319">
        <w:rPr>
          <w:lang w:val="ro-RO"/>
        </w:rPr>
        <w:t>ă prin imposibilitatea recuperării acestora prin tarif.</w:t>
      </w:r>
    </w:p>
    <w:p w:rsidR="00B37661" w:rsidRPr="00276319" w:rsidRDefault="00B37661" w:rsidP="00276319">
      <w:pPr>
        <w:ind w:left="360" w:firstLine="1051"/>
        <w:jc w:val="both"/>
        <w:rPr>
          <w:lang w:val="ro-RO"/>
        </w:rPr>
      </w:pPr>
      <w:r w:rsidRPr="00276319">
        <w:rPr>
          <w:lang w:val="ro-RO"/>
        </w:rPr>
        <w:t xml:space="preserve"> Încasarea sumelor de bani aferente pierderilor induse va cre</w:t>
      </w:r>
      <w:r>
        <w:rPr>
          <w:lang w:val="ro-RO"/>
        </w:rPr>
        <w:t>ş</w:t>
      </w:r>
      <w:r w:rsidRPr="00276319">
        <w:rPr>
          <w:lang w:val="ro-RO"/>
        </w:rPr>
        <w:t>te capacitatea de plată a datoriilor restante care va avea multiple efecte:</w:t>
      </w:r>
    </w:p>
    <w:p w:rsidR="00B37661" w:rsidRPr="00276319" w:rsidRDefault="00B37661" w:rsidP="00276319">
      <w:pPr>
        <w:numPr>
          <w:ilvl w:val="0"/>
          <w:numId w:val="4"/>
        </w:numPr>
        <w:jc w:val="both"/>
        <w:rPr>
          <w:lang w:val="ro-RO"/>
        </w:rPr>
      </w:pPr>
      <w:r w:rsidRPr="00276319">
        <w:rPr>
          <w:lang w:val="ro-RO"/>
        </w:rPr>
        <w:t>Cre</w:t>
      </w:r>
      <w:r>
        <w:rPr>
          <w:lang w:val="ro-RO"/>
        </w:rPr>
        <w:t>ş</w:t>
      </w:r>
      <w:r w:rsidRPr="00276319">
        <w:rPr>
          <w:lang w:val="ro-RO"/>
        </w:rPr>
        <w:t>terea gradului de lichiditate prin faptul că va cre</w:t>
      </w:r>
      <w:r>
        <w:rPr>
          <w:lang w:val="ro-RO"/>
        </w:rPr>
        <w:t>ş</w:t>
      </w:r>
      <w:r w:rsidRPr="00276319">
        <w:rPr>
          <w:lang w:val="ro-RO"/>
        </w:rPr>
        <w:t>te nivelul disponibilită</w:t>
      </w:r>
      <w:r>
        <w:rPr>
          <w:lang w:val="ro-RO"/>
        </w:rPr>
        <w:t>ţ</w:t>
      </w:r>
      <w:r w:rsidRPr="00276319">
        <w:rPr>
          <w:lang w:val="ro-RO"/>
        </w:rPr>
        <w:t>ilor băne</w:t>
      </w:r>
      <w:r>
        <w:rPr>
          <w:lang w:val="ro-RO"/>
        </w:rPr>
        <w:t>ş</w:t>
      </w:r>
      <w:r w:rsidRPr="00276319">
        <w:rPr>
          <w:lang w:val="ro-RO"/>
        </w:rPr>
        <w:t>ti necesari achitării datoriilor pe termen scurt;</w:t>
      </w:r>
    </w:p>
    <w:p w:rsidR="00B37661" w:rsidRPr="00276319" w:rsidRDefault="00B37661" w:rsidP="00276319">
      <w:pPr>
        <w:numPr>
          <w:ilvl w:val="0"/>
          <w:numId w:val="4"/>
        </w:numPr>
        <w:jc w:val="both"/>
        <w:rPr>
          <w:lang w:val="ro-RO"/>
        </w:rPr>
      </w:pPr>
      <w:r w:rsidRPr="00276319">
        <w:rPr>
          <w:lang w:val="ro-RO"/>
        </w:rPr>
        <w:t>Scăderea gradului de îndatorare global în urma achitării datoriilor restante;</w:t>
      </w:r>
    </w:p>
    <w:p w:rsidR="00B37661" w:rsidRPr="00276319" w:rsidRDefault="00B37661" w:rsidP="00276319">
      <w:pPr>
        <w:numPr>
          <w:ilvl w:val="0"/>
          <w:numId w:val="4"/>
        </w:numPr>
        <w:jc w:val="both"/>
        <w:rPr>
          <w:lang w:val="ro-RO"/>
        </w:rPr>
      </w:pPr>
      <w:r w:rsidRPr="00276319">
        <w:rPr>
          <w:lang w:val="ro-RO"/>
        </w:rPr>
        <w:t>Cre</w:t>
      </w:r>
      <w:r>
        <w:rPr>
          <w:lang w:val="ro-RO"/>
        </w:rPr>
        <w:t>ş</w:t>
      </w:r>
      <w:r w:rsidRPr="00276319">
        <w:rPr>
          <w:lang w:val="ro-RO"/>
        </w:rPr>
        <w:t>terea încrederii partenerilor referitoare la colaborările cu CLT Colterm SA prin capacitatea de onorare a obliga</w:t>
      </w:r>
      <w:r>
        <w:rPr>
          <w:lang w:val="ro-RO"/>
        </w:rPr>
        <w:t>ţ</w:t>
      </w:r>
      <w:r w:rsidRPr="00276319">
        <w:rPr>
          <w:lang w:val="ro-RO"/>
        </w:rPr>
        <w:t>iilor;</w:t>
      </w:r>
    </w:p>
    <w:p w:rsidR="00B37661" w:rsidRPr="00276319" w:rsidRDefault="00B37661" w:rsidP="00276319">
      <w:pPr>
        <w:numPr>
          <w:ilvl w:val="0"/>
          <w:numId w:val="4"/>
        </w:numPr>
        <w:jc w:val="both"/>
        <w:rPr>
          <w:lang w:val="ro-RO"/>
        </w:rPr>
      </w:pPr>
      <w:r w:rsidRPr="00276319">
        <w:rPr>
          <w:lang w:val="ro-RO"/>
        </w:rPr>
        <w:t>Îmbunătă</w:t>
      </w:r>
      <w:r>
        <w:rPr>
          <w:lang w:val="ro-RO"/>
        </w:rPr>
        <w:t>ţ</w:t>
      </w:r>
      <w:r w:rsidRPr="00276319">
        <w:rPr>
          <w:lang w:val="ro-RO"/>
        </w:rPr>
        <w:t xml:space="preserve">irea indicatorilor economico-financiari </w:t>
      </w:r>
      <w:r>
        <w:rPr>
          <w:lang w:val="ro-RO"/>
        </w:rPr>
        <w:t>ş</w:t>
      </w:r>
      <w:r w:rsidRPr="00276319">
        <w:rPr>
          <w:lang w:val="ro-RO"/>
        </w:rPr>
        <w:t>i cre</w:t>
      </w:r>
      <w:r>
        <w:rPr>
          <w:lang w:val="ro-RO"/>
        </w:rPr>
        <w:t>ş</w:t>
      </w:r>
      <w:r w:rsidRPr="00276319">
        <w:rPr>
          <w:lang w:val="ro-RO"/>
        </w:rPr>
        <w:t>terea posibilită</w:t>
      </w:r>
      <w:r>
        <w:rPr>
          <w:lang w:val="ro-RO"/>
        </w:rPr>
        <w:t>ţ</w:t>
      </w:r>
      <w:r w:rsidRPr="00276319">
        <w:rPr>
          <w:lang w:val="ro-RO"/>
        </w:rPr>
        <w:t>ilor de finan</w:t>
      </w:r>
      <w:r>
        <w:rPr>
          <w:lang w:val="ro-RO"/>
        </w:rPr>
        <w:t>ţ</w:t>
      </w:r>
      <w:r w:rsidRPr="00276319">
        <w:rPr>
          <w:lang w:val="ro-RO"/>
        </w:rPr>
        <w:t>are prin împrumuturi de la institu</w:t>
      </w:r>
      <w:r>
        <w:rPr>
          <w:lang w:val="ro-RO"/>
        </w:rPr>
        <w:t>ţ</w:t>
      </w:r>
      <w:r w:rsidRPr="00276319">
        <w:rPr>
          <w:lang w:val="ro-RO"/>
        </w:rPr>
        <w:t xml:space="preserve">ii bancare </w:t>
      </w:r>
      <w:r>
        <w:rPr>
          <w:lang w:val="ro-RO"/>
        </w:rPr>
        <w:t>ş</w:t>
      </w:r>
      <w:r w:rsidRPr="00276319">
        <w:rPr>
          <w:lang w:val="ro-RO"/>
        </w:rPr>
        <w:t xml:space="preserve">i financiare pe termen mediu </w:t>
      </w:r>
      <w:r>
        <w:rPr>
          <w:lang w:val="ro-RO"/>
        </w:rPr>
        <w:t>ş</w:t>
      </w:r>
      <w:r w:rsidRPr="00276319">
        <w:rPr>
          <w:lang w:val="ro-RO"/>
        </w:rPr>
        <w:t>i lung.</w:t>
      </w:r>
    </w:p>
    <w:p w:rsidR="00B37661" w:rsidRDefault="00B37661" w:rsidP="005D3BA1">
      <w:pPr>
        <w:ind w:left="57" w:firstLine="651"/>
        <w:jc w:val="both"/>
      </w:pPr>
    </w:p>
    <w:p w:rsidR="00B37661" w:rsidRPr="00DA0A23" w:rsidRDefault="00B37661" w:rsidP="00DA0A23">
      <w:pPr>
        <w:pStyle w:val="ListParagraph"/>
        <w:tabs>
          <w:tab w:val="decimal" w:pos="360"/>
          <w:tab w:val="decimal" w:pos="432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lang w:eastAsia="ro-RO"/>
        </w:rPr>
      </w:pPr>
      <w:r w:rsidRPr="00DA0A23">
        <w:rPr>
          <w:rFonts w:ascii="Times New Roman" w:hAnsi="Times New Roman"/>
          <w:sz w:val="24"/>
          <w:szCs w:val="24"/>
        </w:rPr>
        <w:tab/>
      </w:r>
      <w:r w:rsidRPr="00DA0A23">
        <w:rPr>
          <w:rFonts w:ascii="Times New Roman" w:hAnsi="Times New Roman"/>
          <w:sz w:val="24"/>
          <w:szCs w:val="24"/>
        </w:rPr>
        <w:tab/>
      </w:r>
      <w:r w:rsidRPr="00DA0A23">
        <w:rPr>
          <w:rFonts w:ascii="Times New Roman" w:hAnsi="Times New Roman"/>
          <w:sz w:val="24"/>
          <w:szCs w:val="24"/>
        </w:rPr>
        <w:tab/>
      </w:r>
      <w:r w:rsidRPr="00DA0A23">
        <w:rPr>
          <w:rFonts w:ascii="Times New Roman" w:hAnsi="Times New Roman"/>
          <w:sz w:val="24"/>
          <w:szCs w:val="24"/>
          <w:lang w:eastAsia="ro-RO"/>
        </w:rPr>
        <w:t xml:space="preserve">Având în vedere </w:t>
      </w:r>
      <w:r>
        <w:rPr>
          <w:rFonts w:ascii="Times New Roman" w:hAnsi="Times New Roman"/>
          <w:sz w:val="24"/>
          <w:szCs w:val="24"/>
          <w:lang w:eastAsia="ro-RO"/>
        </w:rPr>
        <w:t>cele</w:t>
      </w:r>
      <w:r w:rsidRPr="00DA0A23">
        <w:rPr>
          <w:rFonts w:ascii="Times New Roman" w:hAnsi="Times New Roman"/>
          <w:sz w:val="24"/>
          <w:szCs w:val="24"/>
          <w:lang w:eastAsia="ro-RO"/>
        </w:rPr>
        <w:t xml:space="preserve"> expuse în prezentul raport, apreciem că proiectul de hotărâre </w:t>
      </w:r>
      <w:r w:rsidRPr="00276319">
        <w:rPr>
          <w:rFonts w:ascii="Times New Roman" w:hAnsi="Times New Roman"/>
          <w:color w:val="000000"/>
          <w:spacing w:val="-16"/>
          <w:w w:val="105"/>
          <w:sz w:val="24"/>
          <w:szCs w:val="24"/>
        </w:rPr>
        <w:t xml:space="preserve">privind </w:t>
      </w:r>
      <w:r>
        <w:rPr>
          <w:rFonts w:ascii="Times New Roman" w:hAnsi="Times New Roman"/>
          <w:sz w:val="24"/>
          <w:szCs w:val="24"/>
        </w:rPr>
        <w:t>aprobarea conven</w:t>
      </w:r>
      <w:r>
        <w:t>ţ</w:t>
      </w:r>
      <w:r>
        <w:rPr>
          <w:rFonts w:ascii="Times New Roman" w:hAnsi="Times New Roman"/>
          <w:sz w:val="24"/>
          <w:szCs w:val="24"/>
        </w:rPr>
        <w:t>iei de e</w:t>
      </w:r>
      <w:r>
        <w:t>ş</w:t>
      </w:r>
      <w:r>
        <w:rPr>
          <w:rFonts w:ascii="Times New Roman" w:hAnsi="Times New Roman"/>
          <w:sz w:val="24"/>
          <w:szCs w:val="24"/>
        </w:rPr>
        <w:t xml:space="preserve">alonare la plată a sumei  </w:t>
      </w:r>
      <w:r w:rsidRPr="00276319">
        <w:rPr>
          <w:rFonts w:ascii="Times New Roman" w:hAnsi="Times New Roman"/>
          <w:sz w:val="24"/>
          <w:szCs w:val="24"/>
        </w:rPr>
        <w:t>38.985.951,994</w:t>
      </w:r>
      <w:r>
        <w:rPr>
          <w:rFonts w:ascii="Times New Roman" w:hAnsi="Times New Roman"/>
          <w:sz w:val="24"/>
          <w:szCs w:val="24"/>
        </w:rPr>
        <w:t xml:space="preserve"> lei reprezentând </w:t>
      </w:r>
      <w:r w:rsidRPr="0042395C">
        <w:rPr>
          <w:rFonts w:ascii="Times New Roman" w:hAnsi="Times New Roman"/>
          <w:sz w:val="24"/>
          <w:szCs w:val="24"/>
        </w:rPr>
        <w:t>contravaloare</w:t>
      </w:r>
      <w:r>
        <w:rPr>
          <w:rFonts w:ascii="Times New Roman" w:hAnsi="Times New Roman"/>
          <w:sz w:val="24"/>
          <w:szCs w:val="24"/>
        </w:rPr>
        <w:t>a</w:t>
      </w:r>
      <w:r w:rsidRPr="0042395C">
        <w:rPr>
          <w:rFonts w:ascii="Times New Roman" w:hAnsi="Times New Roman"/>
          <w:sz w:val="24"/>
          <w:szCs w:val="24"/>
        </w:rPr>
        <w:t xml:space="preserve"> pierderi tehnologice induse aferente anului 2018</w:t>
      </w:r>
      <w:r>
        <w:rPr>
          <w:rFonts w:ascii="Times New Roman" w:hAnsi="Times New Roman"/>
          <w:sz w:val="24"/>
          <w:szCs w:val="24"/>
        </w:rPr>
        <w:t xml:space="preserve"> </w:t>
      </w:r>
      <w:r w:rsidRPr="00DA0A23">
        <w:rPr>
          <w:rFonts w:ascii="Times New Roman" w:hAnsi="Times New Roman"/>
          <w:sz w:val="24"/>
          <w:szCs w:val="24"/>
          <w:lang w:eastAsia="ro-RO"/>
        </w:rPr>
        <w:t>îndeplineşte condiţiile pentru a fi supus dezbaterii şi aprobării plenului consiliului local.</w:t>
      </w:r>
    </w:p>
    <w:p w:rsidR="00B37661" w:rsidRPr="00DA0A23" w:rsidRDefault="00B37661" w:rsidP="00A4180F">
      <w:pPr>
        <w:pStyle w:val="ListParagraph"/>
        <w:tabs>
          <w:tab w:val="decimal" w:pos="360"/>
          <w:tab w:val="decimal" w:pos="432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lang w:eastAsia="ro-RO"/>
        </w:rPr>
      </w:pPr>
    </w:p>
    <w:p w:rsidR="00B37661" w:rsidRDefault="00B37661" w:rsidP="00A4180F">
      <w:pPr>
        <w:pStyle w:val="ListParagraph"/>
        <w:tabs>
          <w:tab w:val="decimal" w:pos="360"/>
          <w:tab w:val="decimal" w:pos="432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lang w:eastAsia="ro-RO"/>
        </w:rPr>
      </w:pPr>
    </w:p>
    <w:p w:rsidR="00B37661" w:rsidRDefault="00B37661" w:rsidP="00A4180F">
      <w:pPr>
        <w:pStyle w:val="ListParagraph"/>
        <w:tabs>
          <w:tab w:val="decimal" w:pos="360"/>
          <w:tab w:val="decimal" w:pos="432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lang w:eastAsia="ro-RO"/>
        </w:rPr>
      </w:pPr>
    </w:p>
    <w:p w:rsidR="00B37661" w:rsidRDefault="00B37661" w:rsidP="00A4180F">
      <w:pPr>
        <w:pStyle w:val="ListParagraph"/>
        <w:tabs>
          <w:tab w:val="decimal" w:pos="360"/>
          <w:tab w:val="decimal" w:pos="432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lang w:eastAsia="ro-RO"/>
        </w:rPr>
      </w:pPr>
    </w:p>
    <w:p w:rsidR="00B37661" w:rsidRDefault="00B37661" w:rsidP="00A4180F">
      <w:pPr>
        <w:pStyle w:val="ListParagraph"/>
        <w:tabs>
          <w:tab w:val="decimal" w:pos="360"/>
          <w:tab w:val="decimal" w:pos="432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lang w:eastAsia="ro-RO"/>
        </w:rPr>
      </w:pPr>
    </w:p>
    <w:p w:rsidR="00B37661" w:rsidRPr="00DA0A23" w:rsidRDefault="00B37661" w:rsidP="00A4180F">
      <w:pPr>
        <w:pStyle w:val="ListParagraph"/>
        <w:tabs>
          <w:tab w:val="decimal" w:pos="360"/>
          <w:tab w:val="decimal" w:pos="432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lang w:eastAsia="ro-RO"/>
        </w:rPr>
      </w:pPr>
    </w:p>
    <w:p w:rsidR="00B37661" w:rsidRPr="00DA0A23" w:rsidRDefault="00B37661" w:rsidP="00A4180F">
      <w:pPr>
        <w:pStyle w:val="ListParagraph"/>
        <w:tabs>
          <w:tab w:val="decimal" w:pos="360"/>
          <w:tab w:val="decimal" w:pos="432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lang w:eastAsia="ro-RO"/>
        </w:rPr>
      </w:pPr>
    </w:p>
    <w:p w:rsidR="00B37661" w:rsidRPr="00DA0A23" w:rsidRDefault="00B37661" w:rsidP="00A4180F">
      <w:pPr>
        <w:pStyle w:val="ListParagraph"/>
        <w:tabs>
          <w:tab w:val="decimal" w:pos="360"/>
          <w:tab w:val="decimal" w:pos="432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lang w:eastAsia="ro-RO"/>
        </w:rPr>
      </w:pPr>
      <w:r w:rsidRPr="00DA0A23">
        <w:rPr>
          <w:rFonts w:ascii="Times New Roman" w:hAnsi="Times New Roman"/>
          <w:sz w:val="24"/>
          <w:szCs w:val="24"/>
          <w:lang w:eastAsia="ro-RO"/>
        </w:rPr>
        <w:t>DIRECTOR DIRECŢIA  G.D.P.P.R.U.</w:t>
      </w:r>
      <w:r w:rsidRPr="00DA0A23">
        <w:rPr>
          <w:rFonts w:ascii="Times New Roman" w:hAnsi="Times New Roman"/>
          <w:sz w:val="24"/>
          <w:szCs w:val="24"/>
          <w:lang w:eastAsia="ro-RO"/>
        </w:rPr>
        <w:tab/>
      </w:r>
      <w:r w:rsidRPr="00DA0A23">
        <w:rPr>
          <w:rFonts w:ascii="Times New Roman" w:hAnsi="Times New Roman"/>
          <w:sz w:val="24"/>
          <w:szCs w:val="24"/>
          <w:lang w:eastAsia="ro-RO"/>
        </w:rPr>
        <w:tab/>
      </w:r>
      <w:r>
        <w:rPr>
          <w:rFonts w:ascii="Times New Roman" w:hAnsi="Times New Roman"/>
          <w:sz w:val="24"/>
          <w:szCs w:val="24"/>
          <w:lang w:eastAsia="ro-RO"/>
        </w:rPr>
        <w:t xml:space="preserve">  </w:t>
      </w:r>
      <w:r w:rsidRPr="00DA0A23">
        <w:rPr>
          <w:rFonts w:ascii="Times New Roman" w:hAnsi="Times New Roman"/>
          <w:sz w:val="24"/>
          <w:szCs w:val="24"/>
          <w:lang w:eastAsia="ro-RO"/>
        </w:rPr>
        <w:t>ŞEF SERVICIU S.E.M.S.U.P.</w:t>
      </w:r>
    </w:p>
    <w:p w:rsidR="00B37661" w:rsidRPr="00DA0A23" w:rsidRDefault="00B37661" w:rsidP="00A4180F">
      <w:pPr>
        <w:pStyle w:val="ListParagraph"/>
        <w:tabs>
          <w:tab w:val="decimal" w:pos="360"/>
          <w:tab w:val="decimal" w:pos="432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lang w:eastAsia="ro-RO"/>
        </w:rPr>
      </w:pPr>
      <w:r w:rsidRPr="00DA0A23">
        <w:rPr>
          <w:rFonts w:ascii="Times New Roman" w:hAnsi="Times New Roman"/>
          <w:sz w:val="24"/>
          <w:szCs w:val="24"/>
          <w:lang w:eastAsia="ro-RO"/>
        </w:rPr>
        <w:t xml:space="preserve"> </w:t>
      </w:r>
      <w:r w:rsidRPr="00DA0A23">
        <w:rPr>
          <w:rFonts w:ascii="Times New Roman" w:hAnsi="Times New Roman"/>
          <w:sz w:val="24"/>
          <w:szCs w:val="24"/>
          <w:lang w:eastAsia="ro-RO"/>
        </w:rPr>
        <w:tab/>
      </w:r>
      <w:r w:rsidRPr="00DA0A23">
        <w:rPr>
          <w:rFonts w:ascii="Times New Roman" w:hAnsi="Times New Roman"/>
          <w:sz w:val="24"/>
          <w:szCs w:val="24"/>
          <w:lang w:eastAsia="ro-RO"/>
        </w:rPr>
        <w:tab/>
      </w:r>
      <w:r w:rsidRPr="00DA0A23">
        <w:rPr>
          <w:rFonts w:ascii="Times New Roman" w:hAnsi="Times New Roman"/>
          <w:sz w:val="24"/>
          <w:szCs w:val="24"/>
          <w:lang w:eastAsia="ro-RO"/>
        </w:rPr>
        <w:tab/>
        <w:t>CULIŢĂ CHIŞ</w:t>
      </w:r>
      <w:r w:rsidRPr="00DA0A23">
        <w:rPr>
          <w:rFonts w:ascii="Times New Roman" w:hAnsi="Times New Roman"/>
          <w:sz w:val="24"/>
          <w:szCs w:val="24"/>
          <w:lang w:eastAsia="ro-RO"/>
        </w:rPr>
        <w:tab/>
      </w:r>
      <w:r w:rsidRPr="00DA0A23">
        <w:rPr>
          <w:rFonts w:ascii="Times New Roman" w:hAnsi="Times New Roman"/>
          <w:sz w:val="24"/>
          <w:szCs w:val="24"/>
          <w:lang w:eastAsia="ro-RO"/>
        </w:rPr>
        <w:tab/>
      </w:r>
      <w:r w:rsidRPr="00DA0A23">
        <w:rPr>
          <w:rFonts w:ascii="Times New Roman" w:hAnsi="Times New Roman"/>
          <w:sz w:val="24"/>
          <w:szCs w:val="24"/>
          <w:lang w:eastAsia="ro-RO"/>
        </w:rPr>
        <w:tab/>
      </w:r>
      <w:r w:rsidRPr="00DA0A23">
        <w:rPr>
          <w:rFonts w:ascii="Times New Roman" w:hAnsi="Times New Roman"/>
          <w:sz w:val="24"/>
          <w:szCs w:val="24"/>
          <w:lang w:eastAsia="ro-RO"/>
        </w:rPr>
        <w:tab/>
      </w:r>
      <w:r w:rsidRPr="00DA0A23">
        <w:rPr>
          <w:rFonts w:ascii="Times New Roman" w:hAnsi="Times New Roman"/>
          <w:sz w:val="24"/>
          <w:szCs w:val="24"/>
          <w:lang w:eastAsia="ro-RO"/>
        </w:rPr>
        <w:tab/>
        <w:t>IOAN ZUBAŞCU</w:t>
      </w:r>
    </w:p>
    <w:p w:rsidR="00B37661" w:rsidRPr="00DA0A23" w:rsidRDefault="00B37661" w:rsidP="00A4180F">
      <w:pPr>
        <w:pStyle w:val="ListParagraph"/>
        <w:tabs>
          <w:tab w:val="decimal" w:pos="360"/>
          <w:tab w:val="decimal" w:pos="432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lang w:eastAsia="ro-RO"/>
        </w:rPr>
      </w:pPr>
    </w:p>
    <w:p w:rsidR="00B37661" w:rsidRPr="00DA0A23" w:rsidRDefault="00B37661" w:rsidP="00A4180F">
      <w:pPr>
        <w:pStyle w:val="ListParagraph"/>
        <w:tabs>
          <w:tab w:val="decimal" w:pos="360"/>
          <w:tab w:val="decimal" w:pos="432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lang w:eastAsia="ro-RO"/>
        </w:rPr>
      </w:pPr>
    </w:p>
    <w:p w:rsidR="00B37661" w:rsidRPr="00DA0A23" w:rsidRDefault="00B37661" w:rsidP="00A4180F">
      <w:pPr>
        <w:pStyle w:val="ListParagraph"/>
        <w:tabs>
          <w:tab w:val="decimal" w:pos="360"/>
          <w:tab w:val="decimal" w:pos="432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lang w:eastAsia="ro-RO"/>
        </w:rPr>
      </w:pPr>
    </w:p>
    <w:p w:rsidR="00B37661" w:rsidRDefault="00B37661" w:rsidP="00A4180F">
      <w:pPr>
        <w:pStyle w:val="ListParagraph"/>
        <w:tabs>
          <w:tab w:val="decimal" w:pos="360"/>
          <w:tab w:val="decimal" w:pos="432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lang w:eastAsia="ro-RO"/>
        </w:rPr>
      </w:pPr>
    </w:p>
    <w:p w:rsidR="00B37661" w:rsidRDefault="00B37661" w:rsidP="00A4180F">
      <w:pPr>
        <w:pStyle w:val="ListParagraph"/>
        <w:tabs>
          <w:tab w:val="decimal" w:pos="360"/>
          <w:tab w:val="decimal" w:pos="432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lang w:eastAsia="ro-RO"/>
        </w:rPr>
      </w:pPr>
    </w:p>
    <w:p w:rsidR="00B37661" w:rsidRDefault="00B37661" w:rsidP="00A4180F">
      <w:pPr>
        <w:pStyle w:val="ListParagraph"/>
        <w:tabs>
          <w:tab w:val="decimal" w:pos="360"/>
          <w:tab w:val="decimal" w:pos="432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lang w:eastAsia="ro-RO"/>
        </w:rPr>
      </w:pPr>
    </w:p>
    <w:p w:rsidR="00B37661" w:rsidRDefault="00B37661" w:rsidP="00A4180F">
      <w:pPr>
        <w:pStyle w:val="ListParagraph"/>
        <w:tabs>
          <w:tab w:val="decimal" w:pos="360"/>
          <w:tab w:val="decimal" w:pos="432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lang w:eastAsia="ro-RO"/>
        </w:rPr>
      </w:pPr>
    </w:p>
    <w:p w:rsidR="00B37661" w:rsidRDefault="00B37661" w:rsidP="00A4180F">
      <w:pPr>
        <w:pStyle w:val="ListParagraph"/>
        <w:tabs>
          <w:tab w:val="decimal" w:pos="360"/>
          <w:tab w:val="decimal" w:pos="432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lang w:eastAsia="ro-RO"/>
        </w:rPr>
      </w:pPr>
    </w:p>
    <w:p w:rsidR="00B37661" w:rsidRDefault="00B37661" w:rsidP="00A4180F">
      <w:pPr>
        <w:pStyle w:val="ListParagraph"/>
        <w:tabs>
          <w:tab w:val="decimal" w:pos="360"/>
          <w:tab w:val="decimal" w:pos="432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lang w:eastAsia="ro-RO"/>
        </w:rPr>
      </w:pPr>
    </w:p>
    <w:p w:rsidR="00B37661" w:rsidRDefault="00B37661" w:rsidP="00A4180F">
      <w:pPr>
        <w:pStyle w:val="ListParagraph"/>
        <w:tabs>
          <w:tab w:val="decimal" w:pos="360"/>
          <w:tab w:val="decimal" w:pos="432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lang w:eastAsia="ro-RO"/>
        </w:rPr>
      </w:pPr>
    </w:p>
    <w:p w:rsidR="00B37661" w:rsidRDefault="00B37661" w:rsidP="00A4180F">
      <w:pPr>
        <w:pStyle w:val="ListParagraph"/>
        <w:tabs>
          <w:tab w:val="decimal" w:pos="360"/>
          <w:tab w:val="decimal" w:pos="432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lang w:eastAsia="ro-RO"/>
        </w:rPr>
      </w:pPr>
    </w:p>
    <w:p w:rsidR="00B37661" w:rsidRDefault="00B37661" w:rsidP="00A4180F">
      <w:pPr>
        <w:pStyle w:val="ListParagraph"/>
        <w:tabs>
          <w:tab w:val="decimal" w:pos="360"/>
          <w:tab w:val="decimal" w:pos="432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lang w:eastAsia="ro-RO"/>
        </w:rPr>
      </w:pPr>
    </w:p>
    <w:p w:rsidR="00B37661" w:rsidRDefault="00B37661" w:rsidP="00A4180F">
      <w:pPr>
        <w:pStyle w:val="ListParagraph"/>
        <w:tabs>
          <w:tab w:val="decimal" w:pos="360"/>
          <w:tab w:val="decimal" w:pos="432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lang w:eastAsia="ro-RO"/>
        </w:rPr>
      </w:pPr>
    </w:p>
    <w:p w:rsidR="00B37661" w:rsidRDefault="00B37661" w:rsidP="00A4180F">
      <w:pPr>
        <w:pStyle w:val="ListParagraph"/>
        <w:tabs>
          <w:tab w:val="decimal" w:pos="360"/>
          <w:tab w:val="decimal" w:pos="432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lang w:eastAsia="ro-RO"/>
        </w:rPr>
      </w:pPr>
    </w:p>
    <w:p w:rsidR="00B37661" w:rsidRDefault="00B37661" w:rsidP="00A4180F">
      <w:pPr>
        <w:pStyle w:val="ListParagraph"/>
        <w:tabs>
          <w:tab w:val="decimal" w:pos="360"/>
          <w:tab w:val="decimal" w:pos="432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lang w:eastAsia="ro-RO"/>
        </w:rPr>
      </w:pPr>
    </w:p>
    <w:p w:rsidR="00B37661" w:rsidRDefault="00B37661" w:rsidP="00A4180F">
      <w:pPr>
        <w:pStyle w:val="ListParagraph"/>
        <w:tabs>
          <w:tab w:val="decimal" w:pos="360"/>
          <w:tab w:val="decimal" w:pos="432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lang w:eastAsia="ro-RO"/>
        </w:rPr>
      </w:pPr>
    </w:p>
    <w:p w:rsidR="00B37661" w:rsidRDefault="00B37661" w:rsidP="00A4180F">
      <w:pPr>
        <w:pStyle w:val="ListParagraph"/>
        <w:tabs>
          <w:tab w:val="decimal" w:pos="360"/>
          <w:tab w:val="decimal" w:pos="432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lang w:eastAsia="ro-RO"/>
        </w:rPr>
      </w:pPr>
    </w:p>
    <w:p w:rsidR="00B37661" w:rsidRDefault="00B37661" w:rsidP="00A4180F">
      <w:pPr>
        <w:pStyle w:val="ListParagraph"/>
        <w:tabs>
          <w:tab w:val="decimal" w:pos="360"/>
          <w:tab w:val="decimal" w:pos="432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lang w:eastAsia="ro-RO"/>
        </w:rPr>
      </w:pPr>
    </w:p>
    <w:p w:rsidR="00B37661" w:rsidRPr="00DA0A23" w:rsidRDefault="00B37661" w:rsidP="00A4180F">
      <w:pPr>
        <w:pStyle w:val="ListParagraph"/>
        <w:tabs>
          <w:tab w:val="decimal" w:pos="360"/>
          <w:tab w:val="decimal" w:pos="432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lang w:eastAsia="ro-RO"/>
        </w:rPr>
      </w:pPr>
    </w:p>
    <w:p w:rsidR="00B37661" w:rsidRPr="00DA0A23" w:rsidRDefault="00B37661" w:rsidP="00A4180F">
      <w:pPr>
        <w:pStyle w:val="ListParagraph"/>
        <w:tabs>
          <w:tab w:val="decimal" w:pos="360"/>
          <w:tab w:val="decimal" w:pos="432"/>
        </w:tabs>
        <w:spacing w:after="0" w:line="240" w:lineRule="auto"/>
        <w:ind w:left="0"/>
        <w:jc w:val="both"/>
        <w:rPr>
          <w:rFonts w:ascii="Times New Roman" w:hAnsi="Times New Roman"/>
          <w:sz w:val="20"/>
          <w:szCs w:val="20"/>
          <w:lang w:eastAsia="ro-RO"/>
        </w:rPr>
      </w:pPr>
    </w:p>
    <w:p w:rsidR="00B37661" w:rsidRPr="00DA0A23" w:rsidRDefault="00B37661" w:rsidP="00DB1E65">
      <w:pPr>
        <w:ind w:left="5040" w:firstLine="720"/>
        <w:jc w:val="center"/>
        <w:rPr>
          <w:sz w:val="20"/>
          <w:szCs w:val="20"/>
        </w:rPr>
      </w:pPr>
      <w:r w:rsidRPr="00DA0A23">
        <w:rPr>
          <w:sz w:val="20"/>
          <w:szCs w:val="20"/>
        </w:rPr>
        <w:t>Cod FO53-01,Ver.1</w:t>
      </w:r>
    </w:p>
    <w:sectPr w:rsidR="00B37661" w:rsidRPr="00DA0A23" w:rsidSect="00DF03B3">
      <w:pgSz w:w="12240" w:h="15840"/>
      <w:pgMar w:top="851" w:right="1134" w:bottom="851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AD3FFB"/>
    <w:multiLevelType w:val="hybridMultilevel"/>
    <w:tmpl w:val="DCE00660"/>
    <w:lvl w:ilvl="0" w:tplc="BE66EC60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E6C7A77"/>
    <w:multiLevelType w:val="hybridMultilevel"/>
    <w:tmpl w:val="A8204E94"/>
    <w:lvl w:ilvl="0" w:tplc="9CFE5148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FE711C2"/>
    <w:multiLevelType w:val="hybridMultilevel"/>
    <w:tmpl w:val="FD14A8AE"/>
    <w:lvl w:ilvl="0" w:tplc="8500F4BE">
      <w:start w:val="1"/>
      <w:numFmt w:val="decimal"/>
      <w:lvlText w:val="%1."/>
      <w:lvlJc w:val="left"/>
      <w:pPr>
        <w:ind w:left="1776" w:hanging="360"/>
      </w:pPr>
      <w:rPr>
        <w:rFonts w:ascii="Times New Roman" w:eastAsia="Times New Roman" w:hAnsi="Times New Roman" w:cs="Times New Roman"/>
      </w:rPr>
    </w:lvl>
    <w:lvl w:ilvl="1" w:tplc="0418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3">
    <w:nsid w:val="7C162563"/>
    <w:multiLevelType w:val="hybridMultilevel"/>
    <w:tmpl w:val="9874495E"/>
    <w:lvl w:ilvl="0" w:tplc="A9DE493A">
      <w:start w:val="7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664FC"/>
    <w:rsid w:val="00024FAE"/>
    <w:rsid w:val="00027859"/>
    <w:rsid w:val="00027BB1"/>
    <w:rsid w:val="00051685"/>
    <w:rsid w:val="000615B1"/>
    <w:rsid w:val="00095DAF"/>
    <w:rsid w:val="001055ED"/>
    <w:rsid w:val="0010712D"/>
    <w:rsid w:val="00152F9E"/>
    <w:rsid w:val="001636E3"/>
    <w:rsid w:val="00167882"/>
    <w:rsid w:val="0018126F"/>
    <w:rsid w:val="001B66AC"/>
    <w:rsid w:val="001E2315"/>
    <w:rsid w:val="00236B0B"/>
    <w:rsid w:val="00254ECF"/>
    <w:rsid w:val="002656E8"/>
    <w:rsid w:val="0027188B"/>
    <w:rsid w:val="00276319"/>
    <w:rsid w:val="0039705A"/>
    <w:rsid w:val="003A6798"/>
    <w:rsid w:val="004010F6"/>
    <w:rsid w:val="0042395C"/>
    <w:rsid w:val="00473C29"/>
    <w:rsid w:val="00483563"/>
    <w:rsid w:val="004C011E"/>
    <w:rsid w:val="004F687A"/>
    <w:rsid w:val="00517974"/>
    <w:rsid w:val="005D3BA1"/>
    <w:rsid w:val="005D69A9"/>
    <w:rsid w:val="005F76C9"/>
    <w:rsid w:val="0068234F"/>
    <w:rsid w:val="006A547E"/>
    <w:rsid w:val="006B5E11"/>
    <w:rsid w:val="006E0856"/>
    <w:rsid w:val="006E621B"/>
    <w:rsid w:val="007223C2"/>
    <w:rsid w:val="007664FC"/>
    <w:rsid w:val="007744D2"/>
    <w:rsid w:val="007B0D83"/>
    <w:rsid w:val="007D794A"/>
    <w:rsid w:val="0080770E"/>
    <w:rsid w:val="0083346A"/>
    <w:rsid w:val="00843452"/>
    <w:rsid w:val="00846E0C"/>
    <w:rsid w:val="00855024"/>
    <w:rsid w:val="00893437"/>
    <w:rsid w:val="008D42E9"/>
    <w:rsid w:val="008D63FD"/>
    <w:rsid w:val="008D769A"/>
    <w:rsid w:val="00901622"/>
    <w:rsid w:val="00936B30"/>
    <w:rsid w:val="00946158"/>
    <w:rsid w:val="009A6EB5"/>
    <w:rsid w:val="009F1305"/>
    <w:rsid w:val="00A04A17"/>
    <w:rsid w:val="00A14DF1"/>
    <w:rsid w:val="00A4180F"/>
    <w:rsid w:val="00B05814"/>
    <w:rsid w:val="00B212CA"/>
    <w:rsid w:val="00B24C9F"/>
    <w:rsid w:val="00B37661"/>
    <w:rsid w:val="00B64E61"/>
    <w:rsid w:val="00BA1DC9"/>
    <w:rsid w:val="00DA0A23"/>
    <w:rsid w:val="00DB1E65"/>
    <w:rsid w:val="00DD444D"/>
    <w:rsid w:val="00DF03B3"/>
    <w:rsid w:val="00DF0E01"/>
    <w:rsid w:val="00E5584C"/>
    <w:rsid w:val="00E63B10"/>
    <w:rsid w:val="00E760F0"/>
    <w:rsid w:val="00E7680F"/>
    <w:rsid w:val="00EA7477"/>
    <w:rsid w:val="00EF7828"/>
    <w:rsid w:val="00F073F2"/>
    <w:rsid w:val="00F24487"/>
    <w:rsid w:val="00F35D30"/>
    <w:rsid w:val="00F4127F"/>
    <w:rsid w:val="00F766BB"/>
    <w:rsid w:val="00F82234"/>
    <w:rsid w:val="00FA446F"/>
    <w:rsid w:val="00FB6B2F"/>
    <w:rsid w:val="00FD5787"/>
    <w:rsid w:val="00FE49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ersonName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664FC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27188B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ro-RO"/>
    </w:rPr>
  </w:style>
  <w:style w:type="character" w:customStyle="1" w:styleId="salnbdy">
    <w:name w:val="s_aln_bdy"/>
    <w:basedOn w:val="DefaultParagraphFont"/>
    <w:uiPriority w:val="99"/>
    <w:rsid w:val="00E7680F"/>
    <w:rPr>
      <w:rFonts w:ascii="Verdana" w:hAnsi="Verdana" w:cs="Times New Roman"/>
      <w:color w:val="000000"/>
      <w:sz w:val="20"/>
      <w:szCs w:val="20"/>
      <w:shd w:val="clear" w:color="auto" w:fill="FFFFFF"/>
    </w:rPr>
  </w:style>
  <w:style w:type="paragraph" w:styleId="BalloonText">
    <w:name w:val="Balloon Text"/>
    <w:basedOn w:val="Normal"/>
    <w:link w:val="BalloonTextChar"/>
    <w:uiPriority w:val="99"/>
    <w:semiHidden/>
    <w:rsid w:val="00095DA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A6DE2"/>
    <w:rPr>
      <w:rFonts w:ascii="Times New Roman" w:eastAsia="Times New Roman" w:hAnsi="Times New Roman"/>
      <w:sz w:val="0"/>
      <w:szCs w:val="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11</TotalTime>
  <Pages>2</Pages>
  <Words>594</Words>
  <Characters>3390</Characters>
  <Application>Microsoft Office Outlook</Application>
  <DocSecurity>0</DocSecurity>
  <Lines>0</Lines>
  <Paragraphs>0</Paragraphs>
  <ScaleCrop>false</ScaleCrop>
  <Company>Microsoft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ROMÂNIA</dc:title>
  <dc:subject/>
  <dc:creator>Soporan Florin</dc:creator>
  <cp:keywords/>
  <dc:description/>
  <cp:lastModifiedBy>ggolban</cp:lastModifiedBy>
  <cp:revision>5</cp:revision>
  <cp:lastPrinted>2019-11-07T13:34:00Z</cp:lastPrinted>
  <dcterms:created xsi:type="dcterms:W3CDTF">2019-11-07T13:08:00Z</dcterms:created>
  <dcterms:modified xsi:type="dcterms:W3CDTF">2019-11-07T13:34:00Z</dcterms:modified>
</cp:coreProperties>
</file>