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ROMÂNIA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 </w:t>
      </w:r>
      <w:r w:rsidRPr="00557BB4">
        <w:rPr>
          <w:b/>
          <w:sz w:val="22"/>
          <w:szCs w:val="22"/>
          <w:lang w:val="ro-RO"/>
        </w:rPr>
        <w:t>APROBAT,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JUDETUL TIMIŞ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</w:t>
      </w:r>
      <w:r w:rsidRPr="00557BB4">
        <w:rPr>
          <w:b/>
          <w:sz w:val="22"/>
          <w:szCs w:val="22"/>
          <w:lang w:val="ro-RO"/>
        </w:rPr>
        <w:t xml:space="preserve"> </w:t>
      </w:r>
      <w:r w:rsidR="00557BB4">
        <w:rPr>
          <w:b/>
          <w:sz w:val="22"/>
          <w:szCs w:val="22"/>
          <w:lang w:val="ro-RO"/>
        </w:rPr>
        <w:t xml:space="preserve"> </w:t>
      </w:r>
      <w:r w:rsidRPr="00557BB4">
        <w:rPr>
          <w:b/>
          <w:sz w:val="22"/>
          <w:szCs w:val="22"/>
          <w:lang w:val="ro-RO"/>
        </w:rPr>
        <w:t xml:space="preserve"> PRIMAR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MUNICIPIUL TIMISOARA</w:t>
      </w:r>
      <w:r w:rsidR="0093530A" w:rsidRPr="00557BB4">
        <w:rPr>
          <w:b/>
          <w:sz w:val="22"/>
          <w:szCs w:val="22"/>
          <w:lang w:val="ro-RO"/>
        </w:rPr>
        <w:t xml:space="preserve">                                                </w:t>
      </w:r>
      <w:r w:rsidR="00557BB4">
        <w:rPr>
          <w:b/>
          <w:sz w:val="22"/>
          <w:szCs w:val="22"/>
          <w:lang w:val="ro-RO"/>
        </w:rPr>
        <w:t xml:space="preserve">                   </w:t>
      </w:r>
      <w:r w:rsidR="0093530A" w:rsidRPr="00557BB4">
        <w:rPr>
          <w:b/>
          <w:sz w:val="22"/>
          <w:szCs w:val="22"/>
          <w:lang w:val="ro-RO"/>
        </w:rPr>
        <w:t xml:space="preserve">    NICOLAE ROBU</w:t>
      </w:r>
    </w:p>
    <w:p w:rsidR="0093530A" w:rsidRPr="00557BB4" w:rsidRDefault="0093530A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DIRECTIA URBANISM</w:t>
      </w:r>
    </w:p>
    <w:p w:rsidR="004D5B71" w:rsidRPr="00557BB4" w:rsidRDefault="00557BB4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SERVICIUL BANCA DE DATE URBANE SI CADASTRU</w:t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  <w:t xml:space="preserve">     </w:t>
      </w:r>
    </w:p>
    <w:p w:rsidR="004D5B71" w:rsidRPr="00557BB4" w:rsidRDefault="00557BB4" w:rsidP="004D5B71">
      <w:pPr>
        <w:jc w:val="both"/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NR.2013-016384/</w:t>
      </w:r>
      <w:r w:rsidR="00B34382">
        <w:rPr>
          <w:b/>
          <w:sz w:val="22"/>
          <w:szCs w:val="22"/>
          <w:lang w:val="ro-RO"/>
        </w:rPr>
        <w:t>21</w:t>
      </w:r>
      <w:r w:rsidRPr="00557BB4">
        <w:rPr>
          <w:b/>
          <w:sz w:val="22"/>
          <w:szCs w:val="22"/>
          <w:lang w:val="ro-RO"/>
        </w:rPr>
        <w:t>.10.2013</w:t>
      </w:r>
    </w:p>
    <w:p w:rsidR="004D5B71" w:rsidRDefault="004D5B71" w:rsidP="004D5B71">
      <w:pPr>
        <w:jc w:val="both"/>
        <w:rPr>
          <w:b/>
          <w:lang w:val="ro-RO"/>
        </w:rPr>
      </w:pPr>
    </w:p>
    <w:p w:rsidR="00B43B27" w:rsidRPr="00557BB4" w:rsidRDefault="00B43B27" w:rsidP="004D5B71">
      <w:pPr>
        <w:jc w:val="both"/>
        <w:rPr>
          <w:b/>
          <w:lang w:val="ro-RO"/>
        </w:rPr>
      </w:pPr>
    </w:p>
    <w:p w:rsidR="004D5B71" w:rsidRPr="00557BB4" w:rsidRDefault="004D5B71" w:rsidP="004D5B71">
      <w:pPr>
        <w:jc w:val="both"/>
        <w:rPr>
          <w:b/>
          <w:lang w:val="ro-RO"/>
        </w:rPr>
      </w:pPr>
    </w:p>
    <w:p w:rsidR="004D5B71" w:rsidRPr="00557BB4" w:rsidRDefault="004D5B71" w:rsidP="004D5B71">
      <w:pPr>
        <w:jc w:val="center"/>
        <w:rPr>
          <w:b/>
          <w:lang w:val="ro-RO"/>
        </w:rPr>
      </w:pPr>
      <w:r w:rsidRPr="00557BB4">
        <w:rPr>
          <w:b/>
          <w:lang w:val="ro-RO"/>
        </w:rPr>
        <w:t>REFERAT</w:t>
      </w:r>
    </w:p>
    <w:p w:rsidR="004D5B71" w:rsidRPr="00557BB4" w:rsidRDefault="00985921" w:rsidP="004D5B71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CC17BF">
        <w:rPr>
          <w:b/>
          <w:lang w:val="ro-RO"/>
        </w:rPr>
        <w:t>rivind</w:t>
      </w:r>
      <w:r>
        <w:rPr>
          <w:b/>
          <w:lang w:val="ro-RO"/>
        </w:rPr>
        <w:t xml:space="preserve"> dezlipire parcela cu nr. top. 420077 (nr.top. vechi 173/1/1/1/1/1/1),                                    teren in Parcul Civic, inscris in CF nr. 420077 Timisoara</w:t>
      </w:r>
    </w:p>
    <w:p w:rsidR="004D5B71" w:rsidRPr="00557BB4" w:rsidRDefault="004D5B71" w:rsidP="004D5B71">
      <w:pPr>
        <w:jc w:val="center"/>
        <w:rPr>
          <w:b/>
          <w:lang w:val="ro-RO"/>
        </w:rPr>
      </w:pPr>
    </w:p>
    <w:p w:rsidR="00AE4209" w:rsidRDefault="00140464" w:rsidP="004D5B71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 w:rsidR="00C06168">
        <w:rPr>
          <w:lang w:val="ro-RO"/>
        </w:rPr>
        <w:t xml:space="preserve">Se </w:t>
      </w:r>
      <w:r>
        <w:rPr>
          <w:lang w:val="ro-RO"/>
        </w:rPr>
        <w:t>propune spre analiza Comisiilor din cadrul Consiliului Local al Municipiului Timisoara, materialul intocmit Serviciul Banca de Date Urbane si Cadastru din cadrul Directieie de Urbanism</w:t>
      </w:r>
      <w:r w:rsidR="003F1226">
        <w:rPr>
          <w:lang w:val="ro-RO"/>
        </w:rPr>
        <w:t>, ca urmare a cererii cu nr.UR2013-016384/02.10.2013</w:t>
      </w:r>
      <w:r w:rsidR="0083080B">
        <w:rPr>
          <w:lang w:val="ro-RO"/>
        </w:rPr>
        <w:t xml:space="preserve"> depuse de S.C. BLACK LIGHT S.R.L.</w:t>
      </w:r>
    </w:p>
    <w:p w:rsidR="004D5B71" w:rsidRDefault="00AE4209" w:rsidP="004D5B71">
      <w:pPr>
        <w:jc w:val="both"/>
        <w:rPr>
          <w:lang w:val="ro-RO"/>
        </w:rPr>
      </w:pPr>
      <w:r>
        <w:rPr>
          <w:lang w:val="ro-RO"/>
        </w:rPr>
        <w:t xml:space="preserve">        Terenul situat in Parcul Civic cu numar topografic 420077 (nr.top. vechi 173/1/1/1/1/1/1)</w:t>
      </w:r>
      <w:r w:rsidR="008D6EA0">
        <w:rPr>
          <w:lang w:val="ro-RO"/>
        </w:rPr>
        <w:t xml:space="preserve">, inscris in CF nr. </w:t>
      </w:r>
      <w:r w:rsidR="00B772EB">
        <w:rPr>
          <w:lang w:val="ro-RO"/>
        </w:rPr>
        <w:t>420077 Timisoara in suprafata de 101596 mp.</w:t>
      </w:r>
      <w:r w:rsidR="007157B8">
        <w:rPr>
          <w:lang w:val="ro-RO"/>
        </w:rPr>
        <w:t xml:space="preserve">. CONSTRUCTII: </w:t>
      </w:r>
      <w:r w:rsidR="00C43768">
        <w:rPr>
          <w:lang w:val="ro-RO"/>
        </w:rPr>
        <w:t>A1.1 - 420077-C1, str. Eminescu, nr.11, Parcul Civic – Constructie compusa din cladire principala S+P+3E, cantina S+P, magazie P, centrala termica, grup sanitar inscrisa in CF 400614-C2</w:t>
      </w:r>
      <w:r w:rsidR="00E55B72">
        <w:rPr>
          <w:lang w:val="ro-RO"/>
        </w:rPr>
        <w:t xml:space="preserve">; A1.2 – 420077-C2 – garaj; (Foaie de Proprietate) - </w:t>
      </w:r>
      <w:r w:rsidR="006D105D">
        <w:rPr>
          <w:lang w:val="ro-RO"/>
        </w:rPr>
        <w:t xml:space="preserve">3600/13.01.2010; Act, posesor la localizare, cumparare, expropriere, unificare, schimb, donatie; B3.Intabulare, drept de PROPRIETATE, dobandit prin Conventie, cota actuala 1/1 – </w:t>
      </w:r>
      <w:r w:rsidR="006D105D" w:rsidRPr="006D105D">
        <w:rPr>
          <w:b/>
          <w:lang w:val="ro-RO"/>
        </w:rPr>
        <w:t>PRIMARIA MUNICIPIULUI TIMISOARA</w:t>
      </w:r>
      <w:r w:rsidR="00043045" w:rsidRPr="00043045">
        <w:rPr>
          <w:lang w:val="ro-RO"/>
        </w:rPr>
        <w:t xml:space="preserve">; </w:t>
      </w:r>
      <w:r w:rsidR="00043045">
        <w:rPr>
          <w:lang w:val="ro-RO"/>
        </w:rPr>
        <w:t xml:space="preserve">66148/05.05.2011; Inscris sub semnatura privata nr.66148 din 05.05.2011, emis de indreptare eroare materiala; B5. Intabulare, drept de PROPRIETATE, in rangul incheierii cu nr. 3600/2010, dobandit prin Conventie, cota actuala 1/1 – </w:t>
      </w:r>
      <w:r w:rsidR="00043045" w:rsidRPr="00043045">
        <w:rPr>
          <w:b/>
          <w:lang w:val="ro-RO"/>
        </w:rPr>
        <w:t>UNIVERSITAEA POLITEHNICA TIMISOARA</w:t>
      </w:r>
      <w:r w:rsidR="00AC1050">
        <w:rPr>
          <w:lang w:val="ro-RO"/>
        </w:rPr>
        <w:t xml:space="preserve">; 90527/17.06.2011; Act administrativ nr. 2011-7757, din 10.05.2011, emis de Primaria Timisoara, act administrativ nr.89/25-11-2010 emis de Gadian Corneliu; Autorizatie de Construire nr. 2029/2010 Primaria Mun. Timisoara; B8. Intabulare, drept de PROPRIETATE, dobandit prin Construire, cota actuala 1/1 – </w:t>
      </w:r>
      <w:r w:rsidR="00AC1050" w:rsidRPr="00AC1050">
        <w:rPr>
          <w:b/>
          <w:lang w:val="ro-RO"/>
        </w:rPr>
        <w:t>PIRNECI IULIAN CATALIN</w:t>
      </w:r>
      <w:r w:rsidR="00E55B72" w:rsidRPr="00E55B72">
        <w:rPr>
          <w:lang w:val="ro-RO"/>
        </w:rPr>
        <w:t>; (</w:t>
      </w:r>
      <w:r w:rsidR="00E55B72">
        <w:rPr>
          <w:lang w:val="ro-RO"/>
        </w:rPr>
        <w:t xml:space="preserve">Foaie de Sarcini) </w:t>
      </w:r>
      <w:r w:rsidR="003307A6">
        <w:rPr>
          <w:lang w:val="ro-RO"/>
        </w:rPr>
        <w:t>–</w:t>
      </w:r>
      <w:r w:rsidR="00E55B72">
        <w:rPr>
          <w:lang w:val="ro-RO"/>
        </w:rPr>
        <w:t xml:space="preserve"> </w:t>
      </w:r>
      <w:r w:rsidR="003307A6">
        <w:rPr>
          <w:lang w:val="ro-RO"/>
        </w:rPr>
        <w:t>3600/13.01.2010; Sentinta civila nr.12080/2002</w:t>
      </w:r>
      <w:r w:rsidR="00DB71F2">
        <w:rPr>
          <w:lang w:val="ro-RO"/>
        </w:rPr>
        <w:t xml:space="preserve">; C2. Intabulare, drept de SUPERFICIE, anterior nr.23678/2008, </w:t>
      </w:r>
      <w:r w:rsidR="00BF4F16">
        <w:rPr>
          <w:lang w:val="ro-RO"/>
        </w:rPr>
        <w:t xml:space="preserve">dobandit prin Lege, cota actuala 3670; 1.UNIVERSITATEA POLITEHNICA TIMISOARA, asupra 3670 mp.teren; </w:t>
      </w:r>
      <w:r w:rsidR="00DE6D06">
        <w:rPr>
          <w:lang w:val="ro-RO"/>
        </w:rPr>
        <w:t>33457/10.03.2011; Act administrativ nr.18, din 08.02.2011, emis de MUN TMS; C3. Intabulare, drept de CONCESIUNE, pe o perioada de 5 ani, dobandit prin Conventie, cota actuala 387/2.031.920; 1. PREDA PETRE.</w:t>
      </w:r>
    </w:p>
    <w:p w:rsidR="00146EA6" w:rsidRDefault="00DE6D06" w:rsidP="00146EA6">
      <w:pPr>
        <w:jc w:val="both"/>
        <w:rPr>
          <w:lang w:val="ro-RO"/>
        </w:rPr>
      </w:pPr>
      <w:r>
        <w:rPr>
          <w:lang w:val="ro-RO"/>
        </w:rPr>
        <w:t xml:space="preserve">       Obiectul lucrari il constituie parcela cu numar top. 420077 din intravilanul localitatii Timisoara</w:t>
      </w:r>
      <w:r w:rsidR="00452620">
        <w:rPr>
          <w:lang w:val="ro-RO"/>
        </w:rPr>
        <w:t xml:space="preserve"> in suprafata de 101596mp. cu scopul ca drumurile, parcurile si cladirile sa fie inscrise in Carti Funciare separate.</w:t>
      </w:r>
      <w:r>
        <w:rPr>
          <w:lang w:val="ro-RO"/>
        </w:rPr>
        <w:t xml:space="preserve"> Parcela cu numar top. 420077</w:t>
      </w:r>
      <w:r w:rsidR="004A6DE3">
        <w:rPr>
          <w:lang w:val="ro-RO"/>
        </w:rPr>
        <w:t xml:space="preserve"> </w:t>
      </w:r>
      <w:r w:rsidR="0044732E">
        <w:rPr>
          <w:lang w:val="ro-RO"/>
        </w:rPr>
        <w:t>va fi dezmembrata conform documentatiei nr. 1853/2011 intocmita de S.C. BLACK LIGHT S.R.L.. In urma dezmembrari executate de S.C. BLACK LIGHT S.R.L.</w:t>
      </w:r>
      <w:r w:rsidR="004A6DE3">
        <w:rPr>
          <w:lang w:val="ro-RO"/>
        </w:rPr>
        <w:t xml:space="preserve">vor rezulta urmatoarele parcele: </w:t>
      </w:r>
      <w:r w:rsidR="001E6972">
        <w:rPr>
          <w:lang w:val="ro-RO"/>
        </w:rPr>
        <w:t xml:space="preserve">„LOT 1” – 420077/1 – teren pentru Parcul Civic in suprafata de 45435 mp., „LOT </w:t>
      </w:r>
      <w:r w:rsidR="00146EA6">
        <w:rPr>
          <w:lang w:val="ro-RO"/>
        </w:rPr>
        <w:t>2</w:t>
      </w:r>
      <w:r w:rsidR="001E6972">
        <w:rPr>
          <w:lang w:val="ro-RO"/>
        </w:rPr>
        <w:t>” – 420077/</w:t>
      </w:r>
      <w:r w:rsidR="00146EA6">
        <w:rPr>
          <w:lang w:val="ro-RO"/>
        </w:rPr>
        <w:t>2</w:t>
      </w:r>
      <w:r w:rsidR="001E6972">
        <w:rPr>
          <w:lang w:val="ro-RO"/>
        </w:rPr>
        <w:t xml:space="preserve"> – teren pentru Parcul Civic </w:t>
      </w:r>
      <w:r w:rsidR="00146EA6">
        <w:rPr>
          <w:lang w:val="ro-RO"/>
        </w:rPr>
        <w:t xml:space="preserve">cu C2-garaj </w:t>
      </w:r>
      <w:r w:rsidR="001E6972">
        <w:rPr>
          <w:lang w:val="ro-RO"/>
        </w:rPr>
        <w:t xml:space="preserve">in suprafata de </w:t>
      </w:r>
      <w:r w:rsidR="00146EA6">
        <w:rPr>
          <w:lang w:val="ro-RO"/>
        </w:rPr>
        <w:t>20430</w:t>
      </w:r>
      <w:r w:rsidR="001E6972">
        <w:rPr>
          <w:lang w:val="ro-RO"/>
        </w:rPr>
        <w:t xml:space="preserve"> mp., „LOT </w:t>
      </w:r>
      <w:r w:rsidR="00146EA6">
        <w:rPr>
          <w:lang w:val="ro-RO"/>
        </w:rPr>
        <w:t>3</w:t>
      </w:r>
      <w:r w:rsidR="001E6972">
        <w:rPr>
          <w:lang w:val="ro-RO"/>
        </w:rPr>
        <w:t>” – 420077/</w:t>
      </w:r>
      <w:r w:rsidR="00146EA6">
        <w:rPr>
          <w:lang w:val="ro-RO"/>
        </w:rPr>
        <w:t>3</w:t>
      </w:r>
      <w:r w:rsidR="001E6972">
        <w:rPr>
          <w:lang w:val="ro-RO"/>
        </w:rPr>
        <w:t xml:space="preserve"> – teren pentru Parcul Civic in suprafata de </w:t>
      </w:r>
      <w:r w:rsidR="00146EA6">
        <w:rPr>
          <w:lang w:val="ro-RO"/>
        </w:rPr>
        <w:t>11772</w:t>
      </w:r>
      <w:r w:rsidR="001E6972">
        <w:rPr>
          <w:lang w:val="ro-RO"/>
        </w:rPr>
        <w:t xml:space="preserve"> mp., „LOT </w:t>
      </w:r>
      <w:r w:rsidR="00146EA6">
        <w:rPr>
          <w:lang w:val="ro-RO"/>
        </w:rPr>
        <w:t>4</w:t>
      </w:r>
      <w:r w:rsidR="001E6972">
        <w:rPr>
          <w:lang w:val="ro-RO"/>
        </w:rPr>
        <w:t>” – 420077/</w:t>
      </w:r>
      <w:r w:rsidR="00146EA6">
        <w:rPr>
          <w:lang w:val="ro-RO"/>
        </w:rPr>
        <w:t>4</w:t>
      </w:r>
      <w:r w:rsidR="001E6972">
        <w:rPr>
          <w:lang w:val="ro-RO"/>
        </w:rPr>
        <w:t xml:space="preserve"> – teren pentru </w:t>
      </w:r>
      <w:r w:rsidR="00781846">
        <w:rPr>
          <w:lang w:val="ro-RO"/>
        </w:rPr>
        <w:t>drum bulevardul Ion C.Bratianu</w:t>
      </w:r>
      <w:r w:rsidR="001E6972">
        <w:rPr>
          <w:lang w:val="ro-RO"/>
        </w:rPr>
        <w:t xml:space="preserve"> in suprafata de </w:t>
      </w:r>
      <w:r w:rsidR="00781846">
        <w:rPr>
          <w:lang w:val="ro-RO"/>
        </w:rPr>
        <w:t>18906</w:t>
      </w:r>
      <w:r w:rsidR="001E6972">
        <w:rPr>
          <w:lang w:val="ro-RO"/>
        </w:rPr>
        <w:t xml:space="preserve"> mp., „LOT </w:t>
      </w:r>
      <w:r w:rsidR="00781846">
        <w:rPr>
          <w:lang w:val="ro-RO"/>
        </w:rPr>
        <w:t>5</w:t>
      </w:r>
      <w:r w:rsidR="001E6972">
        <w:rPr>
          <w:lang w:val="ro-RO"/>
        </w:rPr>
        <w:t>” – 420077/</w:t>
      </w:r>
      <w:r w:rsidR="00781846">
        <w:rPr>
          <w:lang w:val="ro-RO"/>
        </w:rPr>
        <w:t>5</w:t>
      </w:r>
      <w:r w:rsidR="001E6972">
        <w:rPr>
          <w:lang w:val="ro-RO"/>
        </w:rPr>
        <w:t xml:space="preserve"> – teren pentru </w:t>
      </w:r>
      <w:r w:rsidR="00E630D6">
        <w:rPr>
          <w:lang w:val="ro-RO"/>
        </w:rPr>
        <w:t>trotuar strada Carol Telbisz</w:t>
      </w:r>
      <w:r w:rsidR="001E6972">
        <w:rPr>
          <w:lang w:val="ro-RO"/>
        </w:rPr>
        <w:t xml:space="preserve"> in suprafata de </w:t>
      </w:r>
      <w:r w:rsidR="00E630D6">
        <w:rPr>
          <w:lang w:val="ro-RO"/>
        </w:rPr>
        <w:t>443</w:t>
      </w:r>
      <w:r w:rsidR="001E6972">
        <w:rPr>
          <w:lang w:val="ro-RO"/>
        </w:rPr>
        <w:t xml:space="preserve"> mp., </w:t>
      </w:r>
      <w:r w:rsidR="00146EA6">
        <w:rPr>
          <w:lang w:val="ro-RO"/>
        </w:rPr>
        <w:t xml:space="preserve">„LOT </w:t>
      </w:r>
      <w:r w:rsidR="00E56125">
        <w:rPr>
          <w:lang w:val="ro-RO"/>
        </w:rPr>
        <w:t>6</w:t>
      </w:r>
      <w:r w:rsidR="00146EA6">
        <w:rPr>
          <w:lang w:val="ro-RO"/>
        </w:rPr>
        <w:t>” – 420077/</w:t>
      </w:r>
      <w:r w:rsidR="00E56125">
        <w:rPr>
          <w:lang w:val="ro-RO"/>
        </w:rPr>
        <w:t>6</w:t>
      </w:r>
      <w:r w:rsidR="00146EA6">
        <w:rPr>
          <w:lang w:val="ro-RO"/>
        </w:rPr>
        <w:t xml:space="preserve"> – teren </w:t>
      </w:r>
      <w:r w:rsidR="00E56125">
        <w:rPr>
          <w:lang w:val="ro-RO"/>
        </w:rPr>
        <w:t>intravilan</w:t>
      </w:r>
      <w:r w:rsidR="00146EA6">
        <w:rPr>
          <w:lang w:val="ro-RO"/>
        </w:rPr>
        <w:t xml:space="preserve"> in suprafata de </w:t>
      </w:r>
      <w:r w:rsidR="00E56125">
        <w:rPr>
          <w:lang w:val="ro-RO"/>
        </w:rPr>
        <w:t>1852</w:t>
      </w:r>
      <w:r w:rsidR="00146EA6">
        <w:rPr>
          <w:lang w:val="ro-RO"/>
        </w:rPr>
        <w:t xml:space="preserve"> mp., „LOT </w:t>
      </w:r>
      <w:r w:rsidR="00E56125">
        <w:rPr>
          <w:lang w:val="ro-RO"/>
        </w:rPr>
        <w:t>7</w:t>
      </w:r>
      <w:r w:rsidR="00146EA6">
        <w:rPr>
          <w:lang w:val="ro-RO"/>
        </w:rPr>
        <w:t>” – 420077/</w:t>
      </w:r>
      <w:r w:rsidR="00E56125">
        <w:rPr>
          <w:lang w:val="ro-RO"/>
        </w:rPr>
        <w:t>7</w:t>
      </w:r>
      <w:r w:rsidR="00146EA6">
        <w:rPr>
          <w:lang w:val="ro-RO"/>
        </w:rPr>
        <w:t xml:space="preserve"> – </w:t>
      </w:r>
      <w:r w:rsidR="00E56125">
        <w:rPr>
          <w:lang w:val="ro-RO"/>
        </w:rPr>
        <w:t xml:space="preserve">Curti constructii intravilan, cu C1 - Constructie compusa din cladire principala S+P+3E, cantina S+P, magazie P, centrala termica, grup sanitar inscrisa in CF 400614-C2 </w:t>
      </w:r>
      <w:r w:rsidR="00146EA6">
        <w:rPr>
          <w:lang w:val="ro-RO"/>
        </w:rPr>
        <w:t xml:space="preserve">in suprafata de </w:t>
      </w:r>
      <w:r w:rsidR="00E56125">
        <w:rPr>
          <w:lang w:val="ro-RO"/>
        </w:rPr>
        <w:t>2758</w:t>
      </w:r>
      <w:r w:rsidR="00146EA6">
        <w:rPr>
          <w:lang w:val="ro-RO"/>
        </w:rPr>
        <w:t xml:space="preserve"> mp.</w:t>
      </w:r>
      <w:r w:rsidR="00E56125">
        <w:rPr>
          <w:lang w:val="ro-RO"/>
        </w:rPr>
        <w:t>.</w:t>
      </w:r>
    </w:p>
    <w:p w:rsidR="00A83186" w:rsidRDefault="00A83186" w:rsidP="00146EA6">
      <w:pPr>
        <w:jc w:val="both"/>
        <w:rPr>
          <w:lang w:val="ro-RO"/>
        </w:rPr>
      </w:pPr>
      <w:r>
        <w:rPr>
          <w:lang w:val="ro-RO"/>
        </w:rPr>
        <w:t xml:space="preserve">     Conform adreselor de la Serviciul Juridic cu nr. UR2013-16384/07.10.2013, Directia Cladiri, Terenuri si Dotari Diverse, Biroul Evidenta Patrimoniului cu nr. UR2013-16384/08.10.2013 si Serviciul Administrare Fond Funciar cu nr. UR2013-16384/09.10.2013</w:t>
      </w:r>
      <w:r w:rsidR="00E07142">
        <w:rPr>
          <w:lang w:val="ro-RO"/>
        </w:rPr>
        <w:t>, ni se aduce la cunostinta ca asupra acestui imobil nu exista litigii si nici cereri de revendicare.</w:t>
      </w:r>
    </w:p>
    <w:p w:rsidR="00B76741" w:rsidRDefault="00B76741" w:rsidP="00146EA6">
      <w:pPr>
        <w:jc w:val="both"/>
        <w:rPr>
          <w:lang w:val="ro-RO"/>
        </w:rPr>
      </w:pPr>
      <w:r>
        <w:rPr>
          <w:lang w:val="ro-RO"/>
        </w:rPr>
        <w:t xml:space="preserve">     Dupa analizarea celor prezentate mai sus, de catre comisiile Consiliului Local al  unicipiului Timisoara</w:t>
      </w:r>
      <w:r w:rsidR="00452620">
        <w:rPr>
          <w:lang w:val="ro-RO"/>
        </w:rPr>
        <w:t>, se va aviza documentatia de dezlipire a terenului cu nr. top. 420077.</w:t>
      </w:r>
    </w:p>
    <w:p w:rsidR="00B43B27" w:rsidRDefault="00B43B27" w:rsidP="00146EA6">
      <w:pPr>
        <w:jc w:val="both"/>
        <w:rPr>
          <w:lang w:val="ro-RO"/>
        </w:rPr>
      </w:pPr>
    </w:p>
    <w:p w:rsidR="00B43B27" w:rsidRDefault="00452620" w:rsidP="00146EA6">
      <w:pPr>
        <w:jc w:val="both"/>
        <w:rPr>
          <w:lang w:val="ro-RO"/>
        </w:rPr>
      </w:pPr>
      <w:r>
        <w:rPr>
          <w:lang w:val="ro-RO"/>
        </w:rPr>
        <w:t xml:space="preserve">   </w:t>
      </w:r>
    </w:p>
    <w:p w:rsidR="00B43B27" w:rsidRDefault="00B43B27" w:rsidP="00146EA6">
      <w:pPr>
        <w:jc w:val="both"/>
        <w:rPr>
          <w:lang w:val="ro-RO"/>
        </w:rPr>
      </w:pPr>
    </w:p>
    <w:p w:rsidR="00452620" w:rsidRDefault="00B43B27" w:rsidP="00146EA6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452620">
        <w:rPr>
          <w:lang w:val="ro-RO"/>
        </w:rPr>
        <w:t>Avand in vedere cele de mai sus</w:t>
      </w:r>
      <w:r w:rsidR="0015795E">
        <w:rPr>
          <w:lang w:val="ro-RO"/>
        </w:rPr>
        <w:t>, propunem emiterea unei hotarari a Consiliului Local a</w:t>
      </w:r>
      <w:r w:rsidR="006B60F0">
        <w:rPr>
          <w:lang w:val="ro-RO"/>
        </w:rPr>
        <w:t xml:space="preserve">l Municipiului Timisoara, prin </w:t>
      </w:r>
      <w:r w:rsidR="0015795E">
        <w:rPr>
          <w:lang w:val="ro-RO"/>
        </w:rPr>
        <w:t>care se aproba:</w:t>
      </w:r>
    </w:p>
    <w:p w:rsidR="004D5B71" w:rsidRPr="00557BB4" w:rsidRDefault="00365261" w:rsidP="004D5B71">
      <w:pPr>
        <w:jc w:val="both"/>
        <w:rPr>
          <w:b/>
          <w:i/>
          <w:lang w:val="ro-RO"/>
        </w:rPr>
      </w:pPr>
      <w:r>
        <w:rPr>
          <w:lang w:val="ro-RO"/>
        </w:rPr>
        <w:t xml:space="preserve">      </w:t>
      </w:r>
      <w:r w:rsidR="00B43B27">
        <w:rPr>
          <w:lang w:val="ro-RO"/>
        </w:rPr>
        <w:t xml:space="preserve">   </w:t>
      </w:r>
      <w:r>
        <w:rPr>
          <w:lang w:val="ro-RO"/>
        </w:rPr>
        <w:t>Dezlipirea percelei situate in Parcul Civic cu numar topografic 420077 inscris in CF nr. 420077 Timisoara in suprafata de 101596 mp. dupa cum urmeaza:</w:t>
      </w:r>
      <w:r w:rsidRPr="00365261">
        <w:rPr>
          <w:lang w:val="ro-RO"/>
        </w:rPr>
        <w:t xml:space="preserve"> </w:t>
      </w:r>
      <w:r>
        <w:rPr>
          <w:lang w:val="ro-RO"/>
        </w:rPr>
        <w:t xml:space="preserve">„LOT 1” – 420077/1 – teren pentru Parcul Civic in suprafata de 45435 mp., „LOT 2” – 420077/2 – teren pentru Parcul Civic cu C2-garaj in suprafata de 20430 mp., „LOT 3” – 420077/3 – teren pentru Parcul Civic in suprafata de 11772 mp., „LOT 4” – 420077/4 – teren pentru drum bulevardul Ion C.Bratianu in suprafata de 18906 mp., „LOT 5” – 420077/5 – teren pentru trotuar strada Carol Telbisz in suprafata de 443 mp., „LOT 6” – 420077/6 – teren intravilan in suprafata de 1852 mp., „LOT 7” – 420077/7 – Curti constructii intravilan, cu C1 - Constructie compusa din cladire principala S+P+3E, cantina S+P, magazie P, centrala termica, grup sanitar inscrisa in CF 400614-C2 in suprafata de </w:t>
      </w:r>
      <w:r w:rsidR="006B60F0">
        <w:rPr>
          <w:lang w:val="ro-RO"/>
        </w:rPr>
        <w:t>2758 mp., conform documentatiei</w:t>
      </w:r>
      <w:r>
        <w:rPr>
          <w:lang w:val="ro-RO"/>
        </w:rPr>
        <w:t xml:space="preserve"> intocmita de S.C. BLACK LIGHT S.R.L., nr. proiect 1853/2011.</w:t>
      </w:r>
    </w:p>
    <w:p w:rsidR="004D5B71" w:rsidRPr="00557BB4" w:rsidRDefault="004D5B71" w:rsidP="004D5B71">
      <w:pPr>
        <w:jc w:val="both"/>
        <w:rPr>
          <w:lang w:val="ro-RO"/>
        </w:rPr>
      </w:pPr>
      <w:r w:rsidRPr="00557BB4">
        <w:rPr>
          <w:lang w:val="ro-RO"/>
        </w:rPr>
        <w:tab/>
      </w:r>
    </w:p>
    <w:p w:rsidR="004D5B71" w:rsidRPr="00557BB4" w:rsidRDefault="004D5B71" w:rsidP="004D5B71">
      <w:pPr>
        <w:jc w:val="both"/>
        <w:rPr>
          <w:lang w:val="ro-RO"/>
        </w:rPr>
      </w:pPr>
    </w:p>
    <w:p w:rsidR="00413E95" w:rsidRPr="0062531C" w:rsidRDefault="005545C1" w:rsidP="00413E95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ro-RO"/>
        </w:rPr>
        <w:t xml:space="preserve">pentru </w:t>
      </w:r>
      <w:r w:rsidR="00192110" w:rsidRPr="00365261">
        <w:rPr>
          <w:b/>
          <w:sz w:val="22"/>
          <w:szCs w:val="22"/>
          <w:lang w:val="ro-RO"/>
        </w:rPr>
        <w:t xml:space="preserve">SECRETAR </w:t>
      </w:r>
      <w:r w:rsidR="00413E95" w:rsidRPr="00365261">
        <w:rPr>
          <w:b/>
          <w:sz w:val="22"/>
          <w:szCs w:val="22"/>
          <w:lang w:val="ro-RO"/>
        </w:rPr>
        <w:tab/>
      </w:r>
      <w:r w:rsidR="00413E95" w:rsidRPr="00365261">
        <w:rPr>
          <w:b/>
          <w:sz w:val="22"/>
          <w:szCs w:val="22"/>
          <w:lang w:val="ro-RO"/>
        </w:rPr>
        <w:tab/>
        <w:t xml:space="preserve">                                 </w:t>
      </w:r>
      <w:r w:rsidR="00192110" w:rsidRPr="00365261">
        <w:rPr>
          <w:b/>
          <w:sz w:val="22"/>
          <w:szCs w:val="22"/>
          <w:lang w:val="ro-RO"/>
        </w:rPr>
        <w:t xml:space="preserve">      </w:t>
      </w:r>
      <w:r w:rsidR="00413E95" w:rsidRPr="00365261">
        <w:rPr>
          <w:b/>
          <w:sz w:val="22"/>
          <w:szCs w:val="22"/>
          <w:lang w:val="ro-RO"/>
        </w:rPr>
        <w:t xml:space="preserve">           </w:t>
      </w:r>
      <w:r w:rsidR="00192110" w:rsidRPr="00365261">
        <w:rPr>
          <w:b/>
          <w:sz w:val="22"/>
          <w:szCs w:val="22"/>
          <w:lang w:val="ro-RO"/>
        </w:rPr>
        <w:t xml:space="preserve">    </w:t>
      </w:r>
      <w:r w:rsidR="00413E95" w:rsidRPr="00365261">
        <w:rPr>
          <w:b/>
          <w:sz w:val="22"/>
          <w:szCs w:val="22"/>
          <w:lang w:val="ro-RO"/>
        </w:rPr>
        <w:t xml:space="preserve"> </w:t>
      </w:r>
      <w:r w:rsidR="0062531C" w:rsidRPr="00365261">
        <w:rPr>
          <w:b/>
          <w:sz w:val="22"/>
          <w:szCs w:val="22"/>
          <w:lang w:val="ro-RO"/>
        </w:rPr>
        <w:t xml:space="preserve"> </w:t>
      </w:r>
      <w:r w:rsidR="00413E95" w:rsidRPr="00365261">
        <w:rPr>
          <w:b/>
          <w:sz w:val="22"/>
          <w:szCs w:val="22"/>
          <w:lang w:val="ro-RO"/>
        </w:rPr>
        <w:t xml:space="preserve">     </w:t>
      </w:r>
      <w:r w:rsidR="005F4975" w:rsidRPr="00365261">
        <w:rPr>
          <w:b/>
          <w:sz w:val="22"/>
          <w:szCs w:val="22"/>
          <w:lang w:val="ro-RO"/>
        </w:rPr>
        <w:t xml:space="preserve">pentru ARHITECT ŞEF </w:t>
      </w:r>
      <w:r w:rsidR="00413E95" w:rsidRPr="00365261">
        <w:rPr>
          <w:b/>
          <w:sz w:val="22"/>
          <w:szCs w:val="22"/>
          <w:lang w:val="ro-RO"/>
        </w:rPr>
        <w:t xml:space="preserve">EMILIAN </w:t>
      </w:r>
      <w:r>
        <w:rPr>
          <w:b/>
          <w:sz w:val="22"/>
          <w:szCs w:val="22"/>
          <w:lang w:val="ro-RO"/>
        </w:rPr>
        <w:t>SIMONA DRAGOI</w:t>
      </w:r>
      <w:r w:rsidR="00413E95" w:rsidRPr="0062531C">
        <w:rPr>
          <w:b/>
          <w:sz w:val="22"/>
          <w:szCs w:val="22"/>
          <w:lang w:val="pt-BR"/>
        </w:rPr>
        <w:t xml:space="preserve">      </w:t>
      </w:r>
      <w:r w:rsidR="00413E95" w:rsidRPr="0062531C">
        <w:rPr>
          <w:b/>
          <w:sz w:val="22"/>
          <w:szCs w:val="22"/>
          <w:lang w:val="pt-BR"/>
        </w:rPr>
        <w:tab/>
        <w:t xml:space="preserve"> </w:t>
      </w:r>
      <w:r w:rsidR="00413E95" w:rsidRPr="0062531C">
        <w:rPr>
          <w:b/>
          <w:sz w:val="22"/>
          <w:szCs w:val="22"/>
          <w:lang w:val="pt-BR"/>
        </w:rPr>
        <w:tab/>
      </w:r>
      <w:r w:rsidR="00192110" w:rsidRPr="0062531C">
        <w:rPr>
          <w:b/>
          <w:sz w:val="22"/>
          <w:szCs w:val="22"/>
          <w:lang w:val="pt-BR"/>
        </w:rPr>
        <w:t xml:space="preserve">                                                 </w:t>
      </w:r>
      <w:r w:rsidR="0062531C" w:rsidRPr="0062531C">
        <w:rPr>
          <w:b/>
          <w:sz w:val="22"/>
          <w:szCs w:val="22"/>
          <w:lang w:val="pt-BR"/>
        </w:rPr>
        <w:t xml:space="preserve">      </w:t>
      </w:r>
      <w:r w:rsidR="00192110" w:rsidRPr="0062531C">
        <w:rPr>
          <w:b/>
          <w:sz w:val="22"/>
          <w:szCs w:val="22"/>
          <w:lang w:val="pt-BR"/>
        </w:rPr>
        <w:t xml:space="preserve"> EMILIAN SORIN CIURARIU       </w:t>
      </w:r>
    </w:p>
    <w:p w:rsidR="00413E95" w:rsidRPr="0062531C" w:rsidRDefault="00413E95" w:rsidP="00413E95">
      <w:pPr>
        <w:rPr>
          <w:b/>
          <w:sz w:val="22"/>
          <w:szCs w:val="22"/>
          <w:lang w:val="pt-BR"/>
        </w:rPr>
      </w:pPr>
    </w:p>
    <w:p w:rsidR="0062531C" w:rsidRPr="0062531C" w:rsidRDefault="0062531C" w:rsidP="00413E95">
      <w:pPr>
        <w:rPr>
          <w:b/>
          <w:sz w:val="22"/>
          <w:szCs w:val="22"/>
          <w:lang w:val="pt-BR"/>
        </w:rPr>
      </w:pPr>
    </w:p>
    <w:p w:rsidR="0062531C" w:rsidRDefault="0062531C" w:rsidP="00413E95">
      <w:pPr>
        <w:rPr>
          <w:b/>
          <w:sz w:val="22"/>
          <w:szCs w:val="22"/>
          <w:lang w:val="pt-BR"/>
        </w:rPr>
      </w:pPr>
    </w:p>
    <w:p w:rsidR="005545C1" w:rsidRPr="0062531C" w:rsidRDefault="005545C1" w:rsidP="00413E95">
      <w:pPr>
        <w:rPr>
          <w:b/>
          <w:sz w:val="22"/>
          <w:szCs w:val="22"/>
          <w:lang w:val="pt-BR"/>
        </w:rPr>
      </w:pPr>
    </w:p>
    <w:p w:rsidR="00413E95" w:rsidRPr="00413E95" w:rsidRDefault="00413E95" w:rsidP="00413E95">
      <w:pPr>
        <w:rPr>
          <w:b/>
          <w:sz w:val="22"/>
          <w:szCs w:val="22"/>
          <w:lang w:val="pt-BR"/>
        </w:rPr>
      </w:pPr>
      <w:r w:rsidRPr="00413E95">
        <w:rPr>
          <w:b/>
          <w:sz w:val="22"/>
          <w:szCs w:val="22"/>
          <w:lang w:val="pt-BR"/>
        </w:rPr>
        <w:t>DIRECTOR DIRECTIA CLADIRI,</w:t>
      </w:r>
      <w:r w:rsidRPr="00413E95">
        <w:rPr>
          <w:b/>
          <w:sz w:val="22"/>
          <w:szCs w:val="22"/>
          <w:lang w:val="pt-BR"/>
        </w:rPr>
        <w:tab/>
      </w:r>
      <w:r w:rsidRPr="00413E95">
        <w:rPr>
          <w:b/>
          <w:sz w:val="22"/>
          <w:szCs w:val="22"/>
          <w:lang w:val="pt-BR"/>
        </w:rPr>
        <w:tab/>
      </w:r>
      <w:r w:rsidRPr="00413E95"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 xml:space="preserve">                      </w:t>
      </w:r>
      <w:r w:rsidR="006E4E22">
        <w:rPr>
          <w:b/>
          <w:sz w:val="22"/>
          <w:szCs w:val="22"/>
          <w:lang w:val="pt-BR"/>
        </w:rPr>
        <w:t xml:space="preserve">            </w:t>
      </w:r>
      <w:r>
        <w:rPr>
          <w:b/>
          <w:sz w:val="22"/>
          <w:szCs w:val="22"/>
          <w:lang w:val="pt-BR"/>
        </w:rPr>
        <w:t xml:space="preserve">   </w:t>
      </w:r>
      <w:r w:rsidR="0062531C">
        <w:rPr>
          <w:b/>
          <w:sz w:val="22"/>
          <w:szCs w:val="22"/>
          <w:lang w:val="pt-BR"/>
        </w:rPr>
        <w:t xml:space="preserve">  </w:t>
      </w:r>
      <w:r w:rsidRPr="00413E95">
        <w:rPr>
          <w:b/>
          <w:sz w:val="22"/>
          <w:szCs w:val="22"/>
          <w:lang w:val="pt-BR"/>
        </w:rPr>
        <w:t xml:space="preserve"> </w:t>
      </w:r>
      <w:r w:rsidR="005F4975">
        <w:rPr>
          <w:b/>
          <w:sz w:val="22"/>
          <w:szCs w:val="22"/>
          <w:lang w:val="pt-BR"/>
        </w:rPr>
        <w:t>SEF SERVICIU B.D.U.C.</w:t>
      </w:r>
    </w:p>
    <w:p w:rsidR="00413E95" w:rsidRPr="00413E95" w:rsidRDefault="00413E95" w:rsidP="00413E95">
      <w:pPr>
        <w:rPr>
          <w:b/>
          <w:sz w:val="22"/>
          <w:szCs w:val="22"/>
          <w:lang w:val="pt-BR"/>
        </w:rPr>
      </w:pPr>
      <w:r w:rsidRPr="00413E95">
        <w:rPr>
          <w:b/>
          <w:sz w:val="22"/>
          <w:szCs w:val="22"/>
          <w:lang w:val="pt-BR"/>
        </w:rPr>
        <w:t xml:space="preserve">TERENURI SI DOTARI DIVERSE </w:t>
      </w:r>
      <w:r w:rsidRPr="00413E95">
        <w:rPr>
          <w:b/>
          <w:sz w:val="22"/>
          <w:szCs w:val="22"/>
          <w:lang w:val="pt-BR"/>
        </w:rPr>
        <w:tab/>
      </w:r>
      <w:r w:rsidRPr="00413E95">
        <w:rPr>
          <w:b/>
          <w:sz w:val="22"/>
          <w:szCs w:val="22"/>
          <w:lang w:val="pt-BR"/>
        </w:rPr>
        <w:tab/>
        <w:t xml:space="preserve">                                                            </w:t>
      </w:r>
      <w:r w:rsidR="0062531C">
        <w:rPr>
          <w:b/>
          <w:sz w:val="22"/>
          <w:szCs w:val="22"/>
          <w:lang w:val="pt-BR"/>
        </w:rPr>
        <w:t xml:space="preserve">       </w:t>
      </w:r>
      <w:r w:rsidR="005F4975">
        <w:rPr>
          <w:b/>
          <w:sz w:val="22"/>
          <w:szCs w:val="22"/>
          <w:lang w:val="pt-BR"/>
        </w:rPr>
        <w:t>DAN ROBESCU</w:t>
      </w:r>
      <w:r w:rsidRPr="00413E95">
        <w:rPr>
          <w:b/>
          <w:sz w:val="22"/>
          <w:szCs w:val="22"/>
          <w:lang w:val="pt-BR"/>
        </w:rPr>
        <w:t xml:space="preserve"> MARTIN STAIA                                                                                                                  </w:t>
      </w:r>
    </w:p>
    <w:p w:rsidR="00413E95" w:rsidRPr="00413E95" w:rsidRDefault="00413E95" w:rsidP="00413E95">
      <w:pPr>
        <w:rPr>
          <w:b/>
          <w:sz w:val="22"/>
          <w:szCs w:val="22"/>
          <w:lang w:val="pt-BR"/>
        </w:rPr>
      </w:pPr>
    </w:p>
    <w:p w:rsidR="00413E95" w:rsidRPr="00413E95" w:rsidRDefault="00413E95" w:rsidP="00413E95">
      <w:pPr>
        <w:rPr>
          <w:b/>
          <w:sz w:val="22"/>
          <w:szCs w:val="22"/>
          <w:lang w:val="pt-BR"/>
        </w:rPr>
      </w:pPr>
    </w:p>
    <w:p w:rsidR="00413E95" w:rsidRDefault="00413E95" w:rsidP="00413E95">
      <w:pPr>
        <w:rPr>
          <w:b/>
          <w:sz w:val="22"/>
          <w:szCs w:val="22"/>
          <w:lang w:val="pt-BR"/>
        </w:rPr>
      </w:pPr>
    </w:p>
    <w:p w:rsidR="005545C1" w:rsidRPr="00413E95" w:rsidRDefault="005545C1" w:rsidP="00413E95">
      <w:pPr>
        <w:rPr>
          <w:b/>
          <w:sz w:val="22"/>
          <w:szCs w:val="22"/>
          <w:lang w:val="pt-BR"/>
        </w:rPr>
      </w:pPr>
    </w:p>
    <w:p w:rsidR="00413E95" w:rsidRPr="003307A6" w:rsidRDefault="00BC171B" w:rsidP="00413E95">
      <w:pPr>
        <w:rPr>
          <w:b/>
          <w:sz w:val="22"/>
          <w:szCs w:val="22"/>
          <w:lang w:val="pt-BR"/>
        </w:rPr>
      </w:pPr>
      <w:r w:rsidRPr="003307A6">
        <w:rPr>
          <w:b/>
          <w:sz w:val="22"/>
          <w:szCs w:val="22"/>
          <w:lang w:val="pt-BR"/>
        </w:rPr>
        <w:t>BIROUL EVIDENTA PATRIMONIULUI</w:t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 xml:space="preserve">             </w:t>
      </w:r>
      <w:r w:rsidR="00413E95" w:rsidRPr="003307A6">
        <w:rPr>
          <w:b/>
          <w:sz w:val="22"/>
          <w:szCs w:val="22"/>
          <w:lang w:val="pt-BR"/>
        </w:rPr>
        <w:tab/>
        <w:t xml:space="preserve"> </w:t>
      </w:r>
      <w:r w:rsidR="0062531C" w:rsidRPr="003307A6">
        <w:rPr>
          <w:b/>
          <w:sz w:val="22"/>
          <w:szCs w:val="22"/>
          <w:lang w:val="pt-BR"/>
        </w:rPr>
        <w:t xml:space="preserve"> </w:t>
      </w:r>
      <w:r w:rsidR="00413E95" w:rsidRPr="003307A6">
        <w:rPr>
          <w:b/>
          <w:sz w:val="22"/>
          <w:szCs w:val="22"/>
          <w:lang w:val="pt-BR"/>
        </w:rPr>
        <w:t xml:space="preserve"> </w:t>
      </w:r>
      <w:r w:rsidRPr="003307A6">
        <w:rPr>
          <w:b/>
          <w:sz w:val="22"/>
          <w:szCs w:val="22"/>
          <w:lang w:val="pt-BR"/>
        </w:rPr>
        <w:t xml:space="preserve">CONSILIER  </w:t>
      </w:r>
      <w:r w:rsidR="005F4975" w:rsidRPr="003307A6">
        <w:rPr>
          <w:b/>
          <w:sz w:val="22"/>
          <w:szCs w:val="22"/>
          <w:lang w:val="pt-BR"/>
        </w:rPr>
        <w:t>S.</w:t>
      </w:r>
      <w:r w:rsidRPr="003307A6">
        <w:rPr>
          <w:b/>
          <w:sz w:val="22"/>
          <w:szCs w:val="22"/>
          <w:lang w:val="pt-BR"/>
        </w:rPr>
        <w:t xml:space="preserve">B.D.U.C. </w:t>
      </w:r>
      <w:r w:rsidRPr="00413E95">
        <w:rPr>
          <w:b/>
          <w:sz w:val="22"/>
          <w:szCs w:val="22"/>
          <w:lang w:val="pt-BR"/>
        </w:rPr>
        <w:t>PIRVA CALIN</w:t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="00413E95" w:rsidRPr="003307A6">
        <w:rPr>
          <w:b/>
          <w:sz w:val="22"/>
          <w:szCs w:val="22"/>
          <w:lang w:val="pt-BR"/>
        </w:rPr>
        <w:tab/>
      </w:r>
      <w:r w:rsidR="005F4975" w:rsidRPr="003307A6">
        <w:rPr>
          <w:b/>
          <w:sz w:val="22"/>
          <w:szCs w:val="22"/>
          <w:lang w:val="pt-BR"/>
        </w:rPr>
        <w:t xml:space="preserve">             </w:t>
      </w:r>
      <w:r w:rsidR="0062531C" w:rsidRPr="003307A6">
        <w:rPr>
          <w:b/>
          <w:sz w:val="22"/>
          <w:szCs w:val="22"/>
          <w:lang w:val="pt-BR"/>
        </w:rPr>
        <w:t xml:space="preserve">   </w:t>
      </w:r>
      <w:r w:rsidR="005F4975" w:rsidRPr="003307A6">
        <w:rPr>
          <w:b/>
          <w:sz w:val="22"/>
          <w:szCs w:val="22"/>
          <w:lang w:val="pt-BR"/>
        </w:rPr>
        <w:t xml:space="preserve"> </w:t>
      </w:r>
      <w:r w:rsidRPr="003307A6">
        <w:rPr>
          <w:b/>
          <w:sz w:val="22"/>
          <w:szCs w:val="22"/>
          <w:lang w:val="pt-BR"/>
        </w:rPr>
        <w:t>GIULIAN LOREDANA</w:t>
      </w:r>
    </w:p>
    <w:p w:rsidR="00413E95" w:rsidRPr="003307A6" w:rsidRDefault="00413E95" w:rsidP="00413E95">
      <w:pPr>
        <w:rPr>
          <w:b/>
          <w:sz w:val="22"/>
          <w:szCs w:val="22"/>
          <w:lang w:val="pt-BR"/>
        </w:rPr>
      </w:pPr>
    </w:p>
    <w:p w:rsidR="0062531C" w:rsidRDefault="0062531C" w:rsidP="00413E95">
      <w:pPr>
        <w:rPr>
          <w:b/>
          <w:sz w:val="22"/>
          <w:szCs w:val="22"/>
          <w:lang w:val="pt-BR"/>
        </w:rPr>
      </w:pPr>
    </w:p>
    <w:p w:rsidR="005545C1" w:rsidRPr="003307A6" w:rsidRDefault="005545C1" w:rsidP="00413E95">
      <w:pPr>
        <w:rPr>
          <w:b/>
          <w:sz w:val="22"/>
          <w:szCs w:val="22"/>
          <w:lang w:val="pt-BR"/>
        </w:rPr>
      </w:pPr>
    </w:p>
    <w:p w:rsidR="004D5B71" w:rsidRPr="00413E95" w:rsidRDefault="004D5B71" w:rsidP="004D5B71">
      <w:pPr>
        <w:jc w:val="both"/>
        <w:rPr>
          <w:b/>
          <w:sz w:val="22"/>
          <w:szCs w:val="22"/>
          <w:lang w:val="ro-RO"/>
        </w:rPr>
      </w:pP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</w:p>
    <w:p w:rsidR="004D5B71" w:rsidRPr="00557BB4" w:rsidRDefault="00413E95" w:rsidP="00413E95">
      <w:pPr>
        <w:jc w:val="center"/>
        <w:rPr>
          <w:b/>
          <w:lang w:val="ro-RO"/>
        </w:rPr>
      </w:pPr>
      <w:r w:rsidRPr="00F73C11">
        <w:rPr>
          <w:b/>
          <w:sz w:val="22"/>
          <w:szCs w:val="22"/>
          <w:lang w:val="pt-BR"/>
        </w:rPr>
        <w:t>AVIZAT JURIDIC</w:t>
      </w:r>
    </w:p>
    <w:p w:rsidR="004D5B71" w:rsidRPr="00557BB4" w:rsidRDefault="00413E95" w:rsidP="004D5B71">
      <w:pPr>
        <w:jc w:val="both"/>
        <w:rPr>
          <w:b/>
          <w:lang w:val="ro-RO"/>
        </w:rPr>
      </w:pPr>
      <w:r w:rsidRPr="00F73C11">
        <w:rPr>
          <w:b/>
          <w:sz w:val="22"/>
          <w:szCs w:val="22"/>
          <w:lang w:val="pt-BR"/>
        </w:rPr>
        <w:t xml:space="preserve">                                                                    CAIUS ŞULI</w:t>
      </w:r>
    </w:p>
    <w:p w:rsidR="004D5B71" w:rsidRPr="00557BB4" w:rsidRDefault="004D5B71" w:rsidP="004D5B71">
      <w:pPr>
        <w:jc w:val="both"/>
        <w:rPr>
          <w:lang w:val="ro-RO"/>
        </w:rPr>
      </w:pPr>
    </w:p>
    <w:p w:rsidR="004D5B71" w:rsidRPr="00557BB4" w:rsidRDefault="004D5B71" w:rsidP="004D5B71">
      <w:pPr>
        <w:jc w:val="both"/>
        <w:rPr>
          <w:lang w:val="ro-RO"/>
        </w:rPr>
      </w:pPr>
    </w:p>
    <w:p w:rsidR="004D5B71" w:rsidRPr="00557BB4" w:rsidRDefault="004D5B71" w:rsidP="004D5B71">
      <w:pPr>
        <w:jc w:val="both"/>
        <w:rPr>
          <w:lang w:val="ro-RO"/>
        </w:rPr>
      </w:pPr>
    </w:p>
    <w:p w:rsidR="004D5B71" w:rsidRDefault="004D5B7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365261" w:rsidRDefault="00365261" w:rsidP="004D5B71">
      <w:pPr>
        <w:jc w:val="both"/>
        <w:rPr>
          <w:lang w:val="ro-RO"/>
        </w:rPr>
      </w:pPr>
    </w:p>
    <w:p w:rsidR="005545C1" w:rsidRPr="00557BB4" w:rsidRDefault="005545C1" w:rsidP="004D5B71">
      <w:pPr>
        <w:jc w:val="both"/>
        <w:rPr>
          <w:lang w:val="ro-RO"/>
        </w:rPr>
      </w:pPr>
    </w:p>
    <w:p w:rsidR="004D5B71" w:rsidRDefault="00B43B27" w:rsidP="004D5B71">
      <w:pPr>
        <w:jc w:val="both"/>
        <w:rPr>
          <w:lang w:val="ro-RO"/>
        </w:rPr>
      </w:pPr>
      <w:r>
        <w:rPr>
          <w:lang w:val="ro-RO"/>
        </w:rPr>
        <w:t xml:space="preserve">   </w:t>
      </w:r>
    </w:p>
    <w:p w:rsidR="00B43B27" w:rsidRDefault="00B43B27" w:rsidP="004D5B71">
      <w:pPr>
        <w:jc w:val="both"/>
        <w:rPr>
          <w:lang w:val="ro-RO"/>
        </w:rPr>
      </w:pPr>
    </w:p>
    <w:p w:rsidR="00B43B27" w:rsidRDefault="00B43B27" w:rsidP="004D5B71">
      <w:pPr>
        <w:jc w:val="both"/>
        <w:rPr>
          <w:lang w:val="ro-RO"/>
        </w:rPr>
      </w:pPr>
    </w:p>
    <w:p w:rsidR="00B43B27" w:rsidRDefault="00B43B27" w:rsidP="004D5B71">
      <w:pPr>
        <w:jc w:val="both"/>
        <w:rPr>
          <w:lang w:val="ro-RO"/>
        </w:rPr>
      </w:pPr>
    </w:p>
    <w:p w:rsidR="00B43B27" w:rsidRDefault="00B43B27" w:rsidP="004D5B71">
      <w:pPr>
        <w:jc w:val="both"/>
        <w:rPr>
          <w:lang w:val="ro-RO"/>
        </w:rPr>
      </w:pPr>
    </w:p>
    <w:p w:rsidR="00B43B27" w:rsidRPr="00557BB4" w:rsidRDefault="00B43B27" w:rsidP="004D5B71">
      <w:pPr>
        <w:jc w:val="both"/>
        <w:rPr>
          <w:lang w:val="ro-RO"/>
        </w:rPr>
      </w:pPr>
    </w:p>
    <w:p w:rsidR="004D5B71" w:rsidRPr="00557BB4" w:rsidRDefault="00F73C11" w:rsidP="004D5B71">
      <w:pPr>
        <w:jc w:val="both"/>
        <w:rPr>
          <w:lang w:val="ro-RO"/>
        </w:rPr>
      </w:pPr>
      <w:r w:rsidRPr="00073254">
        <w:rPr>
          <w:sz w:val="16"/>
          <w:lang w:val="pt-BR"/>
        </w:rPr>
        <w:t>Red.Dact.L.G./2EX</w:t>
      </w:r>
      <w:r w:rsidR="004D5B71" w:rsidRPr="00557BB4">
        <w:rPr>
          <w:lang w:val="ro-RO"/>
        </w:rPr>
        <w:tab/>
      </w:r>
      <w:r w:rsidR="004D5B71" w:rsidRPr="00557BB4">
        <w:rPr>
          <w:lang w:val="ro-RO"/>
        </w:rPr>
        <w:tab/>
      </w:r>
      <w:r w:rsidR="004D5B71" w:rsidRPr="00557BB4">
        <w:rPr>
          <w:lang w:val="ro-RO"/>
        </w:rPr>
        <w:tab/>
      </w:r>
      <w:r w:rsidR="004D5B71" w:rsidRPr="00557BB4">
        <w:rPr>
          <w:lang w:val="ro-RO"/>
        </w:rPr>
        <w:tab/>
      </w:r>
      <w:r w:rsidR="004D5B71" w:rsidRPr="00557BB4">
        <w:rPr>
          <w:lang w:val="ro-RO"/>
        </w:rPr>
        <w:tab/>
      </w:r>
      <w:r w:rsidR="004D5B71" w:rsidRPr="00557BB4">
        <w:rPr>
          <w:lang w:val="ro-RO"/>
        </w:rPr>
        <w:tab/>
      </w:r>
      <w:r w:rsidR="004D5B71" w:rsidRPr="00557BB4">
        <w:rPr>
          <w:lang w:val="ro-RO"/>
        </w:rPr>
        <w:tab/>
      </w:r>
      <w:r w:rsidR="004D5B71" w:rsidRPr="00557BB4">
        <w:rPr>
          <w:lang w:val="ro-RO"/>
        </w:rPr>
        <w:tab/>
        <w:t xml:space="preserve">    Cod  </w:t>
      </w:r>
      <w:r w:rsidR="004D5B71" w:rsidRPr="00557BB4">
        <w:rPr>
          <w:bCs/>
          <w:color w:val="000000"/>
          <w:lang w:val="it-IT"/>
        </w:rPr>
        <w:t>FO 53-01,ver.2</w:t>
      </w:r>
    </w:p>
    <w:p w:rsidR="004D5B71" w:rsidRPr="00557BB4" w:rsidRDefault="004D5B71" w:rsidP="004D5B71">
      <w:pPr>
        <w:jc w:val="both"/>
        <w:rPr>
          <w:b/>
          <w:lang w:val="ro-RO"/>
        </w:rPr>
      </w:pPr>
    </w:p>
    <w:p w:rsidR="00574977" w:rsidRPr="00557BB4" w:rsidRDefault="00574977">
      <w:pPr>
        <w:rPr>
          <w:lang w:val="ro-RO"/>
        </w:rPr>
      </w:pPr>
    </w:p>
    <w:sectPr w:rsidR="00574977" w:rsidRPr="00557BB4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43045"/>
    <w:rsid w:val="00140464"/>
    <w:rsid w:val="00146EA6"/>
    <w:rsid w:val="0015795E"/>
    <w:rsid w:val="001630E6"/>
    <w:rsid w:val="00192110"/>
    <w:rsid w:val="001C42FA"/>
    <w:rsid w:val="001E6972"/>
    <w:rsid w:val="00281DE3"/>
    <w:rsid w:val="003307A6"/>
    <w:rsid w:val="003325B2"/>
    <w:rsid w:val="00365261"/>
    <w:rsid w:val="003802BC"/>
    <w:rsid w:val="003F1226"/>
    <w:rsid w:val="003F317E"/>
    <w:rsid w:val="00413E95"/>
    <w:rsid w:val="0044732E"/>
    <w:rsid w:val="00452620"/>
    <w:rsid w:val="004A6DE3"/>
    <w:rsid w:val="004D5B71"/>
    <w:rsid w:val="005545C1"/>
    <w:rsid w:val="00557BB4"/>
    <w:rsid w:val="00574977"/>
    <w:rsid w:val="00583330"/>
    <w:rsid w:val="005F4975"/>
    <w:rsid w:val="0062531C"/>
    <w:rsid w:val="00646F4C"/>
    <w:rsid w:val="006B60F0"/>
    <w:rsid w:val="006D105D"/>
    <w:rsid w:val="006E4E22"/>
    <w:rsid w:val="007157B8"/>
    <w:rsid w:val="00775FE2"/>
    <w:rsid w:val="00781846"/>
    <w:rsid w:val="0083080B"/>
    <w:rsid w:val="008D6EA0"/>
    <w:rsid w:val="0093530A"/>
    <w:rsid w:val="00985921"/>
    <w:rsid w:val="00A83186"/>
    <w:rsid w:val="00AC1050"/>
    <w:rsid w:val="00AE4209"/>
    <w:rsid w:val="00B34382"/>
    <w:rsid w:val="00B43B27"/>
    <w:rsid w:val="00B76741"/>
    <w:rsid w:val="00B772EB"/>
    <w:rsid w:val="00BC171B"/>
    <w:rsid w:val="00BF4F16"/>
    <w:rsid w:val="00C06168"/>
    <w:rsid w:val="00C43768"/>
    <w:rsid w:val="00C44DAD"/>
    <w:rsid w:val="00CB0630"/>
    <w:rsid w:val="00CC17BF"/>
    <w:rsid w:val="00D40C08"/>
    <w:rsid w:val="00D523AF"/>
    <w:rsid w:val="00D73D13"/>
    <w:rsid w:val="00D81646"/>
    <w:rsid w:val="00DB71F2"/>
    <w:rsid w:val="00DE6D06"/>
    <w:rsid w:val="00E07142"/>
    <w:rsid w:val="00E55B72"/>
    <w:rsid w:val="00E56125"/>
    <w:rsid w:val="00E630D6"/>
    <w:rsid w:val="00E76CF1"/>
    <w:rsid w:val="00E927A6"/>
    <w:rsid w:val="00F73C11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54</cp:revision>
  <cp:lastPrinted>2013-10-25T05:28:00Z</cp:lastPrinted>
  <dcterms:created xsi:type="dcterms:W3CDTF">2013-10-10T05:45:00Z</dcterms:created>
  <dcterms:modified xsi:type="dcterms:W3CDTF">2013-10-25T05:36:00Z</dcterms:modified>
</cp:coreProperties>
</file>