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0D" w:rsidRDefault="00566C0D" w:rsidP="00F02DFE">
      <w:pPr>
        <w:rPr>
          <w:rFonts w:ascii="Ebrima" w:hAnsi="Ebrima"/>
          <w:b/>
          <w:sz w:val="18"/>
          <w:szCs w:val="18"/>
        </w:rPr>
      </w:pPr>
    </w:p>
    <w:p w:rsidR="00566C0D" w:rsidRDefault="00566C0D" w:rsidP="00F02DFE">
      <w:pPr>
        <w:rPr>
          <w:rFonts w:ascii="Ebrima" w:hAnsi="Ebrima"/>
          <w:b/>
          <w:sz w:val="18"/>
          <w:szCs w:val="18"/>
        </w:rPr>
      </w:pPr>
    </w:p>
    <w:p w:rsidR="00566C0D" w:rsidRDefault="00566C0D" w:rsidP="00F02DFE">
      <w:pPr>
        <w:rPr>
          <w:rFonts w:ascii="Ebrima" w:hAnsi="Ebrima"/>
          <w:b/>
          <w:sz w:val="18"/>
          <w:szCs w:val="18"/>
        </w:rPr>
      </w:pPr>
    </w:p>
    <w:p w:rsidR="00F02DFE" w:rsidRPr="00566C0D" w:rsidRDefault="00566C0D" w:rsidP="00F02DFE">
      <w:pPr>
        <w:rPr>
          <w:rFonts w:ascii="Ebrima" w:hAnsi="Ebrima"/>
          <w:b/>
          <w:sz w:val="20"/>
          <w:szCs w:val="20"/>
        </w:rPr>
      </w:pPr>
      <w:r w:rsidRPr="00566C0D">
        <w:rPr>
          <w:rFonts w:ascii="Ebrima" w:hAnsi="Ebrima"/>
          <w:b/>
          <w:sz w:val="20"/>
          <w:szCs w:val="20"/>
        </w:rPr>
        <w:t>R</w:t>
      </w:r>
      <w:r w:rsidR="00F02DFE" w:rsidRPr="00566C0D">
        <w:rPr>
          <w:rFonts w:ascii="Ebrima" w:hAnsi="Ebrima"/>
          <w:b/>
          <w:sz w:val="20"/>
          <w:szCs w:val="20"/>
        </w:rPr>
        <w:t>OMÂNIA</w:t>
      </w:r>
    </w:p>
    <w:p w:rsidR="00F02DFE" w:rsidRPr="00566C0D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F02DFE" w:rsidRPr="00566C0D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F02DFE" w:rsidRPr="00566C0D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PRIMAR</w:t>
      </w:r>
    </w:p>
    <w:p w:rsidR="00F02DFE" w:rsidRPr="00566C0D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NR. C</w:t>
      </w:r>
      <w:r w:rsidR="002D4618" w:rsidRPr="00566C0D">
        <w:rPr>
          <w:rFonts w:ascii="Ebrima" w:hAnsi="Ebrima"/>
          <w:b/>
          <w:sz w:val="20"/>
          <w:szCs w:val="20"/>
          <w:lang w:val="ro-RO"/>
        </w:rPr>
        <w:t xml:space="preserve">T </w:t>
      </w:r>
      <w:r w:rsidRPr="00566C0D">
        <w:rPr>
          <w:rFonts w:ascii="Ebrima" w:hAnsi="Ebrima"/>
          <w:b/>
          <w:sz w:val="20"/>
          <w:szCs w:val="20"/>
          <w:lang w:val="ro-RO"/>
        </w:rPr>
        <w:t>201</w:t>
      </w:r>
      <w:r w:rsidR="00961FC8" w:rsidRPr="00566C0D">
        <w:rPr>
          <w:rFonts w:ascii="Ebrima" w:hAnsi="Ebrima"/>
          <w:b/>
          <w:sz w:val="20"/>
          <w:szCs w:val="20"/>
          <w:lang w:val="ro-RO"/>
        </w:rPr>
        <w:t>9</w:t>
      </w:r>
      <w:r w:rsidRPr="00566C0D">
        <w:rPr>
          <w:rFonts w:ascii="Ebrima" w:hAnsi="Ebrima"/>
          <w:b/>
          <w:sz w:val="20"/>
          <w:szCs w:val="20"/>
          <w:lang w:val="ro-RO"/>
        </w:rPr>
        <w:t>-</w:t>
      </w:r>
      <w:r w:rsidR="002D4618" w:rsidRPr="00566C0D">
        <w:rPr>
          <w:rFonts w:ascii="Ebrima" w:hAnsi="Ebrima"/>
          <w:b/>
          <w:sz w:val="20"/>
          <w:szCs w:val="20"/>
          <w:lang w:val="ro-RO"/>
        </w:rPr>
        <w:t>00</w:t>
      </w:r>
      <w:r w:rsidR="00961FC8" w:rsidRPr="00566C0D">
        <w:rPr>
          <w:rFonts w:ascii="Ebrima" w:hAnsi="Ebrima"/>
          <w:b/>
          <w:sz w:val="20"/>
          <w:szCs w:val="20"/>
          <w:lang w:val="ro-RO"/>
        </w:rPr>
        <w:t>0683</w:t>
      </w:r>
      <w:r w:rsidRPr="00566C0D">
        <w:rPr>
          <w:rFonts w:ascii="Ebrima" w:hAnsi="Ebrima"/>
          <w:b/>
          <w:sz w:val="20"/>
          <w:szCs w:val="20"/>
          <w:lang w:val="ro-RO"/>
        </w:rPr>
        <w:t xml:space="preserve">/ </w:t>
      </w:r>
      <w:r w:rsidR="00961FC8" w:rsidRPr="00566C0D">
        <w:rPr>
          <w:rFonts w:ascii="Ebrima" w:hAnsi="Ebrima"/>
          <w:b/>
          <w:sz w:val="20"/>
          <w:szCs w:val="20"/>
          <w:lang w:val="ro-RO"/>
        </w:rPr>
        <w:t>22</w:t>
      </w:r>
      <w:r w:rsidRPr="00566C0D">
        <w:rPr>
          <w:rFonts w:ascii="Ebrima" w:hAnsi="Ebrima"/>
          <w:b/>
          <w:sz w:val="20"/>
          <w:szCs w:val="20"/>
          <w:lang w:val="ro-RO"/>
        </w:rPr>
        <w:t>.</w:t>
      </w:r>
      <w:r w:rsidR="004B582D" w:rsidRPr="00566C0D">
        <w:rPr>
          <w:rFonts w:ascii="Ebrima" w:hAnsi="Ebrima"/>
          <w:b/>
          <w:sz w:val="20"/>
          <w:szCs w:val="20"/>
          <w:lang w:val="ro-RO"/>
        </w:rPr>
        <w:t>02</w:t>
      </w:r>
      <w:r w:rsidRPr="00566C0D">
        <w:rPr>
          <w:rFonts w:ascii="Ebrima" w:hAnsi="Ebrima"/>
          <w:b/>
          <w:sz w:val="20"/>
          <w:szCs w:val="20"/>
          <w:lang w:val="ro-RO"/>
        </w:rPr>
        <w:t>.201</w:t>
      </w:r>
      <w:r w:rsidR="00CC18EF" w:rsidRPr="00566C0D">
        <w:rPr>
          <w:rFonts w:ascii="Ebrima" w:hAnsi="Ebrima"/>
          <w:b/>
          <w:sz w:val="20"/>
          <w:szCs w:val="20"/>
          <w:lang w:val="ro-RO"/>
        </w:rPr>
        <w:t>9</w:t>
      </w:r>
    </w:p>
    <w:p w:rsidR="00F02DFE" w:rsidRPr="00566C0D" w:rsidRDefault="00F02DFE" w:rsidP="00F02DFE">
      <w:pPr>
        <w:rPr>
          <w:rFonts w:ascii="Ebrima" w:hAnsi="Ebrima"/>
          <w:b/>
          <w:sz w:val="20"/>
          <w:szCs w:val="20"/>
          <w:lang w:val="ro-RO"/>
        </w:rPr>
      </w:pPr>
    </w:p>
    <w:p w:rsidR="00F02DFE" w:rsidRPr="00566C0D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566C0D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RAPORT DE SPECIALITATE</w:t>
      </w:r>
    </w:p>
    <w:p w:rsidR="00F02DFE" w:rsidRPr="00566C0D" w:rsidRDefault="00F02DFE" w:rsidP="00F02DFE">
      <w:pPr>
        <w:jc w:val="center"/>
        <w:rPr>
          <w:rFonts w:ascii="Ebrima" w:hAnsi="Ebrima"/>
          <w:sz w:val="20"/>
          <w:szCs w:val="20"/>
          <w:u w:val="single"/>
          <w:lang w:val="ro-RO"/>
        </w:rPr>
      </w:pPr>
    </w:p>
    <w:p w:rsidR="00961FC8" w:rsidRPr="00566C0D" w:rsidRDefault="00961FC8" w:rsidP="00961FC8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 xml:space="preserve">privind aprobarea operaţiunii de dezlipire a imobilului  situat în Timişoara Calea Dorobanţilor nr.63 cu nr.cadastral 402027 înscris în CF nr. 402027 Timişoara în trei loturi, Lotul  1 cu suprafaţa 10348 mp. nr. cadastral nou 447361, Lotul 2 cu suprafaţa 2829 mp. nr. cadastral nou 447362 şi Lotul 3 cu suprafaţa 1288 mp. nr. cadastral nou 447363. </w:t>
      </w:r>
      <w:r w:rsidR="00566C0D" w:rsidRPr="00566C0D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566C0D" w:rsidRPr="00566C0D" w:rsidRDefault="00566C0D" w:rsidP="00961FC8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566C0D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>Având în vedere Expunerea de motive nr.C</w:t>
      </w:r>
      <w:r w:rsidR="002D4618" w:rsidRPr="00566C0D">
        <w:rPr>
          <w:rFonts w:ascii="Ebrima" w:hAnsi="Ebrima"/>
          <w:sz w:val="20"/>
          <w:szCs w:val="20"/>
          <w:lang w:val="ro-RO"/>
        </w:rPr>
        <w:t xml:space="preserve">T </w:t>
      </w:r>
      <w:r w:rsidRPr="00566C0D">
        <w:rPr>
          <w:rFonts w:ascii="Ebrima" w:hAnsi="Ebrima"/>
          <w:sz w:val="20"/>
          <w:szCs w:val="20"/>
          <w:lang w:val="ro-RO"/>
        </w:rPr>
        <w:t>201</w:t>
      </w:r>
      <w:r w:rsidR="00961FC8" w:rsidRPr="00566C0D">
        <w:rPr>
          <w:rFonts w:ascii="Ebrima" w:hAnsi="Ebrima"/>
          <w:sz w:val="20"/>
          <w:szCs w:val="20"/>
          <w:lang w:val="ro-RO"/>
        </w:rPr>
        <w:t>9</w:t>
      </w:r>
      <w:r w:rsidRPr="00566C0D">
        <w:rPr>
          <w:rFonts w:ascii="Ebrima" w:hAnsi="Ebrima"/>
          <w:sz w:val="20"/>
          <w:szCs w:val="20"/>
          <w:lang w:val="ro-RO"/>
        </w:rPr>
        <w:t>-</w:t>
      </w:r>
      <w:r w:rsidR="002D4618" w:rsidRPr="00566C0D">
        <w:rPr>
          <w:rFonts w:ascii="Ebrima" w:hAnsi="Ebrima"/>
          <w:sz w:val="20"/>
          <w:szCs w:val="20"/>
          <w:lang w:val="ro-RO"/>
        </w:rPr>
        <w:t>00</w:t>
      </w:r>
      <w:r w:rsidR="00961FC8" w:rsidRPr="00566C0D">
        <w:rPr>
          <w:rFonts w:ascii="Ebrima" w:hAnsi="Ebrima"/>
          <w:sz w:val="20"/>
          <w:szCs w:val="20"/>
          <w:lang w:val="ro-RO"/>
        </w:rPr>
        <w:t>0</w:t>
      </w:r>
      <w:r w:rsidR="002D4618" w:rsidRPr="00566C0D">
        <w:rPr>
          <w:rFonts w:ascii="Ebrima" w:hAnsi="Ebrima"/>
          <w:sz w:val="20"/>
          <w:szCs w:val="20"/>
          <w:lang w:val="ro-RO"/>
        </w:rPr>
        <w:t>6</w:t>
      </w:r>
      <w:r w:rsidR="00961FC8" w:rsidRPr="00566C0D">
        <w:rPr>
          <w:rFonts w:ascii="Ebrima" w:hAnsi="Ebrima"/>
          <w:sz w:val="20"/>
          <w:szCs w:val="20"/>
          <w:lang w:val="ro-RO"/>
        </w:rPr>
        <w:t>83</w:t>
      </w:r>
      <w:r w:rsidRPr="00566C0D">
        <w:rPr>
          <w:rFonts w:ascii="Ebrima" w:hAnsi="Ebrima"/>
          <w:sz w:val="20"/>
          <w:szCs w:val="20"/>
          <w:lang w:val="ro-RO"/>
        </w:rPr>
        <w:t>/</w:t>
      </w:r>
      <w:r w:rsidR="00961FC8" w:rsidRPr="00566C0D">
        <w:rPr>
          <w:rFonts w:ascii="Ebrima" w:hAnsi="Ebrima"/>
          <w:sz w:val="20"/>
          <w:szCs w:val="20"/>
          <w:lang w:val="ro-RO"/>
        </w:rPr>
        <w:t>22</w:t>
      </w:r>
      <w:r w:rsidRPr="00566C0D">
        <w:rPr>
          <w:rFonts w:ascii="Ebrima" w:hAnsi="Ebrima"/>
          <w:sz w:val="20"/>
          <w:szCs w:val="20"/>
          <w:lang w:val="ro-RO"/>
        </w:rPr>
        <w:t>.</w:t>
      </w:r>
      <w:r w:rsidR="004B582D" w:rsidRPr="00566C0D">
        <w:rPr>
          <w:rFonts w:ascii="Ebrima" w:hAnsi="Ebrima"/>
          <w:sz w:val="20"/>
          <w:szCs w:val="20"/>
          <w:lang w:val="ro-RO"/>
        </w:rPr>
        <w:t>0</w:t>
      </w:r>
      <w:r w:rsidR="002D4618" w:rsidRPr="00566C0D">
        <w:rPr>
          <w:rFonts w:ascii="Ebrima" w:hAnsi="Ebrima"/>
          <w:sz w:val="20"/>
          <w:szCs w:val="20"/>
          <w:lang w:val="ro-RO"/>
        </w:rPr>
        <w:t>2</w:t>
      </w:r>
      <w:r w:rsidRPr="00566C0D">
        <w:rPr>
          <w:rFonts w:ascii="Ebrima" w:hAnsi="Ebrima"/>
          <w:sz w:val="20"/>
          <w:szCs w:val="20"/>
          <w:lang w:val="ro-RO"/>
        </w:rPr>
        <w:t>.201</w:t>
      </w:r>
      <w:r w:rsidR="00CC18EF" w:rsidRPr="00566C0D">
        <w:rPr>
          <w:rFonts w:ascii="Ebrima" w:hAnsi="Ebrima"/>
          <w:sz w:val="20"/>
          <w:szCs w:val="20"/>
          <w:lang w:val="ro-RO"/>
        </w:rPr>
        <w:t>9</w:t>
      </w:r>
      <w:r w:rsidRPr="00566C0D">
        <w:rPr>
          <w:rFonts w:ascii="Ebrima" w:hAnsi="Ebrima"/>
          <w:sz w:val="20"/>
          <w:szCs w:val="20"/>
          <w:lang w:val="ro-RO"/>
        </w:rPr>
        <w:t xml:space="preserve"> a Primarului Municipiului Timişoara privind</w:t>
      </w:r>
      <w:r w:rsidRPr="00566C0D">
        <w:rPr>
          <w:rFonts w:ascii="Ebrima" w:hAnsi="Ebrima"/>
          <w:b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 xml:space="preserve">aprobarea operaţiunii de </w:t>
      </w:r>
      <w:r w:rsidR="00961FC8" w:rsidRPr="00566C0D">
        <w:rPr>
          <w:rFonts w:ascii="Ebrima" w:hAnsi="Ebrima"/>
          <w:sz w:val="20"/>
          <w:szCs w:val="20"/>
          <w:lang w:val="ro-RO"/>
        </w:rPr>
        <w:t>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</w:p>
    <w:p w:rsidR="00F02DFE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ab/>
      </w:r>
      <w:r w:rsidRPr="00566C0D">
        <w:rPr>
          <w:rFonts w:ascii="Ebrima" w:hAnsi="Ebrima"/>
          <w:sz w:val="20"/>
          <w:szCs w:val="20"/>
          <w:lang w:val="ro-RO"/>
        </w:rPr>
        <w:t>Facem următoarele precizări:</w:t>
      </w:r>
      <w:r w:rsidRPr="00566C0D">
        <w:rPr>
          <w:rFonts w:ascii="Ebrima" w:hAnsi="Ebrima"/>
          <w:sz w:val="20"/>
          <w:szCs w:val="20"/>
          <w:lang w:val="ro-RO"/>
        </w:rPr>
        <w:tab/>
      </w:r>
    </w:p>
    <w:p w:rsidR="00961FC8" w:rsidRPr="00566C0D" w:rsidRDefault="00F02DFE" w:rsidP="00961FC8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ab/>
      </w:r>
      <w:r w:rsidRPr="00566C0D">
        <w:rPr>
          <w:rFonts w:ascii="Ebrima" w:hAnsi="Ebrima"/>
          <w:sz w:val="20"/>
          <w:szCs w:val="20"/>
          <w:lang w:val="ro-RO"/>
        </w:rPr>
        <w:t>Având în vedere adresa C</w:t>
      </w:r>
      <w:r w:rsidR="002D4618" w:rsidRPr="00566C0D">
        <w:rPr>
          <w:rFonts w:ascii="Ebrima" w:hAnsi="Ebrima"/>
          <w:sz w:val="20"/>
          <w:szCs w:val="20"/>
          <w:lang w:val="ro-RO"/>
        </w:rPr>
        <w:t>T</w:t>
      </w:r>
      <w:r w:rsidR="004B582D" w:rsidRPr="00566C0D">
        <w:rPr>
          <w:rFonts w:ascii="Ebrima" w:hAnsi="Ebrima"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>201</w:t>
      </w:r>
      <w:r w:rsidR="00961FC8" w:rsidRPr="00566C0D">
        <w:rPr>
          <w:rFonts w:ascii="Ebrima" w:hAnsi="Ebrima"/>
          <w:sz w:val="20"/>
          <w:szCs w:val="20"/>
          <w:lang w:val="ro-RO"/>
        </w:rPr>
        <w:t>9</w:t>
      </w:r>
      <w:r w:rsidRPr="00566C0D">
        <w:rPr>
          <w:rFonts w:ascii="Ebrima" w:hAnsi="Ebrima"/>
          <w:sz w:val="20"/>
          <w:szCs w:val="20"/>
          <w:lang w:val="ro-RO"/>
        </w:rPr>
        <w:t>-0</w:t>
      </w:r>
      <w:r w:rsidR="002D4618" w:rsidRPr="00566C0D">
        <w:rPr>
          <w:rFonts w:ascii="Ebrima" w:hAnsi="Ebrima"/>
          <w:sz w:val="20"/>
          <w:szCs w:val="20"/>
          <w:lang w:val="ro-RO"/>
        </w:rPr>
        <w:t>0</w:t>
      </w:r>
      <w:r w:rsidR="00961FC8" w:rsidRPr="00566C0D">
        <w:rPr>
          <w:rFonts w:ascii="Ebrima" w:hAnsi="Ebrima"/>
          <w:sz w:val="20"/>
          <w:szCs w:val="20"/>
          <w:lang w:val="ro-RO"/>
        </w:rPr>
        <w:t>0683</w:t>
      </w:r>
      <w:r w:rsidRPr="00566C0D">
        <w:rPr>
          <w:rFonts w:ascii="Ebrima" w:hAnsi="Ebrima"/>
          <w:sz w:val="20"/>
          <w:szCs w:val="20"/>
          <w:lang w:val="ro-RO"/>
        </w:rPr>
        <w:t>/</w:t>
      </w:r>
      <w:r w:rsidR="004B582D" w:rsidRPr="00566C0D">
        <w:rPr>
          <w:rFonts w:ascii="Ebrima" w:hAnsi="Ebrima"/>
          <w:sz w:val="20"/>
          <w:szCs w:val="20"/>
          <w:lang w:val="ro-RO"/>
        </w:rPr>
        <w:t>2</w:t>
      </w:r>
      <w:r w:rsidR="00961FC8" w:rsidRPr="00566C0D">
        <w:rPr>
          <w:rFonts w:ascii="Ebrima" w:hAnsi="Ebrima"/>
          <w:sz w:val="20"/>
          <w:szCs w:val="20"/>
          <w:lang w:val="ro-RO"/>
        </w:rPr>
        <w:t>0</w:t>
      </w:r>
      <w:r w:rsidR="004B582D" w:rsidRPr="00566C0D">
        <w:rPr>
          <w:rFonts w:ascii="Ebrima" w:hAnsi="Ebrima"/>
          <w:sz w:val="20"/>
          <w:szCs w:val="20"/>
          <w:lang w:val="ro-RO"/>
        </w:rPr>
        <w:t>.</w:t>
      </w:r>
      <w:r w:rsidR="00961FC8" w:rsidRPr="00566C0D">
        <w:rPr>
          <w:rFonts w:ascii="Ebrima" w:hAnsi="Ebrima"/>
          <w:sz w:val="20"/>
          <w:szCs w:val="20"/>
          <w:lang w:val="ro-RO"/>
        </w:rPr>
        <w:t>02</w:t>
      </w:r>
      <w:r w:rsidR="004B582D" w:rsidRPr="00566C0D">
        <w:rPr>
          <w:rFonts w:ascii="Ebrima" w:hAnsi="Ebrima"/>
          <w:sz w:val="20"/>
          <w:szCs w:val="20"/>
          <w:lang w:val="ro-RO"/>
        </w:rPr>
        <w:t>.201</w:t>
      </w:r>
      <w:r w:rsidR="00961FC8" w:rsidRPr="00566C0D">
        <w:rPr>
          <w:rFonts w:ascii="Ebrima" w:hAnsi="Ebrima"/>
          <w:sz w:val="20"/>
          <w:szCs w:val="20"/>
          <w:lang w:val="ro-RO"/>
        </w:rPr>
        <w:t>9</w:t>
      </w:r>
      <w:r w:rsidRPr="00566C0D">
        <w:rPr>
          <w:rFonts w:ascii="Ebrima" w:hAnsi="Ebrima"/>
          <w:sz w:val="20"/>
          <w:szCs w:val="20"/>
          <w:lang w:val="ro-RO"/>
        </w:rPr>
        <w:t xml:space="preserve"> prin care S</w:t>
      </w:r>
      <w:r w:rsidR="004B582D" w:rsidRPr="00566C0D">
        <w:rPr>
          <w:rFonts w:ascii="Ebrima" w:hAnsi="Ebrima"/>
          <w:sz w:val="20"/>
          <w:szCs w:val="20"/>
          <w:lang w:val="ro-RO"/>
        </w:rPr>
        <w:t>.</w:t>
      </w:r>
      <w:r w:rsidRPr="00566C0D">
        <w:rPr>
          <w:rFonts w:ascii="Ebrima" w:hAnsi="Ebrima"/>
          <w:sz w:val="20"/>
          <w:szCs w:val="20"/>
          <w:lang w:val="ro-RO"/>
        </w:rPr>
        <w:t xml:space="preserve">C. </w:t>
      </w:r>
      <w:r w:rsidR="004B582D" w:rsidRPr="00566C0D">
        <w:rPr>
          <w:rFonts w:ascii="Ebrima" w:hAnsi="Ebrima"/>
          <w:sz w:val="20"/>
          <w:szCs w:val="20"/>
          <w:lang w:val="ro-RO"/>
        </w:rPr>
        <w:t>M</w:t>
      </w:r>
      <w:r w:rsidR="00961FC8" w:rsidRPr="00566C0D">
        <w:rPr>
          <w:rFonts w:ascii="Ebrima" w:hAnsi="Ebrima"/>
          <w:sz w:val="20"/>
          <w:szCs w:val="20"/>
          <w:lang w:val="ro-RO"/>
        </w:rPr>
        <w:t>S-CAD</w:t>
      </w:r>
      <w:r w:rsidR="004B582D" w:rsidRPr="00566C0D">
        <w:rPr>
          <w:rFonts w:ascii="Ebrima" w:hAnsi="Ebrima"/>
          <w:sz w:val="20"/>
          <w:szCs w:val="20"/>
          <w:lang w:val="ro-RO"/>
        </w:rPr>
        <w:t xml:space="preserve"> S.R.L.</w:t>
      </w:r>
      <w:r w:rsidRPr="00566C0D">
        <w:rPr>
          <w:rFonts w:ascii="Ebrima" w:hAnsi="Ebrima"/>
          <w:sz w:val="20"/>
          <w:szCs w:val="20"/>
          <w:lang w:val="ro-RO"/>
        </w:rPr>
        <w:t xml:space="preserve"> ne înaintează documentaţia pentru emiterea Hotărârii Consiliului Local privind operaţiunea de </w:t>
      </w:r>
      <w:r w:rsidR="00961FC8" w:rsidRPr="00566C0D">
        <w:rPr>
          <w:rFonts w:ascii="Ebrima" w:hAnsi="Ebrima"/>
          <w:sz w:val="20"/>
          <w:szCs w:val="20"/>
          <w:lang w:val="ro-RO"/>
        </w:rPr>
        <w:t>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</w:p>
    <w:p w:rsidR="00F02DFE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 xml:space="preserve">Având în vedere C.U. nr. </w:t>
      </w:r>
      <w:r w:rsidR="00961FC8" w:rsidRPr="00566C0D">
        <w:rPr>
          <w:rFonts w:ascii="Ebrima" w:hAnsi="Ebrima"/>
          <w:sz w:val="20"/>
          <w:szCs w:val="20"/>
          <w:lang w:val="ro-RO"/>
        </w:rPr>
        <w:t>123</w:t>
      </w:r>
      <w:r w:rsidR="002D4618" w:rsidRPr="00566C0D">
        <w:rPr>
          <w:rFonts w:ascii="Ebrima" w:hAnsi="Ebrima"/>
          <w:sz w:val="20"/>
          <w:szCs w:val="20"/>
          <w:lang w:val="ro-RO"/>
        </w:rPr>
        <w:t>/</w:t>
      </w:r>
      <w:r w:rsidR="00961FC8" w:rsidRPr="00566C0D">
        <w:rPr>
          <w:rFonts w:ascii="Ebrima" w:hAnsi="Ebrima"/>
          <w:sz w:val="20"/>
          <w:szCs w:val="20"/>
          <w:lang w:val="ro-RO"/>
        </w:rPr>
        <w:t>15.01.2019</w:t>
      </w:r>
      <w:r w:rsidRPr="00566C0D">
        <w:rPr>
          <w:rFonts w:ascii="Ebrima" w:hAnsi="Ebrima"/>
          <w:sz w:val="20"/>
          <w:szCs w:val="20"/>
          <w:lang w:val="ro-RO"/>
        </w:rPr>
        <w:t xml:space="preserve"> pentru </w:t>
      </w:r>
      <w:r w:rsidR="004B582D" w:rsidRPr="00566C0D">
        <w:rPr>
          <w:rFonts w:ascii="Ebrima" w:hAnsi="Ebrima"/>
          <w:sz w:val="20"/>
          <w:szCs w:val="20"/>
          <w:lang w:val="ro-RO"/>
        </w:rPr>
        <w:t xml:space="preserve">alocare număr cadastral în vederea </w:t>
      </w:r>
      <w:r w:rsidR="00961FC8" w:rsidRPr="00566C0D">
        <w:rPr>
          <w:rFonts w:ascii="Ebrima" w:hAnsi="Ebrima"/>
          <w:sz w:val="20"/>
          <w:szCs w:val="20"/>
          <w:lang w:val="ro-RO"/>
        </w:rPr>
        <w:t>dezlipirii imobilului situat în Timişoara Calea Dorobanţilor nr.63</w:t>
      </w:r>
      <w:r w:rsidR="004B582D" w:rsidRPr="00566C0D">
        <w:rPr>
          <w:rFonts w:ascii="Ebrima" w:hAnsi="Ebrima"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>eliberat de Primăria Municipiului Timişoara;</w:t>
      </w:r>
    </w:p>
    <w:p w:rsidR="00961FC8" w:rsidRPr="00566C0D" w:rsidRDefault="00F02DFE" w:rsidP="00961FC8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 xml:space="preserve">Având în vedere documentaţia topo-cadastrală de </w:t>
      </w:r>
      <w:r w:rsidR="00961FC8" w:rsidRPr="00566C0D">
        <w:rPr>
          <w:rFonts w:ascii="Ebrima" w:hAnsi="Ebrima"/>
          <w:sz w:val="20"/>
          <w:szCs w:val="20"/>
          <w:lang w:val="ro-RO"/>
        </w:rPr>
        <w:t>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</w:p>
    <w:p w:rsidR="00125581" w:rsidRPr="00566C0D" w:rsidRDefault="00F02DFE" w:rsidP="00961FC8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>Conform adrese</w:t>
      </w:r>
      <w:r w:rsidR="005073CF" w:rsidRPr="00566C0D">
        <w:rPr>
          <w:rFonts w:ascii="Ebrima" w:hAnsi="Ebrima"/>
          <w:sz w:val="20"/>
          <w:szCs w:val="20"/>
          <w:lang w:val="ro-RO"/>
        </w:rPr>
        <w:t>i</w:t>
      </w:r>
      <w:r w:rsidRPr="00566C0D">
        <w:rPr>
          <w:rFonts w:ascii="Ebrima" w:hAnsi="Ebrima"/>
          <w:sz w:val="20"/>
          <w:szCs w:val="20"/>
          <w:lang w:val="ro-RO"/>
        </w:rPr>
        <w:t xml:space="preserve"> Serviciul</w:t>
      </w:r>
      <w:r w:rsidR="005073CF" w:rsidRPr="00566C0D">
        <w:rPr>
          <w:rFonts w:ascii="Ebrima" w:hAnsi="Ebrima"/>
          <w:sz w:val="20"/>
          <w:szCs w:val="20"/>
          <w:lang w:val="ro-RO"/>
        </w:rPr>
        <w:t>ui</w:t>
      </w:r>
      <w:r w:rsidRPr="00566C0D">
        <w:rPr>
          <w:rFonts w:ascii="Ebrima" w:hAnsi="Ebrima"/>
          <w:sz w:val="20"/>
          <w:szCs w:val="20"/>
          <w:lang w:val="ro-RO"/>
        </w:rPr>
        <w:t xml:space="preserve"> Juridic cu nr. C</w:t>
      </w:r>
      <w:r w:rsidR="005073CF" w:rsidRPr="00566C0D">
        <w:rPr>
          <w:rFonts w:ascii="Ebrima" w:hAnsi="Ebrima"/>
          <w:sz w:val="20"/>
          <w:szCs w:val="20"/>
          <w:lang w:val="ro-RO"/>
        </w:rPr>
        <w:t xml:space="preserve">T </w:t>
      </w:r>
      <w:r w:rsidRPr="00566C0D">
        <w:rPr>
          <w:rFonts w:ascii="Ebrima" w:hAnsi="Ebrima"/>
          <w:sz w:val="20"/>
          <w:szCs w:val="20"/>
          <w:lang w:val="ro-RO"/>
        </w:rPr>
        <w:t>201</w:t>
      </w:r>
      <w:r w:rsidR="00125581" w:rsidRPr="00566C0D">
        <w:rPr>
          <w:rFonts w:ascii="Ebrima" w:hAnsi="Ebrima"/>
          <w:sz w:val="20"/>
          <w:szCs w:val="20"/>
          <w:lang w:val="ro-RO"/>
        </w:rPr>
        <w:t>8</w:t>
      </w:r>
      <w:r w:rsidRPr="00566C0D">
        <w:rPr>
          <w:rFonts w:ascii="Ebrima" w:hAnsi="Ebrima"/>
          <w:sz w:val="20"/>
          <w:szCs w:val="20"/>
          <w:lang w:val="ro-RO"/>
        </w:rPr>
        <w:t>-</w:t>
      </w:r>
      <w:r w:rsidR="00961FC8" w:rsidRPr="00566C0D">
        <w:rPr>
          <w:rFonts w:ascii="Ebrima" w:hAnsi="Ebrima"/>
          <w:sz w:val="20"/>
          <w:szCs w:val="20"/>
          <w:lang w:val="ro-RO"/>
        </w:rPr>
        <w:t>2900</w:t>
      </w:r>
      <w:r w:rsidR="005073CF" w:rsidRPr="00566C0D">
        <w:rPr>
          <w:rFonts w:ascii="Ebrima" w:hAnsi="Ebrima"/>
          <w:sz w:val="20"/>
          <w:szCs w:val="20"/>
          <w:lang w:val="ro-RO"/>
        </w:rPr>
        <w:t>/</w:t>
      </w:r>
      <w:r w:rsidR="00125581" w:rsidRPr="00566C0D">
        <w:rPr>
          <w:rFonts w:ascii="Ebrima" w:hAnsi="Ebrima"/>
          <w:sz w:val="20"/>
          <w:szCs w:val="20"/>
          <w:lang w:val="ro-RO"/>
        </w:rPr>
        <w:t>0</w:t>
      </w:r>
      <w:r w:rsidR="00961FC8" w:rsidRPr="00566C0D">
        <w:rPr>
          <w:rFonts w:ascii="Ebrima" w:hAnsi="Ebrima"/>
          <w:sz w:val="20"/>
          <w:szCs w:val="20"/>
          <w:lang w:val="ro-RO"/>
        </w:rPr>
        <w:t>6</w:t>
      </w:r>
      <w:r w:rsidR="00125581" w:rsidRPr="00566C0D">
        <w:rPr>
          <w:rFonts w:ascii="Ebrima" w:hAnsi="Ebrima"/>
          <w:sz w:val="20"/>
          <w:szCs w:val="20"/>
          <w:lang w:val="ro-RO"/>
        </w:rPr>
        <w:t>.0</w:t>
      </w:r>
      <w:r w:rsidR="00961FC8" w:rsidRPr="00566C0D">
        <w:rPr>
          <w:rFonts w:ascii="Ebrima" w:hAnsi="Ebrima"/>
          <w:sz w:val="20"/>
          <w:szCs w:val="20"/>
          <w:lang w:val="ro-RO"/>
        </w:rPr>
        <w:t>7</w:t>
      </w:r>
      <w:r w:rsidR="00125581" w:rsidRPr="00566C0D">
        <w:rPr>
          <w:rFonts w:ascii="Ebrima" w:hAnsi="Ebrima"/>
          <w:sz w:val="20"/>
          <w:szCs w:val="20"/>
          <w:lang w:val="ro-RO"/>
        </w:rPr>
        <w:t>.2018</w:t>
      </w:r>
      <w:r w:rsidRPr="00566C0D">
        <w:rPr>
          <w:rFonts w:ascii="Ebrima" w:hAnsi="Ebrima"/>
          <w:sz w:val="20"/>
          <w:szCs w:val="20"/>
          <w:lang w:val="ro-RO"/>
        </w:rPr>
        <w:t xml:space="preserve">, </w:t>
      </w:r>
      <w:r w:rsidR="005073CF" w:rsidRPr="00566C0D">
        <w:rPr>
          <w:rFonts w:ascii="Ebrima" w:hAnsi="Ebrima"/>
          <w:sz w:val="20"/>
          <w:szCs w:val="20"/>
          <w:lang w:val="ro-RO"/>
        </w:rPr>
        <w:t>asupra imobilului nu f</w:t>
      </w:r>
      <w:r w:rsidR="00961FC8" w:rsidRPr="00566C0D">
        <w:rPr>
          <w:rFonts w:ascii="Ebrima" w:hAnsi="Ebrima"/>
          <w:sz w:val="20"/>
          <w:szCs w:val="20"/>
          <w:lang w:val="ro-RO"/>
        </w:rPr>
        <w:t>i</w:t>
      </w:r>
      <w:r w:rsidR="005073CF" w:rsidRPr="00566C0D">
        <w:rPr>
          <w:rFonts w:ascii="Ebrima" w:hAnsi="Ebrima"/>
          <w:sz w:val="20"/>
          <w:szCs w:val="20"/>
          <w:lang w:val="ro-RO"/>
        </w:rPr>
        <w:t>gurează litigii pe rolul instanţelor</w:t>
      </w:r>
      <w:r w:rsidR="00125581" w:rsidRPr="00566C0D">
        <w:rPr>
          <w:rFonts w:ascii="Ebrima" w:hAnsi="Ebrima"/>
          <w:sz w:val="20"/>
          <w:szCs w:val="20"/>
          <w:lang w:val="ro-RO"/>
        </w:rPr>
        <w:t>.</w:t>
      </w:r>
    </w:p>
    <w:p w:rsidR="00F02DFE" w:rsidRPr="00566C0D" w:rsidRDefault="00125581" w:rsidP="00F02DFE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 xml:space="preserve">                C</w:t>
      </w:r>
      <w:r w:rsidR="005073CF" w:rsidRPr="00566C0D">
        <w:rPr>
          <w:rFonts w:ascii="Ebrima" w:hAnsi="Ebrima"/>
          <w:sz w:val="20"/>
          <w:szCs w:val="20"/>
          <w:lang w:val="ro-RO"/>
        </w:rPr>
        <w:t xml:space="preserve">onform adresei Compartimentului </w:t>
      </w:r>
      <w:r w:rsidR="00F02DFE" w:rsidRPr="00566C0D">
        <w:rPr>
          <w:rFonts w:ascii="Ebrima" w:hAnsi="Ebrima"/>
          <w:sz w:val="20"/>
          <w:szCs w:val="20"/>
          <w:lang w:val="ro-RO"/>
        </w:rPr>
        <w:t>Administare Fond Funciar nr. C</w:t>
      </w:r>
      <w:r w:rsidR="005073CF" w:rsidRPr="00566C0D">
        <w:rPr>
          <w:rFonts w:ascii="Ebrima" w:hAnsi="Ebrima"/>
          <w:sz w:val="20"/>
          <w:szCs w:val="20"/>
          <w:lang w:val="ro-RO"/>
        </w:rPr>
        <w:t>T</w:t>
      </w:r>
      <w:r w:rsidRPr="00566C0D">
        <w:rPr>
          <w:rFonts w:ascii="Ebrima" w:hAnsi="Ebrima"/>
          <w:sz w:val="20"/>
          <w:szCs w:val="20"/>
          <w:lang w:val="ro-RO"/>
        </w:rPr>
        <w:t xml:space="preserve"> </w:t>
      </w:r>
      <w:r w:rsidR="00F02DFE" w:rsidRPr="00566C0D">
        <w:rPr>
          <w:rFonts w:ascii="Ebrima" w:hAnsi="Ebrima"/>
          <w:sz w:val="20"/>
          <w:szCs w:val="20"/>
          <w:lang w:val="ro-RO"/>
        </w:rPr>
        <w:t>201</w:t>
      </w:r>
      <w:r w:rsidRPr="00566C0D">
        <w:rPr>
          <w:rFonts w:ascii="Ebrima" w:hAnsi="Ebrima"/>
          <w:sz w:val="20"/>
          <w:szCs w:val="20"/>
          <w:lang w:val="ro-RO"/>
        </w:rPr>
        <w:t>8</w:t>
      </w:r>
      <w:r w:rsidR="00F02DFE" w:rsidRPr="00566C0D">
        <w:rPr>
          <w:rFonts w:ascii="Ebrima" w:hAnsi="Ebrima"/>
          <w:sz w:val="20"/>
          <w:szCs w:val="20"/>
          <w:lang w:val="ro-RO"/>
        </w:rPr>
        <w:t>-</w:t>
      </w:r>
      <w:r w:rsidR="00961FC8" w:rsidRPr="00566C0D">
        <w:rPr>
          <w:rFonts w:ascii="Ebrima" w:hAnsi="Ebrima"/>
          <w:sz w:val="20"/>
          <w:szCs w:val="20"/>
          <w:lang w:val="ro-RO"/>
        </w:rPr>
        <w:t>2900</w:t>
      </w:r>
      <w:r w:rsidR="005073CF" w:rsidRPr="00566C0D">
        <w:rPr>
          <w:rFonts w:ascii="Ebrima" w:hAnsi="Ebrima"/>
          <w:sz w:val="20"/>
          <w:szCs w:val="20"/>
          <w:lang w:val="ro-RO"/>
        </w:rPr>
        <w:t>/</w:t>
      </w:r>
      <w:r w:rsidRPr="00566C0D">
        <w:rPr>
          <w:rFonts w:ascii="Ebrima" w:hAnsi="Ebrima"/>
          <w:sz w:val="20"/>
          <w:szCs w:val="20"/>
          <w:lang w:val="ro-RO"/>
        </w:rPr>
        <w:t>0</w:t>
      </w:r>
      <w:r w:rsidR="00961FC8" w:rsidRPr="00566C0D">
        <w:rPr>
          <w:rFonts w:ascii="Ebrima" w:hAnsi="Ebrima"/>
          <w:sz w:val="20"/>
          <w:szCs w:val="20"/>
          <w:lang w:val="ro-RO"/>
        </w:rPr>
        <w:t>5</w:t>
      </w:r>
      <w:r w:rsidRPr="00566C0D">
        <w:rPr>
          <w:rFonts w:ascii="Ebrima" w:hAnsi="Ebrima"/>
          <w:sz w:val="20"/>
          <w:szCs w:val="20"/>
          <w:lang w:val="ro-RO"/>
        </w:rPr>
        <w:t>.0</w:t>
      </w:r>
      <w:r w:rsidR="00961FC8" w:rsidRPr="00566C0D">
        <w:rPr>
          <w:rFonts w:ascii="Ebrima" w:hAnsi="Ebrima"/>
          <w:sz w:val="20"/>
          <w:szCs w:val="20"/>
          <w:lang w:val="ro-RO"/>
        </w:rPr>
        <w:t>7</w:t>
      </w:r>
      <w:r w:rsidRPr="00566C0D">
        <w:rPr>
          <w:rFonts w:ascii="Ebrima" w:hAnsi="Ebrima"/>
          <w:sz w:val="20"/>
          <w:szCs w:val="20"/>
          <w:lang w:val="ro-RO"/>
        </w:rPr>
        <w:t>.2018</w:t>
      </w:r>
      <w:r w:rsidR="005073CF" w:rsidRPr="00566C0D">
        <w:rPr>
          <w:rFonts w:ascii="Ebrima" w:hAnsi="Ebrima"/>
          <w:sz w:val="20"/>
          <w:szCs w:val="20"/>
          <w:lang w:val="ro-RO"/>
        </w:rPr>
        <w:t>, parcel</w:t>
      </w:r>
      <w:r w:rsidRPr="00566C0D">
        <w:rPr>
          <w:rFonts w:ascii="Ebrima" w:hAnsi="Ebrima"/>
          <w:sz w:val="20"/>
          <w:szCs w:val="20"/>
          <w:lang w:val="ro-RO"/>
        </w:rPr>
        <w:t>a de teren</w:t>
      </w:r>
      <w:r w:rsidR="005073CF" w:rsidRPr="00566C0D">
        <w:rPr>
          <w:rFonts w:ascii="Ebrima" w:hAnsi="Ebrima"/>
          <w:sz w:val="20"/>
          <w:szCs w:val="20"/>
          <w:lang w:val="ro-RO"/>
        </w:rPr>
        <w:t xml:space="preserve"> cu nr. </w:t>
      </w:r>
      <w:r w:rsidR="00961FC8" w:rsidRPr="00566C0D">
        <w:rPr>
          <w:rFonts w:ascii="Ebrima" w:hAnsi="Ebrima"/>
          <w:sz w:val="20"/>
          <w:szCs w:val="20"/>
          <w:lang w:val="ro-RO"/>
        </w:rPr>
        <w:t>cadastral 402027, nr.top.vechi 3565/1/1,3565/1/2</w:t>
      </w:r>
      <w:r w:rsidRPr="00566C0D">
        <w:rPr>
          <w:rFonts w:ascii="Ebrima" w:hAnsi="Ebrima"/>
          <w:sz w:val="20"/>
          <w:szCs w:val="20"/>
          <w:lang w:val="ro-RO"/>
        </w:rPr>
        <w:t xml:space="preserve"> </w:t>
      </w:r>
      <w:r w:rsidR="005073CF" w:rsidRPr="00566C0D">
        <w:rPr>
          <w:rFonts w:ascii="Ebrima" w:hAnsi="Ebrima"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>nu a fost solicitată</w:t>
      </w:r>
      <w:r w:rsidR="00961FC8" w:rsidRPr="00566C0D">
        <w:rPr>
          <w:rFonts w:ascii="Ebrima" w:hAnsi="Ebrima"/>
          <w:sz w:val="20"/>
          <w:szCs w:val="20"/>
          <w:lang w:val="ro-RO"/>
        </w:rPr>
        <w:t>.</w:t>
      </w:r>
    </w:p>
    <w:p w:rsidR="00961FC8" w:rsidRPr="00566C0D" w:rsidRDefault="00961FC8" w:rsidP="00961FC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 xml:space="preserve">               Conform adresei Direcţiei Clădiri Terenuri nr. CT 2018-2900/06.07.2018 parcela de teren cu nr. cadastral 402027, nr.top.vechi 3565/1/1,3565/1/2  nu a fost solicitată.</w:t>
      </w:r>
    </w:p>
    <w:p w:rsidR="00961FC8" w:rsidRPr="00566C0D" w:rsidRDefault="00961FC8" w:rsidP="00961FC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 xml:space="preserve">                </w:t>
      </w:r>
      <w:r w:rsidR="00F02DFE" w:rsidRPr="00566C0D">
        <w:rPr>
          <w:rFonts w:ascii="Ebrima" w:hAnsi="Ebrima"/>
          <w:sz w:val="20"/>
          <w:szCs w:val="20"/>
          <w:lang w:val="ro-RO"/>
        </w:rPr>
        <w:t xml:space="preserve">Supunem Comisiilor din cadrul Consiliului Local al Municipiului Timişoara analizarea documentaţiei pentru </w:t>
      </w:r>
      <w:r w:rsidRPr="00566C0D">
        <w:rPr>
          <w:rFonts w:ascii="Ebrima" w:hAnsi="Ebrima"/>
          <w:sz w:val="20"/>
          <w:szCs w:val="20"/>
          <w:lang w:val="ro-RO"/>
        </w:rPr>
        <w:t>aprobarea operaţiunii de 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</w:p>
    <w:p w:rsidR="00F02DFE" w:rsidRPr="00566C0D" w:rsidRDefault="00F02DFE" w:rsidP="00961FC8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 xml:space="preserve">Identificarea limitei de proprietate s-a realizat de către  firma S.C. </w:t>
      </w:r>
      <w:r w:rsidR="00961FC8" w:rsidRPr="00566C0D">
        <w:rPr>
          <w:rFonts w:ascii="Ebrima" w:hAnsi="Ebrima"/>
          <w:sz w:val="20"/>
          <w:szCs w:val="20"/>
          <w:lang w:val="ro-RO"/>
        </w:rPr>
        <w:t>MS-CAD</w:t>
      </w:r>
      <w:r w:rsidR="00B11F3A" w:rsidRPr="00566C0D">
        <w:rPr>
          <w:rFonts w:ascii="Ebrima" w:hAnsi="Ebrima"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>S.R.L. pe baza măsurătorilor topografice descrise în Memoriul tehnic.</w:t>
      </w:r>
    </w:p>
    <w:p w:rsidR="00961FC8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</w:r>
      <w:r w:rsidR="003D2648" w:rsidRPr="00566C0D">
        <w:rPr>
          <w:rFonts w:ascii="Ebrima" w:hAnsi="Ebrima"/>
          <w:sz w:val="20"/>
          <w:szCs w:val="20"/>
          <w:lang w:val="ro-RO"/>
        </w:rPr>
        <w:t xml:space="preserve">Scopul prezentei documentaţii este </w:t>
      </w:r>
      <w:r w:rsidR="00961FC8" w:rsidRPr="00566C0D">
        <w:rPr>
          <w:rFonts w:ascii="Ebrima" w:hAnsi="Ebrima"/>
          <w:sz w:val="20"/>
          <w:szCs w:val="20"/>
          <w:lang w:val="ro-RO"/>
        </w:rPr>
        <w:t>dezlipirea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447363.</w:t>
      </w:r>
    </w:p>
    <w:p w:rsidR="00961FC8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 xml:space="preserve">Imobilul este situat în localitatea Timişoara, </w:t>
      </w:r>
      <w:r w:rsidR="00B11F3A" w:rsidRPr="00566C0D">
        <w:rPr>
          <w:rFonts w:ascii="Ebrima" w:hAnsi="Ebrima"/>
          <w:sz w:val="20"/>
          <w:szCs w:val="20"/>
          <w:lang w:val="ro-RO"/>
        </w:rPr>
        <w:t xml:space="preserve">Calea </w:t>
      </w:r>
      <w:r w:rsidR="00961FC8" w:rsidRPr="00566C0D">
        <w:rPr>
          <w:rFonts w:ascii="Ebrima" w:hAnsi="Ebrima"/>
          <w:sz w:val="20"/>
          <w:szCs w:val="20"/>
          <w:lang w:val="ro-RO"/>
        </w:rPr>
        <w:t>dorobanţilor nr.63</w:t>
      </w:r>
      <w:r w:rsidRPr="00566C0D">
        <w:rPr>
          <w:rFonts w:ascii="Ebrima" w:hAnsi="Ebrima"/>
          <w:sz w:val="20"/>
          <w:szCs w:val="20"/>
          <w:lang w:val="ro-RO"/>
        </w:rPr>
        <w:t xml:space="preserve">, identificat prin nr. </w:t>
      </w:r>
      <w:r w:rsidR="00961FC8" w:rsidRPr="00566C0D">
        <w:rPr>
          <w:rFonts w:ascii="Ebrima" w:hAnsi="Ebrima"/>
          <w:sz w:val="20"/>
          <w:szCs w:val="20"/>
          <w:lang w:val="ro-RO"/>
        </w:rPr>
        <w:t xml:space="preserve">cadastral 402027, </w:t>
      </w:r>
      <w:r w:rsidR="00B11F3A" w:rsidRPr="00566C0D">
        <w:rPr>
          <w:rFonts w:ascii="Ebrima" w:hAnsi="Ebrima"/>
          <w:sz w:val="20"/>
          <w:szCs w:val="20"/>
          <w:lang w:val="ro-RO"/>
        </w:rPr>
        <w:t xml:space="preserve"> înscris în C.F. nr. 4</w:t>
      </w:r>
      <w:r w:rsidR="00961FC8" w:rsidRPr="00566C0D">
        <w:rPr>
          <w:rFonts w:ascii="Ebrima" w:hAnsi="Ebrima"/>
          <w:sz w:val="20"/>
          <w:szCs w:val="20"/>
          <w:lang w:val="ro-RO"/>
        </w:rPr>
        <w:t>0</w:t>
      </w:r>
      <w:r w:rsidR="00B11F3A" w:rsidRPr="00566C0D">
        <w:rPr>
          <w:rFonts w:ascii="Ebrima" w:hAnsi="Ebrima"/>
          <w:sz w:val="20"/>
          <w:szCs w:val="20"/>
          <w:lang w:val="ro-RO"/>
        </w:rPr>
        <w:t>2</w:t>
      </w:r>
      <w:r w:rsidR="00961FC8" w:rsidRPr="00566C0D">
        <w:rPr>
          <w:rFonts w:ascii="Ebrima" w:hAnsi="Ebrima"/>
          <w:sz w:val="20"/>
          <w:szCs w:val="20"/>
          <w:lang w:val="ro-RO"/>
        </w:rPr>
        <w:t>027</w:t>
      </w:r>
      <w:r w:rsidRPr="00566C0D">
        <w:rPr>
          <w:rFonts w:ascii="Ebrima" w:hAnsi="Ebrima"/>
          <w:sz w:val="20"/>
          <w:szCs w:val="20"/>
          <w:lang w:val="ro-RO"/>
        </w:rPr>
        <w:t xml:space="preserve"> Timişoara (Nr. C.F. vechi: </w:t>
      </w:r>
      <w:r w:rsidR="00961FC8" w:rsidRPr="00566C0D">
        <w:rPr>
          <w:rFonts w:ascii="Ebrima" w:hAnsi="Ebrima"/>
          <w:sz w:val="20"/>
          <w:szCs w:val="20"/>
          <w:lang w:val="ro-RO"/>
        </w:rPr>
        <w:t>7127 timişoara nr.top.vechi 3565/1/1.3565/1/2</w:t>
      </w:r>
      <w:r w:rsidRPr="00566C0D">
        <w:rPr>
          <w:rFonts w:ascii="Ebrima" w:hAnsi="Ebrima"/>
          <w:sz w:val="20"/>
          <w:szCs w:val="20"/>
          <w:lang w:val="ro-RO"/>
        </w:rPr>
        <w:t xml:space="preserve">), proprietatea </w:t>
      </w:r>
      <w:r w:rsidR="005918D8" w:rsidRPr="00566C0D">
        <w:rPr>
          <w:rFonts w:ascii="Ebrima" w:hAnsi="Ebrima"/>
          <w:sz w:val="20"/>
          <w:szCs w:val="20"/>
          <w:lang w:val="ro-RO"/>
        </w:rPr>
        <w:t>Municipiului Timişoara</w:t>
      </w:r>
      <w:r w:rsidR="00B11F3A" w:rsidRPr="00566C0D">
        <w:rPr>
          <w:rFonts w:ascii="Ebrima" w:hAnsi="Ebrima"/>
          <w:sz w:val="20"/>
          <w:szCs w:val="20"/>
          <w:lang w:val="ro-RO"/>
        </w:rPr>
        <w:t>-Domeniu</w:t>
      </w:r>
      <w:r w:rsidR="005918D8" w:rsidRPr="00566C0D">
        <w:rPr>
          <w:rFonts w:ascii="Ebrima" w:hAnsi="Ebrima"/>
          <w:sz w:val="20"/>
          <w:szCs w:val="20"/>
          <w:lang w:val="ro-RO"/>
        </w:rPr>
        <w:t xml:space="preserve">              </w:t>
      </w:r>
      <w:r w:rsidRPr="00566C0D">
        <w:rPr>
          <w:rFonts w:ascii="Ebrima" w:hAnsi="Ebrima"/>
          <w:sz w:val="20"/>
          <w:szCs w:val="20"/>
          <w:lang w:val="ro-RO"/>
        </w:rPr>
        <w:t xml:space="preserve"> </w:t>
      </w:r>
      <w:r w:rsidR="00961FC8" w:rsidRPr="00566C0D">
        <w:rPr>
          <w:rFonts w:ascii="Ebrima" w:hAnsi="Ebrima"/>
          <w:sz w:val="20"/>
          <w:szCs w:val="20"/>
          <w:lang w:val="ro-RO"/>
        </w:rPr>
        <w:t xml:space="preserve">   </w:t>
      </w:r>
    </w:p>
    <w:p w:rsid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 xml:space="preserve">            </w:t>
      </w:r>
    </w:p>
    <w:p w:rsid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</w:p>
    <w:p w:rsid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</w:p>
    <w:p w:rsid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lastRenderedPageBreak/>
        <w:t xml:space="preserve">             </w:t>
      </w:r>
    </w:p>
    <w:p w:rsid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</w:p>
    <w:p w:rsidR="00566C0D" w:rsidRPr="00566C0D" w:rsidRDefault="00566C0D" w:rsidP="00F02DFE">
      <w:pPr>
        <w:jc w:val="both"/>
        <w:rPr>
          <w:rFonts w:ascii="Ebrima" w:hAnsi="Ebrima"/>
          <w:sz w:val="20"/>
          <w:szCs w:val="20"/>
          <w:lang w:val="ro-RO"/>
        </w:rPr>
      </w:pPr>
      <w:r>
        <w:rPr>
          <w:rFonts w:ascii="Ebrima" w:hAnsi="Ebrima"/>
          <w:sz w:val="20"/>
          <w:szCs w:val="20"/>
          <w:lang w:val="ro-RO"/>
        </w:rPr>
        <w:t xml:space="preserve">             </w:t>
      </w:r>
      <w:r w:rsidR="00F02DFE" w:rsidRPr="00566C0D">
        <w:rPr>
          <w:rFonts w:ascii="Ebrima" w:hAnsi="Ebrima"/>
          <w:sz w:val="20"/>
          <w:szCs w:val="20"/>
          <w:lang w:val="ro-RO"/>
        </w:rPr>
        <w:t xml:space="preserve">Conform C.U. nr. </w:t>
      </w:r>
      <w:r w:rsidR="00961FC8" w:rsidRPr="00566C0D">
        <w:rPr>
          <w:rFonts w:ascii="Ebrima" w:hAnsi="Ebrima"/>
          <w:sz w:val="20"/>
          <w:szCs w:val="20"/>
          <w:lang w:val="ro-RO"/>
        </w:rPr>
        <w:t>123/15.01.2019</w:t>
      </w:r>
      <w:r w:rsidR="00F02DFE" w:rsidRPr="00566C0D">
        <w:rPr>
          <w:rFonts w:ascii="Ebrima" w:hAnsi="Ebrima"/>
          <w:sz w:val="20"/>
          <w:szCs w:val="20"/>
          <w:lang w:val="ro-RO"/>
        </w:rPr>
        <w:t xml:space="preserve"> se </w:t>
      </w:r>
      <w:r w:rsidRPr="00566C0D">
        <w:rPr>
          <w:rFonts w:ascii="Ebrima" w:hAnsi="Ebrima"/>
          <w:sz w:val="20"/>
          <w:szCs w:val="20"/>
          <w:lang w:val="ro-RO"/>
        </w:rPr>
        <w:t>alocă numere cadstrale noi în vederea dezlipirii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</w:p>
    <w:p w:rsidR="00F02DFE" w:rsidRPr="00566C0D" w:rsidRDefault="00F02DFE" w:rsidP="00F02DFE">
      <w:pPr>
        <w:jc w:val="both"/>
        <w:rPr>
          <w:rFonts w:ascii="Ebrima" w:hAnsi="Ebrima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  <w:t xml:space="preserve">Documentaţia topo-cadastrală de </w:t>
      </w:r>
      <w:r w:rsidR="00566C0D" w:rsidRPr="00566C0D">
        <w:rPr>
          <w:rFonts w:ascii="Ebrima" w:hAnsi="Ebrima"/>
          <w:sz w:val="20"/>
          <w:szCs w:val="20"/>
          <w:lang w:val="ro-RO"/>
        </w:rPr>
        <w:t xml:space="preserve">dezlipire </w:t>
      </w:r>
      <w:r w:rsidRPr="00566C0D">
        <w:rPr>
          <w:rFonts w:ascii="Ebrima" w:hAnsi="Ebrima"/>
          <w:sz w:val="20"/>
          <w:szCs w:val="20"/>
          <w:lang w:val="ro-RO"/>
        </w:rPr>
        <w:t xml:space="preserve">a fost întocmită de către S.C. </w:t>
      </w:r>
      <w:r w:rsidR="00B11F3A" w:rsidRPr="00566C0D">
        <w:rPr>
          <w:rFonts w:ascii="Ebrima" w:hAnsi="Ebrima"/>
          <w:sz w:val="20"/>
          <w:szCs w:val="20"/>
          <w:lang w:val="ro-RO"/>
        </w:rPr>
        <w:t>M</w:t>
      </w:r>
      <w:r w:rsidR="00566C0D" w:rsidRPr="00566C0D">
        <w:rPr>
          <w:rFonts w:ascii="Ebrima" w:hAnsi="Ebrima"/>
          <w:sz w:val="20"/>
          <w:szCs w:val="20"/>
          <w:lang w:val="ro-RO"/>
        </w:rPr>
        <w:t>S-CAD</w:t>
      </w:r>
      <w:r w:rsidR="005918D8" w:rsidRPr="00566C0D">
        <w:rPr>
          <w:rFonts w:ascii="Ebrima" w:hAnsi="Ebrima"/>
          <w:sz w:val="20"/>
          <w:szCs w:val="20"/>
          <w:lang w:val="ro-RO"/>
        </w:rPr>
        <w:t xml:space="preserve"> S.R.L</w:t>
      </w:r>
      <w:r w:rsidRPr="00566C0D">
        <w:rPr>
          <w:rFonts w:ascii="Ebrima" w:hAnsi="Ebrima"/>
          <w:sz w:val="20"/>
          <w:szCs w:val="20"/>
          <w:lang w:val="ro-RO"/>
        </w:rPr>
        <w:t xml:space="preserve">., proiect nr. </w:t>
      </w:r>
      <w:r w:rsidR="00566C0D" w:rsidRPr="00566C0D">
        <w:rPr>
          <w:rFonts w:ascii="Ebrima" w:hAnsi="Ebrima"/>
          <w:sz w:val="20"/>
          <w:szCs w:val="20"/>
          <w:lang w:val="ro-RO"/>
        </w:rPr>
        <w:t>59</w:t>
      </w:r>
      <w:r w:rsidRPr="00566C0D">
        <w:rPr>
          <w:rFonts w:ascii="Ebrima" w:hAnsi="Ebrima"/>
          <w:sz w:val="20"/>
          <w:szCs w:val="20"/>
          <w:lang w:val="ro-RO"/>
        </w:rPr>
        <w:t>/201</w:t>
      </w:r>
      <w:r w:rsidR="00566C0D" w:rsidRPr="00566C0D">
        <w:rPr>
          <w:rFonts w:ascii="Ebrima" w:hAnsi="Ebrima"/>
          <w:sz w:val="20"/>
          <w:szCs w:val="20"/>
          <w:lang w:val="ro-RO"/>
        </w:rPr>
        <w:t>9</w:t>
      </w:r>
      <w:r w:rsidR="00B11F3A" w:rsidRPr="00566C0D">
        <w:rPr>
          <w:rFonts w:ascii="Ebrima" w:hAnsi="Ebrima"/>
          <w:sz w:val="20"/>
          <w:szCs w:val="20"/>
          <w:lang w:val="ro-RO"/>
        </w:rPr>
        <w:t xml:space="preserve"> </w:t>
      </w:r>
      <w:r w:rsidRPr="00566C0D">
        <w:rPr>
          <w:rFonts w:ascii="Ebrima" w:hAnsi="Ebrima"/>
          <w:sz w:val="20"/>
          <w:szCs w:val="20"/>
          <w:lang w:val="ro-RO"/>
        </w:rPr>
        <w:t xml:space="preserve"> şi </w:t>
      </w:r>
      <w:r w:rsidR="00566C0D" w:rsidRPr="00566C0D">
        <w:rPr>
          <w:rFonts w:ascii="Ebrima" w:hAnsi="Ebrima"/>
          <w:sz w:val="20"/>
          <w:szCs w:val="20"/>
          <w:lang w:val="ro-RO"/>
        </w:rPr>
        <w:t xml:space="preserve">admisă </w:t>
      </w:r>
      <w:r w:rsidR="009808C7" w:rsidRPr="00566C0D">
        <w:rPr>
          <w:rFonts w:ascii="Ebrima" w:hAnsi="Ebrima"/>
          <w:sz w:val="20"/>
          <w:szCs w:val="20"/>
          <w:lang w:val="ro-RO"/>
        </w:rPr>
        <w:t xml:space="preserve"> de </w:t>
      </w:r>
      <w:r w:rsidRPr="00566C0D">
        <w:rPr>
          <w:rFonts w:ascii="Ebrima" w:hAnsi="Ebrima"/>
          <w:sz w:val="20"/>
          <w:szCs w:val="20"/>
          <w:lang w:val="ro-RO"/>
        </w:rPr>
        <w:t xml:space="preserve"> OCPI </w:t>
      </w:r>
      <w:r w:rsidR="009808C7" w:rsidRPr="00566C0D">
        <w:rPr>
          <w:rFonts w:ascii="Ebrima" w:hAnsi="Ebrima"/>
          <w:sz w:val="20"/>
          <w:szCs w:val="20"/>
          <w:lang w:val="ro-RO"/>
        </w:rPr>
        <w:t xml:space="preserve">Timişoara cu </w:t>
      </w:r>
      <w:r w:rsidR="00566C0D" w:rsidRPr="00566C0D">
        <w:rPr>
          <w:rFonts w:ascii="Ebrima" w:hAnsi="Ebrima"/>
          <w:sz w:val="20"/>
          <w:szCs w:val="20"/>
          <w:lang w:val="ro-RO"/>
        </w:rPr>
        <w:t>Referatul de Admitere nr.20849/04.02.2019</w:t>
      </w:r>
      <w:r w:rsidRPr="00566C0D">
        <w:rPr>
          <w:rFonts w:ascii="Ebrima" w:hAnsi="Ebrima"/>
          <w:sz w:val="20"/>
          <w:szCs w:val="20"/>
          <w:lang w:val="ro-RO"/>
        </w:rPr>
        <w:t>.</w:t>
      </w:r>
    </w:p>
    <w:p w:rsidR="00F02DFE" w:rsidRPr="00566C0D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ab/>
      </w:r>
    </w:p>
    <w:p w:rsidR="00F02DFE" w:rsidRPr="00566C0D" w:rsidRDefault="00F02DFE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>PROPUNEM:</w:t>
      </w:r>
    </w:p>
    <w:p w:rsidR="003D2648" w:rsidRPr="00566C0D" w:rsidRDefault="003D2648" w:rsidP="00F02DFE">
      <w:pPr>
        <w:jc w:val="center"/>
        <w:rPr>
          <w:rFonts w:ascii="Ebrima" w:hAnsi="Ebrima"/>
          <w:b/>
          <w:sz w:val="20"/>
          <w:szCs w:val="20"/>
          <w:lang w:val="ro-RO"/>
        </w:rPr>
      </w:pPr>
    </w:p>
    <w:p w:rsidR="00F02DFE" w:rsidRPr="00566C0D" w:rsidRDefault="00B641CA" w:rsidP="00566C0D">
      <w:pPr>
        <w:pStyle w:val="ListParagraph"/>
        <w:numPr>
          <w:ilvl w:val="0"/>
          <w:numId w:val="2"/>
        </w:numPr>
        <w:ind w:left="0" w:firstLine="360"/>
        <w:jc w:val="both"/>
        <w:rPr>
          <w:rFonts w:ascii="Ebrima" w:hAnsi="Ebrima" w:cs="Times New Roman"/>
          <w:color w:val="000000"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>Ap</w:t>
      </w:r>
      <w:r w:rsidR="00F02DFE" w:rsidRPr="00566C0D">
        <w:rPr>
          <w:rFonts w:ascii="Ebrima" w:hAnsi="Ebrima"/>
          <w:sz w:val="20"/>
          <w:szCs w:val="20"/>
          <w:lang w:val="ro-RO"/>
        </w:rPr>
        <w:t xml:space="preserve">robarea </w:t>
      </w:r>
      <w:r w:rsidRPr="00566C0D">
        <w:rPr>
          <w:rFonts w:ascii="Ebrima" w:hAnsi="Ebrima"/>
          <w:sz w:val="20"/>
          <w:szCs w:val="20"/>
          <w:lang w:val="ro-RO"/>
        </w:rPr>
        <w:t xml:space="preserve">operaţiunii </w:t>
      </w:r>
      <w:r w:rsidR="00566C0D" w:rsidRPr="00566C0D">
        <w:rPr>
          <w:rFonts w:ascii="Ebrima" w:hAnsi="Ebrima"/>
          <w:sz w:val="20"/>
          <w:szCs w:val="20"/>
          <w:lang w:val="ro-RO"/>
        </w:rPr>
        <w:t>de dezlipire</w:t>
      </w:r>
      <w:r w:rsidR="00566C0D">
        <w:rPr>
          <w:rFonts w:ascii="Ebrima" w:hAnsi="Ebrima"/>
          <w:sz w:val="20"/>
          <w:szCs w:val="20"/>
          <w:lang w:val="ro-RO"/>
        </w:rPr>
        <w:t xml:space="preserve"> </w:t>
      </w:r>
      <w:r w:rsidR="00566C0D" w:rsidRPr="00566C0D">
        <w:rPr>
          <w:rFonts w:ascii="Ebrima" w:hAnsi="Ebrima"/>
          <w:sz w:val="20"/>
          <w:szCs w:val="20"/>
          <w:lang w:val="ro-RO"/>
        </w:rPr>
        <w:t>a  imobilului  situat în Timişoara Calea Dorobanţilor nr.63 cu nr.cadastral 402027 înscris în CF nr. 402027 Timişoara în trei loturi, Lotul  1 cu suprafaţa 10348 mp. nr. cadastral nou 447361, Lotul 2 cu suprafaţa 2829 mp. nr. cadastral nou 447362 şi Lotul3 cu suprafaţa 1288 mp. nr. cadastral nou 447363</w:t>
      </w:r>
      <w:r w:rsidRPr="00566C0D">
        <w:rPr>
          <w:rFonts w:ascii="Ebrima" w:hAnsi="Ebrima"/>
          <w:sz w:val="20"/>
          <w:szCs w:val="20"/>
          <w:lang w:val="ro-RO"/>
        </w:rPr>
        <w:t xml:space="preserve">situat în Timişoara Calea Şagului nr.84 </w:t>
      </w:r>
      <w:r w:rsidR="00F02DFE" w:rsidRPr="00566C0D">
        <w:rPr>
          <w:rFonts w:ascii="Ebrima" w:hAnsi="Ebrima" w:cs="Helv"/>
          <w:color w:val="000000"/>
          <w:sz w:val="20"/>
          <w:szCs w:val="20"/>
          <w:lang w:val="ro-RO"/>
        </w:rPr>
        <w:t xml:space="preserve">conform 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>documentatiei topo-cadastrale proiect nr.</w:t>
      </w:r>
      <w:r w:rsidRPr="00566C0D">
        <w:rPr>
          <w:rFonts w:ascii="Ebrima" w:hAnsi="Ebrima" w:cs="Times New Roman"/>
          <w:color w:val="000000"/>
          <w:sz w:val="20"/>
          <w:szCs w:val="20"/>
          <w:lang w:val="ro-RO"/>
        </w:rPr>
        <w:t>5</w:t>
      </w:r>
      <w:r w:rsidR="00566C0D">
        <w:rPr>
          <w:rFonts w:ascii="Ebrima" w:hAnsi="Ebrima" w:cs="Times New Roman"/>
          <w:color w:val="000000"/>
          <w:sz w:val="20"/>
          <w:szCs w:val="20"/>
          <w:lang w:val="ro-RO"/>
        </w:rPr>
        <w:t>9</w:t>
      </w:r>
      <w:r w:rsidR="009808C7" w:rsidRPr="00566C0D">
        <w:rPr>
          <w:rFonts w:ascii="Ebrima" w:hAnsi="Ebrima" w:cs="Times New Roman"/>
          <w:color w:val="000000"/>
          <w:sz w:val="20"/>
          <w:szCs w:val="20"/>
          <w:lang w:val="ro-RO"/>
        </w:rPr>
        <w:t>/201</w:t>
      </w:r>
      <w:r w:rsidR="00566C0D">
        <w:rPr>
          <w:rFonts w:ascii="Ebrima" w:hAnsi="Ebrima" w:cs="Times New Roman"/>
          <w:color w:val="000000"/>
          <w:sz w:val="20"/>
          <w:szCs w:val="20"/>
          <w:lang w:val="ro-RO"/>
        </w:rPr>
        <w:t>9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întocmitã de cãtre S.C.</w:t>
      </w:r>
      <w:r w:rsidRPr="00566C0D">
        <w:rPr>
          <w:rFonts w:ascii="Ebrima" w:hAnsi="Ebrima" w:cs="Times New Roman"/>
          <w:color w:val="000000"/>
          <w:sz w:val="20"/>
          <w:szCs w:val="20"/>
          <w:lang w:val="ro-RO"/>
        </w:rPr>
        <w:t>M</w:t>
      </w:r>
      <w:r w:rsidR="00566C0D">
        <w:rPr>
          <w:rFonts w:ascii="Ebrima" w:hAnsi="Ebrima" w:cs="Times New Roman"/>
          <w:color w:val="000000"/>
          <w:sz w:val="20"/>
          <w:szCs w:val="20"/>
          <w:lang w:val="ro-RO"/>
        </w:rPr>
        <w:t>S-CAD</w:t>
      </w:r>
      <w:r w:rsidRPr="00566C0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S.R.L., </w:t>
      </w:r>
      <w:r w:rsidR="00566C0D" w:rsidRPr="00566C0D">
        <w:rPr>
          <w:rFonts w:ascii="Ebrima" w:hAnsi="Ebrima"/>
          <w:sz w:val="20"/>
          <w:szCs w:val="20"/>
          <w:lang w:val="ro-RO"/>
        </w:rPr>
        <w:t>admisă  de  OCPI Timişoara cu Referatul de Admitere nr.20849/04.02.2019</w:t>
      </w:r>
      <w:r w:rsidR="00566C0D">
        <w:rPr>
          <w:rFonts w:ascii="Ebrima" w:hAnsi="Ebrima"/>
          <w:sz w:val="20"/>
          <w:szCs w:val="20"/>
          <w:lang w:val="ro-RO"/>
        </w:rPr>
        <w:t xml:space="preserve"> 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>care  fac parte integrant</w:t>
      </w:r>
      <w:r w:rsidR="00566C0D">
        <w:rPr>
          <w:rFonts w:ascii="Ebrima" w:hAnsi="Ebrima" w:cs="Times New Roman"/>
          <w:color w:val="000000"/>
          <w:sz w:val="20"/>
          <w:szCs w:val="20"/>
          <w:lang w:val="ro-RO"/>
        </w:rPr>
        <w:t>ă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 din prezenta hotarare si constituie  Anexa </w:t>
      </w:r>
      <w:r w:rsidR="009808C7" w:rsidRPr="00566C0D">
        <w:rPr>
          <w:rFonts w:ascii="Ebrima" w:hAnsi="Ebrima" w:cs="Times New Roman"/>
          <w:color w:val="000000"/>
          <w:sz w:val="20"/>
          <w:szCs w:val="20"/>
          <w:lang w:val="ro-RO"/>
        </w:rPr>
        <w:t xml:space="preserve">1 şi Anexa 2 </w:t>
      </w:r>
      <w:r w:rsidR="00F02DFE" w:rsidRPr="00566C0D">
        <w:rPr>
          <w:rFonts w:ascii="Ebrima" w:hAnsi="Ebrima" w:cs="Times New Roman"/>
          <w:color w:val="000000"/>
          <w:sz w:val="20"/>
          <w:szCs w:val="20"/>
          <w:lang w:val="ro-RO"/>
        </w:rPr>
        <w:t>la prezenta hotarare.</w:t>
      </w:r>
    </w:p>
    <w:p w:rsidR="00566C0D" w:rsidRPr="00566C0D" w:rsidRDefault="00566C0D" w:rsidP="00566C0D">
      <w:pPr>
        <w:pStyle w:val="ListParagraph"/>
        <w:jc w:val="both"/>
        <w:rPr>
          <w:rFonts w:ascii="Ebrima" w:hAnsi="Ebrima" w:cs="Times New Roman"/>
          <w:color w:val="000000"/>
          <w:sz w:val="20"/>
          <w:szCs w:val="20"/>
          <w:lang w:val="ro-RO"/>
        </w:rPr>
      </w:pPr>
    </w:p>
    <w:p w:rsidR="003D2648" w:rsidRPr="00566C0D" w:rsidRDefault="003D2648" w:rsidP="00F02DFE">
      <w:pPr>
        <w:jc w:val="both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:rsidR="00F02DFE" w:rsidRPr="00566C0D" w:rsidRDefault="003D2648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sz w:val="20"/>
          <w:szCs w:val="20"/>
          <w:lang w:val="ro-RO"/>
        </w:rPr>
        <w:t xml:space="preserve">            </w:t>
      </w:r>
      <w:r w:rsidRPr="00566C0D">
        <w:rPr>
          <w:rFonts w:ascii="Ebrima" w:hAnsi="Ebrima"/>
          <w:b/>
          <w:sz w:val="20"/>
          <w:szCs w:val="20"/>
          <w:lang w:val="ro-RO"/>
        </w:rPr>
        <w:t xml:space="preserve">DIRECTOR D.C.T.D.D. II VEST                                                             </w:t>
      </w:r>
      <w:r w:rsidR="00E835AF" w:rsidRPr="00566C0D">
        <w:rPr>
          <w:rFonts w:ascii="Ebrima" w:hAnsi="Ebrima"/>
          <w:b/>
          <w:sz w:val="20"/>
          <w:szCs w:val="20"/>
          <w:lang w:val="ro-RO"/>
        </w:rPr>
        <w:t xml:space="preserve">   </w:t>
      </w:r>
      <w:r w:rsidRPr="00566C0D">
        <w:rPr>
          <w:rFonts w:ascii="Ebrima" w:hAnsi="Ebrima"/>
          <w:b/>
          <w:sz w:val="20"/>
          <w:szCs w:val="20"/>
          <w:lang w:val="ro-RO"/>
        </w:rPr>
        <w:t xml:space="preserve">REFERENT DE SPECIALITATE                     </w:t>
      </w:r>
    </w:p>
    <w:p w:rsidR="00F02DFE" w:rsidRPr="00566C0D" w:rsidRDefault="00E835AF" w:rsidP="00E835AF">
      <w:pPr>
        <w:tabs>
          <w:tab w:val="left" w:pos="7315"/>
        </w:tabs>
        <w:jc w:val="both"/>
        <w:rPr>
          <w:rFonts w:ascii="Ebrima" w:hAnsi="Ebrima"/>
          <w:b/>
          <w:sz w:val="20"/>
          <w:szCs w:val="20"/>
          <w:lang w:val="ro-RO"/>
        </w:rPr>
      </w:pPr>
      <w:r w:rsidRPr="00566C0D">
        <w:rPr>
          <w:rFonts w:ascii="Ebrima" w:hAnsi="Ebrima"/>
          <w:b/>
          <w:sz w:val="20"/>
          <w:szCs w:val="20"/>
          <w:lang w:val="ro-RO"/>
        </w:rPr>
        <w:t xml:space="preserve">                         MIHAI BONCEA</w:t>
      </w:r>
      <w:r w:rsidRPr="00566C0D">
        <w:rPr>
          <w:rFonts w:ascii="Ebrima" w:hAnsi="Ebrima"/>
          <w:b/>
          <w:sz w:val="20"/>
          <w:szCs w:val="20"/>
          <w:lang w:val="ro-RO"/>
        </w:rPr>
        <w:tab/>
        <w:t>GHEORGHE BUCĂTARIU</w:t>
      </w:r>
    </w:p>
    <w:p w:rsidR="00F02DFE" w:rsidRPr="00566C0D" w:rsidRDefault="00F02DFE" w:rsidP="00F02DFE">
      <w:pPr>
        <w:jc w:val="both"/>
        <w:rPr>
          <w:rFonts w:ascii="Ebrima" w:hAnsi="Ebrima"/>
          <w:b/>
          <w:sz w:val="20"/>
          <w:szCs w:val="20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F02DFE" w:rsidRDefault="00F02DFE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180F76" w:rsidRPr="00E723B0" w:rsidRDefault="00180F76" w:rsidP="00F02DFE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F02DFE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 </w:t>
      </w:r>
      <w:r w:rsidRPr="00E723B0">
        <w:rPr>
          <w:rFonts w:ascii="Ebrima" w:hAnsi="Ebrima"/>
          <w:b/>
          <w:sz w:val="18"/>
          <w:szCs w:val="18"/>
          <w:lang w:val="ro-RO"/>
        </w:rPr>
        <w:tab/>
        <w:t xml:space="preserve">        </w:t>
      </w:r>
      <w:r>
        <w:rPr>
          <w:rFonts w:ascii="Ebrima" w:hAnsi="Ebrima"/>
          <w:b/>
          <w:sz w:val="18"/>
          <w:szCs w:val="18"/>
          <w:lang w:val="ro-RO"/>
        </w:rPr>
        <w:t xml:space="preserve">     </w:t>
      </w: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566C0D" w:rsidRDefault="00566C0D" w:rsidP="009808C7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4149AF" w:rsidRPr="00F02DFE" w:rsidRDefault="00566C0D" w:rsidP="009808C7">
      <w:pPr>
        <w:jc w:val="both"/>
        <w:rPr>
          <w:szCs w:val="20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</w:t>
      </w:r>
      <w:r w:rsidR="00F02DF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F02DFE" w:rsidRPr="00E723B0">
        <w:rPr>
          <w:rFonts w:ascii="Ebrima" w:hAnsi="Ebrima"/>
          <w:sz w:val="16"/>
          <w:szCs w:val="16"/>
          <w:lang w:val="ro-RO"/>
        </w:rPr>
        <w:t>Cod FO53-01, ver. 2</w:t>
      </w:r>
    </w:p>
    <w:sectPr w:rsidR="004149AF" w:rsidRPr="00F02DFE" w:rsidSect="00144EEA">
      <w:pgSz w:w="12240" w:h="15840"/>
      <w:pgMar w:top="284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5E3"/>
    <w:multiLevelType w:val="hybridMultilevel"/>
    <w:tmpl w:val="E5A6A8B6"/>
    <w:lvl w:ilvl="0" w:tplc="B3E6F1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31423"/>
    <w:rsid w:val="00040FAB"/>
    <w:rsid w:val="00061DFA"/>
    <w:rsid w:val="00065E1C"/>
    <w:rsid w:val="000662AA"/>
    <w:rsid w:val="00083D2E"/>
    <w:rsid w:val="000B3A9F"/>
    <w:rsid w:val="000C7C6B"/>
    <w:rsid w:val="000E4E48"/>
    <w:rsid w:val="000E5222"/>
    <w:rsid w:val="00114625"/>
    <w:rsid w:val="00122EB5"/>
    <w:rsid w:val="00125581"/>
    <w:rsid w:val="00126BE6"/>
    <w:rsid w:val="001408A3"/>
    <w:rsid w:val="00162D6F"/>
    <w:rsid w:val="00180F76"/>
    <w:rsid w:val="001E3843"/>
    <w:rsid w:val="00200103"/>
    <w:rsid w:val="002344A4"/>
    <w:rsid w:val="0026308F"/>
    <w:rsid w:val="00271EF2"/>
    <w:rsid w:val="0028794E"/>
    <w:rsid w:val="00296021"/>
    <w:rsid w:val="002A0358"/>
    <w:rsid w:val="002A0A02"/>
    <w:rsid w:val="002D4618"/>
    <w:rsid w:val="002E51E3"/>
    <w:rsid w:val="002F12BF"/>
    <w:rsid w:val="002F483F"/>
    <w:rsid w:val="0030352D"/>
    <w:rsid w:val="003134F0"/>
    <w:rsid w:val="00313A79"/>
    <w:rsid w:val="00327012"/>
    <w:rsid w:val="003270A7"/>
    <w:rsid w:val="0036456E"/>
    <w:rsid w:val="00367803"/>
    <w:rsid w:val="00386EE4"/>
    <w:rsid w:val="0039079C"/>
    <w:rsid w:val="003B5A0B"/>
    <w:rsid w:val="003D2648"/>
    <w:rsid w:val="003D7167"/>
    <w:rsid w:val="003D72E9"/>
    <w:rsid w:val="003F00D8"/>
    <w:rsid w:val="00410659"/>
    <w:rsid w:val="004149AF"/>
    <w:rsid w:val="00421BE7"/>
    <w:rsid w:val="00497790"/>
    <w:rsid w:val="004A2B5D"/>
    <w:rsid w:val="004B582D"/>
    <w:rsid w:val="004D0679"/>
    <w:rsid w:val="005073CF"/>
    <w:rsid w:val="005110B5"/>
    <w:rsid w:val="0054302B"/>
    <w:rsid w:val="00566C0D"/>
    <w:rsid w:val="00577F61"/>
    <w:rsid w:val="00587625"/>
    <w:rsid w:val="005918D8"/>
    <w:rsid w:val="005B121C"/>
    <w:rsid w:val="005B36C4"/>
    <w:rsid w:val="006002C4"/>
    <w:rsid w:val="006467F7"/>
    <w:rsid w:val="0068518B"/>
    <w:rsid w:val="00687A5F"/>
    <w:rsid w:val="006A2097"/>
    <w:rsid w:val="006C2AB0"/>
    <w:rsid w:val="006C453B"/>
    <w:rsid w:val="006C464B"/>
    <w:rsid w:val="00732D98"/>
    <w:rsid w:val="007339F6"/>
    <w:rsid w:val="007470FA"/>
    <w:rsid w:val="00754DA7"/>
    <w:rsid w:val="00777C44"/>
    <w:rsid w:val="00787EFB"/>
    <w:rsid w:val="00792D75"/>
    <w:rsid w:val="00795D1D"/>
    <w:rsid w:val="007A1D3A"/>
    <w:rsid w:val="007C637B"/>
    <w:rsid w:val="007D74A9"/>
    <w:rsid w:val="007E6AD6"/>
    <w:rsid w:val="007E6F65"/>
    <w:rsid w:val="007F1BE5"/>
    <w:rsid w:val="008032B3"/>
    <w:rsid w:val="008040BE"/>
    <w:rsid w:val="00811F66"/>
    <w:rsid w:val="0082562C"/>
    <w:rsid w:val="008401BD"/>
    <w:rsid w:val="008474CC"/>
    <w:rsid w:val="00862440"/>
    <w:rsid w:val="00885415"/>
    <w:rsid w:val="00890290"/>
    <w:rsid w:val="008A7ED4"/>
    <w:rsid w:val="008B2EC8"/>
    <w:rsid w:val="008B414F"/>
    <w:rsid w:val="008E1829"/>
    <w:rsid w:val="008E1EFC"/>
    <w:rsid w:val="0095436B"/>
    <w:rsid w:val="00961FC8"/>
    <w:rsid w:val="00966DF4"/>
    <w:rsid w:val="00972B25"/>
    <w:rsid w:val="00973179"/>
    <w:rsid w:val="00974078"/>
    <w:rsid w:val="009808C7"/>
    <w:rsid w:val="00993E93"/>
    <w:rsid w:val="009C5C3E"/>
    <w:rsid w:val="009C7538"/>
    <w:rsid w:val="009E1220"/>
    <w:rsid w:val="009E5723"/>
    <w:rsid w:val="009F022E"/>
    <w:rsid w:val="00A013F2"/>
    <w:rsid w:val="00A27074"/>
    <w:rsid w:val="00A33074"/>
    <w:rsid w:val="00A532BB"/>
    <w:rsid w:val="00A76C17"/>
    <w:rsid w:val="00A81D47"/>
    <w:rsid w:val="00A85C93"/>
    <w:rsid w:val="00AA0032"/>
    <w:rsid w:val="00AC7B2A"/>
    <w:rsid w:val="00AD338C"/>
    <w:rsid w:val="00AD367C"/>
    <w:rsid w:val="00AE26C1"/>
    <w:rsid w:val="00AE29A7"/>
    <w:rsid w:val="00AF2CDE"/>
    <w:rsid w:val="00B1157E"/>
    <w:rsid w:val="00B11F3A"/>
    <w:rsid w:val="00B166A9"/>
    <w:rsid w:val="00B16B8B"/>
    <w:rsid w:val="00B24EA6"/>
    <w:rsid w:val="00B641CA"/>
    <w:rsid w:val="00B77627"/>
    <w:rsid w:val="00B92366"/>
    <w:rsid w:val="00B974F9"/>
    <w:rsid w:val="00BA37FB"/>
    <w:rsid w:val="00C002FB"/>
    <w:rsid w:val="00C0034D"/>
    <w:rsid w:val="00C06EBE"/>
    <w:rsid w:val="00C14849"/>
    <w:rsid w:val="00C22B45"/>
    <w:rsid w:val="00C631B2"/>
    <w:rsid w:val="00C92805"/>
    <w:rsid w:val="00CB77C9"/>
    <w:rsid w:val="00CC18EF"/>
    <w:rsid w:val="00CD049B"/>
    <w:rsid w:val="00D14073"/>
    <w:rsid w:val="00D51521"/>
    <w:rsid w:val="00D7797D"/>
    <w:rsid w:val="00D77F7C"/>
    <w:rsid w:val="00DB15C7"/>
    <w:rsid w:val="00DB2971"/>
    <w:rsid w:val="00DF4951"/>
    <w:rsid w:val="00E34FFA"/>
    <w:rsid w:val="00E665F9"/>
    <w:rsid w:val="00E762B9"/>
    <w:rsid w:val="00E835AF"/>
    <w:rsid w:val="00E87CF2"/>
    <w:rsid w:val="00E95DF1"/>
    <w:rsid w:val="00EB7F3C"/>
    <w:rsid w:val="00ED6812"/>
    <w:rsid w:val="00EE1F12"/>
    <w:rsid w:val="00EE2B4D"/>
    <w:rsid w:val="00EE2DAB"/>
    <w:rsid w:val="00EF3AD2"/>
    <w:rsid w:val="00F02DFE"/>
    <w:rsid w:val="00F22879"/>
    <w:rsid w:val="00F31523"/>
    <w:rsid w:val="00F51B70"/>
    <w:rsid w:val="00F53B1B"/>
    <w:rsid w:val="00F65C38"/>
    <w:rsid w:val="00F81148"/>
    <w:rsid w:val="00F82EF1"/>
    <w:rsid w:val="00F90D3F"/>
    <w:rsid w:val="00F938EC"/>
    <w:rsid w:val="00F945F3"/>
    <w:rsid w:val="00FA5333"/>
    <w:rsid w:val="00FA6214"/>
    <w:rsid w:val="00FB17A0"/>
    <w:rsid w:val="00FB593F"/>
    <w:rsid w:val="00FC3A92"/>
    <w:rsid w:val="00FD62AA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2</cp:revision>
  <cp:lastPrinted>2019-02-20T06:01:00Z</cp:lastPrinted>
  <dcterms:created xsi:type="dcterms:W3CDTF">2019-02-22T06:26:00Z</dcterms:created>
  <dcterms:modified xsi:type="dcterms:W3CDTF">2019-02-22T06:26:00Z</dcterms:modified>
</cp:coreProperties>
</file>