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Anexă la HCL nr. ______/___________</w:t>
      </w: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F57" w:rsidRDefault="009D10BD" w:rsidP="00DC6C8E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Calendarul</w:t>
      </w:r>
      <w:r w:rsidR="00DC6C8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15F57">
        <w:rPr>
          <w:rFonts w:ascii="Times New Roman" w:hAnsi="Times New Roman" w:cs="Times New Roman"/>
          <w:b/>
          <w:sz w:val="24"/>
          <w:szCs w:val="24"/>
        </w:rPr>
        <w:t xml:space="preserve">rocedurii de recrutare şi selecţie </w:t>
      </w:r>
    </w:p>
    <w:p w:rsidR="00846E02" w:rsidRDefault="00615F57" w:rsidP="00DC6C8E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ocuparea </w:t>
      </w:r>
      <w:r w:rsidR="00DC6C8E">
        <w:rPr>
          <w:rFonts w:ascii="Times New Roman" w:hAnsi="Times New Roman" w:cs="Times New Roman"/>
          <w:b/>
          <w:sz w:val="24"/>
          <w:szCs w:val="24"/>
        </w:rPr>
        <w:t>unui post vacant</w:t>
      </w:r>
      <w:r>
        <w:rPr>
          <w:rFonts w:ascii="Times New Roman" w:hAnsi="Times New Roman" w:cs="Times New Roman"/>
          <w:b/>
          <w:sz w:val="24"/>
          <w:szCs w:val="24"/>
        </w:rPr>
        <w:t xml:space="preserve"> din cadrul Consiliului de Administraţie </w:t>
      </w:r>
    </w:p>
    <w:p w:rsidR="00615F57" w:rsidRDefault="00615F57" w:rsidP="00DC6C8E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Compania Locală de Termoficare Colterm S.A. Timişoara</w:t>
      </w:r>
    </w:p>
    <w:p w:rsidR="00615F57" w:rsidRPr="00615F57" w:rsidRDefault="00615F57" w:rsidP="00CC135E">
      <w:pPr>
        <w:pStyle w:val="Style4"/>
        <w:widowControl/>
        <w:ind w:firstLine="720"/>
        <w:jc w:val="both"/>
        <w:rPr>
          <w:rStyle w:val="FontStyle17"/>
          <w:rFonts w:ascii="Times New Roman" w:hAnsi="Times New Roman"/>
          <w:sz w:val="24"/>
          <w:szCs w:val="24"/>
          <w:lang w:val="ro-RO" w:eastAsia="ro-RO"/>
        </w:rPr>
      </w:pP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Prezenta secţiune defineşte etapele procesului de recrutare</w:t>
      </w:r>
      <w:r w:rsidR="008B543C">
        <w:rPr>
          <w:rStyle w:val="FontStyle17"/>
          <w:rFonts w:ascii="Times New Roman" w:hAnsi="Times New Roman"/>
          <w:sz w:val="24"/>
          <w:szCs w:val="24"/>
          <w:lang w:val="ro-RO" w:eastAsia="ro-RO"/>
        </w:rPr>
        <w:t xml:space="preserve"> şi selecţie, </w:t>
      </w: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documentele necesare, precum şi părţile implicate:</w:t>
      </w:r>
    </w:p>
    <w:p w:rsidR="00615F57" w:rsidRDefault="00615F57" w:rsidP="00615F57">
      <w:pPr>
        <w:rPr>
          <w:rFonts w:ascii="Calibri" w:eastAsia="Times New Roman" w:hAnsi="Calibri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701"/>
        <w:gridCol w:w="1984"/>
        <w:gridCol w:w="3402"/>
      </w:tblGrid>
      <w:tr w:rsidR="00A80221" w:rsidRPr="00797E97" w:rsidTr="003B2D8E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ETAPA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21" w:rsidRPr="00797E97" w:rsidRDefault="00A80221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OBSERVATII</w:t>
            </w:r>
          </w:p>
        </w:tc>
      </w:tr>
      <w:tr w:rsidR="00A80221" w:rsidRPr="00CC135E" w:rsidTr="003B2D8E">
        <w:trPr>
          <w:trHeight w:val="875"/>
        </w:trPr>
        <w:tc>
          <w:tcPr>
            <w:tcW w:w="675" w:type="dxa"/>
            <w:shd w:val="clear" w:color="auto" w:fill="auto"/>
          </w:tcPr>
          <w:p w:rsidR="00A80221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80221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80221" w:rsidRPr="00CC135E" w:rsidRDefault="00A8022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 procedurii de selecţie</w:t>
            </w:r>
          </w:p>
        </w:tc>
        <w:tc>
          <w:tcPr>
            <w:tcW w:w="1701" w:type="dxa"/>
          </w:tcPr>
          <w:p w:rsidR="00A80221" w:rsidRPr="00CC135E" w:rsidRDefault="00CB424F" w:rsidP="00CB424F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45 de zile de la vacantare, începând cu data prezentei hotărâri</w:t>
            </w:r>
          </w:p>
        </w:tc>
        <w:tc>
          <w:tcPr>
            <w:tcW w:w="1984" w:type="dxa"/>
            <w:shd w:val="clear" w:color="auto" w:fill="auto"/>
          </w:tcPr>
          <w:p w:rsidR="00A80221" w:rsidRPr="00CC135E" w:rsidRDefault="00A8022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2" w:type="dxa"/>
            <w:shd w:val="clear" w:color="auto" w:fill="auto"/>
          </w:tcPr>
          <w:p w:rsidR="00A80221" w:rsidRPr="003B2D8E" w:rsidRDefault="00A80221" w:rsidP="00CB424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art. </w:t>
            </w:r>
            <w:r w:rsidR="003B2D8E"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64 ind.4 alin. </w:t>
            </w:r>
            <w:r w:rsid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(1) din </w:t>
            </w:r>
            <w:r w:rsidR="003B2D8E"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OUG </w:t>
            </w:r>
            <w:r w:rsid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="003B2D8E" w:rsidRPr="003B2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109/2011</w:t>
            </w:r>
          </w:p>
        </w:tc>
      </w:tr>
      <w:tr w:rsidR="00CB424F" w:rsidRPr="00CC135E" w:rsidTr="003B2D8E">
        <w:trPr>
          <w:trHeight w:val="875"/>
        </w:trPr>
        <w:tc>
          <w:tcPr>
            <w:tcW w:w="675" w:type="dxa"/>
            <w:shd w:val="clear" w:color="auto" w:fill="auto"/>
          </w:tcPr>
          <w:p w:rsidR="00CB424F" w:rsidRPr="002C2E1F" w:rsidRDefault="00CB424F" w:rsidP="0049783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49783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scrisorii de 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teptări pe pagina de internet a 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ii publice tutelare </w:t>
            </w:r>
          </w:p>
        </w:tc>
        <w:tc>
          <w:tcPr>
            <w:tcW w:w="1701" w:type="dxa"/>
          </w:tcPr>
          <w:p w:rsidR="00CB424F" w:rsidRPr="00CC135E" w:rsidRDefault="00CB424F" w:rsidP="0049783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49783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49783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H.C.L.M.T. nr. 212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/30.05.2017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aprobarea Scrisorii de Aşteptări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S.C.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Compania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Locală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Termoficare</w:t>
            </w:r>
            <w:proofErr w:type="spellEnd"/>
            <w:r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COLTERM S.A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CB424F" w:rsidRPr="00CC135E" w:rsidTr="003B2D8E">
        <w:trPr>
          <w:trHeight w:val="283"/>
        </w:trPr>
        <w:tc>
          <w:tcPr>
            <w:tcW w:w="675" w:type="dxa"/>
            <w:shd w:val="clear" w:color="auto" w:fill="auto"/>
          </w:tcPr>
          <w:p w:rsidR="00CB424F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anun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 privind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</w:t>
            </w:r>
          </w:p>
        </w:tc>
        <w:tc>
          <w:tcPr>
            <w:tcW w:w="1701" w:type="dxa"/>
          </w:tcPr>
          <w:p w:rsidR="00CB424F" w:rsidRDefault="00CB424F" w:rsidP="0018769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 cel pu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30 de zile înainte de data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imită pt. depunerea candidaturi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</w:p>
          <w:p w:rsidR="00CB424F" w:rsidRPr="00CC135E" w:rsidRDefault="00CB424F" w:rsidP="0018769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(20-24.08.2018)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  + 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art. 29  alin. </w:t>
            </w:r>
            <w:r w:rsidRP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(7)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OUG 109/2011, precum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art. 39 </w:t>
            </w:r>
            <w:r w:rsidRPr="00CC135E">
              <w:rPr>
                <w:rStyle w:val="l5def1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Anexa nr. 1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 H.G. nr. 722/2016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30 de zile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publicarea anunţului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osarul de candidatură</w:t>
            </w:r>
          </w:p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onform prevederilor art. 39 alin.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HG 722/2016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Evaluarea candidaturilor în raport cu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minimum de criterii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În termen de 4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zile de la data limita pentru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depunerea candidaturilor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Art. 42 din Anexa 1 la HG 722/2016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7</w:t>
            </w: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lucratoare de la evaluare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Potrivit prev. art. 43 din Anexa 1 la HG 722/2016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2C2E1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Recalcularea punctajului si stabilirea listei scurte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termen de 2 zile de la solicitare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Matrice de evaluare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Lista scurta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Transmiterea răspunsului către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respinşi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 zi de la termenul limită pentru solicitări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Formular răspuns</w:t>
            </w:r>
          </w:p>
        </w:tc>
      </w:tr>
      <w:tr w:rsidR="00CB424F" w:rsidRPr="00CC135E" w:rsidTr="003B2D8E">
        <w:trPr>
          <w:trHeight w:val="1440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Realizarea listei scurte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comunicarea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lucrătoare de la primirea clarificărilor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alin.(1) si alin.(2) din Anexa nr. 1 la H.G.  nr. 722/2016</w:t>
            </w:r>
          </w:p>
        </w:tc>
      </w:tr>
      <w:tr w:rsidR="00CB424F" w:rsidRPr="00CC135E" w:rsidTr="003B2D8E">
        <w:trPr>
          <w:trHeight w:val="777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 de activitate si comunicarea acestuia 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Publice Tutelare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de la lista scurta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aportul de activitate</w:t>
            </w:r>
          </w:p>
        </w:tc>
      </w:tr>
      <w:tr w:rsidR="00CB424F" w:rsidRPr="00CC135E" w:rsidTr="003B2D8E">
        <w:trPr>
          <w:trHeight w:val="1076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</w:tc>
        <w:tc>
          <w:tcPr>
            <w:tcW w:w="1701" w:type="dxa"/>
          </w:tcPr>
          <w:p w:rsidR="00CB424F" w:rsidRPr="00CC135E" w:rsidRDefault="00CB424F" w:rsidP="00A80221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termen de 15 zile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emiterea sau stabilirea listei scurte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din lista scurtă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ederilor art. 44 alin. (2)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CB424F" w:rsidRPr="00CC135E" w:rsidTr="003B2D8E">
        <w:trPr>
          <w:trHeight w:val="1377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si integrarea rezultatelor în matricea profilului de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candidat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vederilor art. 44 alin.(3)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CB424F" w:rsidRPr="00CC135E" w:rsidTr="003B2D8E">
        <w:trPr>
          <w:trHeight w:val="1094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14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pe baza de interviu (în baza planului de interviu)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analiza declaraţiei de intenţie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A80221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art.44 alin.(5)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CB424F" w:rsidRPr="00CC135E" w:rsidTr="003B2D8E">
        <w:trPr>
          <w:trHeight w:val="1060"/>
        </w:trPr>
        <w:tc>
          <w:tcPr>
            <w:tcW w:w="675" w:type="dxa"/>
            <w:shd w:val="clear" w:color="auto" w:fill="auto"/>
          </w:tcPr>
          <w:p w:rsidR="00CB424F" w:rsidRPr="00797E97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Întocmirea raportului pentru numirea finală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transmiterea acestuia </w:t>
            </w:r>
          </w:p>
        </w:tc>
        <w:tc>
          <w:tcPr>
            <w:tcW w:w="1701" w:type="dxa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zile de la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</w:t>
            </w:r>
          </w:p>
        </w:tc>
        <w:tc>
          <w:tcPr>
            <w:tcW w:w="1984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3402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art.44 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in.(7) si alin.(9) pct. b)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CB424F" w:rsidRPr="00CC135E" w:rsidTr="003B2D8E">
        <w:trPr>
          <w:trHeight w:val="1060"/>
        </w:trPr>
        <w:tc>
          <w:tcPr>
            <w:tcW w:w="675" w:type="dxa"/>
            <w:shd w:val="clear" w:color="auto" w:fill="auto"/>
          </w:tcPr>
          <w:p w:rsidR="00CB424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1985" w:type="dxa"/>
            <w:shd w:val="clear" w:color="auto" w:fill="auto"/>
          </w:tcPr>
          <w:p w:rsidR="00CB424F" w:rsidRPr="00CC135E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Finalizarea procedurii de selecţie</w:t>
            </w:r>
          </w:p>
        </w:tc>
        <w:tc>
          <w:tcPr>
            <w:tcW w:w="1701" w:type="dxa"/>
          </w:tcPr>
          <w:p w:rsidR="00CB424F" w:rsidRDefault="00CB424F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cel mult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150 de zile de la 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are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începând cu data prezentei hotărâri</w:t>
            </w:r>
          </w:p>
        </w:tc>
        <w:tc>
          <w:tcPr>
            <w:tcW w:w="1984" w:type="dxa"/>
            <w:shd w:val="clear" w:color="auto" w:fill="auto"/>
          </w:tcPr>
          <w:p w:rsidR="00CB424F" w:rsidRPr="00CB424F" w:rsidRDefault="00CB424F" w:rsidP="0049783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3402" w:type="dxa"/>
            <w:shd w:val="clear" w:color="auto" w:fill="auto"/>
          </w:tcPr>
          <w:p w:rsidR="00CB424F" w:rsidRPr="00CB424F" w:rsidRDefault="00CB424F" w:rsidP="0049783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42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64 ind. 4 din OUG nr. 109/2011</w:t>
            </w:r>
          </w:p>
        </w:tc>
      </w:tr>
    </w:tbl>
    <w:p w:rsidR="00615F57" w:rsidRDefault="00615F57" w:rsidP="00CC135E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5F57" w:rsidRPr="00CC135E" w:rsidRDefault="00615F57" w:rsidP="00CC135E">
      <w:pPr>
        <w:rPr>
          <w:rFonts w:ascii="Times New Roman" w:eastAsia="Times New Roman" w:hAnsi="Times New Roman" w:cs="Times New Roman"/>
          <w:i/>
        </w:rPr>
      </w:pPr>
      <w:r w:rsidRPr="00CC135E">
        <w:rPr>
          <w:rFonts w:ascii="Times New Roman" w:eastAsia="Times New Roman" w:hAnsi="Times New Roman" w:cs="Times New Roman"/>
          <w:i/>
        </w:rPr>
        <w:t>Notă: Termenele menţionate anterior sunt orientative, calendarul pu</w:t>
      </w:r>
      <w:r w:rsidR="00CC135E">
        <w:rPr>
          <w:rFonts w:ascii="Times New Roman" w:eastAsia="Times New Roman" w:hAnsi="Times New Roman" w:cs="Times New Roman"/>
          <w:i/>
        </w:rPr>
        <w:t xml:space="preserve">tând fi modificat în funcţie de </w:t>
      </w:r>
      <w:r w:rsidRPr="00CC135E">
        <w:rPr>
          <w:rFonts w:ascii="Times New Roman" w:eastAsia="Times New Roman" w:hAnsi="Times New Roman" w:cs="Times New Roman"/>
          <w:i/>
        </w:rPr>
        <w:t>situaţiile întâmpinate în timpul derulării procedurii.</w:t>
      </w:r>
    </w:p>
    <w:p w:rsidR="00615F57" w:rsidRPr="00CC135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26705D" w:rsidRPr="009961B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996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5D" w:rsidRPr="009961BE" w:rsidRDefault="0026705D" w:rsidP="00CC135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05D" w:rsidRPr="009961BE" w:rsidRDefault="0026705D" w:rsidP="00CC135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61BE">
        <w:rPr>
          <w:rFonts w:ascii="Times New Roman" w:hAnsi="Times New Roman" w:cs="Times New Roman"/>
          <w:b/>
          <w:sz w:val="24"/>
          <w:szCs w:val="24"/>
        </w:rPr>
        <w:tab/>
      </w:r>
    </w:p>
    <w:p w:rsidR="0026705D" w:rsidRPr="009961BE" w:rsidRDefault="0026705D" w:rsidP="00CC135E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7F3C04" w:rsidRDefault="007F3C04" w:rsidP="00CC135E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3C" w:rsidRDefault="00DE063C" w:rsidP="0026705D">
      <w:pPr>
        <w:spacing w:after="0" w:line="240" w:lineRule="auto"/>
      </w:pPr>
      <w:r>
        <w:separator/>
      </w:r>
    </w:p>
  </w:endnote>
  <w:endnote w:type="continuationSeparator" w:id="0">
    <w:p w:rsidR="00DE063C" w:rsidRDefault="00DE063C" w:rsidP="0026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1547"/>
      <w:docPartObj>
        <w:docPartGallery w:val="Page Numbers (Bottom of Page)"/>
        <w:docPartUnique/>
      </w:docPartObj>
    </w:sdtPr>
    <w:sdtContent>
      <w:p w:rsidR="0026705D" w:rsidRDefault="00B8533A">
        <w:pPr>
          <w:pStyle w:val="Footer"/>
          <w:jc w:val="center"/>
        </w:pPr>
        <w:fldSimple w:instr=" PAGE   \* MERGEFORMAT ">
          <w:r w:rsidR="00CB424F">
            <w:rPr>
              <w:noProof/>
            </w:rPr>
            <w:t>1</w:t>
          </w:r>
        </w:fldSimple>
      </w:p>
    </w:sdtContent>
  </w:sdt>
  <w:p w:rsidR="0026705D" w:rsidRDefault="00267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3C" w:rsidRDefault="00DE063C" w:rsidP="0026705D">
      <w:pPr>
        <w:spacing w:after="0" w:line="240" w:lineRule="auto"/>
      </w:pPr>
      <w:r>
        <w:separator/>
      </w:r>
    </w:p>
  </w:footnote>
  <w:footnote w:type="continuationSeparator" w:id="0">
    <w:p w:rsidR="00DE063C" w:rsidRDefault="00DE063C" w:rsidP="0026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7EA"/>
    <w:multiLevelType w:val="hybridMultilevel"/>
    <w:tmpl w:val="86AE37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26576"/>
    <w:multiLevelType w:val="hybridMultilevel"/>
    <w:tmpl w:val="6332F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53078"/>
    <w:multiLevelType w:val="hybridMultilevel"/>
    <w:tmpl w:val="5C661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51376"/>
    <w:multiLevelType w:val="hybridMultilevel"/>
    <w:tmpl w:val="5AFAC53A"/>
    <w:lvl w:ilvl="0" w:tplc="4D0E6E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D54CD"/>
    <w:multiLevelType w:val="hybridMultilevel"/>
    <w:tmpl w:val="A560D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B7764"/>
    <w:multiLevelType w:val="hybridMultilevel"/>
    <w:tmpl w:val="1084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05D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554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77B"/>
    <w:rsid w:val="00064BAC"/>
    <w:rsid w:val="000650F3"/>
    <w:rsid w:val="000654A6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7C24"/>
    <w:rsid w:val="000B345E"/>
    <w:rsid w:val="000B4CC6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68C5"/>
    <w:rsid w:val="000E7CB9"/>
    <w:rsid w:val="000F3344"/>
    <w:rsid w:val="000F6421"/>
    <w:rsid w:val="000F7A1D"/>
    <w:rsid w:val="00102337"/>
    <w:rsid w:val="00102A43"/>
    <w:rsid w:val="00102B34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2298"/>
    <w:rsid w:val="00182A72"/>
    <w:rsid w:val="00185380"/>
    <w:rsid w:val="00185826"/>
    <w:rsid w:val="00187D8A"/>
    <w:rsid w:val="001903F2"/>
    <w:rsid w:val="00194738"/>
    <w:rsid w:val="001948A4"/>
    <w:rsid w:val="00196887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6705D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A0D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4757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2D8E"/>
    <w:rsid w:val="003B6D97"/>
    <w:rsid w:val="003B7B3F"/>
    <w:rsid w:val="003C101B"/>
    <w:rsid w:val="003C7271"/>
    <w:rsid w:val="003D021D"/>
    <w:rsid w:val="003D05CC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4729"/>
    <w:rsid w:val="00405C0C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54F5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0D7F"/>
    <w:rsid w:val="00472023"/>
    <w:rsid w:val="00472DEA"/>
    <w:rsid w:val="00473B63"/>
    <w:rsid w:val="0047539A"/>
    <w:rsid w:val="00475A17"/>
    <w:rsid w:val="00475BA2"/>
    <w:rsid w:val="0047686B"/>
    <w:rsid w:val="00487D21"/>
    <w:rsid w:val="00487E09"/>
    <w:rsid w:val="00490566"/>
    <w:rsid w:val="00491022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4B34"/>
    <w:rsid w:val="004A6356"/>
    <w:rsid w:val="004A67ED"/>
    <w:rsid w:val="004B131A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5ED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3FBB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2B35"/>
    <w:rsid w:val="005940EB"/>
    <w:rsid w:val="0059594A"/>
    <w:rsid w:val="005964E6"/>
    <w:rsid w:val="005970BF"/>
    <w:rsid w:val="005A011C"/>
    <w:rsid w:val="005A0431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5F57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85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0C1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6301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272F6"/>
    <w:rsid w:val="0072782C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67EBF"/>
    <w:rsid w:val="00772951"/>
    <w:rsid w:val="007733E1"/>
    <w:rsid w:val="00773498"/>
    <w:rsid w:val="00773C36"/>
    <w:rsid w:val="00774DBD"/>
    <w:rsid w:val="00776D17"/>
    <w:rsid w:val="00777453"/>
    <w:rsid w:val="007778FB"/>
    <w:rsid w:val="00780A75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2BBC"/>
    <w:rsid w:val="007949A2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68DA"/>
    <w:rsid w:val="007F7E55"/>
    <w:rsid w:val="008015D6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ACB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46E02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393A"/>
    <w:rsid w:val="00894527"/>
    <w:rsid w:val="00897E0F"/>
    <w:rsid w:val="008A1039"/>
    <w:rsid w:val="008A1D8A"/>
    <w:rsid w:val="008A2123"/>
    <w:rsid w:val="008A225C"/>
    <w:rsid w:val="008A4395"/>
    <w:rsid w:val="008A6ED0"/>
    <w:rsid w:val="008A7B50"/>
    <w:rsid w:val="008B1368"/>
    <w:rsid w:val="008B31CD"/>
    <w:rsid w:val="008B543C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27E1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5CB2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688"/>
    <w:rsid w:val="009B18B9"/>
    <w:rsid w:val="009B1BBB"/>
    <w:rsid w:val="009B5122"/>
    <w:rsid w:val="009B593D"/>
    <w:rsid w:val="009B61B9"/>
    <w:rsid w:val="009B76A3"/>
    <w:rsid w:val="009C03A9"/>
    <w:rsid w:val="009C206F"/>
    <w:rsid w:val="009C3ED4"/>
    <w:rsid w:val="009C42B4"/>
    <w:rsid w:val="009C59AA"/>
    <w:rsid w:val="009C5A25"/>
    <w:rsid w:val="009C5ED6"/>
    <w:rsid w:val="009C676A"/>
    <w:rsid w:val="009C7375"/>
    <w:rsid w:val="009C7849"/>
    <w:rsid w:val="009D0F6D"/>
    <w:rsid w:val="009D10BD"/>
    <w:rsid w:val="009D1785"/>
    <w:rsid w:val="009D6363"/>
    <w:rsid w:val="009D6DE9"/>
    <w:rsid w:val="009E1126"/>
    <w:rsid w:val="009E1387"/>
    <w:rsid w:val="009E16B7"/>
    <w:rsid w:val="009E427F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0ECD"/>
    <w:rsid w:val="00A4365D"/>
    <w:rsid w:val="00A52F83"/>
    <w:rsid w:val="00A535AB"/>
    <w:rsid w:val="00A54120"/>
    <w:rsid w:val="00A5415A"/>
    <w:rsid w:val="00A54CFC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22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6C9B"/>
    <w:rsid w:val="00B07643"/>
    <w:rsid w:val="00B12598"/>
    <w:rsid w:val="00B12F8C"/>
    <w:rsid w:val="00B153BE"/>
    <w:rsid w:val="00B158F7"/>
    <w:rsid w:val="00B15B33"/>
    <w:rsid w:val="00B15CAF"/>
    <w:rsid w:val="00B173F3"/>
    <w:rsid w:val="00B2339B"/>
    <w:rsid w:val="00B24BE7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6DF8"/>
    <w:rsid w:val="00B7764B"/>
    <w:rsid w:val="00B80D0C"/>
    <w:rsid w:val="00B81321"/>
    <w:rsid w:val="00B81787"/>
    <w:rsid w:val="00B82E45"/>
    <w:rsid w:val="00B84A72"/>
    <w:rsid w:val="00B8533A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C49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281C"/>
    <w:rsid w:val="00C5484A"/>
    <w:rsid w:val="00C57A33"/>
    <w:rsid w:val="00C62195"/>
    <w:rsid w:val="00C64606"/>
    <w:rsid w:val="00C65A5A"/>
    <w:rsid w:val="00C702C2"/>
    <w:rsid w:val="00C71D78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24F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135E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4C05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3612"/>
    <w:rsid w:val="00DA4F40"/>
    <w:rsid w:val="00DA678A"/>
    <w:rsid w:val="00DA67C2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C6C8E"/>
    <w:rsid w:val="00DD1E26"/>
    <w:rsid w:val="00DD25A3"/>
    <w:rsid w:val="00DD2F60"/>
    <w:rsid w:val="00DD36D9"/>
    <w:rsid w:val="00DD6A00"/>
    <w:rsid w:val="00DD723F"/>
    <w:rsid w:val="00DD7988"/>
    <w:rsid w:val="00DE063C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83C"/>
    <w:rsid w:val="00EC4335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52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4B7F"/>
    <w:rsid w:val="00F359B1"/>
    <w:rsid w:val="00F3600E"/>
    <w:rsid w:val="00F366B6"/>
    <w:rsid w:val="00F37E89"/>
    <w:rsid w:val="00F42DF9"/>
    <w:rsid w:val="00F43A89"/>
    <w:rsid w:val="00F44C15"/>
    <w:rsid w:val="00F44DAD"/>
    <w:rsid w:val="00F50867"/>
    <w:rsid w:val="00F50DE6"/>
    <w:rsid w:val="00F522FB"/>
    <w:rsid w:val="00F53302"/>
    <w:rsid w:val="00F54F1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1EAE"/>
    <w:rsid w:val="00F74F22"/>
    <w:rsid w:val="00F7518C"/>
    <w:rsid w:val="00F80D76"/>
    <w:rsid w:val="00F81AAD"/>
    <w:rsid w:val="00F8209F"/>
    <w:rsid w:val="00F82AFA"/>
    <w:rsid w:val="00F838DC"/>
    <w:rsid w:val="00F83C82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5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1">
    <w:name w:val="l5def1"/>
    <w:rsid w:val="002670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26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05D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5D"/>
    <w:rPr>
      <w:rFonts w:eastAsiaTheme="minorEastAsia"/>
      <w:lang w:val="ro-RO" w:eastAsia="ro-RO"/>
    </w:rPr>
  </w:style>
  <w:style w:type="paragraph" w:customStyle="1" w:styleId="Style2">
    <w:name w:val="Style2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615F57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615F57"/>
    <w:rPr>
      <w:rFonts w:ascii="Bookman Old Style" w:hAnsi="Bookman Old Style" w:cs="Bookman Old Styl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9</cp:revision>
  <dcterms:created xsi:type="dcterms:W3CDTF">2018-07-05T11:56:00Z</dcterms:created>
  <dcterms:modified xsi:type="dcterms:W3CDTF">2018-07-11T07:38:00Z</dcterms:modified>
</cp:coreProperties>
</file>