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8B3" w:rsidRPr="000D621E" w:rsidRDefault="002558B3" w:rsidP="002558B3">
      <w:pPr>
        <w:jc w:val="both"/>
        <w:rPr>
          <w:rFonts w:ascii="Times New Roman CE" w:hAnsi="Times New Roman CE"/>
          <w:b/>
          <w:sz w:val="24"/>
          <w:szCs w:val="24"/>
        </w:rPr>
      </w:pPr>
      <w:r w:rsidRPr="000D621E">
        <w:rPr>
          <w:rFonts w:ascii="Times New Roman CE" w:hAnsi="Times New Roman CE"/>
          <w:b/>
          <w:noProof/>
          <w:sz w:val="24"/>
          <w:szCs w:val="24"/>
          <w:lang w:val="en-US" w:eastAsia="en-US"/>
        </w:rPr>
        <w:drawing>
          <wp:anchor distT="0" distB="0" distL="114300" distR="114300" simplePos="0" relativeHeight="251659264" behindDoc="1" locked="0" layoutInCell="1" allowOverlap="1">
            <wp:simplePos x="0" y="0"/>
            <wp:positionH relativeFrom="column">
              <wp:posOffset>59690</wp:posOffset>
            </wp:positionH>
            <wp:positionV relativeFrom="paragraph">
              <wp:posOffset>-95250</wp:posOffset>
            </wp:positionV>
            <wp:extent cx="755015" cy="1080135"/>
            <wp:effectExtent l="19050" t="0" r="698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5015" cy="1080135"/>
                    </a:xfrm>
                    <a:prstGeom prst="rect">
                      <a:avLst/>
                    </a:prstGeom>
                    <a:noFill/>
                  </pic:spPr>
                </pic:pic>
              </a:graphicData>
            </a:graphic>
          </wp:anchor>
        </w:drawing>
      </w:r>
      <w:r w:rsidRPr="000D621E">
        <w:rPr>
          <w:rFonts w:ascii="Times New Roman CE" w:hAnsi="Times New Roman CE"/>
          <w:b/>
          <w:sz w:val="24"/>
          <w:szCs w:val="24"/>
        </w:rPr>
        <w:t xml:space="preserve">   ROMÂNIA </w:t>
      </w:r>
    </w:p>
    <w:p w:rsidR="002558B3" w:rsidRPr="000D621E" w:rsidRDefault="002558B3" w:rsidP="002558B3">
      <w:pPr>
        <w:jc w:val="both"/>
        <w:rPr>
          <w:rFonts w:ascii="Times New Roman CE" w:hAnsi="Times New Roman CE"/>
          <w:b/>
          <w:sz w:val="24"/>
          <w:szCs w:val="24"/>
        </w:rPr>
      </w:pPr>
      <w:r w:rsidRPr="000D621E">
        <w:rPr>
          <w:rFonts w:ascii="Times New Roman CE" w:hAnsi="Times New Roman CE"/>
          <w:b/>
          <w:sz w:val="24"/>
          <w:szCs w:val="24"/>
        </w:rPr>
        <w:t xml:space="preserve">   JUDEȚUL TIMIȘ</w:t>
      </w:r>
    </w:p>
    <w:p w:rsidR="002558B3" w:rsidRPr="000D621E" w:rsidRDefault="002558B3" w:rsidP="002558B3">
      <w:pPr>
        <w:jc w:val="both"/>
        <w:rPr>
          <w:rFonts w:ascii="Times New Roman CE" w:hAnsi="Times New Roman CE"/>
          <w:b/>
          <w:sz w:val="24"/>
          <w:szCs w:val="24"/>
        </w:rPr>
      </w:pPr>
      <w:r w:rsidRPr="000D621E">
        <w:rPr>
          <w:rFonts w:ascii="Times New Roman CE" w:hAnsi="Times New Roman CE"/>
          <w:b/>
          <w:sz w:val="24"/>
          <w:szCs w:val="24"/>
        </w:rPr>
        <w:t xml:space="preserve">   MUNICIPIUL TIMIŞOARA</w:t>
      </w:r>
    </w:p>
    <w:p w:rsidR="002558B3" w:rsidRPr="000D621E" w:rsidRDefault="002558B3" w:rsidP="002558B3">
      <w:pPr>
        <w:jc w:val="both"/>
        <w:rPr>
          <w:rFonts w:ascii="Times New Roman CE" w:hAnsi="Times New Roman CE"/>
          <w:b/>
          <w:sz w:val="24"/>
          <w:szCs w:val="24"/>
        </w:rPr>
      </w:pPr>
      <w:r w:rsidRPr="000D621E">
        <w:rPr>
          <w:rFonts w:ascii="Times New Roman CE" w:hAnsi="Times New Roman CE"/>
          <w:b/>
          <w:sz w:val="24"/>
          <w:szCs w:val="24"/>
        </w:rPr>
        <w:t xml:space="preserve">   DIRECȚIA PATRIMONIU</w:t>
      </w:r>
    </w:p>
    <w:p w:rsidR="002558B3" w:rsidRPr="000D621E" w:rsidRDefault="002558B3" w:rsidP="002558B3">
      <w:pPr>
        <w:jc w:val="both"/>
        <w:rPr>
          <w:rFonts w:ascii="Times New Roman CE" w:hAnsi="Times New Roman CE"/>
          <w:b/>
          <w:sz w:val="24"/>
          <w:szCs w:val="24"/>
        </w:rPr>
      </w:pPr>
      <w:r w:rsidRPr="000D621E">
        <w:rPr>
          <w:rFonts w:ascii="Times New Roman CE" w:hAnsi="Times New Roman CE"/>
          <w:b/>
          <w:sz w:val="24"/>
          <w:szCs w:val="24"/>
        </w:rPr>
        <w:t xml:space="preserve">   SERVICIUL LOCUINȚE ȘI PREEMȚIUNI</w:t>
      </w:r>
    </w:p>
    <w:p w:rsidR="002558B3" w:rsidRPr="000D621E" w:rsidRDefault="002558B3" w:rsidP="002558B3">
      <w:pPr>
        <w:jc w:val="both"/>
        <w:rPr>
          <w:rFonts w:ascii="Times New Roman CE" w:hAnsi="Times New Roman CE"/>
          <w:b/>
          <w:bCs/>
          <w:color w:val="000000"/>
          <w:sz w:val="24"/>
          <w:szCs w:val="24"/>
        </w:rPr>
      </w:pPr>
      <w:r w:rsidRPr="000D621E">
        <w:rPr>
          <w:rFonts w:ascii="Times New Roman CE" w:hAnsi="Times New Roman CE"/>
          <w:b/>
          <w:bCs/>
          <w:color w:val="000000"/>
          <w:sz w:val="24"/>
          <w:szCs w:val="24"/>
        </w:rPr>
        <w:t xml:space="preserve">  SC2021- 22193/05.08.2021</w:t>
      </w:r>
    </w:p>
    <w:p w:rsidR="002558B3" w:rsidRPr="000D621E" w:rsidRDefault="002558B3" w:rsidP="002558B3">
      <w:pPr>
        <w:jc w:val="both"/>
        <w:rPr>
          <w:b/>
          <w:bCs/>
          <w:color w:val="000000"/>
          <w:sz w:val="24"/>
          <w:szCs w:val="24"/>
        </w:rPr>
      </w:pPr>
    </w:p>
    <w:p w:rsidR="002558B3" w:rsidRPr="002558B3" w:rsidRDefault="002558B3" w:rsidP="002558B3">
      <w:pPr>
        <w:jc w:val="both"/>
        <w:rPr>
          <w:b/>
          <w:bCs/>
          <w:color w:val="000000"/>
          <w:sz w:val="24"/>
          <w:szCs w:val="24"/>
        </w:rPr>
      </w:pPr>
    </w:p>
    <w:p w:rsidR="002558B3" w:rsidRPr="002558B3" w:rsidRDefault="002558B3" w:rsidP="002558B3">
      <w:pPr>
        <w:jc w:val="both"/>
        <w:rPr>
          <w:rFonts w:ascii="Times New Roman CE" w:hAnsi="Times New Roman CE"/>
          <w:b/>
          <w:sz w:val="24"/>
          <w:szCs w:val="24"/>
          <w:u w:val="single"/>
        </w:rPr>
      </w:pPr>
    </w:p>
    <w:p w:rsidR="002558B3" w:rsidRPr="002558B3" w:rsidRDefault="002558B3" w:rsidP="002558B3">
      <w:pPr>
        <w:jc w:val="center"/>
        <w:rPr>
          <w:rFonts w:ascii="Times New Roman CE" w:hAnsi="Times New Roman CE"/>
          <w:b/>
          <w:sz w:val="24"/>
          <w:szCs w:val="24"/>
          <w:u w:val="single"/>
        </w:rPr>
      </w:pPr>
      <w:r w:rsidRPr="002558B3">
        <w:rPr>
          <w:rFonts w:ascii="Times New Roman CE" w:hAnsi="Times New Roman CE"/>
          <w:b/>
          <w:sz w:val="24"/>
          <w:szCs w:val="24"/>
          <w:u w:val="single"/>
        </w:rPr>
        <w:t>REFERAT de  APROBARE  a  PROIECTULUI  DE  HOTĂRÂRE</w:t>
      </w:r>
    </w:p>
    <w:p w:rsidR="002558B3" w:rsidRPr="002558B3" w:rsidRDefault="002558B3" w:rsidP="002558B3">
      <w:pPr>
        <w:ind w:firstLine="708"/>
        <w:jc w:val="center"/>
        <w:rPr>
          <w:rFonts w:ascii="Times New Roman CE" w:hAnsi="Times New Roman CE"/>
          <w:b/>
          <w:sz w:val="24"/>
          <w:szCs w:val="24"/>
        </w:rPr>
      </w:pPr>
      <w:r w:rsidRPr="002558B3">
        <w:rPr>
          <w:rFonts w:ascii="Times New Roman CE" w:hAnsi="Times New Roman CE"/>
          <w:b/>
          <w:sz w:val="24"/>
          <w:szCs w:val="24"/>
        </w:rPr>
        <w:t xml:space="preserve">privind neexercitarea dreptului de preemţiune din partea Consiliului Local al Municipiului Timişoara, la intenţia de înstrăinare </w:t>
      </w:r>
      <w:r w:rsidRPr="002558B3">
        <w:rPr>
          <w:rFonts w:ascii="Times New Roman CE" w:hAnsi="Times New Roman CE"/>
          <w:b/>
          <w:bCs/>
          <w:color w:val="000000"/>
          <w:sz w:val="24"/>
          <w:szCs w:val="24"/>
        </w:rPr>
        <w:t xml:space="preserve">a ap.SAD, etaj parter și subsol,  C.F </w:t>
      </w:r>
      <w:r w:rsidRPr="002558B3">
        <w:rPr>
          <w:rStyle w:val="Strong"/>
          <w:rFonts w:ascii="Times New Roman CE" w:hAnsi="Times New Roman CE"/>
          <w:sz w:val="24"/>
          <w:szCs w:val="24"/>
        </w:rPr>
        <w:t>nr.451840-C1-U3, nr.topo 451840-C1-U3</w:t>
      </w:r>
      <w:r w:rsidRPr="002558B3">
        <w:rPr>
          <w:rFonts w:ascii="Times New Roman CE" w:hAnsi="Times New Roman CE"/>
          <w:bCs/>
          <w:color w:val="000000"/>
          <w:sz w:val="24"/>
          <w:szCs w:val="24"/>
        </w:rPr>
        <w:t xml:space="preserve">  </w:t>
      </w:r>
      <w:r w:rsidRPr="002558B3">
        <w:rPr>
          <w:rFonts w:ascii="Times New Roman CE" w:hAnsi="Times New Roman CE"/>
          <w:b/>
          <w:bCs/>
          <w:color w:val="000000"/>
          <w:sz w:val="24"/>
          <w:szCs w:val="24"/>
        </w:rPr>
        <w:t xml:space="preserve">și  ap.Pivniță II, etaj subsol,  </w:t>
      </w:r>
      <w:r w:rsidRPr="002558B3">
        <w:rPr>
          <w:rStyle w:val="Strong"/>
          <w:rFonts w:ascii="Times New Roman CE" w:hAnsi="Times New Roman CE"/>
          <w:sz w:val="24"/>
          <w:szCs w:val="24"/>
        </w:rPr>
        <w:t xml:space="preserve">C.F nr.451840-C1-U4, nr.topo 451840-C1-U4 </w:t>
      </w:r>
      <w:r w:rsidRPr="002558B3">
        <w:rPr>
          <w:rFonts w:ascii="Times New Roman CE" w:hAnsi="Times New Roman CE"/>
          <w:b/>
          <w:bCs/>
          <w:color w:val="000000"/>
          <w:sz w:val="24"/>
          <w:szCs w:val="24"/>
        </w:rPr>
        <w:t>din Timișoara, str.Gheorghe Lazăr nr.3,</w:t>
      </w:r>
      <w:r w:rsidRPr="002558B3">
        <w:rPr>
          <w:rFonts w:ascii="Times New Roman CE" w:hAnsi="Times New Roman CE"/>
          <w:b/>
          <w:sz w:val="24"/>
          <w:szCs w:val="24"/>
          <w:lang w:val="fr-FR"/>
        </w:rPr>
        <w:t xml:space="preserve"> </w:t>
      </w:r>
      <w:r w:rsidRPr="002558B3">
        <w:rPr>
          <w:rFonts w:ascii="Times New Roman CE" w:hAnsi="Times New Roman CE"/>
          <w:b/>
          <w:sz w:val="24"/>
          <w:szCs w:val="24"/>
        </w:rPr>
        <w:t xml:space="preserve"> la prețul  de 370.000 euro </w:t>
      </w:r>
    </w:p>
    <w:p w:rsidR="002558B3" w:rsidRPr="002558B3" w:rsidRDefault="002558B3" w:rsidP="002558B3">
      <w:pPr>
        <w:ind w:firstLine="708"/>
        <w:jc w:val="both"/>
        <w:rPr>
          <w:rFonts w:ascii="Times New Roman CE" w:hAnsi="Times New Roman CE"/>
          <w:sz w:val="24"/>
          <w:szCs w:val="24"/>
        </w:rPr>
      </w:pPr>
      <w:r w:rsidRPr="002558B3">
        <w:rPr>
          <w:rFonts w:ascii="Times New Roman CE" w:hAnsi="Times New Roman CE"/>
          <w:b/>
          <w:sz w:val="24"/>
          <w:szCs w:val="24"/>
        </w:rPr>
        <w:t xml:space="preserve"> </w:t>
      </w:r>
    </w:p>
    <w:p w:rsidR="002558B3" w:rsidRPr="002558B3" w:rsidRDefault="002558B3" w:rsidP="002558B3">
      <w:pPr>
        <w:pStyle w:val="NoSpacing"/>
        <w:jc w:val="both"/>
        <w:rPr>
          <w:rFonts w:ascii="Times New Roman CE" w:hAnsi="Times New Roman CE" w:cs="Times New Roman"/>
          <w:sz w:val="24"/>
          <w:szCs w:val="24"/>
        </w:rPr>
      </w:pPr>
    </w:p>
    <w:p w:rsidR="002558B3" w:rsidRPr="002558B3" w:rsidRDefault="002558B3" w:rsidP="002558B3">
      <w:pPr>
        <w:ind w:firstLine="708"/>
        <w:jc w:val="both"/>
        <w:rPr>
          <w:rStyle w:val="Strong"/>
          <w:rFonts w:ascii="Times New Roman CE" w:hAnsi="Times New Roman CE"/>
          <w:b w:val="0"/>
          <w:sz w:val="24"/>
          <w:szCs w:val="24"/>
        </w:rPr>
      </w:pPr>
      <w:r w:rsidRPr="002558B3">
        <w:rPr>
          <w:rStyle w:val="Strong"/>
          <w:rFonts w:ascii="Times New Roman CE" w:hAnsi="Times New Roman CE"/>
          <w:b w:val="0"/>
          <w:sz w:val="24"/>
          <w:szCs w:val="24"/>
        </w:rPr>
        <w:t xml:space="preserve">Având în vedere </w:t>
      </w:r>
      <w:r w:rsidRPr="002558B3">
        <w:rPr>
          <w:rFonts w:ascii="Times New Roman CE" w:hAnsi="Times New Roman CE"/>
          <w:sz w:val="24"/>
          <w:szCs w:val="24"/>
        </w:rPr>
        <w:t xml:space="preserve">adresa cu nr.de înregistrare </w:t>
      </w:r>
      <w:r w:rsidRPr="002558B3">
        <w:rPr>
          <w:rStyle w:val="Strong"/>
          <w:rFonts w:ascii="Times New Roman CE" w:hAnsi="Times New Roman CE"/>
          <w:b w:val="0"/>
          <w:sz w:val="24"/>
          <w:szCs w:val="24"/>
        </w:rPr>
        <w:t>CDEc2021-000074 /29.07.2021 a doamnei  AVRAM MIHAELA FLAVIA, în calitate de proprietară a</w:t>
      </w:r>
      <w:r w:rsidRPr="002558B3">
        <w:rPr>
          <w:rFonts w:ascii="Times New Roman CE" w:hAnsi="Times New Roman CE"/>
          <w:bCs/>
          <w:color w:val="000000"/>
          <w:sz w:val="24"/>
          <w:szCs w:val="24"/>
        </w:rPr>
        <w:t xml:space="preserve"> ap.SAD </w:t>
      </w:r>
      <w:r w:rsidRPr="002558B3">
        <w:rPr>
          <w:rStyle w:val="Strong"/>
          <w:rFonts w:ascii="Times New Roman CE" w:hAnsi="Times New Roman CE"/>
          <w:b w:val="0"/>
          <w:sz w:val="24"/>
          <w:szCs w:val="24"/>
        </w:rPr>
        <w:t xml:space="preserve">înscris în C.F nr.451840-C1-U3 Timișoara, nr.topo 451840-C1-U3 </w:t>
      </w:r>
      <w:r w:rsidRPr="002558B3">
        <w:rPr>
          <w:rFonts w:ascii="Times New Roman CE" w:hAnsi="Times New Roman CE"/>
          <w:bCs/>
          <w:color w:val="000000"/>
          <w:sz w:val="24"/>
          <w:szCs w:val="24"/>
        </w:rPr>
        <w:t xml:space="preserve">și a ap.Pivniță II înscris în </w:t>
      </w:r>
      <w:r w:rsidRPr="002558B3">
        <w:rPr>
          <w:rStyle w:val="Strong"/>
          <w:rFonts w:ascii="Times New Roman CE" w:hAnsi="Times New Roman CE"/>
          <w:b w:val="0"/>
          <w:sz w:val="24"/>
          <w:szCs w:val="24"/>
        </w:rPr>
        <w:t xml:space="preserve">C.F nr.451840-C1-U4 Timișoara, nr.topo 451840-C1-U4, </w:t>
      </w:r>
      <w:r w:rsidRPr="002558B3">
        <w:rPr>
          <w:rFonts w:ascii="Times New Roman CE" w:hAnsi="Times New Roman CE"/>
          <w:bCs/>
          <w:color w:val="000000"/>
          <w:sz w:val="24"/>
          <w:szCs w:val="24"/>
        </w:rPr>
        <w:t>cu adresa în Timișoara, str.Gheorghe Lazăr nr.3,</w:t>
      </w:r>
      <w:r w:rsidRPr="002558B3">
        <w:rPr>
          <w:rStyle w:val="Strong"/>
          <w:rFonts w:ascii="Times New Roman CE" w:hAnsi="Times New Roman CE"/>
          <w:b w:val="0"/>
          <w:sz w:val="24"/>
          <w:szCs w:val="24"/>
        </w:rPr>
        <w:t xml:space="preserve"> jud Timiș  prin care solicită Primăriei Municipiului Timișoara să se pronunţe asupra dreptului de preemţiune la intenţia de înstrăinare, la  prețul de vânzare de  370.000 euro.</w:t>
      </w:r>
    </w:p>
    <w:p w:rsidR="002558B3" w:rsidRPr="002558B3" w:rsidRDefault="002558B3" w:rsidP="002558B3">
      <w:pPr>
        <w:ind w:firstLine="708"/>
        <w:jc w:val="both"/>
        <w:rPr>
          <w:rStyle w:val="Strong"/>
          <w:rFonts w:ascii="Times New Roman CE" w:hAnsi="Times New Roman CE"/>
          <w:b w:val="0"/>
          <w:sz w:val="24"/>
          <w:szCs w:val="24"/>
        </w:rPr>
      </w:pPr>
      <w:r w:rsidRPr="002558B3">
        <w:rPr>
          <w:rStyle w:val="Strong"/>
          <w:rFonts w:ascii="Times New Roman CE" w:hAnsi="Times New Roman CE"/>
          <w:b w:val="0"/>
          <w:sz w:val="24"/>
          <w:szCs w:val="24"/>
        </w:rPr>
        <w:t>În conformitate  cu adresa  nr.2772/12.07.2021, Direcţia Judeţeană pentru Cultură-Timiş  ne comunică faptul că  nu își exercită dreptul de preemtiune la intenția de vânzare a imobilelor menționate mai sus, aceasta transferând  dreptul de preemțiune către autoritătile publice locale, conform art. 4, alin.8 din Legea nr 422/2001 privind protejarea  monumentelor  istorice</w:t>
      </w:r>
    </w:p>
    <w:p w:rsidR="002558B3" w:rsidRPr="002558B3" w:rsidRDefault="002558B3" w:rsidP="002558B3">
      <w:pPr>
        <w:ind w:firstLine="708"/>
        <w:jc w:val="both"/>
        <w:rPr>
          <w:rStyle w:val="Strong"/>
          <w:rFonts w:ascii="Times New Roman CE" w:hAnsi="Times New Roman CE"/>
          <w:b w:val="0"/>
          <w:sz w:val="24"/>
          <w:szCs w:val="24"/>
        </w:rPr>
      </w:pPr>
      <w:r w:rsidRPr="002558B3">
        <w:rPr>
          <w:rStyle w:val="Strong"/>
          <w:rFonts w:ascii="Times New Roman CE" w:hAnsi="Times New Roman CE"/>
          <w:b w:val="0"/>
          <w:sz w:val="24"/>
          <w:szCs w:val="24"/>
        </w:rPr>
        <w:t>Imobilul mentionat la adresa de mai sus, este inclus în Situl urban Cartierul ,,Cetatea Timișoarei,,  Cod LMI TM-II-s-A-06095, poziția 60 în Lista Monumentelor Istorice a județului Timiș 2004- republicată în 2015, Anexă la Ordinul ministrului culturii nr.2828/2015, publicat în M.O al României Partea I, nr.113 bis /15.02.2016;</w:t>
      </w:r>
    </w:p>
    <w:p w:rsidR="002558B3" w:rsidRPr="002558B3" w:rsidRDefault="002558B3" w:rsidP="002558B3">
      <w:pPr>
        <w:ind w:firstLine="708"/>
        <w:jc w:val="both"/>
        <w:rPr>
          <w:rStyle w:val="Strong"/>
          <w:rFonts w:ascii="Times New Roman CE" w:hAnsi="Times New Roman CE"/>
          <w:b w:val="0"/>
          <w:sz w:val="24"/>
          <w:szCs w:val="24"/>
        </w:rPr>
      </w:pPr>
      <w:r w:rsidRPr="002558B3">
        <w:rPr>
          <w:rStyle w:val="Strong"/>
          <w:rFonts w:ascii="Times New Roman CE" w:hAnsi="Times New Roman CE"/>
          <w:b w:val="0"/>
          <w:sz w:val="24"/>
          <w:szCs w:val="24"/>
        </w:rPr>
        <w:t>Având în vedere adresele emise către Direcţia de Urbanism-Compartimentul Disciplină în Construcții, Direcţia Clădiri Terenuri Dotări Diverse I Est–Compartimentul Spații cu altă Destinație I Est, Serviciul Unitate de Implementare Proiecte Infrastructură pentru Cultură, Serviciul Şcoli Spitale si Baze Sportive, privind  interesul de a achiziționa imobilele situate la adresa de mai sus, pentru desfășurarea unor activități ce aparțin de acestea (sănătate, învățământ, sport,cultură ), la care ni se comunică faptul că acestea nu prezintă interes pentru  domeniul public/privat al Municipiului Timişoara.</w:t>
      </w:r>
    </w:p>
    <w:p w:rsidR="002558B3" w:rsidRPr="002558B3" w:rsidRDefault="002558B3" w:rsidP="002558B3">
      <w:pPr>
        <w:ind w:firstLine="720"/>
        <w:jc w:val="both"/>
        <w:rPr>
          <w:rStyle w:val="Strong"/>
          <w:rFonts w:ascii="Times New Roman CE" w:hAnsi="Times New Roman CE"/>
          <w:b w:val="0"/>
          <w:sz w:val="24"/>
          <w:szCs w:val="24"/>
        </w:rPr>
      </w:pPr>
      <w:r w:rsidRPr="002558B3">
        <w:rPr>
          <w:rStyle w:val="Strong"/>
          <w:rFonts w:ascii="Times New Roman CE" w:hAnsi="Times New Roman CE"/>
          <w:b w:val="0"/>
          <w:sz w:val="24"/>
          <w:szCs w:val="24"/>
        </w:rPr>
        <w:t>În conformitate cu art.129 alin.(2) și art.139 alin.(1) din OUG nr 57/2019 privind Codul Administrativ , Legea nr. 422/2001 privind protejarea monumentelor istorice, republicată şi actualizată, HCL nr.67/2008, modificată prin  HCL nr.362/2015 precum și de H.C.L nr.237/15.06.2021;</w:t>
      </w:r>
    </w:p>
    <w:p w:rsidR="002558B3" w:rsidRDefault="002558B3" w:rsidP="002558B3">
      <w:pPr>
        <w:ind w:firstLine="708"/>
        <w:jc w:val="both"/>
        <w:rPr>
          <w:rStyle w:val="Strong"/>
          <w:rFonts w:ascii="Times New Roman CE" w:hAnsi="Times New Roman CE"/>
          <w:b w:val="0"/>
          <w:sz w:val="24"/>
          <w:szCs w:val="24"/>
        </w:rPr>
      </w:pPr>
      <w:r w:rsidRPr="002558B3">
        <w:rPr>
          <w:rStyle w:val="Strong"/>
          <w:rFonts w:ascii="Times New Roman CE" w:hAnsi="Times New Roman CE"/>
          <w:b w:val="0"/>
          <w:sz w:val="24"/>
          <w:szCs w:val="24"/>
        </w:rPr>
        <w:t>Apreciem că  prezentul proiect de hotărâre  îndeplinește condițiile pentru a fi supus spre dezbatere și aprobare în plenul  Consiliului Local al Municipiului Timişoara.</w:t>
      </w:r>
    </w:p>
    <w:p w:rsidR="000D621E" w:rsidRPr="002558B3" w:rsidRDefault="000D621E" w:rsidP="002558B3">
      <w:pPr>
        <w:ind w:firstLine="708"/>
        <w:jc w:val="both"/>
        <w:rPr>
          <w:rStyle w:val="Strong"/>
          <w:rFonts w:ascii="Times New Roman CE" w:hAnsi="Times New Roman CE"/>
          <w:b w:val="0"/>
          <w:sz w:val="24"/>
          <w:szCs w:val="24"/>
        </w:rPr>
      </w:pPr>
    </w:p>
    <w:p w:rsidR="000D621E" w:rsidRDefault="002558B3" w:rsidP="000D621E">
      <w:pPr>
        <w:pStyle w:val="NoSpacing"/>
        <w:ind w:left="1440"/>
        <w:jc w:val="both"/>
        <w:rPr>
          <w:rFonts w:ascii="Times New Roman CE" w:hAnsi="Times New Roman CE" w:cs="Times New Roman"/>
          <w:b/>
          <w:sz w:val="24"/>
          <w:szCs w:val="24"/>
        </w:rPr>
      </w:pPr>
      <w:r w:rsidRPr="002558B3">
        <w:rPr>
          <w:rFonts w:ascii="Times New Roman CE" w:hAnsi="Times New Roman CE" w:cs="Times New Roman"/>
          <w:b/>
          <w:sz w:val="24"/>
          <w:szCs w:val="24"/>
        </w:rPr>
        <w:t xml:space="preserve">PRIMAR, </w:t>
      </w:r>
      <w:r w:rsidRPr="002558B3">
        <w:rPr>
          <w:rFonts w:ascii="Times New Roman CE" w:hAnsi="Times New Roman CE" w:cs="Times New Roman"/>
          <w:b/>
          <w:sz w:val="24"/>
          <w:szCs w:val="24"/>
        </w:rPr>
        <w:tab/>
      </w:r>
      <w:r w:rsidRPr="002558B3">
        <w:rPr>
          <w:rFonts w:ascii="Times New Roman CE" w:hAnsi="Times New Roman CE" w:cs="Times New Roman"/>
          <w:b/>
          <w:sz w:val="24"/>
          <w:szCs w:val="24"/>
        </w:rPr>
        <w:tab/>
      </w:r>
      <w:r w:rsidRPr="002558B3">
        <w:rPr>
          <w:rFonts w:ascii="Times New Roman CE" w:hAnsi="Times New Roman CE" w:cs="Times New Roman"/>
          <w:b/>
          <w:sz w:val="24"/>
          <w:szCs w:val="24"/>
        </w:rPr>
        <w:tab/>
      </w:r>
      <w:r w:rsidRPr="002558B3">
        <w:rPr>
          <w:rFonts w:ascii="Times New Roman CE" w:hAnsi="Times New Roman CE" w:cs="Times New Roman"/>
          <w:b/>
          <w:sz w:val="24"/>
          <w:szCs w:val="24"/>
        </w:rPr>
        <w:tab/>
      </w:r>
      <w:r w:rsidRPr="002558B3">
        <w:rPr>
          <w:rFonts w:ascii="Times New Roman CE" w:hAnsi="Times New Roman CE" w:cs="Times New Roman"/>
          <w:b/>
          <w:sz w:val="24"/>
          <w:szCs w:val="24"/>
        </w:rPr>
        <w:tab/>
      </w:r>
      <w:r w:rsidRPr="002558B3">
        <w:rPr>
          <w:rFonts w:ascii="Times New Roman CE" w:hAnsi="Times New Roman CE" w:cs="Times New Roman"/>
          <w:b/>
          <w:sz w:val="24"/>
          <w:szCs w:val="24"/>
        </w:rPr>
        <w:tab/>
        <w:t xml:space="preserve">  DIRECTOR,  </w:t>
      </w:r>
      <w:r w:rsidRPr="002558B3">
        <w:rPr>
          <w:rFonts w:ascii="Times New Roman CE" w:hAnsi="Times New Roman CE" w:cs="Times New Roman"/>
          <w:b/>
          <w:sz w:val="24"/>
          <w:szCs w:val="24"/>
        </w:rPr>
        <w:tab/>
      </w:r>
      <w:r w:rsidRPr="002558B3">
        <w:rPr>
          <w:rFonts w:ascii="Times New Roman CE" w:hAnsi="Times New Roman CE" w:cs="Times New Roman"/>
          <w:b/>
          <w:sz w:val="24"/>
          <w:szCs w:val="24"/>
        </w:rPr>
        <w:tab/>
      </w:r>
    </w:p>
    <w:p w:rsidR="002558B3" w:rsidRPr="002558B3" w:rsidRDefault="002558B3" w:rsidP="000D621E">
      <w:pPr>
        <w:pStyle w:val="NoSpacing"/>
        <w:ind w:left="1440"/>
        <w:jc w:val="both"/>
        <w:rPr>
          <w:rFonts w:ascii="Times New Roman CE" w:hAnsi="Times New Roman CE" w:cs="Times New Roman"/>
          <w:b/>
          <w:sz w:val="24"/>
          <w:szCs w:val="24"/>
        </w:rPr>
      </w:pPr>
      <w:r w:rsidRPr="002558B3">
        <w:rPr>
          <w:rFonts w:ascii="Times New Roman CE" w:hAnsi="Times New Roman CE" w:cs="Times New Roman"/>
          <w:b/>
          <w:sz w:val="24"/>
          <w:szCs w:val="24"/>
        </w:rPr>
        <w:t>DOMINIC FRITZ</w:t>
      </w:r>
      <w:r w:rsidRPr="002558B3">
        <w:rPr>
          <w:rFonts w:ascii="Times New Roman CE" w:hAnsi="Times New Roman CE" w:cs="Times New Roman"/>
          <w:b/>
          <w:sz w:val="24"/>
          <w:szCs w:val="24"/>
        </w:rPr>
        <w:tab/>
      </w:r>
      <w:r w:rsidRPr="002558B3">
        <w:rPr>
          <w:rFonts w:ascii="Times New Roman CE" w:hAnsi="Times New Roman CE" w:cs="Times New Roman"/>
          <w:b/>
          <w:sz w:val="24"/>
          <w:szCs w:val="24"/>
        </w:rPr>
        <w:tab/>
      </w:r>
      <w:r w:rsidRPr="002558B3">
        <w:rPr>
          <w:rFonts w:ascii="Times New Roman CE" w:hAnsi="Times New Roman CE" w:cs="Times New Roman"/>
          <w:b/>
          <w:sz w:val="24"/>
          <w:szCs w:val="24"/>
        </w:rPr>
        <w:tab/>
        <w:t xml:space="preserve">    </w:t>
      </w:r>
      <w:r w:rsidRPr="002558B3">
        <w:rPr>
          <w:rFonts w:ascii="Times New Roman CE" w:hAnsi="Times New Roman CE" w:cs="Times New Roman"/>
          <w:b/>
          <w:sz w:val="24"/>
          <w:szCs w:val="24"/>
        </w:rPr>
        <w:tab/>
      </w:r>
      <w:r w:rsidRPr="002558B3">
        <w:rPr>
          <w:rFonts w:ascii="Times New Roman CE" w:hAnsi="Times New Roman CE" w:cs="Times New Roman"/>
          <w:b/>
          <w:sz w:val="24"/>
          <w:szCs w:val="24"/>
        </w:rPr>
        <w:tab/>
        <w:t xml:space="preserve">  MIHAI BONCEA   </w:t>
      </w:r>
    </w:p>
    <w:p w:rsidR="002558B3" w:rsidRPr="002558B3" w:rsidRDefault="002558B3" w:rsidP="002558B3">
      <w:pPr>
        <w:ind w:firstLine="708"/>
        <w:rPr>
          <w:rFonts w:ascii="Times New Roman CE" w:hAnsi="Times New Roman CE"/>
          <w:sz w:val="24"/>
          <w:szCs w:val="24"/>
        </w:rPr>
      </w:pPr>
    </w:p>
    <w:p w:rsidR="002558B3" w:rsidRPr="002558B3" w:rsidRDefault="002558B3" w:rsidP="002558B3">
      <w:pPr>
        <w:ind w:firstLine="708"/>
        <w:rPr>
          <w:sz w:val="24"/>
          <w:szCs w:val="24"/>
        </w:rPr>
      </w:pPr>
    </w:p>
    <w:p w:rsidR="002558B3" w:rsidRPr="002558B3" w:rsidRDefault="002558B3" w:rsidP="002558B3">
      <w:pPr>
        <w:ind w:firstLine="708"/>
        <w:rPr>
          <w:sz w:val="24"/>
          <w:szCs w:val="24"/>
        </w:rPr>
      </w:pPr>
    </w:p>
    <w:p w:rsidR="002558B3" w:rsidRPr="002558B3" w:rsidRDefault="002558B3" w:rsidP="002558B3">
      <w:pPr>
        <w:ind w:firstLine="708"/>
        <w:rPr>
          <w:sz w:val="24"/>
          <w:szCs w:val="24"/>
        </w:rPr>
      </w:pPr>
    </w:p>
    <w:p w:rsidR="002558B3" w:rsidRPr="002558B3" w:rsidRDefault="002558B3" w:rsidP="002558B3">
      <w:pPr>
        <w:ind w:firstLine="708"/>
        <w:rPr>
          <w:sz w:val="24"/>
          <w:szCs w:val="24"/>
        </w:rPr>
      </w:pPr>
    </w:p>
    <w:p w:rsidR="002558B3" w:rsidRPr="002558B3" w:rsidRDefault="002558B3" w:rsidP="002558B3">
      <w:pPr>
        <w:ind w:firstLine="708"/>
        <w:rPr>
          <w:sz w:val="24"/>
          <w:szCs w:val="24"/>
        </w:rPr>
      </w:pPr>
    </w:p>
    <w:p w:rsidR="000D621E" w:rsidRDefault="002558B3" w:rsidP="002558B3">
      <w:pPr>
        <w:ind w:left="6480" w:firstLine="720"/>
        <w:jc w:val="both"/>
        <w:rPr>
          <w:sz w:val="24"/>
          <w:szCs w:val="24"/>
        </w:rPr>
      </w:pPr>
      <w:r w:rsidRPr="002558B3">
        <w:rPr>
          <w:sz w:val="24"/>
          <w:szCs w:val="24"/>
        </w:rPr>
        <w:t xml:space="preserve">         </w:t>
      </w:r>
    </w:p>
    <w:p w:rsidR="002558B3" w:rsidRDefault="002558B3" w:rsidP="002558B3">
      <w:pPr>
        <w:ind w:left="6480" w:firstLine="720"/>
        <w:jc w:val="both"/>
        <w:rPr>
          <w:sz w:val="24"/>
          <w:szCs w:val="24"/>
        </w:rPr>
      </w:pPr>
      <w:r w:rsidRPr="002558B3">
        <w:rPr>
          <w:sz w:val="24"/>
          <w:szCs w:val="24"/>
        </w:rPr>
        <w:t xml:space="preserve">COD FO53-03,ver.3     </w:t>
      </w:r>
    </w:p>
    <w:p w:rsidR="000D621E" w:rsidRPr="002558B3" w:rsidRDefault="000D621E" w:rsidP="002558B3">
      <w:pPr>
        <w:ind w:left="6480" w:firstLine="720"/>
        <w:jc w:val="both"/>
        <w:rPr>
          <w:sz w:val="24"/>
          <w:szCs w:val="24"/>
        </w:rPr>
      </w:pPr>
    </w:p>
    <w:p w:rsidR="002558B3" w:rsidRPr="002558B3" w:rsidRDefault="002558B3" w:rsidP="002558B3">
      <w:pPr>
        <w:ind w:firstLine="708"/>
        <w:jc w:val="both"/>
        <w:rPr>
          <w:sz w:val="24"/>
          <w:szCs w:val="24"/>
        </w:rPr>
      </w:pPr>
      <w:r w:rsidRPr="002558B3">
        <w:rPr>
          <w:noProof/>
          <w:sz w:val="24"/>
          <w:szCs w:val="24"/>
          <w:lang w:val="en-US" w:eastAsia="en-US"/>
        </w:rPr>
        <w:lastRenderedPageBreak/>
        <w:drawing>
          <wp:anchor distT="0" distB="0" distL="114300" distR="114300" simplePos="0" relativeHeight="251660288" behindDoc="1" locked="0" layoutInCell="1" allowOverlap="1">
            <wp:simplePos x="0" y="0"/>
            <wp:positionH relativeFrom="column">
              <wp:posOffset>542925</wp:posOffset>
            </wp:positionH>
            <wp:positionV relativeFrom="paragraph">
              <wp:posOffset>161925</wp:posOffset>
            </wp:positionV>
            <wp:extent cx="755015" cy="1076325"/>
            <wp:effectExtent l="19050" t="0" r="6985" b="0"/>
            <wp:wrapSquare wrapText="bothSides"/>
            <wp:docPr id="7"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4" cstate="print"/>
                    <a:srcRect/>
                    <a:stretch>
                      <a:fillRect/>
                    </a:stretch>
                  </pic:blipFill>
                  <pic:spPr bwMode="auto">
                    <a:xfrm>
                      <a:off x="0" y="0"/>
                      <a:ext cx="755015" cy="1076325"/>
                    </a:xfrm>
                    <a:prstGeom prst="rect">
                      <a:avLst/>
                    </a:prstGeom>
                    <a:noFill/>
                  </pic:spPr>
                </pic:pic>
              </a:graphicData>
            </a:graphic>
          </wp:anchor>
        </w:drawing>
      </w:r>
      <w:r w:rsidRPr="002558B3">
        <w:rPr>
          <w:sz w:val="24"/>
          <w:szCs w:val="24"/>
        </w:rPr>
        <w:t xml:space="preserve">                                                                      </w:t>
      </w:r>
    </w:p>
    <w:p w:rsidR="002558B3" w:rsidRPr="002558B3" w:rsidRDefault="002558B3" w:rsidP="002558B3">
      <w:pPr>
        <w:pStyle w:val="NoSpacing"/>
        <w:rPr>
          <w:rFonts w:ascii="Times New Roman" w:hAnsi="Times New Roman" w:cs="Times New Roman"/>
          <w:sz w:val="24"/>
          <w:szCs w:val="24"/>
        </w:rPr>
      </w:pPr>
      <w:r w:rsidRPr="002558B3">
        <w:rPr>
          <w:rFonts w:ascii="Times New Roman" w:hAnsi="Times New Roman" w:cs="Times New Roman"/>
          <w:sz w:val="24"/>
          <w:szCs w:val="24"/>
        </w:rPr>
        <w:t>ROMÂNIA</w:t>
      </w:r>
    </w:p>
    <w:p w:rsidR="002558B3" w:rsidRPr="002558B3" w:rsidRDefault="002558B3" w:rsidP="002558B3">
      <w:pPr>
        <w:ind w:left="720" w:firstLine="720"/>
        <w:jc w:val="both"/>
        <w:rPr>
          <w:b/>
          <w:sz w:val="24"/>
          <w:szCs w:val="24"/>
        </w:rPr>
      </w:pPr>
      <w:r w:rsidRPr="002558B3">
        <w:rPr>
          <w:b/>
          <w:sz w:val="24"/>
          <w:szCs w:val="24"/>
        </w:rPr>
        <w:t xml:space="preserve">   JUDEŢUL TIMIŞ</w:t>
      </w:r>
    </w:p>
    <w:p w:rsidR="002558B3" w:rsidRPr="002558B3" w:rsidRDefault="002558B3" w:rsidP="002558B3">
      <w:pPr>
        <w:ind w:left="720" w:firstLine="720"/>
        <w:jc w:val="both"/>
        <w:rPr>
          <w:b/>
          <w:sz w:val="24"/>
          <w:szCs w:val="24"/>
        </w:rPr>
      </w:pPr>
      <w:r w:rsidRPr="002558B3">
        <w:rPr>
          <w:b/>
          <w:sz w:val="24"/>
          <w:szCs w:val="24"/>
        </w:rPr>
        <w:t xml:space="preserve">    MUNICIPIUL TIMIŞOARA</w:t>
      </w:r>
    </w:p>
    <w:p w:rsidR="002558B3" w:rsidRPr="002558B3" w:rsidRDefault="002558B3" w:rsidP="002558B3">
      <w:pPr>
        <w:ind w:left="720" w:firstLine="720"/>
        <w:jc w:val="both"/>
        <w:rPr>
          <w:b/>
          <w:bCs/>
          <w:color w:val="000000"/>
          <w:sz w:val="24"/>
          <w:szCs w:val="24"/>
        </w:rPr>
      </w:pPr>
      <w:r w:rsidRPr="002558B3">
        <w:rPr>
          <w:b/>
          <w:bCs/>
          <w:color w:val="000000"/>
          <w:sz w:val="24"/>
          <w:szCs w:val="24"/>
        </w:rPr>
        <w:t xml:space="preserve">    DIRECȚIA PATRIMONIU</w:t>
      </w:r>
    </w:p>
    <w:p w:rsidR="002558B3" w:rsidRPr="002558B3" w:rsidRDefault="002558B3" w:rsidP="002558B3">
      <w:pPr>
        <w:pStyle w:val="NoSpacing"/>
        <w:ind w:left="720" w:firstLine="720"/>
        <w:jc w:val="both"/>
        <w:rPr>
          <w:rFonts w:ascii="Times New Roman" w:hAnsi="Times New Roman" w:cs="Times New Roman"/>
          <w:b/>
          <w:sz w:val="24"/>
          <w:szCs w:val="24"/>
        </w:rPr>
      </w:pPr>
      <w:r w:rsidRPr="002558B3">
        <w:rPr>
          <w:rFonts w:ascii="Times New Roman" w:hAnsi="Times New Roman" w:cs="Times New Roman"/>
          <w:b/>
          <w:sz w:val="24"/>
          <w:szCs w:val="24"/>
        </w:rPr>
        <w:t xml:space="preserve">    SERVICIUL LOCUINȚE ȘI PREEMȚIUNI</w:t>
      </w:r>
    </w:p>
    <w:p w:rsidR="002558B3" w:rsidRPr="002558B3" w:rsidRDefault="002558B3" w:rsidP="002558B3">
      <w:pPr>
        <w:autoSpaceDE w:val="0"/>
        <w:autoSpaceDN w:val="0"/>
        <w:adjustRightInd w:val="0"/>
        <w:ind w:left="720" w:firstLine="720"/>
        <w:jc w:val="both"/>
        <w:rPr>
          <w:b/>
          <w:bCs/>
          <w:color w:val="000000"/>
          <w:sz w:val="24"/>
          <w:szCs w:val="24"/>
        </w:rPr>
      </w:pPr>
      <w:r w:rsidRPr="002558B3">
        <w:rPr>
          <w:b/>
          <w:bCs/>
          <w:color w:val="000000"/>
          <w:sz w:val="24"/>
          <w:szCs w:val="24"/>
        </w:rPr>
        <w:t xml:space="preserve">    SC2021-22193/05.08.2021</w:t>
      </w:r>
    </w:p>
    <w:p w:rsidR="002558B3" w:rsidRPr="002558B3" w:rsidRDefault="002558B3" w:rsidP="002558B3">
      <w:pPr>
        <w:autoSpaceDE w:val="0"/>
        <w:autoSpaceDN w:val="0"/>
        <w:adjustRightInd w:val="0"/>
        <w:jc w:val="both"/>
        <w:rPr>
          <w:b/>
          <w:bCs/>
          <w:color w:val="000000"/>
          <w:sz w:val="24"/>
          <w:szCs w:val="24"/>
        </w:rPr>
      </w:pPr>
    </w:p>
    <w:p w:rsidR="002558B3" w:rsidRPr="002558B3" w:rsidRDefault="002558B3" w:rsidP="002558B3">
      <w:pPr>
        <w:ind w:firstLine="708"/>
        <w:jc w:val="both"/>
        <w:rPr>
          <w:b/>
          <w:sz w:val="24"/>
          <w:szCs w:val="24"/>
        </w:rPr>
      </w:pPr>
    </w:p>
    <w:p w:rsidR="002558B3" w:rsidRPr="002558B3" w:rsidRDefault="002558B3" w:rsidP="002558B3">
      <w:pPr>
        <w:ind w:firstLine="708"/>
        <w:jc w:val="both"/>
        <w:rPr>
          <w:sz w:val="24"/>
          <w:szCs w:val="24"/>
        </w:rPr>
      </w:pPr>
      <w:r w:rsidRPr="002558B3">
        <w:rPr>
          <w:b/>
          <w:sz w:val="24"/>
          <w:szCs w:val="24"/>
        </w:rPr>
        <w:t xml:space="preserve">                                               </w:t>
      </w:r>
      <w:r w:rsidRPr="002558B3">
        <w:rPr>
          <w:sz w:val="24"/>
          <w:szCs w:val="24"/>
        </w:rPr>
        <w:t xml:space="preserve">                                                                  </w:t>
      </w:r>
      <w:r w:rsidRPr="002558B3">
        <w:rPr>
          <w:sz w:val="24"/>
          <w:szCs w:val="24"/>
        </w:rPr>
        <w:tab/>
      </w:r>
      <w:r w:rsidRPr="002558B3">
        <w:rPr>
          <w:sz w:val="24"/>
          <w:szCs w:val="24"/>
        </w:rPr>
        <w:tab/>
      </w:r>
      <w:r w:rsidRPr="002558B3">
        <w:rPr>
          <w:sz w:val="24"/>
          <w:szCs w:val="24"/>
        </w:rPr>
        <w:tab/>
        <w:t xml:space="preserve"> </w:t>
      </w:r>
    </w:p>
    <w:p w:rsidR="002558B3" w:rsidRPr="002558B3" w:rsidRDefault="002558B3" w:rsidP="002558B3">
      <w:pPr>
        <w:autoSpaceDE w:val="0"/>
        <w:autoSpaceDN w:val="0"/>
        <w:adjustRightInd w:val="0"/>
        <w:jc w:val="both"/>
        <w:rPr>
          <w:b/>
          <w:bCs/>
          <w:color w:val="000000"/>
          <w:sz w:val="24"/>
          <w:szCs w:val="24"/>
        </w:rPr>
      </w:pPr>
    </w:p>
    <w:p w:rsidR="002558B3" w:rsidRPr="002558B3" w:rsidRDefault="002558B3" w:rsidP="002558B3">
      <w:pPr>
        <w:autoSpaceDE w:val="0"/>
        <w:autoSpaceDN w:val="0"/>
        <w:adjustRightInd w:val="0"/>
        <w:jc w:val="both"/>
        <w:rPr>
          <w:b/>
          <w:bCs/>
          <w:color w:val="000000"/>
          <w:sz w:val="24"/>
          <w:szCs w:val="24"/>
        </w:rPr>
      </w:pPr>
    </w:p>
    <w:p w:rsidR="002558B3" w:rsidRPr="002558B3" w:rsidRDefault="002558B3" w:rsidP="002558B3">
      <w:pPr>
        <w:jc w:val="center"/>
        <w:rPr>
          <w:b/>
          <w:sz w:val="24"/>
          <w:szCs w:val="24"/>
          <w:u w:val="single"/>
        </w:rPr>
      </w:pPr>
      <w:r w:rsidRPr="002558B3">
        <w:rPr>
          <w:b/>
          <w:sz w:val="24"/>
          <w:szCs w:val="24"/>
          <w:u w:val="single"/>
        </w:rPr>
        <w:t>RAPORT DE SPECIALITATE</w:t>
      </w:r>
    </w:p>
    <w:p w:rsidR="002558B3" w:rsidRPr="002558B3" w:rsidRDefault="002558B3" w:rsidP="002558B3">
      <w:pPr>
        <w:pStyle w:val="NoSpacing"/>
        <w:ind w:firstLine="708"/>
        <w:jc w:val="center"/>
        <w:rPr>
          <w:rFonts w:ascii="Times New Roman" w:hAnsi="Times New Roman" w:cs="Times New Roman"/>
          <w:b/>
          <w:sz w:val="24"/>
          <w:szCs w:val="24"/>
        </w:rPr>
      </w:pPr>
      <w:proofErr w:type="spellStart"/>
      <w:r w:rsidRPr="002558B3">
        <w:rPr>
          <w:rFonts w:ascii="Times New Roman" w:hAnsi="Times New Roman" w:cs="Times New Roman"/>
          <w:b/>
          <w:sz w:val="24"/>
          <w:szCs w:val="24"/>
        </w:rPr>
        <w:t>privind</w:t>
      </w:r>
      <w:proofErr w:type="spellEnd"/>
      <w:r w:rsidRPr="002558B3">
        <w:rPr>
          <w:rFonts w:ascii="Times New Roman" w:hAnsi="Times New Roman" w:cs="Times New Roman"/>
          <w:b/>
          <w:sz w:val="24"/>
          <w:szCs w:val="24"/>
        </w:rPr>
        <w:t xml:space="preserve"> </w:t>
      </w:r>
      <w:proofErr w:type="spellStart"/>
      <w:r w:rsidRPr="002558B3">
        <w:rPr>
          <w:rFonts w:ascii="Times New Roman" w:hAnsi="Times New Roman" w:cs="Times New Roman"/>
          <w:b/>
          <w:sz w:val="24"/>
          <w:szCs w:val="24"/>
        </w:rPr>
        <w:t>neexercitarea</w:t>
      </w:r>
      <w:proofErr w:type="spellEnd"/>
      <w:r w:rsidRPr="002558B3">
        <w:rPr>
          <w:rFonts w:ascii="Times New Roman" w:hAnsi="Times New Roman" w:cs="Times New Roman"/>
          <w:b/>
          <w:sz w:val="24"/>
          <w:szCs w:val="24"/>
        </w:rPr>
        <w:t xml:space="preserve"> </w:t>
      </w:r>
      <w:proofErr w:type="spellStart"/>
      <w:r w:rsidRPr="002558B3">
        <w:rPr>
          <w:rFonts w:ascii="Times New Roman" w:hAnsi="Times New Roman" w:cs="Times New Roman"/>
          <w:b/>
          <w:sz w:val="24"/>
          <w:szCs w:val="24"/>
        </w:rPr>
        <w:t>dreptului</w:t>
      </w:r>
      <w:proofErr w:type="spellEnd"/>
      <w:r w:rsidRPr="002558B3">
        <w:rPr>
          <w:rFonts w:ascii="Times New Roman" w:hAnsi="Times New Roman" w:cs="Times New Roman"/>
          <w:b/>
          <w:sz w:val="24"/>
          <w:szCs w:val="24"/>
        </w:rPr>
        <w:t xml:space="preserve"> de </w:t>
      </w:r>
      <w:proofErr w:type="spellStart"/>
      <w:r w:rsidRPr="002558B3">
        <w:rPr>
          <w:rFonts w:ascii="Times New Roman" w:hAnsi="Times New Roman" w:cs="Times New Roman"/>
          <w:b/>
          <w:sz w:val="24"/>
          <w:szCs w:val="24"/>
        </w:rPr>
        <w:t>preemţiune</w:t>
      </w:r>
      <w:proofErr w:type="spellEnd"/>
      <w:r w:rsidRPr="002558B3">
        <w:rPr>
          <w:rFonts w:ascii="Times New Roman" w:hAnsi="Times New Roman" w:cs="Times New Roman"/>
          <w:b/>
          <w:sz w:val="24"/>
          <w:szCs w:val="24"/>
        </w:rPr>
        <w:t xml:space="preserve"> din  </w:t>
      </w:r>
      <w:proofErr w:type="spellStart"/>
      <w:r w:rsidRPr="002558B3">
        <w:rPr>
          <w:rFonts w:ascii="Times New Roman" w:hAnsi="Times New Roman" w:cs="Times New Roman"/>
          <w:b/>
          <w:sz w:val="24"/>
          <w:szCs w:val="24"/>
        </w:rPr>
        <w:t>partea</w:t>
      </w:r>
      <w:proofErr w:type="spellEnd"/>
      <w:r w:rsidRPr="002558B3">
        <w:rPr>
          <w:rFonts w:ascii="Times New Roman" w:hAnsi="Times New Roman" w:cs="Times New Roman"/>
          <w:b/>
          <w:sz w:val="24"/>
          <w:szCs w:val="24"/>
        </w:rPr>
        <w:t xml:space="preserve"> </w:t>
      </w:r>
      <w:proofErr w:type="spellStart"/>
      <w:r w:rsidRPr="002558B3">
        <w:rPr>
          <w:rFonts w:ascii="Times New Roman" w:hAnsi="Times New Roman" w:cs="Times New Roman"/>
          <w:b/>
          <w:sz w:val="24"/>
          <w:szCs w:val="24"/>
        </w:rPr>
        <w:t>Consiliului</w:t>
      </w:r>
      <w:proofErr w:type="spellEnd"/>
      <w:r w:rsidRPr="002558B3">
        <w:rPr>
          <w:rFonts w:ascii="Times New Roman" w:hAnsi="Times New Roman" w:cs="Times New Roman"/>
          <w:b/>
          <w:sz w:val="24"/>
          <w:szCs w:val="24"/>
        </w:rPr>
        <w:t xml:space="preserve"> Local al </w:t>
      </w:r>
      <w:proofErr w:type="spellStart"/>
      <w:r w:rsidRPr="002558B3">
        <w:rPr>
          <w:rFonts w:ascii="Times New Roman" w:hAnsi="Times New Roman" w:cs="Times New Roman"/>
          <w:b/>
          <w:sz w:val="24"/>
          <w:szCs w:val="24"/>
        </w:rPr>
        <w:t>Municipiului</w:t>
      </w:r>
      <w:proofErr w:type="spellEnd"/>
      <w:r w:rsidRPr="002558B3">
        <w:rPr>
          <w:rFonts w:ascii="Times New Roman" w:hAnsi="Times New Roman" w:cs="Times New Roman"/>
          <w:b/>
          <w:sz w:val="24"/>
          <w:szCs w:val="24"/>
        </w:rPr>
        <w:t xml:space="preserve"> </w:t>
      </w:r>
      <w:proofErr w:type="spellStart"/>
      <w:r w:rsidRPr="002558B3">
        <w:rPr>
          <w:rFonts w:ascii="Times New Roman" w:hAnsi="Times New Roman" w:cs="Times New Roman"/>
          <w:b/>
          <w:sz w:val="24"/>
          <w:szCs w:val="24"/>
        </w:rPr>
        <w:t>Timişoara</w:t>
      </w:r>
      <w:proofErr w:type="spellEnd"/>
      <w:r w:rsidRPr="002558B3">
        <w:rPr>
          <w:rFonts w:ascii="Times New Roman" w:hAnsi="Times New Roman" w:cs="Times New Roman"/>
          <w:b/>
          <w:sz w:val="24"/>
          <w:szCs w:val="24"/>
        </w:rPr>
        <w:t xml:space="preserve">, la </w:t>
      </w:r>
      <w:proofErr w:type="spellStart"/>
      <w:r w:rsidRPr="002558B3">
        <w:rPr>
          <w:rFonts w:ascii="Times New Roman" w:hAnsi="Times New Roman" w:cs="Times New Roman"/>
          <w:b/>
          <w:sz w:val="24"/>
          <w:szCs w:val="24"/>
        </w:rPr>
        <w:t>intenţia</w:t>
      </w:r>
      <w:proofErr w:type="spellEnd"/>
      <w:r w:rsidRPr="002558B3">
        <w:rPr>
          <w:rFonts w:ascii="Times New Roman" w:hAnsi="Times New Roman" w:cs="Times New Roman"/>
          <w:b/>
          <w:sz w:val="24"/>
          <w:szCs w:val="24"/>
        </w:rPr>
        <w:t xml:space="preserve">  de </w:t>
      </w:r>
      <w:proofErr w:type="spellStart"/>
      <w:r w:rsidRPr="002558B3">
        <w:rPr>
          <w:rFonts w:ascii="Times New Roman" w:hAnsi="Times New Roman" w:cs="Times New Roman"/>
          <w:b/>
          <w:sz w:val="24"/>
          <w:szCs w:val="24"/>
        </w:rPr>
        <w:t>înstrăinare</w:t>
      </w:r>
      <w:proofErr w:type="spellEnd"/>
      <w:r w:rsidRPr="002558B3">
        <w:rPr>
          <w:rFonts w:ascii="Times New Roman" w:hAnsi="Times New Roman" w:cs="Times New Roman"/>
          <w:b/>
          <w:sz w:val="24"/>
          <w:szCs w:val="24"/>
        </w:rPr>
        <w:t xml:space="preserve"> </w:t>
      </w:r>
      <w:r w:rsidRPr="002558B3">
        <w:rPr>
          <w:rFonts w:ascii="Times New Roman" w:hAnsi="Times New Roman" w:cs="Times New Roman"/>
          <w:b/>
          <w:bCs/>
          <w:color w:val="000000"/>
          <w:sz w:val="24"/>
          <w:szCs w:val="24"/>
        </w:rPr>
        <w:t xml:space="preserve">a ap.SAD, </w:t>
      </w:r>
      <w:proofErr w:type="spellStart"/>
      <w:r w:rsidRPr="002558B3">
        <w:rPr>
          <w:rFonts w:ascii="Times New Roman" w:hAnsi="Times New Roman" w:cs="Times New Roman"/>
          <w:b/>
          <w:bCs/>
          <w:color w:val="000000"/>
          <w:sz w:val="24"/>
          <w:szCs w:val="24"/>
        </w:rPr>
        <w:t>etaj</w:t>
      </w:r>
      <w:proofErr w:type="spellEnd"/>
      <w:r w:rsidRPr="002558B3">
        <w:rPr>
          <w:rFonts w:ascii="Times New Roman" w:hAnsi="Times New Roman" w:cs="Times New Roman"/>
          <w:b/>
          <w:bCs/>
          <w:color w:val="000000"/>
          <w:sz w:val="24"/>
          <w:szCs w:val="24"/>
        </w:rPr>
        <w:t xml:space="preserve"> </w:t>
      </w:r>
      <w:proofErr w:type="spellStart"/>
      <w:r w:rsidRPr="002558B3">
        <w:rPr>
          <w:rFonts w:ascii="Times New Roman" w:hAnsi="Times New Roman" w:cs="Times New Roman"/>
          <w:b/>
          <w:bCs/>
          <w:color w:val="000000"/>
          <w:sz w:val="24"/>
          <w:szCs w:val="24"/>
        </w:rPr>
        <w:t>parter</w:t>
      </w:r>
      <w:proofErr w:type="spellEnd"/>
      <w:r w:rsidRPr="002558B3">
        <w:rPr>
          <w:rFonts w:ascii="Times New Roman" w:hAnsi="Times New Roman" w:cs="Times New Roman"/>
          <w:b/>
          <w:bCs/>
          <w:color w:val="000000"/>
          <w:sz w:val="24"/>
          <w:szCs w:val="24"/>
        </w:rPr>
        <w:t xml:space="preserve"> </w:t>
      </w:r>
      <w:proofErr w:type="spellStart"/>
      <w:r w:rsidRPr="002558B3">
        <w:rPr>
          <w:rFonts w:ascii="Times New Roman" w:hAnsi="Times New Roman" w:cs="Times New Roman"/>
          <w:b/>
          <w:bCs/>
          <w:color w:val="000000"/>
          <w:sz w:val="24"/>
          <w:szCs w:val="24"/>
        </w:rPr>
        <w:t>și</w:t>
      </w:r>
      <w:proofErr w:type="spellEnd"/>
      <w:r w:rsidRPr="002558B3">
        <w:rPr>
          <w:rFonts w:ascii="Times New Roman" w:hAnsi="Times New Roman" w:cs="Times New Roman"/>
          <w:b/>
          <w:bCs/>
          <w:color w:val="000000"/>
          <w:sz w:val="24"/>
          <w:szCs w:val="24"/>
        </w:rPr>
        <w:t xml:space="preserve"> </w:t>
      </w:r>
      <w:proofErr w:type="spellStart"/>
      <w:r w:rsidRPr="002558B3">
        <w:rPr>
          <w:rFonts w:ascii="Times New Roman" w:hAnsi="Times New Roman" w:cs="Times New Roman"/>
          <w:b/>
          <w:bCs/>
          <w:color w:val="000000"/>
          <w:sz w:val="24"/>
          <w:szCs w:val="24"/>
        </w:rPr>
        <w:t>subsol</w:t>
      </w:r>
      <w:proofErr w:type="spellEnd"/>
      <w:r w:rsidRPr="002558B3">
        <w:rPr>
          <w:rFonts w:ascii="Times New Roman" w:hAnsi="Times New Roman" w:cs="Times New Roman"/>
          <w:b/>
          <w:bCs/>
          <w:color w:val="000000"/>
          <w:sz w:val="24"/>
          <w:szCs w:val="24"/>
        </w:rPr>
        <w:t xml:space="preserve">, C.F </w:t>
      </w:r>
      <w:r w:rsidRPr="002558B3">
        <w:rPr>
          <w:rStyle w:val="Strong"/>
          <w:rFonts w:ascii="Times New Roman" w:hAnsi="Times New Roman" w:cs="Times New Roman"/>
          <w:sz w:val="24"/>
          <w:szCs w:val="24"/>
        </w:rPr>
        <w:t xml:space="preserve">nr.451840-C1-U3, </w:t>
      </w:r>
      <w:proofErr w:type="spellStart"/>
      <w:r w:rsidRPr="002558B3">
        <w:rPr>
          <w:rStyle w:val="Strong"/>
          <w:rFonts w:ascii="Times New Roman" w:hAnsi="Times New Roman" w:cs="Times New Roman"/>
          <w:sz w:val="24"/>
          <w:szCs w:val="24"/>
        </w:rPr>
        <w:t>nr.topo</w:t>
      </w:r>
      <w:proofErr w:type="spellEnd"/>
      <w:r w:rsidRPr="002558B3">
        <w:rPr>
          <w:rStyle w:val="Strong"/>
          <w:rFonts w:ascii="Times New Roman" w:hAnsi="Times New Roman" w:cs="Times New Roman"/>
          <w:sz w:val="24"/>
          <w:szCs w:val="24"/>
        </w:rPr>
        <w:t xml:space="preserve"> 451840-C1-U3</w:t>
      </w:r>
      <w:r w:rsidRPr="002558B3">
        <w:rPr>
          <w:rFonts w:ascii="Times New Roman" w:hAnsi="Times New Roman" w:cs="Times New Roman"/>
          <w:b/>
          <w:bCs/>
          <w:color w:val="000000"/>
          <w:sz w:val="24"/>
          <w:szCs w:val="24"/>
        </w:rPr>
        <w:t xml:space="preserve">  </w:t>
      </w:r>
      <w:proofErr w:type="spellStart"/>
      <w:r w:rsidRPr="002558B3">
        <w:rPr>
          <w:rFonts w:ascii="Times New Roman" w:hAnsi="Times New Roman" w:cs="Times New Roman"/>
          <w:b/>
          <w:bCs/>
          <w:color w:val="000000"/>
          <w:sz w:val="24"/>
          <w:szCs w:val="24"/>
        </w:rPr>
        <w:t>și</w:t>
      </w:r>
      <w:proofErr w:type="spellEnd"/>
      <w:r w:rsidRPr="002558B3">
        <w:rPr>
          <w:rFonts w:ascii="Times New Roman" w:hAnsi="Times New Roman" w:cs="Times New Roman"/>
          <w:b/>
          <w:bCs/>
          <w:color w:val="000000"/>
          <w:sz w:val="24"/>
          <w:szCs w:val="24"/>
        </w:rPr>
        <w:t xml:space="preserve">  </w:t>
      </w:r>
      <w:proofErr w:type="spellStart"/>
      <w:r w:rsidRPr="002558B3">
        <w:rPr>
          <w:rFonts w:ascii="Times New Roman" w:hAnsi="Times New Roman" w:cs="Times New Roman"/>
          <w:b/>
          <w:bCs/>
          <w:color w:val="000000"/>
          <w:sz w:val="24"/>
          <w:szCs w:val="24"/>
        </w:rPr>
        <w:t>ap.Pivniță</w:t>
      </w:r>
      <w:proofErr w:type="spellEnd"/>
      <w:r w:rsidRPr="002558B3">
        <w:rPr>
          <w:rFonts w:ascii="Times New Roman" w:hAnsi="Times New Roman" w:cs="Times New Roman"/>
          <w:b/>
          <w:bCs/>
          <w:color w:val="000000"/>
          <w:sz w:val="24"/>
          <w:szCs w:val="24"/>
        </w:rPr>
        <w:t xml:space="preserve"> II, </w:t>
      </w:r>
      <w:proofErr w:type="spellStart"/>
      <w:r w:rsidRPr="002558B3">
        <w:rPr>
          <w:rFonts w:ascii="Times New Roman" w:hAnsi="Times New Roman" w:cs="Times New Roman"/>
          <w:b/>
          <w:bCs/>
          <w:color w:val="000000"/>
          <w:sz w:val="24"/>
          <w:szCs w:val="24"/>
        </w:rPr>
        <w:t>etaj</w:t>
      </w:r>
      <w:proofErr w:type="spellEnd"/>
      <w:r w:rsidRPr="002558B3">
        <w:rPr>
          <w:rFonts w:ascii="Times New Roman" w:hAnsi="Times New Roman" w:cs="Times New Roman"/>
          <w:b/>
          <w:bCs/>
          <w:color w:val="000000"/>
          <w:sz w:val="24"/>
          <w:szCs w:val="24"/>
        </w:rPr>
        <w:t xml:space="preserve"> </w:t>
      </w:r>
      <w:proofErr w:type="spellStart"/>
      <w:r w:rsidRPr="002558B3">
        <w:rPr>
          <w:rFonts w:ascii="Times New Roman" w:hAnsi="Times New Roman" w:cs="Times New Roman"/>
          <w:b/>
          <w:bCs/>
          <w:color w:val="000000"/>
          <w:sz w:val="24"/>
          <w:szCs w:val="24"/>
        </w:rPr>
        <w:t>subsol</w:t>
      </w:r>
      <w:proofErr w:type="spellEnd"/>
      <w:r w:rsidRPr="002558B3">
        <w:rPr>
          <w:rFonts w:ascii="Times New Roman" w:hAnsi="Times New Roman" w:cs="Times New Roman"/>
          <w:b/>
          <w:bCs/>
          <w:color w:val="000000"/>
          <w:sz w:val="24"/>
          <w:szCs w:val="24"/>
        </w:rPr>
        <w:t xml:space="preserve">, </w:t>
      </w:r>
      <w:r w:rsidRPr="002558B3">
        <w:rPr>
          <w:rStyle w:val="Strong"/>
          <w:rFonts w:ascii="Times New Roman" w:hAnsi="Times New Roman" w:cs="Times New Roman"/>
          <w:sz w:val="24"/>
          <w:szCs w:val="24"/>
        </w:rPr>
        <w:t xml:space="preserve">C.F nr.451840-C1-U4, </w:t>
      </w:r>
      <w:proofErr w:type="spellStart"/>
      <w:r w:rsidRPr="002558B3">
        <w:rPr>
          <w:rStyle w:val="Strong"/>
          <w:rFonts w:ascii="Times New Roman" w:hAnsi="Times New Roman" w:cs="Times New Roman"/>
          <w:sz w:val="24"/>
          <w:szCs w:val="24"/>
        </w:rPr>
        <w:t>nr.topo</w:t>
      </w:r>
      <w:proofErr w:type="spellEnd"/>
      <w:r w:rsidRPr="002558B3">
        <w:rPr>
          <w:rStyle w:val="Strong"/>
          <w:rFonts w:ascii="Times New Roman" w:hAnsi="Times New Roman" w:cs="Times New Roman"/>
          <w:sz w:val="24"/>
          <w:szCs w:val="24"/>
        </w:rPr>
        <w:t xml:space="preserve"> 451840-C1-U4 </w:t>
      </w:r>
      <w:r w:rsidRPr="002558B3">
        <w:rPr>
          <w:rFonts w:ascii="Times New Roman" w:hAnsi="Times New Roman" w:cs="Times New Roman"/>
          <w:bCs/>
          <w:color w:val="000000"/>
          <w:sz w:val="24"/>
          <w:szCs w:val="24"/>
        </w:rPr>
        <w:t>d</w:t>
      </w:r>
      <w:r w:rsidRPr="002558B3">
        <w:rPr>
          <w:rFonts w:ascii="Times New Roman" w:hAnsi="Times New Roman" w:cs="Times New Roman"/>
          <w:b/>
          <w:bCs/>
          <w:color w:val="000000"/>
          <w:sz w:val="24"/>
          <w:szCs w:val="24"/>
        </w:rPr>
        <w:t xml:space="preserve">in </w:t>
      </w:r>
      <w:proofErr w:type="spellStart"/>
      <w:r w:rsidRPr="002558B3">
        <w:rPr>
          <w:rFonts w:ascii="Times New Roman" w:hAnsi="Times New Roman" w:cs="Times New Roman"/>
          <w:b/>
          <w:bCs/>
          <w:color w:val="000000"/>
          <w:sz w:val="24"/>
          <w:szCs w:val="24"/>
        </w:rPr>
        <w:t>Timișoara</w:t>
      </w:r>
      <w:proofErr w:type="spellEnd"/>
      <w:r w:rsidRPr="002558B3">
        <w:rPr>
          <w:rFonts w:ascii="Times New Roman" w:hAnsi="Times New Roman" w:cs="Times New Roman"/>
          <w:b/>
          <w:bCs/>
          <w:color w:val="000000"/>
          <w:sz w:val="24"/>
          <w:szCs w:val="24"/>
        </w:rPr>
        <w:t xml:space="preserve">, </w:t>
      </w:r>
      <w:proofErr w:type="spellStart"/>
      <w:r w:rsidRPr="002558B3">
        <w:rPr>
          <w:rFonts w:ascii="Times New Roman" w:hAnsi="Times New Roman" w:cs="Times New Roman"/>
          <w:b/>
          <w:bCs/>
          <w:color w:val="000000"/>
          <w:sz w:val="24"/>
          <w:szCs w:val="24"/>
        </w:rPr>
        <w:t>str.Gheorghe</w:t>
      </w:r>
      <w:proofErr w:type="spellEnd"/>
      <w:r w:rsidRPr="002558B3">
        <w:rPr>
          <w:rFonts w:ascii="Times New Roman" w:hAnsi="Times New Roman" w:cs="Times New Roman"/>
          <w:b/>
          <w:bCs/>
          <w:color w:val="000000"/>
          <w:sz w:val="24"/>
          <w:szCs w:val="24"/>
        </w:rPr>
        <w:t xml:space="preserve"> </w:t>
      </w:r>
      <w:proofErr w:type="spellStart"/>
      <w:r w:rsidRPr="002558B3">
        <w:rPr>
          <w:rFonts w:ascii="Times New Roman" w:hAnsi="Times New Roman" w:cs="Times New Roman"/>
          <w:b/>
          <w:bCs/>
          <w:color w:val="000000"/>
          <w:sz w:val="24"/>
          <w:szCs w:val="24"/>
        </w:rPr>
        <w:t>Lazăr</w:t>
      </w:r>
      <w:proofErr w:type="spellEnd"/>
      <w:r w:rsidRPr="002558B3">
        <w:rPr>
          <w:rFonts w:ascii="Times New Roman" w:hAnsi="Times New Roman" w:cs="Times New Roman"/>
          <w:b/>
          <w:bCs/>
          <w:color w:val="000000"/>
          <w:sz w:val="24"/>
          <w:szCs w:val="24"/>
        </w:rPr>
        <w:t xml:space="preserve"> nr.3,</w:t>
      </w:r>
      <w:r w:rsidRPr="002558B3">
        <w:rPr>
          <w:rFonts w:ascii="Times New Roman" w:hAnsi="Times New Roman" w:cs="Times New Roman"/>
          <w:b/>
          <w:sz w:val="24"/>
          <w:szCs w:val="24"/>
          <w:lang w:val="fr-FR"/>
        </w:rPr>
        <w:t xml:space="preserve"> </w:t>
      </w:r>
      <w:r w:rsidRPr="002558B3">
        <w:rPr>
          <w:rFonts w:ascii="Times New Roman" w:hAnsi="Times New Roman" w:cs="Times New Roman"/>
          <w:b/>
          <w:sz w:val="24"/>
          <w:szCs w:val="24"/>
        </w:rPr>
        <w:t xml:space="preserve"> la </w:t>
      </w:r>
      <w:proofErr w:type="spellStart"/>
      <w:r w:rsidRPr="002558B3">
        <w:rPr>
          <w:rFonts w:ascii="Times New Roman" w:hAnsi="Times New Roman" w:cs="Times New Roman"/>
          <w:b/>
          <w:sz w:val="24"/>
          <w:szCs w:val="24"/>
        </w:rPr>
        <w:t>prețul</w:t>
      </w:r>
      <w:proofErr w:type="spellEnd"/>
      <w:r w:rsidRPr="002558B3">
        <w:rPr>
          <w:rFonts w:ascii="Times New Roman" w:hAnsi="Times New Roman" w:cs="Times New Roman"/>
          <w:b/>
          <w:sz w:val="24"/>
          <w:szCs w:val="24"/>
        </w:rPr>
        <w:t xml:space="preserve">  de 370.000 euro</w:t>
      </w:r>
    </w:p>
    <w:p w:rsidR="002558B3" w:rsidRPr="002558B3" w:rsidRDefault="002558B3" w:rsidP="002558B3">
      <w:pPr>
        <w:ind w:firstLine="708"/>
        <w:jc w:val="center"/>
        <w:rPr>
          <w:b/>
          <w:sz w:val="24"/>
          <w:szCs w:val="24"/>
        </w:rPr>
      </w:pPr>
    </w:p>
    <w:p w:rsidR="002558B3" w:rsidRPr="002558B3" w:rsidRDefault="002558B3" w:rsidP="002558B3">
      <w:pPr>
        <w:ind w:firstLine="708"/>
        <w:jc w:val="center"/>
        <w:rPr>
          <w:b/>
          <w:sz w:val="24"/>
          <w:szCs w:val="24"/>
        </w:rPr>
      </w:pPr>
    </w:p>
    <w:p w:rsidR="002558B3" w:rsidRPr="002558B3" w:rsidRDefault="002558B3" w:rsidP="002558B3">
      <w:pPr>
        <w:jc w:val="both"/>
        <w:rPr>
          <w:b/>
          <w:sz w:val="24"/>
          <w:szCs w:val="24"/>
        </w:rPr>
      </w:pPr>
    </w:p>
    <w:p w:rsidR="002558B3" w:rsidRPr="002558B3" w:rsidRDefault="002558B3" w:rsidP="002558B3">
      <w:pPr>
        <w:pStyle w:val="NoSpacing"/>
        <w:jc w:val="both"/>
        <w:rPr>
          <w:rFonts w:ascii="Times New Roman" w:hAnsi="Times New Roman" w:cs="Times New Roman"/>
          <w:sz w:val="24"/>
          <w:szCs w:val="24"/>
        </w:rPr>
      </w:pPr>
    </w:p>
    <w:p w:rsidR="002558B3" w:rsidRPr="002558B3" w:rsidRDefault="002558B3" w:rsidP="002558B3">
      <w:pPr>
        <w:pStyle w:val="NoSpacing"/>
        <w:ind w:firstLine="708"/>
        <w:rPr>
          <w:rFonts w:ascii="Times New Roman" w:hAnsi="Times New Roman" w:cs="Times New Roman"/>
          <w:sz w:val="24"/>
          <w:szCs w:val="24"/>
        </w:rPr>
      </w:pPr>
      <w:proofErr w:type="spellStart"/>
      <w:r w:rsidRPr="002558B3">
        <w:rPr>
          <w:rFonts w:ascii="Times New Roman" w:hAnsi="Times New Roman" w:cs="Times New Roman"/>
          <w:sz w:val="24"/>
          <w:szCs w:val="24"/>
        </w:rPr>
        <w:t>Având</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în</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vedere</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Referatul</w:t>
      </w:r>
      <w:proofErr w:type="spellEnd"/>
      <w:r w:rsidRPr="002558B3">
        <w:rPr>
          <w:rFonts w:ascii="Times New Roman" w:hAnsi="Times New Roman" w:cs="Times New Roman"/>
          <w:sz w:val="24"/>
          <w:szCs w:val="24"/>
        </w:rPr>
        <w:t xml:space="preserve"> de </w:t>
      </w:r>
      <w:proofErr w:type="spellStart"/>
      <w:r w:rsidRPr="002558B3">
        <w:rPr>
          <w:rFonts w:ascii="Times New Roman" w:hAnsi="Times New Roman" w:cs="Times New Roman"/>
          <w:sz w:val="24"/>
          <w:szCs w:val="24"/>
        </w:rPr>
        <w:t>aprobare</w:t>
      </w:r>
      <w:proofErr w:type="spellEnd"/>
      <w:r w:rsidRPr="002558B3">
        <w:rPr>
          <w:rFonts w:ascii="Times New Roman" w:hAnsi="Times New Roman" w:cs="Times New Roman"/>
          <w:sz w:val="24"/>
          <w:szCs w:val="24"/>
        </w:rPr>
        <w:t xml:space="preserve"> al </w:t>
      </w:r>
      <w:proofErr w:type="spellStart"/>
      <w:r w:rsidRPr="002558B3">
        <w:rPr>
          <w:rFonts w:ascii="Times New Roman" w:hAnsi="Times New Roman" w:cs="Times New Roman"/>
          <w:sz w:val="24"/>
          <w:szCs w:val="24"/>
        </w:rPr>
        <w:t>proiectului</w:t>
      </w:r>
      <w:proofErr w:type="spellEnd"/>
      <w:r w:rsidRPr="002558B3">
        <w:rPr>
          <w:rFonts w:ascii="Times New Roman" w:hAnsi="Times New Roman" w:cs="Times New Roman"/>
          <w:sz w:val="24"/>
          <w:szCs w:val="24"/>
        </w:rPr>
        <w:t xml:space="preserve"> de </w:t>
      </w:r>
      <w:proofErr w:type="spellStart"/>
      <w:r w:rsidRPr="002558B3">
        <w:rPr>
          <w:rFonts w:ascii="Times New Roman" w:hAnsi="Times New Roman" w:cs="Times New Roman"/>
          <w:sz w:val="24"/>
          <w:szCs w:val="24"/>
        </w:rPr>
        <w:t>hotărâre</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şi</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Proiectul</w:t>
      </w:r>
      <w:proofErr w:type="spellEnd"/>
      <w:r w:rsidRPr="002558B3">
        <w:rPr>
          <w:rFonts w:ascii="Times New Roman" w:hAnsi="Times New Roman" w:cs="Times New Roman"/>
          <w:sz w:val="24"/>
          <w:szCs w:val="24"/>
        </w:rPr>
        <w:t xml:space="preserve"> de </w:t>
      </w:r>
      <w:proofErr w:type="spellStart"/>
      <w:r w:rsidRPr="002558B3">
        <w:rPr>
          <w:rFonts w:ascii="Times New Roman" w:hAnsi="Times New Roman" w:cs="Times New Roman"/>
          <w:sz w:val="24"/>
          <w:szCs w:val="24"/>
        </w:rPr>
        <w:t>hotărâre</w:t>
      </w:r>
      <w:proofErr w:type="spellEnd"/>
      <w:r w:rsidRPr="002558B3">
        <w:rPr>
          <w:rFonts w:ascii="Times New Roman" w:hAnsi="Times New Roman" w:cs="Times New Roman"/>
          <w:sz w:val="24"/>
          <w:szCs w:val="24"/>
        </w:rPr>
        <w:t xml:space="preserve"> cu </w:t>
      </w:r>
      <w:proofErr w:type="spellStart"/>
      <w:r w:rsidRPr="002558B3">
        <w:rPr>
          <w:rFonts w:ascii="Times New Roman" w:hAnsi="Times New Roman" w:cs="Times New Roman"/>
          <w:sz w:val="24"/>
          <w:szCs w:val="24"/>
        </w:rPr>
        <w:t>privire</w:t>
      </w:r>
      <w:proofErr w:type="spellEnd"/>
      <w:r w:rsidRPr="002558B3">
        <w:rPr>
          <w:rFonts w:ascii="Times New Roman" w:hAnsi="Times New Roman" w:cs="Times New Roman"/>
          <w:sz w:val="24"/>
          <w:szCs w:val="24"/>
        </w:rPr>
        <w:t xml:space="preserve"> la </w:t>
      </w:r>
      <w:proofErr w:type="spellStart"/>
      <w:r w:rsidRPr="002558B3">
        <w:rPr>
          <w:rFonts w:ascii="Times New Roman" w:hAnsi="Times New Roman" w:cs="Times New Roman"/>
          <w:sz w:val="24"/>
          <w:szCs w:val="24"/>
        </w:rPr>
        <w:t>exprimarea</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dreptului</w:t>
      </w:r>
      <w:proofErr w:type="spellEnd"/>
      <w:r w:rsidRPr="002558B3">
        <w:rPr>
          <w:rFonts w:ascii="Times New Roman" w:hAnsi="Times New Roman" w:cs="Times New Roman"/>
          <w:sz w:val="24"/>
          <w:szCs w:val="24"/>
        </w:rPr>
        <w:t xml:space="preserve"> de </w:t>
      </w:r>
      <w:proofErr w:type="spellStart"/>
      <w:r w:rsidRPr="002558B3">
        <w:rPr>
          <w:rFonts w:ascii="Times New Roman" w:hAnsi="Times New Roman" w:cs="Times New Roman"/>
          <w:sz w:val="24"/>
          <w:szCs w:val="24"/>
        </w:rPr>
        <w:t>preemţiune</w:t>
      </w:r>
      <w:proofErr w:type="spellEnd"/>
      <w:r w:rsidRPr="002558B3">
        <w:rPr>
          <w:rFonts w:ascii="Times New Roman" w:hAnsi="Times New Roman" w:cs="Times New Roman"/>
          <w:sz w:val="24"/>
          <w:szCs w:val="24"/>
        </w:rPr>
        <w:t xml:space="preserve"> de </w:t>
      </w:r>
      <w:proofErr w:type="spellStart"/>
      <w:r w:rsidRPr="002558B3">
        <w:rPr>
          <w:rFonts w:ascii="Times New Roman" w:hAnsi="Times New Roman" w:cs="Times New Roman"/>
          <w:sz w:val="24"/>
          <w:szCs w:val="24"/>
        </w:rPr>
        <w:t>către</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Consiliul</w:t>
      </w:r>
      <w:proofErr w:type="spellEnd"/>
      <w:r w:rsidRPr="002558B3">
        <w:rPr>
          <w:rFonts w:ascii="Times New Roman" w:hAnsi="Times New Roman" w:cs="Times New Roman"/>
          <w:sz w:val="24"/>
          <w:szCs w:val="24"/>
        </w:rPr>
        <w:t xml:space="preserve"> Local al </w:t>
      </w:r>
      <w:proofErr w:type="spellStart"/>
      <w:r w:rsidRPr="002558B3">
        <w:rPr>
          <w:rFonts w:ascii="Times New Roman" w:hAnsi="Times New Roman" w:cs="Times New Roman"/>
          <w:sz w:val="24"/>
          <w:szCs w:val="24"/>
        </w:rPr>
        <w:t>Municipiului</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Timişoara</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în</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conformitate</w:t>
      </w:r>
      <w:proofErr w:type="spellEnd"/>
      <w:r w:rsidRPr="002558B3">
        <w:rPr>
          <w:rFonts w:ascii="Times New Roman" w:hAnsi="Times New Roman" w:cs="Times New Roman"/>
          <w:sz w:val="24"/>
          <w:szCs w:val="24"/>
        </w:rPr>
        <w:t xml:space="preserve"> cu </w:t>
      </w:r>
      <w:proofErr w:type="spellStart"/>
      <w:r w:rsidRPr="002558B3">
        <w:rPr>
          <w:rFonts w:ascii="Times New Roman" w:hAnsi="Times New Roman" w:cs="Times New Roman"/>
          <w:sz w:val="24"/>
          <w:szCs w:val="24"/>
        </w:rPr>
        <w:t>prevederile</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Legii</w:t>
      </w:r>
      <w:proofErr w:type="spellEnd"/>
      <w:r w:rsidRPr="002558B3">
        <w:rPr>
          <w:rFonts w:ascii="Times New Roman" w:hAnsi="Times New Roman" w:cs="Times New Roman"/>
          <w:sz w:val="24"/>
          <w:szCs w:val="24"/>
        </w:rPr>
        <w:t xml:space="preserve"> nr.422/2001 </w:t>
      </w:r>
      <w:proofErr w:type="spellStart"/>
      <w:r w:rsidRPr="002558B3">
        <w:rPr>
          <w:rFonts w:ascii="Times New Roman" w:hAnsi="Times New Roman" w:cs="Times New Roman"/>
          <w:sz w:val="24"/>
          <w:szCs w:val="24"/>
        </w:rPr>
        <w:t>privind</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protejarea</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monumentelor</w:t>
      </w:r>
      <w:proofErr w:type="spellEnd"/>
      <w:r w:rsidRPr="002558B3">
        <w:rPr>
          <w:rFonts w:ascii="Times New Roman" w:hAnsi="Times New Roman" w:cs="Times New Roman"/>
          <w:sz w:val="24"/>
          <w:szCs w:val="24"/>
        </w:rPr>
        <w:t xml:space="preserve"> </w:t>
      </w:r>
      <w:proofErr w:type="spellStart"/>
      <w:r w:rsidRPr="002558B3">
        <w:rPr>
          <w:rFonts w:ascii="Times New Roman" w:hAnsi="Times New Roman" w:cs="Times New Roman"/>
          <w:sz w:val="24"/>
          <w:szCs w:val="24"/>
        </w:rPr>
        <w:t>istorice</w:t>
      </w:r>
      <w:proofErr w:type="spellEnd"/>
      <w:r w:rsidRPr="002558B3">
        <w:rPr>
          <w:rFonts w:ascii="Times New Roman" w:hAnsi="Times New Roman" w:cs="Times New Roman"/>
          <w:sz w:val="24"/>
          <w:szCs w:val="24"/>
        </w:rPr>
        <w:t xml:space="preserve">, la </w:t>
      </w:r>
      <w:proofErr w:type="spellStart"/>
      <w:r w:rsidRPr="002558B3">
        <w:rPr>
          <w:rFonts w:ascii="Times New Roman" w:hAnsi="Times New Roman" w:cs="Times New Roman"/>
          <w:sz w:val="24"/>
          <w:szCs w:val="24"/>
        </w:rPr>
        <w:t>intenţia</w:t>
      </w:r>
      <w:proofErr w:type="spellEnd"/>
      <w:r w:rsidRPr="002558B3">
        <w:rPr>
          <w:rFonts w:ascii="Times New Roman" w:hAnsi="Times New Roman" w:cs="Times New Roman"/>
          <w:sz w:val="24"/>
          <w:szCs w:val="24"/>
        </w:rPr>
        <w:t xml:space="preserve">  de </w:t>
      </w:r>
      <w:proofErr w:type="spellStart"/>
      <w:r w:rsidRPr="002558B3">
        <w:rPr>
          <w:rFonts w:ascii="Times New Roman" w:hAnsi="Times New Roman" w:cs="Times New Roman"/>
          <w:sz w:val="24"/>
          <w:szCs w:val="24"/>
        </w:rPr>
        <w:t>înstrăinare</w:t>
      </w:r>
      <w:proofErr w:type="spellEnd"/>
      <w:r w:rsidRPr="002558B3">
        <w:rPr>
          <w:rFonts w:ascii="Times New Roman" w:hAnsi="Times New Roman" w:cs="Times New Roman"/>
          <w:sz w:val="24"/>
          <w:szCs w:val="24"/>
        </w:rPr>
        <w:t xml:space="preserve"> </w:t>
      </w:r>
      <w:r w:rsidRPr="002558B3">
        <w:rPr>
          <w:rFonts w:ascii="Times New Roman" w:hAnsi="Times New Roman" w:cs="Times New Roman"/>
          <w:bCs/>
          <w:color w:val="000000"/>
          <w:sz w:val="24"/>
          <w:szCs w:val="24"/>
        </w:rPr>
        <w:t xml:space="preserve"> a </w:t>
      </w:r>
      <w:proofErr w:type="spellStart"/>
      <w:r w:rsidRPr="002558B3">
        <w:rPr>
          <w:rFonts w:ascii="Times New Roman" w:hAnsi="Times New Roman" w:cs="Times New Roman"/>
          <w:bCs/>
          <w:color w:val="000000"/>
          <w:sz w:val="24"/>
          <w:szCs w:val="24"/>
        </w:rPr>
        <w:t>imobilelor</w:t>
      </w:r>
      <w:proofErr w:type="spellEnd"/>
      <w:r w:rsidRPr="002558B3">
        <w:rPr>
          <w:rFonts w:ascii="Times New Roman" w:hAnsi="Times New Roman" w:cs="Times New Roman"/>
          <w:bCs/>
          <w:color w:val="000000"/>
          <w:sz w:val="24"/>
          <w:szCs w:val="24"/>
        </w:rPr>
        <w:t xml:space="preserve">  ap.SAD </w:t>
      </w:r>
      <w:proofErr w:type="spellStart"/>
      <w:r w:rsidRPr="002558B3">
        <w:rPr>
          <w:rFonts w:ascii="Times New Roman" w:hAnsi="Times New Roman" w:cs="Times New Roman"/>
          <w:bCs/>
          <w:color w:val="000000"/>
          <w:sz w:val="24"/>
          <w:szCs w:val="24"/>
        </w:rPr>
        <w:t>și</w:t>
      </w:r>
      <w:proofErr w:type="spellEnd"/>
      <w:r w:rsidRPr="002558B3">
        <w:rPr>
          <w:rFonts w:ascii="Times New Roman" w:hAnsi="Times New Roman" w:cs="Times New Roman"/>
          <w:bCs/>
          <w:color w:val="000000"/>
          <w:sz w:val="24"/>
          <w:szCs w:val="24"/>
        </w:rPr>
        <w:t xml:space="preserve">  </w:t>
      </w:r>
      <w:proofErr w:type="spellStart"/>
      <w:r w:rsidRPr="002558B3">
        <w:rPr>
          <w:rFonts w:ascii="Times New Roman" w:hAnsi="Times New Roman" w:cs="Times New Roman"/>
          <w:bCs/>
          <w:color w:val="000000"/>
          <w:sz w:val="24"/>
          <w:szCs w:val="24"/>
        </w:rPr>
        <w:t>ap.Pivniță</w:t>
      </w:r>
      <w:proofErr w:type="spellEnd"/>
      <w:r w:rsidRPr="002558B3">
        <w:rPr>
          <w:rFonts w:ascii="Times New Roman" w:hAnsi="Times New Roman" w:cs="Times New Roman"/>
          <w:bCs/>
          <w:color w:val="000000"/>
          <w:sz w:val="24"/>
          <w:szCs w:val="24"/>
        </w:rPr>
        <w:t xml:space="preserve"> II din </w:t>
      </w:r>
      <w:proofErr w:type="spellStart"/>
      <w:r w:rsidRPr="002558B3">
        <w:rPr>
          <w:rFonts w:ascii="Times New Roman" w:hAnsi="Times New Roman" w:cs="Times New Roman"/>
          <w:bCs/>
          <w:color w:val="000000"/>
          <w:sz w:val="24"/>
          <w:szCs w:val="24"/>
        </w:rPr>
        <w:t>Timișoara</w:t>
      </w:r>
      <w:proofErr w:type="spellEnd"/>
      <w:r w:rsidRPr="002558B3">
        <w:rPr>
          <w:rFonts w:ascii="Times New Roman" w:hAnsi="Times New Roman" w:cs="Times New Roman"/>
          <w:bCs/>
          <w:color w:val="000000"/>
          <w:sz w:val="24"/>
          <w:szCs w:val="24"/>
        </w:rPr>
        <w:t xml:space="preserve">, </w:t>
      </w:r>
      <w:proofErr w:type="spellStart"/>
      <w:r w:rsidRPr="002558B3">
        <w:rPr>
          <w:rFonts w:ascii="Times New Roman" w:hAnsi="Times New Roman" w:cs="Times New Roman"/>
          <w:bCs/>
          <w:color w:val="000000"/>
          <w:sz w:val="24"/>
          <w:szCs w:val="24"/>
        </w:rPr>
        <w:t>str.Gheorghe</w:t>
      </w:r>
      <w:proofErr w:type="spellEnd"/>
      <w:r w:rsidRPr="002558B3">
        <w:rPr>
          <w:rFonts w:ascii="Times New Roman" w:hAnsi="Times New Roman" w:cs="Times New Roman"/>
          <w:bCs/>
          <w:color w:val="000000"/>
          <w:sz w:val="24"/>
          <w:szCs w:val="24"/>
        </w:rPr>
        <w:t xml:space="preserve"> </w:t>
      </w:r>
      <w:proofErr w:type="spellStart"/>
      <w:r w:rsidRPr="002558B3">
        <w:rPr>
          <w:rFonts w:ascii="Times New Roman" w:hAnsi="Times New Roman" w:cs="Times New Roman"/>
          <w:bCs/>
          <w:color w:val="000000"/>
          <w:sz w:val="24"/>
          <w:szCs w:val="24"/>
        </w:rPr>
        <w:t>Lazăr</w:t>
      </w:r>
      <w:proofErr w:type="spellEnd"/>
      <w:r w:rsidRPr="002558B3">
        <w:rPr>
          <w:rFonts w:ascii="Times New Roman" w:hAnsi="Times New Roman" w:cs="Times New Roman"/>
          <w:bCs/>
          <w:color w:val="000000"/>
          <w:sz w:val="24"/>
          <w:szCs w:val="24"/>
        </w:rPr>
        <w:t xml:space="preserve"> nr.3,</w:t>
      </w:r>
      <w:r w:rsidRPr="002558B3">
        <w:rPr>
          <w:rFonts w:ascii="Times New Roman" w:hAnsi="Times New Roman" w:cs="Times New Roman"/>
          <w:sz w:val="24"/>
          <w:szCs w:val="24"/>
          <w:lang w:val="fr-FR"/>
        </w:rPr>
        <w:t xml:space="preserve"> </w:t>
      </w:r>
      <w:r w:rsidRPr="002558B3">
        <w:rPr>
          <w:rFonts w:ascii="Times New Roman" w:hAnsi="Times New Roman" w:cs="Times New Roman"/>
          <w:sz w:val="24"/>
          <w:szCs w:val="24"/>
        </w:rPr>
        <w:t xml:space="preserve"> la </w:t>
      </w:r>
      <w:proofErr w:type="spellStart"/>
      <w:r w:rsidRPr="002558B3">
        <w:rPr>
          <w:rFonts w:ascii="Times New Roman" w:hAnsi="Times New Roman" w:cs="Times New Roman"/>
          <w:sz w:val="24"/>
          <w:szCs w:val="24"/>
        </w:rPr>
        <w:t>prețul</w:t>
      </w:r>
      <w:proofErr w:type="spellEnd"/>
      <w:r w:rsidRPr="002558B3">
        <w:rPr>
          <w:rFonts w:ascii="Times New Roman" w:hAnsi="Times New Roman" w:cs="Times New Roman"/>
          <w:sz w:val="24"/>
          <w:szCs w:val="24"/>
        </w:rPr>
        <w:t xml:space="preserve">  de </w:t>
      </w:r>
      <w:proofErr w:type="spellStart"/>
      <w:r w:rsidRPr="002558B3">
        <w:rPr>
          <w:rFonts w:ascii="Times New Roman" w:hAnsi="Times New Roman" w:cs="Times New Roman"/>
          <w:sz w:val="24"/>
          <w:szCs w:val="24"/>
        </w:rPr>
        <w:t>vânzare</w:t>
      </w:r>
      <w:proofErr w:type="spellEnd"/>
      <w:r w:rsidRPr="002558B3">
        <w:rPr>
          <w:rFonts w:ascii="Times New Roman" w:hAnsi="Times New Roman" w:cs="Times New Roman"/>
          <w:sz w:val="24"/>
          <w:szCs w:val="24"/>
        </w:rPr>
        <w:t xml:space="preserve"> de 370.000 euro; </w:t>
      </w:r>
    </w:p>
    <w:p w:rsidR="002558B3" w:rsidRPr="000D621E" w:rsidRDefault="002558B3" w:rsidP="002558B3">
      <w:pPr>
        <w:ind w:firstLine="708"/>
        <w:jc w:val="both"/>
        <w:rPr>
          <w:rStyle w:val="Strong"/>
          <w:b w:val="0"/>
          <w:sz w:val="24"/>
          <w:szCs w:val="24"/>
        </w:rPr>
      </w:pPr>
      <w:r w:rsidRPr="000D621E">
        <w:rPr>
          <w:sz w:val="24"/>
          <w:szCs w:val="24"/>
        </w:rPr>
        <w:t xml:space="preserve">Ținând cont de solicitarea înregistrată cu nr.CDEc2021-000074 din 29.07.2021 </w:t>
      </w:r>
      <w:r w:rsidRPr="000D621E">
        <w:rPr>
          <w:color w:val="000000"/>
          <w:sz w:val="24"/>
          <w:szCs w:val="24"/>
        </w:rPr>
        <w:t xml:space="preserve">de doamana </w:t>
      </w:r>
      <w:r w:rsidRPr="000D621E">
        <w:rPr>
          <w:rStyle w:val="Strong"/>
          <w:b w:val="0"/>
          <w:sz w:val="24"/>
          <w:szCs w:val="24"/>
        </w:rPr>
        <w:t>AVRAM MIHAELA FLAVIA, în calitate de proprietară a</w:t>
      </w:r>
      <w:r w:rsidRPr="000D621E">
        <w:rPr>
          <w:bCs/>
          <w:color w:val="000000"/>
          <w:sz w:val="24"/>
          <w:szCs w:val="24"/>
        </w:rPr>
        <w:t xml:space="preserve"> ap.SAD și a ap.Pivniță II, aferente imobilului din Timișoara, str.Gheorghe Lazăr nr.3,</w:t>
      </w:r>
      <w:r w:rsidRPr="000D621E">
        <w:rPr>
          <w:rStyle w:val="Strong"/>
          <w:b w:val="0"/>
          <w:sz w:val="24"/>
          <w:szCs w:val="24"/>
        </w:rPr>
        <w:t xml:space="preserve"> jud Timiș, înscrise în C.F nr.451840-C1-U3 Timișoara, nr.topo 451840-C1-U3 și C.F nr.451840-C1-U4 Timișoara, nr.topo 451840-C1-U4, prin care solicită Primăriei Municipiului Timișoara să se pronunţe asupra  dreptului de preemţiune la intenţia  de înstrăinare, la  prețul de vânzare de  370.000 euro.</w:t>
      </w:r>
    </w:p>
    <w:p w:rsidR="002558B3" w:rsidRPr="000D621E" w:rsidRDefault="002558B3" w:rsidP="002558B3">
      <w:pPr>
        <w:pStyle w:val="NoSpacing"/>
        <w:ind w:firstLine="720"/>
        <w:jc w:val="both"/>
        <w:rPr>
          <w:rFonts w:ascii="Times New Roman" w:hAnsi="Times New Roman" w:cs="Times New Roman"/>
          <w:sz w:val="24"/>
          <w:szCs w:val="24"/>
        </w:rPr>
      </w:pPr>
      <w:r w:rsidRPr="000D621E">
        <w:rPr>
          <w:rFonts w:ascii="Times New Roman" w:hAnsi="Times New Roman" w:cs="Times New Roman"/>
          <w:color w:val="000000"/>
          <w:sz w:val="24"/>
          <w:szCs w:val="24"/>
        </w:rPr>
        <w:t xml:space="preserve">Conform  </w:t>
      </w:r>
      <w:proofErr w:type="spellStart"/>
      <w:r w:rsidRPr="000D621E">
        <w:rPr>
          <w:rFonts w:ascii="Times New Roman" w:hAnsi="Times New Roman" w:cs="Times New Roman"/>
          <w:color w:val="000000"/>
          <w:sz w:val="24"/>
          <w:szCs w:val="24"/>
        </w:rPr>
        <w:t>adresei</w:t>
      </w:r>
      <w:proofErr w:type="spellEnd"/>
      <w:r w:rsidRPr="000D621E">
        <w:rPr>
          <w:rFonts w:ascii="Times New Roman" w:hAnsi="Times New Roman" w:cs="Times New Roman"/>
          <w:color w:val="000000"/>
          <w:sz w:val="24"/>
          <w:szCs w:val="24"/>
        </w:rPr>
        <w:t xml:space="preserve"> nr.</w:t>
      </w:r>
      <w:r w:rsidRPr="000D621E">
        <w:rPr>
          <w:rFonts w:ascii="Times New Roman" w:hAnsi="Times New Roman" w:cs="Times New Roman"/>
          <w:sz w:val="24"/>
          <w:szCs w:val="24"/>
        </w:rPr>
        <w:t>2772 din 12.07.2021</w:t>
      </w:r>
      <w:r w:rsidRPr="000D621E">
        <w:rPr>
          <w:rFonts w:ascii="Times New Roman" w:hAnsi="Times New Roman" w:cs="Times New Roman"/>
          <w:color w:val="000000"/>
          <w:sz w:val="24"/>
          <w:szCs w:val="24"/>
        </w:rPr>
        <w:t xml:space="preserve">, </w:t>
      </w:r>
      <w:proofErr w:type="spellStart"/>
      <w:r w:rsidRPr="000D621E">
        <w:rPr>
          <w:rFonts w:ascii="Times New Roman" w:hAnsi="Times New Roman" w:cs="Times New Roman"/>
          <w:color w:val="000000"/>
          <w:sz w:val="24"/>
          <w:szCs w:val="24"/>
        </w:rPr>
        <w:t>D.J.C.Timiș</w:t>
      </w:r>
      <w:proofErr w:type="spellEnd"/>
      <w:r w:rsidRPr="000D621E">
        <w:rPr>
          <w:rFonts w:ascii="Times New Roman" w:hAnsi="Times New Roman" w:cs="Times New Roman"/>
          <w:color w:val="000000"/>
          <w:sz w:val="24"/>
          <w:szCs w:val="24"/>
        </w:rPr>
        <w:t xml:space="preserve"> ne </w:t>
      </w:r>
      <w:proofErr w:type="spellStart"/>
      <w:r w:rsidRPr="000D621E">
        <w:rPr>
          <w:rFonts w:ascii="Times New Roman" w:hAnsi="Times New Roman" w:cs="Times New Roman"/>
          <w:color w:val="000000"/>
          <w:sz w:val="24"/>
          <w:szCs w:val="24"/>
        </w:rPr>
        <w:t>comunică</w:t>
      </w:r>
      <w:proofErr w:type="spellEnd"/>
      <w:r w:rsidRPr="000D621E">
        <w:rPr>
          <w:rFonts w:ascii="Times New Roman" w:hAnsi="Times New Roman" w:cs="Times New Roman"/>
          <w:color w:val="000000"/>
          <w:sz w:val="24"/>
          <w:szCs w:val="24"/>
        </w:rPr>
        <w:t xml:space="preserve"> </w:t>
      </w:r>
      <w:proofErr w:type="spellStart"/>
      <w:r w:rsidRPr="000D621E">
        <w:rPr>
          <w:rFonts w:ascii="Times New Roman" w:hAnsi="Times New Roman" w:cs="Times New Roman"/>
          <w:color w:val="000000"/>
          <w:sz w:val="24"/>
          <w:szCs w:val="24"/>
        </w:rPr>
        <w:t>faptul</w:t>
      </w:r>
      <w:proofErr w:type="spellEnd"/>
      <w:r w:rsidRPr="000D621E">
        <w:rPr>
          <w:rFonts w:ascii="Times New Roman" w:hAnsi="Times New Roman" w:cs="Times New Roman"/>
          <w:color w:val="000000"/>
          <w:sz w:val="24"/>
          <w:szCs w:val="24"/>
        </w:rPr>
        <w:t xml:space="preserve"> </w:t>
      </w:r>
      <w:proofErr w:type="spellStart"/>
      <w:r w:rsidRPr="000D621E">
        <w:rPr>
          <w:rFonts w:ascii="Times New Roman" w:hAnsi="Times New Roman" w:cs="Times New Roman"/>
          <w:color w:val="000000"/>
          <w:sz w:val="24"/>
          <w:szCs w:val="24"/>
        </w:rPr>
        <w:t>că</w:t>
      </w:r>
      <w:proofErr w:type="spellEnd"/>
      <w:r w:rsidRPr="000D621E">
        <w:rPr>
          <w:rFonts w:ascii="Times New Roman" w:hAnsi="Times New Roman" w:cs="Times New Roman"/>
          <w:color w:val="000000"/>
          <w:sz w:val="24"/>
          <w:szCs w:val="24"/>
        </w:rPr>
        <w:t xml:space="preserve"> </w:t>
      </w:r>
      <w:r w:rsidRPr="000D621E">
        <w:rPr>
          <w:rFonts w:ascii="Times New Roman" w:hAnsi="Times New Roman" w:cs="Times New Roman"/>
          <w:sz w:val="24"/>
          <w:szCs w:val="24"/>
        </w:rPr>
        <w:t xml:space="preserve">nu </w:t>
      </w:r>
      <w:proofErr w:type="spellStart"/>
      <w:r w:rsidRPr="000D621E">
        <w:rPr>
          <w:rFonts w:ascii="Times New Roman" w:hAnsi="Times New Roman" w:cs="Times New Roman"/>
          <w:sz w:val="24"/>
          <w:szCs w:val="24"/>
        </w:rPr>
        <w:t>își</w:t>
      </w:r>
      <w:proofErr w:type="spellEnd"/>
      <w:r w:rsidRPr="000D621E">
        <w:rPr>
          <w:rFonts w:ascii="Times New Roman" w:hAnsi="Times New Roman" w:cs="Times New Roman"/>
          <w:sz w:val="24"/>
          <w:szCs w:val="24"/>
        </w:rPr>
        <w:t xml:space="preserve"> </w:t>
      </w:r>
      <w:proofErr w:type="spellStart"/>
      <w:r w:rsidRPr="000D621E">
        <w:rPr>
          <w:rFonts w:ascii="Times New Roman" w:hAnsi="Times New Roman" w:cs="Times New Roman"/>
          <w:sz w:val="24"/>
          <w:szCs w:val="24"/>
        </w:rPr>
        <w:t>exercită</w:t>
      </w:r>
      <w:proofErr w:type="spellEnd"/>
      <w:r w:rsidRPr="000D621E">
        <w:rPr>
          <w:rFonts w:ascii="Times New Roman" w:hAnsi="Times New Roman" w:cs="Times New Roman"/>
          <w:sz w:val="24"/>
          <w:szCs w:val="24"/>
        </w:rPr>
        <w:t xml:space="preserve"> </w:t>
      </w:r>
      <w:proofErr w:type="spellStart"/>
      <w:r w:rsidRPr="000D621E">
        <w:rPr>
          <w:rFonts w:ascii="Times New Roman" w:hAnsi="Times New Roman" w:cs="Times New Roman"/>
          <w:sz w:val="24"/>
          <w:szCs w:val="24"/>
        </w:rPr>
        <w:t>dreptul</w:t>
      </w:r>
      <w:proofErr w:type="spellEnd"/>
      <w:r w:rsidRPr="000D621E">
        <w:rPr>
          <w:rFonts w:ascii="Times New Roman" w:hAnsi="Times New Roman" w:cs="Times New Roman"/>
          <w:sz w:val="24"/>
          <w:szCs w:val="24"/>
        </w:rPr>
        <w:t xml:space="preserve"> de </w:t>
      </w:r>
      <w:proofErr w:type="spellStart"/>
      <w:r w:rsidRPr="000D621E">
        <w:rPr>
          <w:rFonts w:ascii="Times New Roman" w:hAnsi="Times New Roman" w:cs="Times New Roman"/>
          <w:sz w:val="24"/>
          <w:szCs w:val="24"/>
        </w:rPr>
        <w:t>preemțiune</w:t>
      </w:r>
      <w:proofErr w:type="spellEnd"/>
      <w:r w:rsidRPr="000D621E">
        <w:rPr>
          <w:rFonts w:ascii="Times New Roman" w:hAnsi="Times New Roman" w:cs="Times New Roman"/>
          <w:sz w:val="24"/>
          <w:szCs w:val="24"/>
        </w:rPr>
        <w:t xml:space="preserve"> la </w:t>
      </w:r>
      <w:proofErr w:type="spellStart"/>
      <w:r w:rsidRPr="000D621E">
        <w:rPr>
          <w:rFonts w:ascii="Times New Roman" w:hAnsi="Times New Roman" w:cs="Times New Roman"/>
          <w:sz w:val="24"/>
          <w:szCs w:val="24"/>
        </w:rPr>
        <w:t>intenția</w:t>
      </w:r>
      <w:proofErr w:type="spellEnd"/>
      <w:r w:rsidRPr="000D621E">
        <w:rPr>
          <w:rFonts w:ascii="Times New Roman" w:hAnsi="Times New Roman" w:cs="Times New Roman"/>
          <w:sz w:val="24"/>
          <w:szCs w:val="24"/>
        </w:rPr>
        <w:t xml:space="preserve"> de </w:t>
      </w:r>
      <w:proofErr w:type="spellStart"/>
      <w:r w:rsidRPr="000D621E">
        <w:rPr>
          <w:rFonts w:ascii="Times New Roman" w:hAnsi="Times New Roman" w:cs="Times New Roman"/>
          <w:sz w:val="24"/>
          <w:szCs w:val="24"/>
        </w:rPr>
        <w:t>vânzare</w:t>
      </w:r>
      <w:proofErr w:type="spellEnd"/>
      <w:r w:rsidRPr="000D621E">
        <w:rPr>
          <w:rFonts w:ascii="Times New Roman" w:hAnsi="Times New Roman" w:cs="Times New Roman"/>
          <w:sz w:val="24"/>
          <w:szCs w:val="24"/>
        </w:rPr>
        <w:t xml:space="preserve"> a</w:t>
      </w:r>
      <w:r w:rsidRPr="000D621E">
        <w:rPr>
          <w:rFonts w:ascii="Times New Roman" w:hAnsi="Times New Roman" w:cs="Times New Roman"/>
          <w:color w:val="000000"/>
          <w:sz w:val="24"/>
          <w:szCs w:val="24"/>
        </w:rPr>
        <w:t xml:space="preserve"> </w:t>
      </w:r>
      <w:proofErr w:type="spellStart"/>
      <w:r w:rsidRPr="000D621E">
        <w:rPr>
          <w:rFonts w:ascii="Times New Roman" w:hAnsi="Times New Roman" w:cs="Times New Roman"/>
          <w:color w:val="000000"/>
          <w:sz w:val="24"/>
          <w:szCs w:val="24"/>
        </w:rPr>
        <w:t>imobilelor</w:t>
      </w:r>
      <w:proofErr w:type="spellEnd"/>
      <w:r w:rsidRPr="000D621E">
        <w:rPr>
          <w:rFonts w:ascii="Times New Roman" w:hAnsi="Times New Roman" w:cs="Times New Roman"/>
          <w:color w:val="000000"/>
          <w:sz w:val="24"/>
          <w:szCs w:val="24"/>
        </w:rPr>
        <w:t xml:space="preserve"> </w:t>
      </w:r>
      <w:proofErr w:type="spellStart"/>
      <w:r w:rsidRPr="000D621E">
        <w:rPr>
          <w:rFonts w:ascii="Times New Roman" w:hAnsi="Times New Roman" w:cs="Times New Roman"/>
          <w:color w:val="000000"/>
          <w:sz w:val="24"/>
          <w:szCs w:val="24"/>
        </w:rPr>
        <w:t>menționate</w:t>
      </w:r>
      <w:proofErr w:type="spellEnd"/>
      <w:r w:rsidRPr="000D621E">
        <w:rPr>
          <w:rFonts w:ascii="Times New Roman" w:hAnsi="Times New Roman" w:cs="Times New Roman"/>
          <w:color w:val="000000"/>
          <w:sz w:val="24"/>
          <w:szCs w:val="24"/>
        </w:rPr>
        <w:t xml:space="preserve"> </w:t>
      </w:r>
      <w:proofErr w:type="spellStart"/>
      <w:r w:rsidRPr="000D621E">
        <w:rPr>
          <w:rFonts w:ascii="Times New Roman" w:hAnsi="Times New Roman" w:cs="Times New Roman"/>
          <w:color w:val="000000"/>
          <w:sz w:val="24"/>
          <w:szCs w:val="24"/>
        </w:rPr>
        <w:t>mai</w:t>
      </w:r>
      <w:proofErr w:type="spellEnd"/>
      <w:r w:rsidRPr="000D621E">
        <w:rPr>
          <w:rFonts w:ascii="Times New Roman" w:hAnsi="Times New Roman" w:cs="Times New Roman"/>
          <w:color w:val="000000"/>
          <w:sz w:val="24"/>
          <w:szCs w:val="24"/>
        </w:rPr>
        <w:t xml:space="preserve"> </w:t>
      </w:r>
      <w:proofErr w:type="spellStart"/>
      <w:r w:rsidRPr="000D621E">
        <w:rPr>
          <w:rFonts w:ascii="Times New Roman" w:hAnsi="Times New Roman" w:cs="Times New Roman"/>
          <w:color w:val="000000"/>
          <w:sz w:val="24"/>
          <w:szCs w:val="24"/>
        </w:rPr>
        <w:t>sus</w:t>
      </w:r>
      <w:proofErr w:type="spellEnd"/>
      <w:r w:rsidRPr="000D621E">
        <w:rPr>
          <w:rFonts w:ascii="Times New Roman" w:hAnsi="Times New Roman" w:cs="Times New Roman"/>
          <w:color w:val="000000"/>
          <w:sz w:val="24"/>
          <w:szCs w:val="24"/>
        </w:rPr>
        <w:t xml:space="preserve">, </w:t>
      </w:r>
      <w:proofErr w:type="spellStart"/>
      <w:r w:rsidRPr="000D621E">
        <w:rPr>
          <w:rFonts w:ascii="Times New Roman" w:hAnsi="Times New Roman" w:cs="Times New Roman"/>
          <w:sz w:val="24"/>
          <w:szCs w:val="24"/>
        </w:rPr>
        <w:t>aceasta</w:t>
      </w:r>
      <w:proofErr w:type="spellEnd"/>
      <w:r w:rsidRPr="000D621E">
        <w:rPr>
          <w:rFonts w:ascii="Times New Roman" w:hAnsi="Times New Roman" w:cs="Times New Roman"/>
          <w:sz w:val="24"/>
          <w:szCs w:val="24"/>
        </w:rPr>
        <w:t xml:space="preserve"> </w:t>
      </w:r>
      <w:proofErr w:type="spellStart"/>
      <w:r w:rsidRPr="000D621E">
        <w:rPr>
          <w:rFonts w:ascii="Times New Roman" w:hAnsi="Times New Roman" w:cs="Times New Roman"/>
          <w:sz w:val="24"/>
          <w:szCs w:val="24"/>
        </w:rPr>
        <w:t>transferând</w:t>
      </w:r>
      <w:proofErr w:type="spellEnd"/>
      <w:r w:rsidRPr="000D621E">
        <w:rPr>
          <w:rFonts w:ascii="Times New Roman" w:hAnsi="Times New Roman" w:cs="Times New Roman"/>
          <w:sz w:val="24"/>
          <w:szCs w:val="24"/>
        </w:rPr>
        <w:t xml:space="preserve">  </w:t>
      </w:r>
      <w:proofErr w:type="spellStart"/>
      <w:r w:rsidRPr="000D621E">
        <w:rPr>
          <w:rFonts w:ascii="Times New Roman" w:hAnsi="Times New Roman" w:cs="Times New Roman"/>
          <w:sz w:val="24"/>
          <w:szCs w:val="24"/>
        </w:rPr>
        <w:t>dreptul</w:t>
      </w:r>
      <w:proofErr w:type="spellEnd"/>
      <w:r w:rsidRPr="000D621E">
        <w:rPr>
          <w:rFonts w:ascii="Times New Roman" w:hAnsi="Times New Roman" w:cs="Times New Roman"/>
          <w:sz w:val="24"/>
          <w:szCs w:val="24"/>
        </w:rPr>
        <w:t xml:space="preserve"> de </w:t>
      </w:r>
      <w:proofErr w:type="spellStart"/>
      <w:r w:rsidRPr="000D621E">
        <w:rPr>
          <w:rFonts w:ascii="Times New Roman" w:hAnsi="Times New Roman" w:cs="Times New Roman"/>
          <w:sz w:val="24"/>
          <w:szCs w:val="24"/>
        </w:rPr>
        <w:t>preemțiune</w:t>
      </w:r>
      <w:proofErr w:type="spellEnd"/>
      <w:r w:rsidRPr="000D621E">
        <w:rPr>
          <w:rFonts w:ascii="Times New Roman" w:hAnsi="Times New Roman" w:cs="Times New Roman"/>
          <w:sz w:val="24"/>
          <w:szCs w:val="24"/>
        </w:rPr>
        <w:t xml:space="preserve">  </w:t>
      </w:r>
      <w:proofErr w:type="spellStart"/>
      <w:r w:rsidRPr="000D621E">
        <w:rPr>
          <w:rFonts w:ascii="Times New Roman" w:hAnsi="Times New Roman" w:cs="Times New Roman"/>
          <w:sz w:val="24"/>
          <w:szCs w:val="24"/>
        </w:rPr>
        <w:t>către</w:t>
      </w:r>
      <w:proofErr w:type="spellEnd"/>
      <w:r w:rsidRPr="000D621E">
        <w:rPr>
          <w:rFonts w:ascii="Times New Roman" w:hAnsi="Times New Roman" w:cs="Times New Roman"/>
          <w:sz w:val="24"/>
          <w:szCs w:val="24"/>
        </w:rPr>
        <w:t xml:space="preserve"> </w:t>
      </w:r>
      <w:proofErr w:type="spellStart"/>
      <w:r w:rsidRPr="000D621E">
        <w:rPr>
          <w:rFonts w:ascii="Times New Roman" w:hAnsi="Times New Roman" w:cs="Times New Roman"/>
          <w:sz w:val="24"/>
          <w:szCs w:val="24"/>
        </w:rPr>
        <w:t>autoritățile</w:t>
      </w:r>
      <w:proofErr w:type="spellEnd"/>
      <w:r w:rsidRPr="000D621E">
        <w:rPr>
          <w:rFonts w:ascii="Times New Roman" w:hAnsi="Times New Roman" w:cs="Times New Roman"/>
          <w:sz w:val="24"/>
          <w:szCs w:val="24"/>
        </w:rPr>
        <w:t xml:space="preserve"> </w:t>
      </w:r>
      <w:proofErr w:type="spellStart"/>
      <w:r w:rsidRPr="000D621E">
        <w:rPr>
          <w:rFonts w:ascii="Times New Roman" w:hAnsi="Times New Roman" w:cs="Times New Roman"/>
          <w:sz w:val="24"/>
          <w:szCs w:val="24"/>
        </w:rPr>
        <w:t>publice</w:t>
      </w:r>
      <w:proofErr w:type="spellEnd"/>
      <w:r w:rsidRPr="000D621E">
        <w:rPr>
          <w:rFonts w:ascii="Times New Roman" w:hAnsi="Times New Roman" w:cs="Times New Roman"/>
          <w:sz w:val="24"/>
          <w:szCs w:val="24"/>
        </w:rPr>
        <w:t xml:space="preserve"> locale, </w:t>
      </w:r>
      <w:proofErr w:type="spellStart"/>
      <w:r w:rsidRPr="000D621E">
        <w:rPr>
          <w:rFonts w:ascii="Times New Roman" w:hAnsi="Times New Roman" w:cs="Times New Roman"/>
          <w:sz w:val="24"/>
          <w:szCs w:val="24"/>
        </w:rPr>
        <w:t>respectând</w:t>
      </w:r>
      <w:proofErr w:type="spellEnd"/>
      <w:r w:rsidRPr="000D621E">
        <w:rPr>
          <w:rFonts w:ascii="Times New Roman" w:hAnsi="Times New Roman" w:cs="Times New Roman"/>
          <w:sz w:val="24"/>
          <w:szCs w:val="24"/>
        </w:rPr>
        <w:t xml:space="preserve"> art.4, alin.8 din</w:t>
      </w:r>
      <w:r w:rsidRPr="000D621E">
        <w:rPr>
          <w:rFonts w:ascii="Times New Roman" w:hAnsi="Times New Roman" w:cs="Times New Roman"/>
          <w:i/>
          <w:sz w:val="24"/>
          <w:szCs w:val="24"/>
        </w:rPr>
        <w:t xml:space="preserve"> </w:t>
      </w:r>
      <w:proofErr w:type="spellStart"/>
      <w:r w:rsidRPr="000D621E">
        <w:rPr>
          <w:rFonts w:ascii="Times New Roman" w:hAnsi="Times New Roman" w:cs="Times New Roman"/>
          <w:sz w:val="24"/>
          <w:szCs w:val="24"/>
        </w:rPr>
        <w:t>Legea</w:t>
      </w:r>
      <w:proofErr w:type="spellEnd"/>
      <w:r w:rsidRPr="000D621E">
        <w:rPr>
          <w:rFonts w:ascii="Times New Roman" w:hAnsi="Times New Roman" w:cs="Times New Roman"/>
          <w:sz w:val="24"/>
          <w:szCs w:val="24"/>
        </w:rPr>
        <w:t xml:space="preserve"> nr.422/2001 </w:t>
      </w:r>
      <w:proofErr w:type="spellStart"/>
      <w:r w:rsidRPr="000D621E">
        <w:rPr>
          <w:rFonts w:ascii="Times New Roman" w:hAnsi="Times New Roman" w:cs="Times New Roman"/>
          <w:sz w:val="24"/>
          <w:szCs w:val="24"/>
        </w:rPr>
        <w:t>privind</w:t>
      </w:r>
      <w:proofErr w:type="spellEnd"/>
      <w:r w:rsidRPr="000D621E">
        <w:rPr>
          <w:rFonts w:ascii="Times New Roman" w:hAnsi="Times New Roman" w:cs="Times New Roman"/>
          <w:sz w:val="24"/>
          <w:szCs w:val="24"/>
        </w:rPr>
        <w:t xml:space="preserve"> </w:t>
      </w:r>
      <w:proofErr w:type="spellStart"/>
      <w:r w:rsidRPr="000D621E">
        <w:rPr>
          <w:rFonts w:ascii="Times New Roman" w:hAnsi="Times New Roman" w:cs="Times New Roman"/>
          <w:sz w:val="24"/>
          <w:szCs w:val="24"/>
        </w:rPr>
        <w:t>protejarea</w:t>
      </w:r>
      <w:proofErr w:type="spellEnd"/>
      <w:r w:rsidRPr="000D621E">
        <w:rPr>
          <w:rFonts w:ascii="Times New Roman" w:hAnsi="Times New Roman" w:cs="Times New Roman"/>
          <w:sz w:val="24"/>
          <w:szCs w:val="24"/>
        </w:rPr>
        <w:t xml:space="preserve"> </w:t>
      </w:r>
      <w:proofErr w:type="spellStart"/>
      <w:r w:rsidRPr="000D621E">
        <w:rPr>
          <w:rFonts w:ascii="Times New Roman" w:hAnsi="Times New Roman" w:cs="Times New Roman"/>
          <w:sz w:val="24"/>
          <w:szCs w:val="24"/>
        </w:rPr>
        <w:t>monumentelor</w:t>
      </w:r>
      <w:proofErr w:type="spellEnd"/>
      <w:r w:rsidRPr="000D621E">
        <w:rPr>
          <w:rFonts w:ascii="Times New Roman" w:hAnsi="Times New Roman" w:cs="Times New Roman"/>
          <w:sz w:val="24"/>
          <w:szCs w:val="24"/>
        </w:rPr>
        <w:t xml:space="preserve"> </w:t>
      </w:r>
      <w:proofErr w:type="spellStart"/>
      <w:r w:rsidRPr="000D621E">
        <w:rPr>
          <w:rFonts w:ascii="Times New Roman" w:hAnsi="Times New Roman" w:cs="Times New Roman"/>
          <w:sz w:val="24"/>
          <w:szCs w:val="24"/>
        </w:rPr>
        <w:t>istorice</w:t>
      </w:r>
      <w:proofErr w:type="spellEnd"/>
      <w:r w:rsidRPr="000D621E">
        <w:rPr>
          <w:rFonts w:ascii="Times New Roman" w:hAnsi="Times New Roman" w:cs="Times New Roman"/>
          <w:sz w:val="24"/>
          <w:szCs w:val="24"/>
        </w:rPr>
        <w:t xml:space="preserve"> ;</w:t>
      </w:r>
    </w:p>
    <w:p w:rsidR="002558B3" w:rsidRPr="009B4B4D" w:rsidRDefault="002558B3" w:rsidP="002558B3">
      <w:pPr>
        <w:ind w:firstLine="708"/>
        <w:jc w:val="both"/>
        <w:rPr>
          <w:rStyle w:val="Strong"/>
          <w:b w:val="0"/>
          <w:sz w:val="24"/>
          <w:szCs w:val="24"/>
        </w:rPr>
      </w:pPr>
      <w:r w:rsidRPr="000D621E">
        <w:rPr>
          <w:color w:val="000000"/>
          <w:sz w:val="24"/>
          <w:szCs w:val="24"/>
        </w:rPr>
        <w:t xml:space="preserve">Imobilul cu adresa de mai sus, este  inclus </w:t>
      </w:r>
      <w:r w:rsidRPr="000D621E">
        <w:rPr>
          <w:sz w:val="24"/>
          <w:szCs w:val="24"/>
        </w:rPr>
        <w:t xml:space="preserve"> în Situl urban ,,Cartierul Cetatea Timișoarei,, Cod LMI TM-II-s-A-06095, poziția  60  în Lista Monumentelori Istorice </w:t>
      </w:r>
      <w:r w:rsidRPr="000D621E">
        <w:rPr>
          <w:rStyle w:val="Strong"/>
          <w:sz w:val="24"/>
          <w:szCs w:val="24"/>
        </w:rPr>
        <w:t xml:space="preserve">a județului Timiș 2004- </w:t>
      </w:r>
      <w:r w:rsidRPr="009B4B4D">
        <w:rPr>
          <w:rStyle w:val="Strong"/>
          <w:b w:val="0"/>
          <w:sz w:val="24"/>
          <w:szCs w:val="24"/>
        </w:rPr>
        <w:t>republicată în 2015, Anexă la Ordinul ministrului culturii nr.2828/2015, publicat în M.O al României Partea I, nr.113 bis /15.02.2016;</w:t>
      </w:r>
    </w:p>
    <w:p w:rsidR="002558B3" w:rsidRDefault="002558B3" w:rsidP="002558B3">
      <w:pPr>
        <w:pStyle w:val="NoSpacing"/>
        <w:ind w:firstLine="720"/>
        <w:jc w:val="both"/>
        <w:rPr>
          <w:rFonts w:ascii="Times New Roman" w:hAnsi="Times New Roman" w:cs="Times New Roman"/>
          <w:sz w:val="24"/>
          <w:szCs w:val="24"/>
        </w:rPr>
      </w:pPr>
      <w:r w:rsidRPr="009B4B4D">
        <w:rPr>
          <w:rFonts w:ascii="Times New Roman" w:hAnsi="Times New Roman" w:cs="Times New Roman"/>
          <w:sz w:val="24"/>
          <w:szCs w:val="24"/>
        </w:rPr>
        <w:t xml:space="preserve"> Din </w:t>
      </w:r>
      <w:proofErr w:type="spellStart"/>
      <w:r w:rsidRPr="009B4B4D">
        <w:rPr>
          <w:rFonts w:ascii="Times New Roman" w:hAnsi="Times New Roman" w:cs="Times New Roman"/>
          <w:sz w:val="24"/>
          <w:szCs w:val="24"/>
        </w:rPr>
        <w:t>analiza</w:t>
      </w:r>
      <w:proofErr w:type="spellEnd"/>
      <w:r w:rsidRPr="009B4B4D">
        <w:rPr>
          <w:rFonts w:ascii="Times New Roman" w:hAnsi="Times New Roman" w:cs="Times New Roman"/>
          <w:sz w:val="24"/>
          <w:szCs w:val="24"/>
        </w:rPr>
        <w:t xml:space="preserve"> </w:t>
      </w:r>
      <w:proofErr w:type="spellStart"/>
      <w:r w:rsidRPr="009B4B4D">
        <w:rPr>
          <w:rFonts w:ascii="Times New Roman" w:hAnsi="Times New Roman" w:cs="Times New Roman"/>
          <w:sz w:val="24"/>
          <w:szCs w:val="24"/>
        </w:rPr>
        <w:t>documentației</w:t>
      </w:r>
      <w:proofErr w:type="spellEnd"/>
      <w:r w:rsidRPr="009B4B4D">
        <w:rPr>
          <w:rFonts w:ascii="Times New Roman" w:hAnsi="Times New Roman" w:cs="Times New Roman"/>
          <w:sz w:val="24"/>
          <w:szCs w:val="24"/>
        </w:rPr>
        <w:t xml:space="preserve"> </w:t>
      </w:r>
      <w:proofErr w:type="spellStart"/>
      <w:r w:rsidRPr="009B4B4D">
        <w:rPr>
          <w:rFonts w:ascii="Times New Roman" w:hAnsi="Times New Roman" w:cs="Times New Roman"/>
          <w:sz w:val="24"/>
          <w:szCs w:val="24"/>
        </w:rPr>
        <w:t>depuse</w:t>
      </w:r>
      <w:proofErr w:type="spellEnd"/>
      <w:r w:rsidRPr="009B4B4D">
        <w:rPr>
          <w:rFonts w:ascii="Times New Roman" w:hAnsi="Times New Roman" w:cs="Times New Roman"/>
          <w:sz w:val="24"/>
          <w:szCs w:val="24"/>
        </w:rPr>
        <w:t xml:space="preserve">, </w:t>
      </w:r>
      <w:proofErr w:type="spellStart"/>
      <w:r w:rsidRPr="009B4B4D">
        <w:rPr>
          <w:rFonts w:ascii="Times New Roman" w:hAnsi="Times New Roman" w:cs="Times New Roman"/>
          <w:sz w:val="24"/>
          <w:szCs w:val="24"/>
        </w:rPr>
        <w:t>rezultă</w:t>
      </w:r>
      <w:proofErr w:type="spellEnd"/>
      <w:r w:rsidRPr="009B4B4D">
        <w:rPr>
          <w:rFonts w:ascii="Times New Roman" w:hAnsi="Times New Roman" w:cs="Times New Roman"/>
          <w:sz w:val="24"/>
          <w:szCs w:val="24"/>
        </w:rPr>
        <w:t xml:space="preserve"> </w:t>
      </w:r>
      <w:proofErr w:type="spellStart"/>
      <w:r w:rsidRPr="009B4B4D">
        <w:rPr>
          <w:rFonts w:ascii="Times New Roman" w:hAnsi="Times New Roman" w:cs="Times New Roman"/>
          <w:sz w:val="24"/>
          <w:szCs w:val="24"/>
        </w:rPr>
        <w:t>că</w:t>
      </w:r>
      <w:proofErr w:type="spellEnd"/>
      <w:r w:rsidRPr="009B4B4D">
        <w:rPr>
          <w:rFonts w:ascii="Times New Roman" w:hAnsi="Times New Roman" w:cs="Times New Roman"/>
          <w:sz w:val="24"/>
          <w:szCs w:val="24"/>
        </w:rPr>
        <w:t xml:space="preserve"> </w:t>
      </w:r>
      <w:proofErr w:type="spellStart"/>
      <w:r w:rsidRPr="009B4B4D">
        <w:rPr>
          <w:rFonts w:ascii="Times New Roman" w:hAnsi="Times New Roman" w:cs="Times New Roman"/>
          <w:sz w:val="24"/>
          <w:szCs w:val="24"/>
        </w:rPr>
        <w:t>imobilul</w:t>
      </w:r>
      <w:proofErr w:type="spellEnd"/>
      <w:r w:rsidRPr="009B4B4D">
        <w:rPr>
          <w:rFonts w:ascii="Times New Roman" w:hAnsi="Times New Roman" w:cs="Times New Roman"/>
          <w:sz w:val="24"/>
          <w:szCs w:val="24"/>
        </w:rPr>
        <w:t xml:space="preserve"> de </w:t>
      </w:r>
      <w:proofErr w:type="spellStart"/>
      <w:r w:rsidRPr="009B4B4D">
        <w:rPr>
          <w:rFonts w:ascii="Times New Roman" w:hAnsi="Times New Roman" w:cs="Times New Roman"/>
          <w:sz w:val="24"/>
          <w:szCs w:val="24"/>
        </w:rPr>
        <w:t>înstrăinat</w:t>
      </w:r>
      <w:proofErr w:type="spellEnd"/>
      <w:r w:rsidRPr="009B4B4D">
        <w:rPr>
          <w:rFonts w:ascii="Times New Roman" w:hAnsi="Times New Roman" w:cs="Times New Roman"/>
          <w:sz w:val="24"/>
          <w:szCs w:val="24"/>
        </w:rPr>
        <w:t xml:space="preserve"> are </w:t>
      </w:r>
      <w:proofErr w:type="gramStart"/>
      <w:r w:rsidRPr="009B4B4D">
        <w:rPr>
          <w:rFonts w:ascii="Times New Roman" w:hAnsi="Times New Roman" w:cs="Times New Roman"/>
          <w:sz w:val="24"/>
          <w:szCs w:val="24"/>
        </w:rPr>
        <w:t>un</w:t>
      </w:r>
      <w:proofErr w:type="gramEnd"/>
      <w:r w:rsidRPr="009B4B4D">
        <w:rPr>
          <w:rFonts w:ascii="Times New Roman" w:hAnsi="Times New Roman" w:cs="Times New Roman"/>
          <w:sz w:val="24"/>
          <w:szCs w:val="24"/>
        </w:rPr>
        <w:t xml:space="preserve"> </w:t>
      </w:r>
      <w:proofErr w:type="spellStart"/>
      <w:r w:rsidRPr="009B4B4D">
        <w:rPr>
          <w:rFonts w:ascii="Times New Roman" w:hAnsi="Times New Roman" w:cs="Times New Roman"/>
          <w:sz w:val="24"/>
          <w:szCs w:val="24"/>
        </w:rPr>
        <w:t>regim</w:t>
      </w:r>
      <w:proofErr w:type="spellEnd"/>
      <w:r w:rsidRPr="009B4B4D">
        <w:rPr>
          <w:rFonts w:ascii="Times New Roman" w:hAnsi="Times New Roman" w:cs="Times New Roman"/>
          <w:sz w:val="24"/>
          <w:szCs w:val="24"/>
        </w:rPr>
        <w:t xml:space="preserve"> de </w:t>
      </w:r>
      <w:proofErr w:type="spellStart"/>
      <w:r w:rsidRPr="009B4B4D">
        <w:rPr>
          <w:rFonts w:ascii="Times New Roman" w:hAnsi="Times New Roman" w:cs="Times New Roman"/>
          <w:sz w:val="24"/>
          <w:szCs w:val="24"/>
        </w:rPr>
        <w:t>înălțime</w:t>
      </w:r>
      <w:proofErr w:type="spellEnd"/>
      <w:r>
        <w:rPr>
          <w:rFonts w:ascii="Times New Roman" w:hAnsi="Times New Roman" w:cs="Times New Roman"/>
          <w:sz w:val="24"/>
          <w:szCs w:val="24"/>
        </w:rPr>
        <w:t xml:space="preserve"> de S+P+1E, </w:t>
      </w:r>
      <w:proofErr w:type="spellStart"/>
      <w:r>
        <w:rPr>
          <w:rFonts w:ascii="Times New Roman" w:hAnsi="Times New Roman" w:cs="Times New Roman"/>
          <w:sz w:val="24"/>
          <w:szCs w:val="24"/>
        </w:rPr>
        <w:t>deține</w:t>
      </w:r>
      <w:proofErr w:type="spellEnd"/>
      <w:r>
        <w:rPr>
          <w:rFonts w:ascii="Times New Roman" w:hAnsi="Times New Roman" w:cs="Times New Roman"/>
          <w:sz w:val="24"/>
          <w:szCs w:val="24"/>
        </w:rPr>
        <w:t xml:space="preserve"> un nr. </w:t>
      </w:r>
      <w:proofErr w:type="gramStart"/>
      <w:r>
        <w:rPr>
          <w:rFonts w:ascii="Times New Roman" w:hAnsi="Times New Roman" w:cs="Times New Roman"/>
          <w:sz w:val="24"/>
          <w:szCs w:val="24"/>
        </w:rPr>
        <w:t>de</w:t>
      </w:r>
      <w:proofErr w:type="gramEnd"/>
      <w:r>
        <w:rPr>
          <w:rFonts w:ascii="Times New Roman" w:hAnsi="Times New Roman" w:cs="Times New Roman"/>
          <w:sz w:val="24"/>
          <w:szCs w:val="24"/>
        </w:rPr>
        <w:t xml:space="preserve"> 4 </w:t>
      </w:r>
      <w:proofErr w:type="spellStart"/>
      <w:r>
        <w:rPr>
          <w:rFonts w:ascii="Times New Roman" w:hAnsi="Times New Roman" w:cs="Times New Roman"/>
          <w:sz w:val="24"/>
          <w:szCs w:val="24"/>
        </w:rPr>
        <w:t>apartamente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constă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
    <w:p w:rsidR="002558B3" w:rsidRDefault="002558B3" w:rsidP="002558B3">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proofErr w:type="gramStart"/>
      <w:r w:rsidRPr="00E64AF2">
        <w:rPr>
          <w:rFonts w:ascii="Times New Roman" w:hAnsi="Times New Roman" w:cs="Times New Roman"/>
          <w:b/>
          <w:sz w:val="24"/>
          <w:szCs w:val="24"/>
        </w:rPr>
        <w:t>apartament</w:t>
      </w:r>
      <w:proofErr w:type="spellEnd"/>
      <w:proofErr w:type="gramEnd"/>
      <w:r w:rsidRPr="00E64AF2">
        <w:rPr>
          <w:rFonts w:ascii="Times New Roman" w:hAnsi="Times New Roman" w:cs="Times New Roman"/>
          <w:b/>
          <w:sz w:val="24"/>
          <w:szCs w:val="24"/>
        </w:rPr>
        <w:t xml:space="preserve"> SAD</w:t>
      </w:r>
      <w:r>
        <w:rPr>
          <w:rFonts w:ascii="Times New Roman" w:hAnsi="Times New Roman" w:cs="Times New Roman"/>
          <w:b/>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identificat</w:t>
      </w:r>
      <w:proofErr w:type="spellEnd"/>
      <w:r>
        <w:rPr>
          <w:rFonts w:ascii="Times New Roman" w:hAnsi="Times New Roman" w:cs="Times New Roman"/>
          <w:sz w:val="24"/>
          <w:szCs w:val="24"/>
        </w:rPr>
        <w:t xml:space="preserve"> cu C.F.nr.451840-C1-U4 </w:t>
      </w:r>
      <w:proofErr w:type="spellStart"/>
      <w:r>
        <w:rPr>
          <w:rFonts w:ascii="Times New Roman" w:hAnsi="Times New Roman" w:cs="Times New Roman"/>
          <w:sz w:val="24"/>
          <w:szCs w:val="24"/>
        </w:rPr>
        <w:t>Timișoara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nr.cadastral</w:t>
      </w:r>
      <w:proofErr w:type="spellEnd"/>
      <w:r>
        <w:rPr>
          <w:rFonts w:ascii="Times New Roman" w:hAnsi="Times New Roman" w:cs="Times New Roman"/>
          <w:sz w:val="24"/>
          <w:szCs w:val="24"/>
        </w:rPr>
        <w:t xml:space="preserve"> 451840-C1-U4, </w:t>
      </w:r>
      <w:proofErr w:type="spellStart"/>
      <w:r>
        <w:rPr>
          <w:rFonts w:ascii="Times New Roman" w:hAnsi="Times New Roman" w:cs="Times New Roman"/>
          <w:sz w:val="24"/>
          <w:szCs w:val="24"/>
        </w:rPr>
        <w:t>suprafață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totală</w:t>
      </w:r>
      <w:proofErr w:type="spellEnd"/>
      <w:r>
        <w:rPr>
          <w:rFonts w:ascii="Times New Roman" w:hAnsi="Times New Roman" w:cs="Times New Roman"/>
          <w:sz w:val="24"/>
          <w:szCs w:val="24"/>
        </w:rPr>
        <w:t xml:space="preserve"> de 149,20 mp, </w:t>
      </w:r>
      <w:proofErr w:type="spellStart"/>
      <w:r>
        <w:rPr>
          <w:rFonts w:ascii="Times New Roman" w:hAnsi="Times New Roman" w:cs="Times New Roman"/>
          <w:sz w:val="24"/>
          <w:szCs w:val="24"/>
        </w:rPr>
        <w:t>compartimentat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astfel</w:t>
      </w:r>
      <w:proofErr w:type="spellEnd"/>
      <w:r>
        <w:rPr>
          <w:rFonts w:ascii="Times New Roman" w:hAnsi="Times New Roman" w:cs="Times New Roman"/>
          <w:sz w:val="24"/>
          <w:szCs w:val="24"/>
        </w:rPr>
        <w:t>:</w:t>
      </w:r>
    </w:p>
    <w:p w:rsidR="002558B3" w:rsidRDefault="002558B3" w:rsidP="002558B3">
      <w:pPr>
        <w:pStyle w:val="NoSpacing"/>
        <w:ind w:left="720" w:firstLine="720"/>
        <w:jc w:val="both"/>
        <w:rPr>
          <w:rFonts w:ascii="Times New Roman" w:hAnsi="Times New Roman" w:cs="Times New Roman"/>
          <w:sz w:val="24"/>
          <w:szCs w:val="24"/>
        </w:rPr>
      </w:pPr>
      <w:r>
        <w:rPr>
          <w:rFonts w:ascii="Times New Roman" w:hAnsi="Times New Roman" w:cs="Times New Roman"/>
          <w:sz w:val="24"/>
          <w:szCs w:val="24"/>
        </w:rPr>
        <w:t xml:space="preserve">-la </w:t>
      </w:r>
      <w:proofErr w:type="spellStart"/>
      <w:r>
        <w:rPr>
          <w:rFonts w:ascii="Times New Roman" w:hAnsi="Times New Roman" w:cs="Times New Roman"/>
          <w:sz w:val="24"/>
          <w:szCs w:val="24"/>
        </w:rPr>
        <w:t>parter</w:t>
      </w:r>
      <w:proofErr w:type="spellEnd"/>
      <w:r>
        <w:rPr>
          <w:rFonts w:ascii="Times New Roman" w:hAnsi="Times New Roman" w:cs="Times New Roman"/>
          <w:sz w:val="24"/>
          <w:szCs w:val="24"/>
        </w:rPr>
        <w:t xml:space="preserve">: 2 </w:t>
      </w:r>
      <w:proofErr w:type="gramStart"/>
      <w:r>
        <w:rPr>
          <w:rFonts w:ascii="Times New Roman" w:hAnsi="Times New Roman" w:cs="Times New Roman"/>
          <w:sz w:val="24"/>
          <w:szCs w:val="24"/>
        </w:rPr>
        <w:t>magazine</w:t>
      </w:r>
      <w:proofErr w:type="gramEnd"/>
      <w:r>
        <w:rPr>
          <w:rFonts w:ascii="Times New Roman" w:hAnsi="Times New Roman" w:cs="Times New Roman"/>
          <w:sz w:val="24"/>
          <w:szCs w:val="24"/>
        </w:rPr>
        <w:t xml:space="preserve">, 2 </w:t>
      </w:r>
      <w:proofErr w:type="spellStart"/>
      <w:r>
        <w:rPr>
          <w:rFonts w:ascii="Times New Roman" w:hAnsi="Times New Roman" w:cs="Times New Roman"/>
          <w:sz w:val="24"/>
          <w:szCs w:val="24"/>
        </w:rPr>
        <w:t>birouri</w:t>
      </w:r>
      <w:proofErr w:type="spellEnd"/>
      <w:r>
        <w:rPr>
          <w:rFonts w:ascii="Times New Roman" w:hAnsi="Times New Roman" w:cs="Times New Roman"/>
          <w:sz w:val="24"/>
          <w:szCs w:val="24"/>
        </w:rPr>
        <w:t xml:space="preserve">, 1WC, cu </w:t>
      </w:r>
      <w:proofErr w:type="spellStart"/>
      <w:r>
        <w:rPr>
          <w:rFonts w:ascii="Times New Roman" w:hAnsi="Times New Roman" w:cs="Times New Roman"/>
          <w:sz w:val="24"/>
          <w:szCs w:val="24"/>
        </w:rPr>
        <w:t>suprafață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utilă</w:t>
      </w:r>
      <w:proofErr w:type="spellEnd"/>
      <w:r>
        <w:rPr>
          <w:rFonts w:ascii="Times New Roman" w:hAnsi="Times New Roman" w:cs="Times New Roman"/>
          <w:sz w:val="24"/>
          <w:szCs w:val="24"/>
        </w:rPr>
        <w:t xml:space="preserve"> de 85 mp,</w:t>
      </w:r>
    </w:p>
    <w:p w:rsidR="002558B3" w:rsidRDefault="002558B3" w:rsidP="002558B3">
      <w:pPr>
        <w:pStyle w:val="NoSpacing"/>
        <w:ind w:left="720" w:firstLine="720"/>
        <w:jc w:val="both"/>
        <w:rPr>
          <w:rFonts w:ascii="Times New Roman" w:hAnsi="Times New Roman" w:cs="Times New Roman"/>
          <w:sz w:val="24"/>
          <w:szCs w:val="24"/>
        </w:rPr>
      </w:pPr>
      <w:r>
        <w:rPr>
          <w:rFonts w:ascii="Times New Roman" w:hAnsi="Times New Roman" w:cs="Times New Roman"/>
          <w:sz w:val="24"/>
          <w:szCs w:val="24"/>
        </w:rPr>
        <w:t xml:space="preserve">-la </w:t>
      </w:r>
      <w:proofErr w:type="spellStart"/>
      <w:proofErr w:type="gramStart"/>
      <w:r>
        <w:rPr>
          <w:rFonts w:ascii="Times New Roman" w:hAnsi="Times New Roman" w:cs="Times New Roman"/>
          <w:sz w:val="24"/>
          <w:szCs w:val="24"/>
        </w:rPr>
        <w:t>subsol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pivni</w:t>
      </w:r>
      <w:proofErr w:type="gramEnd"/>
      <w:r>
        <w:rPr>
          <w:rFonts w:ascii="Times New Roman" w:hAnsi="Times New Roman" w:cs="Times New Roman"/>
          <w:sz w:val="24"/>
          <w:szCs w:val="24"/>
        </w:rPr>
        <w:t>ța</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compusă</w:t>
      </w:r>
      <w:proofErr w:type="spellEnd"/>
      <w:r>
        <w:rPr>
          <w:rFonts w:ascii="Times New Roman" w:hAnsi="Times New Roman" w:cs="Times New Roman"/>
          <w:sz w:val="24"/>
          <w:szCs w:val="24"/>
        </w:rPr>
        <w:t xml:space="preserve"> din 2 </w:t>
      </w:r>
      <w:proofErr w:type="spellStart"/>
      <w:r>
        <w:rPr>
          <w:rFonts w:ascii="Times New Roman" w:hAnsi="Times New Roman" w:cs="Times New Roman"/>
          <w:sz w:val="24"/>
          <w:szCs w:val="24"/>
        </w:rPr>
        <w:t>încăperi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hol</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suprafață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utilă</w:t>
      </w:r>
      <w:proofErr w:type="spellEnd"/>
      <w:r>
        <w:rPr>
          <w:rFonts w:ascii="Times New Roman" w:hAnsi="Times New Roman" w:cs="Times New Roman"/>
          <w:sz w:val="24"/>
          <w:szCs w:val="24"/>
        </w:rPr>
        <w:t xml:space="preserve"> de 64.20mp, </w:t>
      </w:r>
    </w:p>
    <w:p w:rsidR="002558B3" w:rsidRDefault="002558B3" w:rsidP="002558B3">
      <w:pPr>
        <w:pStyle w:val="NoSpacing"/>
        <w:ind w:left="720" w:firstLine="720"/>
        <w:jc w:val="both"/>
        <w:rPr>
          <w:rFonts w:ascii="Times New Roman" w:hAnsi="Times New Roman" w:cs="Times New Roman"/>
          <w:sz w:val="24"/>
          <w:szCs w:val="24"/>
        </w:rPr>
      </w:pPr>
      <w:r>
        <w:rPr>
          <w:rFonts w:ascii="Times New Roman" w:hAnsi="Times New Roman" w:cs="Times New Roman"/>
          <w:sz w:val="24"/>
          <w:szCs w:val="24"/>
        </w:rPr>
        <w:t xml:space="preserve">-cote </w:t>
      </w:r>
      <w:proofErr w:type="spellStart"/>
      <w:r>
        <w:rPr>
          <w:rFonts w:ascii="Times New Roman" w:hAnsi="Times New Roman" w:cs="Times New Roman"/>
          <w:sz w:val="24"/>
          <w:szCs w:val="24"/>
        </w:rPr>
        <w:t>părți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comune</w:t>
      </w:r>
      <w:proofErr w:type="spellEnd"/>
      <w:r>
        <w:rPr>
          <w:rFonts w:ascii="Times New Roman" w:hAnsi="Times New Roman" w:cs="Times New Roman"/>
          <w:sz w:val="24"/>
          <w:szCs w:val="24"/>
        </w:rPr>
        <w:t xml:space="preserve"> 20.38%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cote </w:t>
      </w:r>
      <w:proofErr w:type="spellStart"/>
      <w:r>
        <w:rPr>
          <w:rFonts w:ascii="Times New Roman" w:hAnsi="Times New Roman" w:cs="Times New Roman"/>
          <w:sz w:val="24"/>
          <w:szCs w:val="24"/>
        </w:rPr>
        <w:t>teren</w:t>
      </w:r>
      <w:proofErr w:type="spellEnd"/>
      <w:r>
        <w:rPr>
          <w:rFonts w:ascii="Times New Roman" w:hAnsi="Times New Roman" w:cs="Times New Roman"/>
          <w:sz w:val="24"/>
          <w:szCs w:val="24"/>
        </w:rPr>
        <w:t xml:space="preserve"> 60/297 mp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proprietate</w:t>
      </w:r>
      <w:proofErr w:type="spellEnd"/>
      <w:r>
        <w:rPr>
          <w:rFonts w:ascii="Times New Roman" w:hAnsi="Times New Roman" w:cs="Times New Roman"/>
          <w:sz w:val="24"/>
          <w:szCs w:val="24"/>
        </w:rPr>
        <w:t>;</w:t>
      </w:r>
    </w:p>
    <w:p w:rsidR="002558B3" w:rsidRDefault="002558B3" w:rsidP="002558B3">
      <w:pPr>
        <w:pStyle w:val="NoSpacing"/>
        <w:ind w:firstLine="720"/>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Pr>
          <w:rFonts w:ascii="Times New Roman" w:hAnsi="Times New Roman" w:cs="Times New Roman"/>
          <w:b/>
          <w:sz w:val="24"/>
          <w:szCs w:val="24"/>
        </w:rPr>
        <w:t>apartament</w:t>
      </w:r>
      <w:proofErr w:type="spellEnd"/>
      <w:r>
        <w:rPr>
          <w:rFonts w:ascii="Times New Roman" w:hAnsi="Times New Roman" w:cs="Times New Roman"/>
          <w:b/>
          <w:sz w:val="24"/>
          <w:szCs w:val="24"/>
        </w:rPr>
        <w:t xml:space="preserve"> </w:t>
      </w:r>
      <w:r w:rsidRPr="00E64AF2">
        <w:rPr>
          <w:rFonts w:ascii="Times New Roman" w:hAnsi="Times New Roman" w:cs="Times New Roman"/>
          <w:b/>
          <w:sz w:val="24"/>
          <w:szCs w:val="24"/>
        </w:rPr>
        <w:t>PIVNITA</w:t>
      </w:r>
      <w:r>
        <w:rPr>
          <w:rFonts w:ascii="Times New Roman" w:hAnsi="Times New Roman" w:cs="Times New Roman"/>
          <w:b/>
          <w:sz w:val="24"/>
          <w:szCs w:val="24"/>
        </w:rPr>
        <w:t xml:space="preserve"> </w:t>
      </w:r>
      <w:r w:rsidRPr="00E64AF2">
        <w:rPr>
          <w:rFonts w:ascii="Times New Roman" w:hAnsi="Times New Roman" w:cs="Times New Roman"/>
          <w:b/>
          <w:sz w:val="24"/>
          <w:szCs w:val="24"/>
        </w:rPr>
        <w:t>II-</w:t>
      </w:r>
      <w:r w:rsidRPr="00E64AF2">
        <w:rPr>
          <w:rFonts w:ascii="Times New Roman" w:hAnsi="Times New Roman" w:cs="Times New Roman"/>
          <w:sz w:val="24"/>
          <w:szCs w:val="24"/>
        </w:rPr>
        <w:t xml:space="preserve"> </w:t>
      </w:r>
      <w:proofErr w:type="spellStart"/>
      <w:r>
        <w:rPr>
          <w:rFonts w:ascii="Times New Roman" w:hAnsi="Times New Roman" w:cs="Times New Roman"/>
          <w:sz w:val="24"/>
          <w:szCs w:val="24"/>
        </w:rPr>
        <w:t>înscris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C.F nr.451840-C1-U4 </w:t>
      </w:r>
      <w:proofErr w:type="spellStart"/>
      <w:r>
        <w:rPr>
          <w:rFonts w:ascii="Times New Roman" w:hAnsi="Times New Roman" w:cs="Times New Roman"/>
          <w:sz w:val="24"/>
          <w:szCs w:val="24"/>
        </w:rPr>
        <w:t>Timișoara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nr.cadastral</w:t>
      </w:r>
      <w:proofErr w:type="spellEnd"/>
      <w:r>
        <w:rPr>
          <w:rFonts w:ascii="Times New Roman" w:hAnsi="Times New Roman" w:cs="Times New Roman"/>
          <w:sz w:val="24"/>
          <w:szCs w:val="24"/>
        </w:rPr>
        <w:t xml:space="preserve"> 451840-C1-U4, </w:t>
      </w:r>
      <w:proofErr w:type="spellStart"/>
      <w:r>
        <w:rPr>
          <w:rFonts w:ascii="Times New Roman" w:hAnsi="Times New Roman" w:cs="Times New Roman"/>
          <w:sz w:val="24"/>
          <w:szCs w:val="24"/>
        </w:rPr>
        <w:t>situată</w:t>
      </w:r>
      <w:proofErr w:type="spellEnd"/>
      <w:r>
        <w:rPr>
          <w:rFonts w:ascii="Times New Roman" w:hAnsi="Times New Roman" w:cs="Times New Roman"/>
          <w:sz w:val="24"/>
          <w:szCs w:val="24"/>
        </w:rPr>
        <w:t xml:space="preserve"> la </w:t>
      </w:r>
      <w:proofErr w:type="spellStart"/>
      <w:r>
        <w:rPr>
          <w:rFonts w:ascii="Times New Roman" w:hAnsi="Times New Roman" w:cs="Times New Roman"/>
          <w:sz w:val="24"/>
          <w:szCs w:val="24"/>
        </w:rPr>
        <w:t>subsol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scări</w:t>
      </w:r>
      <w:proofErr w:type="spellEnd"/>
      <w:r>
        <w:rPr>
          <w:rFonts w:ascii="Times New Roman" w:hAnsi="Times New Roman" w:cs="Times New Roman"/>
          <w:sz w:val="24"/>
          <w:szCs w:val="24"/>
        </w:rPr>
        <w:t xml:space="preserve"> de </w:t>
      </w:r>
      <w:proofErr w:type="spellStart"/>
      <w:r>
        <w:rPr>
          <w:rFonts w:ascii="Times New Roman" w:hAnsi="Times New Roman" w:cs="Times New Roman"/>
          <w:sz w:val="24"/>
          <w:szCs w:val="24"/>
        </w:rPr>
        <w:t>acces</w:t>
      </w:r>
      <w:proofErr w:type="spellEnd"/>
      <w:r>
        <w:rPr>
          <w:rFonts w:ascii="Times New Roman" w:hAnsi="Times New Roman" w:cs="Times New Roman"/>
          <w:sz w:val="24"/>
          <w:szCs w:val="24"/>
        </w:rPr>
        <w:t xml:space="preserve"> cu 7,37% </w:t>
      </w:r>
      <w:proofErr w:type="spellStart"/>
      <w:r>
        <w:rPr>
          <w:rFonts w:ascii="Times New Roman" w:hAnsi="Times New Roman" w:cs="Times New Roman"/>
          <w:sz w:val="24"/>
          <w:szCs w:val="24"/>
        </w:rPr>
        <w:t>pci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22/297 mp </w:t>
      </w:r>
      <w:proofErr w:type="spellStart"/>
      <w:r>
        <w:rPr>
          <w:rFonts w:ascii="Times New Roman" w:hAnsi="Times New Roman" w:cs="Times New Roman"/>
          <w:sz w:val="24"/>
          <w:szCs w:val="24"/>
        </w:rPr>
        <w:t>teren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în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proprietate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suprafață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utilă</w:t>
      </w:r>
      <w:proofErr w:type="spellEnd"/>
      <w:r>
        <w:rPr>
          <w:rFonts w:ascii="Times New Roman" w:hAnsi="Times New Roman" w:cs="Times New Roman"/>
          <w:sz w:val="24"/>
          <w:szCs w:val="24"/>
        </w:rPr>
        <w:t xml:space="preserve"> de 32.10 mp; </w:t>
      </w:r>
    </w:p>
    <w:p w:rsidR="002558B3" w:rsidRPr="00617ED9" w:rsidRDefault="002558B3" w:rsidP="002558B3">
      <w:pPr>
        <w:ind w:firstLine="720"/>
        <w:jc w:val="both"/>
        <w:rPr>
          <w:sz w:val="24"/>
          <w:szCs w:val="24"/>
        </w:rPr>
      </w:pPr>
      <w:r w:rsidRPr="00617ED9">
        <w:rPr>
          <w:sz w:val="24"/>
          <w:szCs w:val="24"/>
        </w:rPr>
        <w:t>La solicitarea noastră,</w:t>
      </w:r>
      <w:r>
        <w:rPr>
          <w:sz w:val="24"/>
          <w:szCs w:val="24"/>
        </w:rPr>
        <w:t xml:space="preserve"> Direcţia Generală</w:t>
      </w:r>
      <w:r w:rsidRPr="00617ED9">
        <w:rPr>
          <w:sz w:val="24"/>
          <w:szCs w:val="24"/>
        </w:rPr>
        <w:t xml:space="preserve"> Urbanism</w:t>
      </w:r>
      <w:r>
        <w:rPr>
          <w:sz w:val="24"/>
          <w:szCs w:val="24"/>
        </w:rPr>
        <w:t xml:space="preserve"> și Planificare Teritorială – Biroul Disciplină în C</w:t>
      </w:r>
      <w:r w:rsidRPr="00617ED9">
        <w:rPr>
          <w:sz w:val="24"/>
          <w:szCs w:val="24"/>
        </w:rPr>
        <w:t xml:space="preserve">onstrucții își exprimă punctul său  de vedere referitor la starea fizică a imobilului menționat mai sus după cum urmează: </w:t>
      </w:r>
    </w:p>
    <w:p w:rsidR="002558B3" w:rsidRPr="00E55A67" w:rsidRDefault="002558B3" w:rsidP="002558B3">
      <w:pPr>
        <w:pStyle w:val="NoSpacing"/>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w:t>
      </w:r>
      <w:r w:rsidRPr="00E55A67">
        <w:rPr>
          <w:rFonts w:ascii="Times New Roman" w:hAnsi="Times New Roman" w:cs="Times New Roman"/>
          <w:sz w:val="24"/>
          <w:szCs w:val="24"/>
          <w:lang w:val="ro-RO"/>
        </w:rPr>
        <w:t>Faț</w:t>
      </w:r>
      <w:r>
        <w:rPr>
          <w:rFonts w:ascii="Times New Roman" w:hAnsi="Times New Roman" w:cs="Times New Roman"/>
          <w:sz w:val="24"/>
          <w:szCs w:val="24"/>
          <w:lang w:val="ro-RO"/>
        </w:rPr>
        <w:t>ada clădirii nu este tratată u</w:t>
      </w:r>
      <w:r w:rsidRPr="00E55A67">
        <w:rPr>
          <w:rFonts w:ascii="Times New Roman" w:hAnsi="Times New Roman" w:cs="Times New Roman"/>
          <w:sz w:val="24"/>
          <w:szCs w:val="24"/>
          <w:lang w:val="ro-RO"/>
        </w:rPr>
        <w:t>nitar, zona aferentă etajului prezintă degradări la nivelul tencuielilor.</w:t>
      </w:r>
    </w:p>
    <w:p w:rsidR="002558B3" w:rsidRPr="00E55A67" w:rsidRDefault="002558B3" w:rsidP="002558B3">
      <w:pPr>
        <w:pStyle w:val="NoSpacing"/>
        <w:ind w:firstLine="720"/>
        <w:jc w:val="both"/>
        <w:rPr>
          <w:rFonts w:ascii="Times New Roman" w:hAnsi="Times New Roman" w:cs="Times New Roman"/>
          <w:sz w:val="24"/>
          <w:szCs w:val="24"/>
          <w:lang w:val="ro-RO"/>
        </w:rPr>
      </w:pPr>
      <w:r w:rsidRPr="00E55A67">
        <w:rPr>
          <w:rFonts w:ascii="Times New Roman" w:hAnsi="Times New Roman" w:cs="Times New Roman"/>
          <w:sz w:val="24"/>
          <w:szCs w:val="24"/>
          <w:lang w:val="ro-RO"/>
        </w:rPr>
        <w:t>Acoperișul necesită lucrări ample de reabilitare.</w:t>
      </w:r>
      <w:r>
        <w:rPr>
          <w:rFonts w:ascii="Times New Roman" w:hAnsi="Times New Roman" w:cs="Times New Roman"/>
          <w:sz w:val="24"/>
          <w:szCs w:val="24"/>
          <w:lang w:val="ro-RO"/>
        </w:rPr>
        <w:t xml:space="preserve"> </w:t>
      </w:r>
      <w:r w:rsidRPr="00E55A67">
        <w:rPr>
          <w:rFonts w:ascii="Times New Roman" w:hAnsi="Times New Roman" w:cs="Times New Roman"/>
          <w:sz w:val="24"/>
          <w:szCs w:val="24"/>
          <w:lang w:val="ro-RO"/>
        </w:rPr>
        <w:t>La fel se impune asanarea instalațiilor parazitare (cabluri de electricitate și de date, etc).</w:t>
      </w:r>
      <w:r>
        <w:rPr>
          <w:rFonts w:ascii="Times New Roman" w:hAnsi="Times New Roman" w:cs="Times New Roman"/>
          <w:sz w:val="24"/>
          <w:szCs w:val="24"/>
          <w:lang w:val="ro-RO"/>
        </w:rPr>
        <w:t xml:space="preserve"> </w:t>
      </w:r>
      <w:r>
        <w:rPr>
          <w:rFonts w:ascii="Times New Roman" w:hAnsi="Times New Roman" w:cs="Times New Roman"/>
          <w:sz w:val="24"/>
          <w:szCs w:val="24"/>
        </w:rPr>
        <w:t>”</w:t>
      </w:r>
      <w:r w:rsidRPr="00E55A67">
        <w:rPr>
          <w:rFonts w:ascii="Times New Roman" w:hAnsi="Times New Roman" w:cs="Times New Roman"/>
          <w:sz w:val="24"/>
          <w:szCs w:val="24"/>
          <w:lang w:val="ro-RO"/>
        </w:rPr>
        <w:t xml:space="preserve"> </w:t>
      </w:r>
    </w:p>
    <w:p w:rsidR="002558B3" w:rsidRPr="00617ED9" w:rsidRDefault="002558B3" w:rsidP="002558B3">
      <w:pPr>
        <w:pStyle w:val="NoSpacing"/>
        <w:ind w:firstLine="720"/>
        <w:jc w:val="both"/>
        <w:rPr>
          <w:rFonts w:ascii="Times New Roman" w:hAnsi="Times New Roman" w:cs="Times New Roman"/>
          <w:sz w:val="24"/>
          <w:szCs w:val="24"/>
        </w:rPr>
      </w:pPr>
      <w:proofErr w:type="spellStart"/>
      <w:r w:rsidRPr="00617ED9">
        <w:rPr>
          <w:rFonts w:ascii="Times New Roman" w:hAnsi="Times New Roman" w:cs="Times New Roman"/>
          <w:sz w:val="24"/>
          <w:szCs w:val="24"/>
        </w:rPr>
        <w:lastRenderedPageBreak/>
        <w:t>Direcția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Clădir</w:t>
      </w:r>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Terenuri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și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Dotări</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Diverse  I</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E</w:t>
      </w:r>
      <w:r w:rsidRPr="00617ED9">
        <w:rPr>
          <w:rFonts w:ascii="Times New Roman" w:hAnsi="Times New Roman" w:cs="Times New Roman"/>
          <w:sz w:val="24"/>
          <w:szCs w:val="24"/>
        </w:rPr>
        <w:t>st</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Compartimentul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Spații</w:t>
      </w:r>
      <w:proofErr w:type="spellEnd"/>
      <w:r>
        <w:rPr>
          <w:rFonts w:ascii="Times New Roman" w:hAnsi="Times New Roman" w:cs="Times New Roman"/>
          <w:sz w:val="24"/>
          <w:szCs w:val="24"/>
        </w:rPr>
        <w:t xml:space="preserve"> cu </w:t>
      </w:r>
      <w:proofErr w:type="spellStart"/>
      <w:r>
        <w:rPr>
          <w:rFonts w:ascii="Times New Roman" w:hAnsi="Times New Roman" w:cs="Times New Roman"/>
          <w:sz w:val="24"/>
          <w:szCs w:val="24"/>
        </w:rPr>
        <w:t>altă</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Destinație</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E</w:t>
      </w:r>
      <w:r w:rsidRPr="00617ED9">
        <w:rPr>
          <w:rFonts w:ascii="Times New Roman" w:hAnsi="Times New Roman" w:cs="Times New Roman"/>
          <w:sz w:val="24"/>
          <w:szCs w:val="24"/>
        </w:rPr>
        <w:t>st</w:t>
      </w:r>
      <w:proofErr w:type="spellEnd"/>
      <w:r w:rsidRPr="00617ED9">
        <w:rPr>
          <w:rFonts w:ascii="Times New Roman" w:hAnsi="Times New Roman" w:cs="Times New Roman"/>
          <w:sz w:val="24"/>
          <w:szCs w:val="24"/>
        </w:rPr>
        <w:t xml:space="preserve"> ne </w:t>
      </w:r>
      <w:proofErr w:type="spellStart"/>
      <w:r w:rsidRPr="00617ED9">
        <w:rPr>
          <w:rFonts w:ascii="Times New Roman" w:hAnsi="Times New Roman" w:cs="Times New Roman"/>
          <w:sz w:val="24"/>
          <w:szCs w:val="24"/>
        </w:rPr>
        <w:t>comunică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faptul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imobilul</w:t>
      </w:r>
      <w:proofErr w:type="spellEnd"/>
      <w:r w:rsidRPr="00617ED9">
        <w:rPr>
          <w:rFonts w:ascii="Times New Roman" w:hAnsi="Times New Roman" w:cs="Times New Roman"/>
          <w:sz w:val="24"/>
          <w:szCs w:val="24"/>
        </w:rPr>
        <w:t xml:space="preserve"> nu </w:t>
      </w:r>
      <w:proofErr w:type="spellStart"/>
      <w:r w:rsidRPr="00617ED9">
        <w:rPr>
          <w:rFonts w:ascii="Times New Roman" w:hAnsi="Times New Roman" w:cs="Times New Roman"/>
          <w:sz w:val="24"/>
          <w:szCs w:val="24"/>
        </w:rPr>
        <w:t>prezintă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interes</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domeniul</w:t>
      </w:r>
      <w:proofErr w:type="spellEnd"/>
      <w:r w:rsidRPr="00617ED9">
        <w:rPr>
          <w:rFonts w:ascii="Times New Roman" w:hAnsi="Times New Roman" w:cs="Times New Roman"/>
          <w:sz w:val="24"/>
          <w:szCs w:val="24"/>
        </w:rPr>
        <w:t xml:space="preserve"> public/</w:t>
      </w:r>
      <w:proofErr w:type="spellStart"/>
      <w:r w:rsidRPr="00617ED9">
        <w:rPr>
          <w:rFonts w:ascii="Times New Roman" w:hAnsi="Times New Roman" w:cs="Times New Roman"/>
          <w:sz w:val="24"/>
          <w:szCs w:val="24"/>
        </w:rPr>
        <w:t>privat</w:t>
      </w:r>
      <w:proofErr w:type="spellEnd"/>
      <w:r w:rsidRPr="00617ED9">
        <w:rPr>
          <w:rFonts w:ascii="Times New Roman" w:hAnsi="Times New Roman" w:cs="Times New Roman"/>
          <w:sz w:val="24"/>
          <w:szCs w:val="24"/>
        </w:rPr>
        <w:t xml:space="preserve"> al </w:t>
      </w:r>
      <w:proofErr w:type="spellStart"/>
      <w:r w:rsidRPr="00617ED9">
        <w:rPr>
          <w:rFonts w:ascii="Times New Roman" w:hAnsi="Times New Roman" w:cs="Times New Roman"/>
          <w:sz w:val="24"/>
          <w:szCs w:val="24"/>
        </w:rPr>
        <w:t>municipiului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Timișoara</w:t>
      </w:r>
      <w:proofErr w:type="spellEnd"/>
      <w:r w:rsidRPr="00617ED9">
        <w:rPr>
          <w:rFonts w:ascii="Times New Roman" w:hAnsi="Times New Roman" w:cs="Times New Roman"/>
          <w:sz w:val="24"/>
          <w:szCs w:val="24"/>
        </w:rPr>
        <w:t>;</w:t>
      </w:r>
    </w:p>
    <w:p w:rsidR="002558B3" w:rsidRPr="00617ED9" w:rsidRDefault="002558B3" w:rsidP="002558B3">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Serviciul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Şcoli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Spitale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și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Baze</w:t>
      </w:r>
      <w:proofErr w:type="spellEnd"/>
      <w:r w:rsidRPr="00617ED9">
        <w:rPr>
          <w:rFonts w:ascii="Times New Roman" w:hAnsi="Times New Roman" w:cs="Times New Roman"/>
          <w:sz w:val="24"/>
          <w:szCs w:val="24"/>
        </w:rPr>
        <w:t xml:space="preserve"> Sportive </w:t>
      </w:r>
      <w:proofErr w:type="spellStart"/>
      <w:r w:rsidRPr="00617ED9">
        <w:rPr>
          <w:rFonts w:ascii="Times New Roman" w:hAnsi="Times New Roman" w:cs="Times New Roman"/>
          <w:sz w:val="24"/>
          <w:szCs w:val="24"/>
        </w:rPr>
        <w:t>cât</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și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Serviciul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Unitate</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Implementare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Proiecte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Infrastructură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Cultură</w:t>
      </w:r>
      <w:proofErr w:type="spellEnd"/>
      <w:r w:rsidRPr="00617ED9">
        <w:rPr>
          <w:rFonts w:ascii="Times New Roman" w:hAnsi="Times New Roman" w:cs="Times New Roman"/>
          <w:sz w:val="24"/>
          <w:szCs w:val="24"/>
        </w:rPr>
        <w:t xml:space="preserve">, ne </w:t>
      </w:r>
      <w:proofErr w:type="spellStart"/>
      <w:r w:rsidRPr="00617ED9">
        <w:rPr>
          <w:rFonts w:ascii="Times New Roman" w:hAnsi="Times New Roman" w:cs="Times New Roman"/>
          <w:sz w:val="24"/>
          <w:szCs w:val="24"/>
        </w:rPr>
        <w:t>comunică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faptul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imobilul</w:t>
      </w:r>
      <w:proofErr w:type="spellEnd"/>
      <w:r w:rsidRPr="00617ED9">
        <w:rPr>
          <w:rFonts w:ascii="Times New Roman" w:hAnsi="Times New Roman" w:cs="Times New Roman"/>
          <w:sz w:val="24"/>
          <w:szCs w:val="24"/>
        </w:rPr>
        <w:t xml:space="preserve"> nu </w:t>
      </w:r>
      <w:proofErr w:type="spellStart"/>
      <w:r w:rsidRPr="00617ED9">
        <w:rPr>
          <w:rFonts w:ascii="Times New Roman" w:hAnsi="Times New Roman" w:cs="Times New Roman"/>
          <w:sz w:val="24"/>
          <w:szCs w:val="24"/>
        </w:rPr>
        <w:t>prezintă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interes</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domeniul</w:t>
      </w:r>
      <w:proofErr w:type="spellEnd"/>
      <w:r w:rsidRPr="00617ED9">
        <w:rPr>
          <w:rFonts w:ascii="Times New Roman" w:hAnsi="Times New Roman" w:cs="Times New Roman"/>
          <w:sz w:val="24"/>
          <w:szCs w:val="24"/>
        </w:rPr>
        <w:t xml:space="preserve"> public/</w:t>
      </w:r>
      <w:proofErr w:type="spellStart"/>
      <w:r w:rsidRPr="00617ED9">
        <w:rPr>
          <w:rFonts w:ascii="Times New Roman" w:hAnsi="Times New Roman" w:cs="Times New Roman"/>
          <w:sz w:val="24"/>
          <w:szCs w:val="24"/>
        </w:rPr>
        <w:t>privat</w:t>
      </w:r>
      <w:proofErr w:type="spellEnd"/>
      <w:r w:rsidRPr="00617ED9">
        <w:rPr>
          <w:rFonts w:ascii="Times New Roman" w:hAnsi="Times New Roman" w:cs="Times New Roman"/>
          <w:sz w:val="24"/>
          <w:szCs w:val="24"/>
        </w:rPr>
        <w:t xml:space="preserve"> al </w:t>
      </w:r>
      <w:proofErr w:type="spellStart"/>
      <w:r w:rsidRPr="00617ED9">
        <w:rPr>
          <w:rFonts w:ascii="Times New Roman" w:hAnsi="Times New Roman" w:cs="Times New Roman"/>
          <w:sz w:val="24"/>
          <w:szCs w:val="24"/>
        </w:rPr>
        <w:t>Municipiului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Timişoara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pentru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desfășurarea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unor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activități</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interes</w:t>
      </w:r>
      <w:proofErr w:type="spellEnd"/>
      <w:r w:rsidRPr="00617ED9">
        <w:rPr>
          <w:rFonts w:ascii="Times New Roman" w:hAnsi="Times New Roman" w:cs="Times New Roman"/>
          <w:sz w:val="24"/>
          <w:szCs w:val="24"/>
        </w:rPr>
        <w:t xml:space="preserve"> public: </w:t>
      </w:r>
      <w:proofErr w:type="spellStart"/>
      <w:r w:rsidRPr="00617ED9">
        <w:rPr>
          <w:rFonts w:ascii="Times New Roman" w:hAnsi="Times New Roman" w:cs="Times New Roman"/>
          <w:sz w:val="24"/>
          <w:szCs w:val="24"/>
        </w:rPr>
        <w:t>sănătate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învățământ</w:t>
      </w:r>
      <w:proofErr w:type="spellEnd"/>
      <w:r w:rsidRPr="00617ED9">
        <w:rPr>
          <w:rFonts w:ascii="Times New Roman" w:hAnsi="Times New Roman" w:cs="Times New Roman"/>
          <w:sz w:val="24"/>
          <w:szCs w:val="24"/>
        </w:rPr>
        <w:t xml:space="preserve">, sport </w:t>
      </w:r>
      <w:proofErr w:type="spellStart"/>
      <w:r w:rsidRPr="00617ED9">
        <w:rPr>
          <w:rFonts w:ascii="Times New Roman" w:hAnsi="Times New Roman" w:cs="Times New Roman"/>
          <w:sz w:val="24"/>
          <w:szCs w:val="24"/>
        </w:rPr>
        <w:t>sau</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alte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activități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aparțin</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cele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două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servicii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adrese</w:t>
      </w:r>
      <w:proofErr w:type="spellEnd"/>
      <w:r w:rsidRPr="00617ED9">
        <w:rPr>
          <w:rFonts w:ascii="Times New Roman" w:hAnsi="Times New Roman" w:cs="Times New Roman"/>
          <w:sz w:val="24"/>
          <w:szCs w:val="24"/>
        </w:rPr>
        <w:t xml:space="preserve"> care </w:t>
      </w:r>
      <w:proofErr w:type="spellStart"/>
      <w:r w:rsidRPr="00617ED9">
        <w:rPr>
          <w:rFonts w:ascii="Times New Roman" w:hAnsi="Times New Roman" w:cs="Times New Roman"/>
          <w:sz w:val="24"/>
          <w:szCs w:val="24"/>
        </w:rPr>
        <w:t>constituie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anexă</w:t>
      </w:r>
      <w:proofErr w:type="spellEnd"/>
      <w:r w:rsidRPr="00617ED9">
        <w:rPr>
          <w:rFonts w:ascii="Times New Roman" w:hAnsi="Times New Roman" w:cs="Times New Roman"/>
          <w:sz w:val="24"/>
          <w:szCs w:val="24"/>
        </w:rPr>
        <w:t xml:space="preserve"> la </w:t>
      </w:r>
      <w:proofErr w:type="spellStart"/>
      <w:r w:rsidRPr="00617ED9">
        <w:rPr>
          <w:rFonts w:ascii="Times New Roman" w:hAnsi="Times New Roman" w:cs="Times New Roman"/>
          <w:sz w:val="24"/>
          <w:szCs w:val="24"/>
        </w:rPr>
        <w:t>prezentul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raport</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specialitate</w:t>
      </w:r>
      <w:proofErr w:type="spellEnd"/>
      <w:r w:rsidRPr="00617ED9">
        <w:rPr>
          <w:rFonts w:ascii="Times New Roman" w:hAnsi="Times New Roman" w:cs="Times New Roman"/>
          <w:sz w:val="24"/>
          <w:szCs w:val="24"/>
        </w:rPr>
        <w:t>.</w:t>
      </w:r>
    </w:p>
    <w:p w:rsidR="002558B3" w:rsidRPr="00617ED9" w:rsidRDefault="002558B3" w:rsidP="002558B3">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lang w:val="ro-RO"/>
        </w:rPr>
        <w:t>În conformitate cu  prevederile art.4,</w:t>
      </w:r>
      <w:r>
        <w:rPr>
          <w:rFonts w:ascii="Times New Roman" w:hAnsi="Times New Roman" w:cs="Times New Roman"/>
          <w:sz w:val="24"/>
          <w:szCs w:val="24"/>
          <w:lang w:val="ro-RO"/>
        </w:rPr>
        <w:t xml:space="preserve"> </w:t>
      </w:r>
      <w:r w:rsidRPr="00617ED9">
        <w:rPr>
          <w:rFonts w:ascii="Times New Roman" w:hAnsi="Times New Roman" w:cs="Times New Roman"/>
          <w:sz w:val="24"/>
          <w:szCs w:val="24"/>
          <w:lang w:val="ro-RO"/>
        </w:rPr>
        <w:t>alin.(4) şi alin.(8) din Legea nr 422/2001</w:t>
      </w:r>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privind</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protejarea</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monumentelor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istorice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republicată</w:t>
      </w:r>
      <w:proofErr w:type="spellEnd"/>
      <w:r w:rsidRPr="00617ED9">
        <w:rPr>
          <w:rFonts w:ascii="Times New Roman" w:hAnsi="Times New Roman" w:cs="Times New Roman"/>
          <w:sz w:val="24"/>
          <w:szCs w:val="24"/>
        </w:rPr>
        <w:t xml:space="preserve"> cu </w:t>
      </w:r>
      <w:proofErr w:type="spellStart"/>
      <w:r w:rsidRPr="00617ED9">
        <w:rPr>
          <w:rFonts w:ascii="Times New Roman" w:hAnsi="Times New Roman" w:cs="Times New Roman"/>
          <w:sz w:val="24"/>
          <w:szCs w:val="24"/>
        </w:rPr>
        <w:t>modificările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şi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completările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ulterioare</w:t>
      </w:r>
      <w:proofErr w:type="spellEnd"/>
      <w:r w:rsidRPr="00617ED9">
        <w:rPr>
          <w:rFonts w:ascii="Times New Roman" w:hAnsi="Times New Roman" w:cs="Times New Roman"/>
          <w:sz w:val="24"/>
          <w:szCs w:val="24"/>
        </w:rPr>
        <w:t>;</w:t>
      </w:r>
    </w:p>
    <w:p w:rsidR="002558B3" w:rsidRPr="00617ED9" w:rsidRDefault="002558B3" w:rsidP="002558B3">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lang w:val="ro-RO"/>
        </w:rPr>
        <w:t xml:space="preserve">Având în </w:t>
      </w:r>
      <w:r>
        <w:rPr>
          <w:rFonts w:ascii="Times New Roman" w:hAnsi="Times New Roman" w:cs="Times New Roman"/>
          <w:sz w:val="24"/>
          <w:szCs w:val="24"/>
          <w:lang w:val="ro-RO"/>
        </w:rPr>
        <w:t>vedere prevederile art.2 din HCL</w:t>
      </w:r>
      <w:r w:rsidRPr="00617ED9">
        <w:rPr>
          <w:rFonts w:ascii="Times New Roman" w:hAnsi="Times New Roman" w:cs="Times New Roman"/>
          <w:sz w:val="24"/>
          <w:szCs w:val="24"/>
          <w:lang w:val="ro-RO"/>
        </w:rPr>
        <w:t xml:space="preserve"> nr.67/26.02.2008,</w:t>
      </w:r>
      <w:r>
        <w:rPr>
          <w:rFonts w:ascii="Times New Roman" w:hAnsi="Times New Roman" w:cs="Times New Roman"/>
          <w:sz w:val="24"/>
          <w:szCs w:val="24"/>
          <w:lang w:val="ro-RO"/>
        </w:rPr>
        <w:t xml:space="preserve"> modificată de HC</w:t>
      </w:r>
      <w:r w:rsidRPr="00617ED9">
        <w:rPr>
          <w:rFonts w:ascii="Times New Roman" w:hAnsi="Times New Roman" w:cs="Times New Roman"/>
          <w:sz w:val="24"/>
          <w:szCs w:val="24"/>
          <w:lang w:val="ro-RO"/>
        </w:rPr>
        <w:t xml:space="preserve">L nr.362/2015 precum și de HCL nr. </w:t>
      </w:r>
      <w:r>
        <w:rPr>
          <w:rFonts w:ascii="Times New Roman" w:hAnsi="Times New Roman" w:cs="Times New Roman"/>
          <w:sz w:val="24"/>
          <w:szCs w:val="24"/>
          <w:lang w:val="ro-RO"/>
        </w:rPr>
        <w:t>237/15.06.2021;</w:t>
      </w:r>
    </w:p>
    <w:p w:rsidR="002558B3" w:rsidRPr="00617ED9" w:rsidRDefault="002558B3" w:rsidP="002558B3">
      <w:pPr>
        <w:pStyle w:val="NoSpacing"/>
        <w:ind w:firstLine="720"/>
        <w:jc w:val="both"/>
        <w:rPr>
          <w:rFonts w:ascii="Times New Roman" w:hAnsi="Times New Roman" w:cs="Times New Roman"/>
          <w:sz w:val="24"/>
          <w:szCs w:val="24"/>
        </w:rPr>
      </w:pPr>
      <w:r w:rsidRPr="00617ED9">
        <w:rPr>
          <w:rFonts w:ascii="Times New Roman" w:hAnsi="Times New Roman" w:cs="Times New Roman"/>
          <w:sz w:val="24"/>
          <w:szCs w:val="24"/>
          <w:lang w:val="ro-RO"/>
        </w:rPr>
        <w:t>În  conformitate cu art.129 alin (2), art.139 alin.(1) din O.U.G nr. 57/2019 privind Codul Administrativ ;</w:t>
      </w:r>
    </w:p>
    <w:p w:rsidR="002558B3" w:rsidRDefault="002558B3" w:rsidP="002558B3">
      <w:pPr>
        <w:pStyle w:val="NoSpacing"/>
        <w:jc w:val="both"/>
        <w:rPr>
          <w:rFonts w:ascii="Times New Roman" w:hAnsi="Times New Roman" w:cs="Times New Roman"/>
          <w:sz w:val="24"/>
          <w:szCs w:val="24"/>
        </w:rPr>
      </w:pPr>
      <w:r w:rsidRPr="00617ED9">
        <w:rPr>
          <w:rFonts w:ascii="Times New Roman" w:hAnsi="Times New Roman" w:cs="Times New Roman"/>
          <w:sz w:val="24"/>
          <w:szCs w:val="24"/>
        </w:rPr>
        <w:tab/>
        <w:t xml:space="preserve">Ca </w:t>
      </w:r>
      <w:proofErr w:type="spellStart"/>
      <w:r w:rsidRPr="00617ED9">
        <w:rPr>
          <w:rFonts w:ascii="Times New Roman" w:hAnsi="Times New Roman" w:cs="Times New Roman"/>
          <w:sz w:val="24"/>
          <w:szCs w:val="24"/>
        </w:rPr>
        <w:t>urmare</w:t>
      </w:r>
      <w:proofErr w:type="spellEnd"/>
      <w:r w:rsidRPr="00617ED9">
        <w:rPr>
          <w:rFonts w:ascii="Times New Roman" w:hAnsi="Times New Roman" w:cs="Times New Roman"/>
          <w:sz w:val="24"/>
          <w:szCs w:val="24"/>
        </w:rPr>
        <w:t xml:space="preserve"> a </w:t>
      </w:r>
      <w:proofErr w:type="spellStart"/>
      <w:r w:rsidRPr="00617ED9">
        <w:rPr>
          <w:rFonts w:ascii="Times New Roman" w:hAnsi="Times New Roman" w:cs="Times New Roman"/>
          <w:sz w:val="24"/>
          <w:szCs w:val="24"/>
        </w:rPr>
        <w:t>situaţiei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prezentate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mai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sus</w:t>
      </w:r>
      <w:proofErr w:type="spellEnd"/>
      <w:r w:rsidRPr="00617ED9">
        <w:rPr>
          <w:rFonts w:ascii="Times New Roman" w:hAnsi="Times New Roman" w:cs="Times New Roman"/>
          <w:sz w:val="24"/>
          <w:szCs w:val="24"/>
        </w:rPr>
        <w:t xml:space="preserve">, a </w:t>
      </w:r>
      <w:proofErr w:type="spellStart"/>
      <w:r w:rsidRPr="00617ED9">
        <w:rPr>
          <w:rFonts w:ascii="Times New Roman" w:hAnsi="Times New Roman" w:cs="Times New Roman"/>
          <w:sz w:val="24"/>
          <w:szCs w:val="24"/>
        </w:rPr>
        <w:t>prevederilor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legale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cât</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şi</w:t>
      </w:r>
      <w:proofErr w:type="spellEnd"/>
      <w:r w:rsidRPr="00617ED9">
        <w:rPr>
          <w:rFonts w:ascii="Times New Roman" w:hAnsi="Times New Roman" w:cs="Times New Roman"/>
          <w:sz w:val="24"/>
          <w:szCs w:val="24"/>
        </w:rPr>
        <w:t xml:space="preserve"> a </w:t>
      </w:r>
      <w:proofErr w:type="spellStart"/>
      <w:r w:rsidRPr="00617ED9">
        <w:rPr>
          <w:rFonts w:ascii="Times New Roman" w:hAnsi="Times New Roman" w:cs="Times New Roman"/>
          <w:sz w:val="24"/>
          <w:szCs w:val="24"/>
        </w:rPr>
        <w:t>adreselor</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emise</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către</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compartimentele</w:t>
      </w:r>
      <w:proofErr w:type="spellEnd"/>
      <w:r w:rsidRPr="00617ED9">
        <w:rPr>
          <w:rFonts w:ascii="Times New Roman" w:hAnsi="Times New Roman" w:cs="Times New Roman"/>
          <w:sz w:val="24"/>
          <w:szCs w:val="24"/>
        </w:rPr>
        <w:t>/</w:t>
      </w:r>
      <w:proofErr w:type="spellStart"/>
      <w:r w:rsidRPr="00617ED9">
        <w:rPr>
          <w:rFonts w:ascii="Times New Roman" w:hAnsi="Times New Roman" w:cs="Times New Roman"/>
          <w:sz w:val="24"/>
          <w:szCs w:val="24"/>
        </w:rPr>
        <w:t>birourile</w:t>
      </w:r>
      <w:proofErr w:type="spellEnd"/>
      <w:r w:rsidRPr="00617ED9">
        <w:rPr>
          <w:rFonts w:ascii="Times New Roman" w:hAnsi="Times New Roman" w:cs="Times New Roman"/>
          <w:sz w:val="24"/>
          <w:szCs w:val="24"/>
        </w:rPr>
        <w:t>/</w:t>
      </w:r>
      <w:proofErr w:type="spellStart"/>
      <w:r w:rsidRPr="00617ED9">
        <w:rPr>
          <w:rFonts w:ascii="Times New Roman" w:hAnsi="Times New Roman" w:cs="Times New Roman"/>
          <w:sz w:val="24"/>
          <w:szCs w:val="24"/>
        </w:rPr>
        <w:t>serviciile</w:t>
      </w:r>
      <w:proofErr w:type="spellEnd"/>
      <w:r w:rsidRPr="00617ED9">
        <w:rPr>
          <w:rFonts w:ascii="Times New Roman" w:hAnsi="Times New Roman" w:cs="Times New Roman"/>
          <w:sz w:val="24"/>
          <w:szCs w:val="24"/>
        </w:rPr>
        <w:t>/</w:t>
      </w:r>
      <w:proofErr w:type="spellStart"/>
      <w:r w:rsidRPr="00617ED9">
        <w:rPr>
          <w:rFonts w:ascii="Times New Roman" w:hAnsi="Times New Roman" w:cs="Times New Roman"/>
          <w:sz w:val="24"/>
          <w:szCs w:val="24"/>
        </w:rPr>
        <w:t>directiile</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specialitate</w:t>
      </w:r>
      <w:proofErr w:type="spellEnd"/>
      <w:r w:rsidRPr="00617ED9">
        <w:rPr>
          <w:rFonts w:ascii="Times New Roman" w:hAnsi="Times New Roman" w:cs="Times New Roman"/>
          <w:sz w:val="24"/>
          <w:szCs w:val="24"/>
        </w:rPr>
        <w:t xml:space="preserve"> din </w:t>
      </w:r>
      <w:proofErr w:type="spellStart"/>
      <w:r w:rsidRPr="00617ED9">
        <w:rPr>
          <w:rFonts w:ascii="Times New Roman" w:hAnsi="Times New Roman" w:cs="Times New Roman"/>
          <w:sz w:val="24"/>
          <w:szCs w:val="24"/>
        </w:rPr>
        <w:t>cadrul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aparatului</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specialitate</w:t>
      </w:r>
      <w:proofErr w:type="spellEnd"/>
      <w:r w:rsidRPr="00617ED9">
        <w:rPr>
          <w:rFonts w:ascii="Times New Roman" w:hAnsi="Times New Roman" w:cs="Times New Roman"/>
          <w:sz w:val="24"/>
          <w:szCs w:val="24"/>
        </w:rPr>
        <w:t xml:space="preserve"> al </w:t>
      </w:r>
      <w:proofErr w:type="spellStart"/>
      <w:r w:rsidRPr="00617ED9">
        <w:rPr>
          <w:rFonts w:ascii="Times New Roman" w:hAnsi="Times New Roman" w:cs="Times New Roman"/>
          <w:sz w:val="24"/>
          <w:szCs w:val="24"/>
        </w:rPr>
        <w:t>primarului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apreciem</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că</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prezentul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proiect</w:t>
      </w:r>
      <w:proofErr w:type="spellEnd"/>
      <w:r w:rsidRPr="00617ED9">
        <w:rPr>
          <w:rFonts w:ascii="Times New Roman" w:hAnsi="Times New Roman" w:cs="Times New Roman"/>
          <w:sz w:val="24"/>
          <w:szCs w:val="24"/>
        </w:rPr>
        <w:t xml:space="preserve"> de </w:t>
      </w:r>
      <w:proofErr w:type="spellStart"/>
      <w:r w:rsidRPr="00617ED9">
        <w:rPr>
          <w:rFonts w:ascii="Times New Roman" w:hAnsi="Times New Roman" w:cs="Times New Roman"/>
          <w:sz w:val="24"/>
          <w:szCs w:val="24"/>
        </w:rPr>
        <w:t>hotărâre</w:t>
      </w:r>
      <w:proofErr w:type="spellEnd"/>
      <w:r w:rsidRPr="00617ED9">
        <w:rPr>
          <w:rFonts w:ascii="Times New Roman" w:hAnsi="Times New Roman" w:cs="Times New Roman"/>
          <w:i/>
          <w:sz w:val="24"/>
          <w:szCs w:val="24"/>
        </w:rPr>
        <w:t>,</w:t>
      </w:r>
      <w:r w:rsidRPr="00617ED9">
        <w:rPr>
          <w:rFonts w:ascii="Times New Roman" w:hAnsi="Times New Roman" w:cs="Times New Roman"/>
          <w:b/>
          <w:sz w:val="24"/>
          <w:szCs w:val="24"/>
        </w:rPr>
        <w:t xml:space="preserve"> </w:t>
      </w:r>
      <w:proofErr w:type="spellStart"/>
      <w:r>
        <w:rPr>
          <w:rFonts w:ascii="Times New Roman" w:hAnsi="Times New Roman" w:cs="Times New Roman"/>
          <w:bCs/>
          <w:color w:val="000000"/>
          <w:sz w:val="24"/>
          <w:szCs w:val="24"/>
          <w:lang w:val="fr-FR"/>
        </w:rPr>
        <w:t>îndepline</w:t>
      </w:r>
      <w:proofErr w:type="spellEnd"/>
      <w:r>
        <w:rPr>
          <w:rFonts w:ascii="Times New Roman" w:hAnsi="Times New Roman" w:cs="Times New Roman"/>
          <w:bCs/>
          <w:color w:val="000000"/>
          <w:sz w:val="24"/>
          <w:szCs w:val="24"/>
          <w:lang w:val="fr-FR"/>
        </w:rPr>
        <w:t xml:space="preserve">ște </w:t>
      </w:r>
      <w:proofErr w:type="spellStart"/>
      <w:r>
        <w:rPr>
          <w:rFonts w:ascii="Times New Roman" w:hAnsi="Times New Roman" w:cs="Times New Roman"/>
          <w:bCs/>
          <w:color w:val="000000"/>
          <w:sz w:val="24"/>
          <w:szCs w:val="24"/>
          <w:lang w:val="fr-FR"/>
        </w:rPr>
        <w:t>condi</w:t>
      </w:r>
      <w:proofErr w:type="spellEnd"/>
      <w:r>
        <w:rPr>
          <w:rFonts w:ascii="Times New Roman" w:hAnsi="Times New Roman" w:cs="Times New Roman"/>
          <w:bCs/>
          <w:color w:val="000000"/>
          <w:sz w:val="24"/>
          <w:szCs w:val="24"/>
          <w:lang w:val="fr-FR"/>
        </w:rPr>
        <w:t>ț</w:t>
      </w:r>
      <w:proofErr w:type="spellStart"/>
      <w:r w:rsidRPr="00617ED9">
        <w:rPr>
          <w:rFonts w:ascii="Times New Roman" w:hAnsi="Times New Roman" w:cs="Times New Roman"/>
          <w:bCs/>
          <w:color w:val="000000"/>
          <w:sz w:val="24"/>
          <w:szCs w:val="24"/>
          <w:lang w:val="fr-FR"/>
        </w:rPr>
        <w:t>iile</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bCs/>
          <w:color w:val="000000"/>
          <w:sz w:val="24"/>
          <w:szCs w:val="24"/>
          <w:lang w:val="fr-FR"/>
        </w:rPr>
        <w:t>pentru</w:t>
      </w:r>
      <w:proofErr w:type="spellEnd"/>
      <w:r w:rsidRPr="00617ED9">
        <w:rPr>
          <w:rFonts w:ascii="Times New Roman" w:hAnsi="Times New Roman" w:cs="Times New Roman"/>
          <w:bCs/>
          <w:color w:val="000000"/>
          <w:sz w:val="24"/>
          <w:szCs w:val="24"/>
          <w:lang w:val="fr-FR"/>
        </w:rPr>
        <w:t xml:space="preserve"> a fi </w:t>
      </w:r>
      <w:proofErr w:type="spellStart"/>
      <w:r w:rsidRPr="00617ED9">
        <w:rPr>
          <w:rFonts w:ascii="Times New Roman" w:hAnsi="Times New Roman" w:cs="Times New Roman"/>
          <w:bCs/>
          <w:color w:val="000000"/>
          <w:sz w:val="24"/>
          <w:szCs w:val="24"/>
          <w:lang w:val="fr-FR"/>
        </w:rPr>
        <w:t>supus</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bCs/>
          <w:color w:val="000000"/>
          <w:sz w:val="24"/>
          <w:szCs w:val="24"/>
          <w:lang w:val="fr-FR"/>
        </w:rPr>
        <w:t>spre</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bCs/>
          <w:color w:val="000000"/>
          <w:sz w:val="24"/>
          <w:szCs w:val="24"/>
          <w:lang w:val="fr-FR"/>
        </w:rPr>
        <w:t>dezbatere</w:t>
      </w:r>
      <w:proofErr w:type="spellEnd"/>
      <w:r w:rsidRPr="00617ED9">
        <w:rPr>
          <w:rFonts w:ascii="Times New Roman" w:hAnsi="Times New Roman" w:cs="Times New Roman"/>
          <w:bCs/>
          <w:color w:val="000000"/>
          <w:sz w:val="24"/>
          <w:szCs w:val="24"/>
          <w:lang w:val="fr-FR"/>
        </w:rPr>
        <w:t xml:space="preserve"> și </w:t>
      </w:r>
      <w:proofErr w:type="spellStart"/>
      <w:r w:rsidRPr="00617ED9">
        <w:rPr>
          <w:rFonts w:ascii="Times New Roman" w:hAnsi="Times New Roman" w:cs="Times New Roman"/>
          <w:bCs/>
          <w:color w:val="000000"/>
          <w:sz w:val="24"/>
          <w:szCs w:val="24"/>
          <w:lang w:val="fr-FR"/>
        </w:rPr>
        <w:t>aprobare</w:t>
      </w:r>
      <w:proofErr w:type="spellEnd"/>
      <w:r w:rsidRPr="00617ED9">
        <w:rPr>
          <w:rFonts w:ascii="Times New Roman" w:hAnsi="Times New Roman" w:cs="Times New Roman"/>
          <w:bCs/>
          <w:color w:val="000000"/>
          <w:sz w:val="24"/>
          <w:szCs w:val="24"/>
          <w:lang w:val="fr-FR"/>
        </w:rPr>
        <w:t xml:space="preserve"> </w:t>
      </w:r>
      <w:proofErr w:type="spellStart"/>
      <w:r w:rsidRPr="00617ED9">
        <w:rPr>
          <w:rFonts w:ascii="Times New Roman" w:hAnsi="Times New Roman" w:cs="Times New Roman"/>
          <w:sz w:val="24"/>
          <w:szCs w:val="24"/>
        </w:rPr>
        <w:t>în</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plenul</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Consiliului</w:t>
      </w:r>
      <w:proofErr w:type="spellEnd"/>
      <w:r w:rsidRPr="00617ED9">
        <w:rPr>
          <w:rFonts w:ascii="Times New Roman" w:hAnsi="Times New Roman" w:cs="Times New Roman"/>
          <w:sz w:val="24"/>
          <w:szCs w:val="24"/>
        </w:rPr>
        <w:t xml:space="preserve"> Local al </w:t>
      </w:r>
      <w:proofErr w:type="spellStart"/>
      <w:r w:rsidRPr="00617ED9">
        <w:rPr>
          <w:rFonts w:ascii="Times New Roman" w:hAnsi="Times New Roman" w:cs="Times New Roman"/>
          <w:sz w:val="24"/>
          <w:szCs w:val="24"/>
        </w:rPr>
        <w:t>Municipiului</w:t>
      </w:r>
      <w:proofErr w:type="spellEnd"/>
      <w:r w:rsidRPr="00617ED9">
        <w:rPr>
          <w:rFonts w:ascii="Times New Roman" w:hAnsi="Times New Roman" w:cs="Times New Roman"/>
          <w:sz w:val="24"/>
          <w:szCs w:val="24"/>
        </w:rPr>
        <w:t xml:space="preserve"> </w:t>
      </w:r>
      <w:proofErr w:type="spellStart"/>
      <w:r w:rsidRPr="00617ED9">
        <w:rPr>
          <w:rFonts w:ascii="Times New Roman" w:hAnsi="Times New Roman" w:cs="Times New Roman"/>
          <w:sz w:val="24"/>
          <w:szCs w:val="24"/>
        </w:rPr>
        <w:t>Timişoara</w:t>
      </w:r>
      <w:proofErr w:type="spellEnd"/>
      <w:r w:rsidRPr="00617ED9">
        <w:rPr>
          <w:rFonts w:ascii="Times New Roman" w:hAnsi="Times New Roman" w:cs="Times New Roman"/>
          <w:sz w:val="24"/>
          <w:szCs w:val="24"/>
        </w:rPr>
        <w:t>.</w:t>
      </w:r>
    </w:p>
    <w:p w:rsidR="002558B3" w:rsidRDefault="002558B3" w:rsidP="002558B3">
      <w:pPr>
        <w:pStyle w:val="NoSpacing"/>
        <w:jc w:val="both"/>
        <w:rPr>
          <w:rFonts w:ascii="Times New Roman" w:hAnsi="Times New Roman" w:cs="Times New Roman"/>
          <w:i/>
          <w:sz w:val="24"/>
          <w:szCs w:val="24"/>
        </w:rPr>
      </w:pPr>
    </w:p>
    <w:p w:rsidR="002558B3" w:rsidRPr="00617ED9" w:rsidRDefault="002558B3" w:rsidP="002558B3">
      <w:pPr>
        <w:pStyle w:val="NoSpacing"/>
        <w:jc w:val="both"/>
        <w:rPr>
          <w:rFonts w:ascii="Times New Roman" w:hAnsi="Times New Roman" w:cs="Times New Roman"/>
          <w:i/>
          <w:sz w:val="24"/>
          <w:szCs w:val="24"/>
        </w:rPr>
      </w:pPr>
    </w:p>
    <w:p w:rsidR="002558B3" w:rsidRPr="00617ED9" w:rsidRDefault="002558B3" w:rsidP="002558B3">
      <w:pPr>
        <w:pStyle w:val="NoSpacing"/>
        <w:jc w:val="both"/>
        <w:rPr>
          <w:rFonts w:ascii="Times New Roman" w:hAnsi="Times New Roman" w:cs="Times New Roman"/>
          <w:sz w:val="24"/>
          <w:szCs w:val="24"/>
        </w:rPr>
      </w:pPr>
      <w:r w:rsidRPr="00617ED9">
        <w:rPr>
          <w:rFonts w:ascii="Times New Roman" w:hAnsi="Times New Roman" w:cs="Times New Roman"/>
          <w:sz w:val="24"/>
          <w:szCs w:val="24"/>
        </w:rPr>
        <w:tab/>
      </w:r>
      <w:r w:rsidRPr="00617ED9">
        <w:rPr>
          <w:rFonts w:ascii="Times New Roman" w:hAnsi="Times New Roman" w:cs="Times New Roman"/>
          <w:sz w:val="24"/>
          <w:szCs w:val="24"/>
        </w:rPr>
        <w:tab/>
        <w:t xml:space="preserve">  </w:t>
      </w:r>
    </w:p>
    <w:p w:rsidR="002558B3" w:rsidRPr="003E325C" w:rsidRDefault="002558B3" w:rsidP="002558B3">
      <w:pPr>
        <w:pStyle w:val="NoSpacing"/>
        <w:jc w:val="both"/>
        <w:rPr>
          <w:rFonts w:ascii="Times New Roman" w:hAnsi="Times New Roman" w:cs="Times New Roman"/>
          <w:sz w:val="24"/>
          <w:szCs w:val="24"/>
        </w:rPr>
      </w:pPr>
      <w:r w:rsidRPr="00617ED9">
        <w:rPr>
          <w:rFonts w:ascii="Times New Roman" w:hAnsi="Times New Roman" w:cs="Times New Roman"/>
          <w:b/>
          <w:sz w:val="24"/>
          <w:szCs w:val="24"/>
        </w:rPr>
        <w:tab/>
      </w:r>
      <w:r>
        <w:rPr>
          <w:rFonts w:ascii="Times New Roman" w:hAnsi="Times New Roman" w:cs="Times New Roman"/>
          <w:b/>
          <w:sz w:val="24"/>
          <w:szCs w:val="24"/>
        </w:rPr>
        <w:tab/>
      </w:r>
      <w:r w:rsidRPr="00617ED9">
        <w:rPr>
          <w:rFonts w:ascii="Times New Roman" w:hAnsi="Times New Roman" w:cs="Times New Roman"/>
          <w:b/>
          <w:sz w:val="24"/>
          <w:szCs w:val="24"/>
        </w:rPr>
        <w:t>DIRECTOR</w:t>
      </w:r>
      <w:r>
        <w:rPr>
          <w:rFonts w:ascii="Times New Roman" w:hAnsi="Times New Roman" w:cs="Times New Roman"/>
          <w:b/>
          <w:sz w:val="24"/>
          <w:szCs w:val="24"/>
        </w:rPr>
        <w:t>,</w:t>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617ED9">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617ED9">
        <w:rPr>
          <w:rFonts w:ascii="Times New Roman" w:hAnsi="Times New Roman" w:cs="Times New Roman"/>
          <w:b/>
          <w:sz w:val="24"/>
          <w:szCs w:val="24"/>
        </w:rPr>
        <w:tab/>
      </w:r>
      <w:r w:rsidRPr="00617ED9">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MIHAI BONCEA</w:t>
      </w: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Pr="00617ED9" w:rsidRDefault="002558B3" w:rsidP="002558B3">
      <w:pPr>
        <w:pStyle w:val="NoSpacing"/>
        <w:jc w:val="both"/>
        <w:rPr>
          <w:rFonts w:ascii="Times New Roman" w:hAnsi="Times New Roman" w:cs="Times New Roman"/>
          <w:b/>
          <w:sz w:val="24"/>
          <w:szCs w:val="24"/>
        </w:rPr>
      </w:pPr>
    </w:p>
    <w:p w:rsidR="002558B3" w:rsidRPr="00617ED9" w:rsidRDefault="002558B3" w:rsidP="002558B3">
      <w:pPr>
        <w:pStyle w:val="NoSpacing"/>
        <w:jc w:val="both"/>
        <w:rPr>
          <w:rFonts w:ascii="Times New Roman" w:hAnsi="Times New Roman" w:cs="Times New Roman"/>
          <w:b/>
          <w:sz w:val="24"/>
          <w:szCs w:val="24"/>
        </w:rPr>
      </w:pPr>
    </w:p>
    <w:p w:rsidR="002558B3" w:rsidRPr="003E325C" w:rsidRDefault="002558B3" w:rsidP="002558B3">
      <w:pPr>
        <w:rPr>
          <w:b/>
          <w:sz w:val="24"/>
          <w:szCs w:val="24"/>
        </w:rPr>
      </w:pPr>
      <w:r w:rsidRPr="00617ED9">
        <w:tab/>
      </w:r>
      <w:r>
        <w:tab/>
      </w:r>
      <w:r w:rsidRPr="003E325C">
        <w:rPr>
          <w:b/>
          <w:sz w:val="24"/>
          <w:szCs w:val="24"/>
        </w:rPr>
        <w:t>CONSILIER,</w:t>
      </w:r>
    </w:p>
    <w:p w:rsidR="002558B3" w:rsidRPr="003E325C" w:rsidRDefault="002558B3" w:rsidP="002558B3">
      <w:pPr>
        <w:rPr>
          <w:b/>
          <w:sz w:val="24"/>
          <w:szCs w:val="24"/>
        </w:rPr>
      </w:pPr>
      <w:r w:rsidRPr="003E325C">
        <w:rPr>
          <w:b/>
          <w:sz w:val="24"/>
          <w:szCs w:val="24"/>
        </w:rPr>
        <w:tab/>
      </w:r>
      <w:r w:rsidRPr="003E325C">
        <w:rPr>
          <w:b/>
          <w:sz w:val="24"/>
          <w:szCs w:val="24"/>
        </w:rPr>
        <w:tab/>
        <w:t>LUMINIȚA MIRICĂ</w:t>
      </w:r>
    </w:p>
    <w:p w:rsidR="002558B3" w:rsidRPr="003E325C" w:rsidRDefault="002558B3" w:rsidP="002558B3">
      <w:pPr>
        <w:rPr>
          <w:b/>
        </w:rPr>
      </w:pPr>
    </w:p>
    <w:p w:rsidR="002558B3" w:rsidRPr="003E325C"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Default="002558B3" w:rsidP="002558B3">
      <w:pPr>
        <w:pStyle w:val="NoSpacing"/>
        <w:jc w:val="both"/>
        <w:rPr>
          <w:rFonts w:ascii="Times New Roman" w:hAnsi="Times New Roman" w:cs="Times New Roman"/>
          <w:b/>
          <w:sz w:val="24"/>
          <w:szCs w:val="24"/>
        </w:rPr>
      </w:pPr>
    </w:p>
    <w:p w:rsidR="002558B3" w:rsidRPr="00617ED9" w:rsidRDefault="002558B3" w:rsidP="002558B3">
      <w:pPr>
        <w:pStyle w:val="NoSpacing"/>
        <w:jc w:val="both"/>
        <w:rPr>
          <w:rFonts w:ascii="Times New Roman" w:hAnsi="Times New Roman" w:cs="Times New Roman"/>
          <w:b/>
          <w:sz w:val="24"/>
          <w:szCs w:val="24"/>
        </w:rPr>
      </w:pPr>
    </w:p>
    <w:p w:rsidR="002558B3" w:rsidRPr="00DE6C9C" w:rsidRDefault="002558B3" w:rsidP="002558B3">
      <w:pPr>
        <w:pStyle w:val="NoSpacing"/>
        <w:ind w:left="6480" w:firstLine="720"/>
        <w:jc w:val="both"/>
        <w:rPr>
          <w:rFonts w:ascii="Times New Roman" w:hAnsi="Times New Roman" w:cs="Times New Roman"/>
          <w:sz w:val="24"/>
          <w:szCs w:val="24"/>
        </w:rPr>
      </w:pPr>
      <w:proofErr w:type="gramStart"/>
      <w:r w:rsidRPr="00DE6C9C">
        <w:rPr>
          <w:rFonts w:ascii="Times New Roman" w:hAnsi="Times New Roman" w:cs="Times New Roman"/>
          <w:sz w:val="24"/>
          <w:szCs w:val="24"/>
        </w:rPr>
        <w:t>Cod.</w:t>
      </w:r>
      <w:proofErr w:type="gramEnd"/>
      <w:r w:rsidRPr="00DE6C9C">
        <w:rPr>
          <w:rFonts w:ascii="Times New Roman" w:hAnsi="Times New Roman" w:cs="Times New Roman"/>
          <w:sz w:val="24"/>
          <w:szCs w:val="24"/>
        </w:rPr>
        <w:t xml:space="preserve"> FO53-01, ver.2</w:t>
      </w:r>
    </w:p>
    <w:p w:rsidR="00030C02" w:rsidRDefault="00030C02"/>
    <w:sectPr w:rsidR="00030C02" w:rsidSect="000D621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E">
    <w:panose1 w:val="02020603050405020304"/>
    <w:charset w:val="EE"/>
    <w:family w:val="roman"/>
    <w:pitch w:val="variable"/>
    <w:sig w:usb0="00000005" w:usb1="00000000" w:usb2="00000000" w:usb3="00000000" w:csb0="00000002"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30"/>
  <w:displayHorizontalDrawingGridEvery w:val="2"/>
  <w:characterSpacingControl w:val="doNotCompress"/>
  <w:compat/>
  <w:rsids>
    <w:rsidRoot w:val="002558B3"/>
    <w:rsid w:val="00030C02"/>
    <w:rsid w:val="000D621E"/>
    <w:rsid w:val="002558B3"/>
    <w:rsid w:val="009B4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58B3"/>
    <w:pPr>
      <w:spacing w:after="0" w:line="240" w:lineRule="auto"/>
    </w:pPr>
    <w:rPr>
      <w:rFonts w:ascii="Times New Roman" w:eastAsia="Times New Roman" w:hAnsi="Times New Roman" w:cs="Times New Roman"/>
      <w:sz w:val="26"/>
      <w:szCs w:val="26"/>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558B3"/>
    <w:pPr>
      <w:spacing w:after="0" w:line="240" w:lineRule="auto"/>
    </w:pPr>
  </w:style>
  <w:style w:type="character" w:customStyle="1" w:styleId="NoSpacingChar">
    <w:name w:val="No Spacing Char"/>
    <w:basedOn w:val="DefaultParagraphFont"/>
    <w:link w:val="NoSpacing"/>
    <w:uiPriority w:val="1"/>
    <w:locked/>
    <w:rsid w:val="002558B3"/>
  </w:style>
  <w:style w:type="character" w:styleId="Strong">
    <w:name w:val="Strong"/>
    <w:basedOn w:val="DefaultParagraphFont"/>
    <w:uiPriority w:val="22"/>
    <w:qFormat/>
    <w:rsid w:val="002558B3"/>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1199</Words>
  <Characters>6838</Characters>
  <Application>Microsoft Office Word</Application>
  <DocSecurity>0</DocSecurity>
  <Lines>56</Lines>
  <Paragraphs>16</Paragraphs>
  <ScaleCrop>false</ScaleCrop>
  <Company/>
  <LinksUpToDate>false</LinksUpToDate>
  <CharactersWithSpaces>8021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lmirica</dc:creator>
  <cp:keywords/>
  <dc:description/>
  <cp:lastModifiedBy>lmirica</cp:lastModifiedBy>
  <cp:revision>4</cp:revision>
  <dcterms:created xsi:type="dcterms:W3CDTF">2021-08-05T10:21:00Z</dcterms:created>
  <dcterms:modified xsi:type="dcterms:W3CDTF">2021-08-05T10:25:00Z</dcterms:modified>
</cp:coreProperties>
</file>