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0E" w:rsidRPr="0038455D" w:rsidRDefault="009A040E" w:rsidP="009A040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9A040E" w:rsidRPr="0038455D" w:rsidRDefault="009A040E" w:rsidP="009A040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9A040E" w:rsidRPr="0038455D" w:rsidRDefault="009A040E" w:rsidP="009A040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9A040E" w:rsidRPr="0067793D" w:rsidRDefault="009A040E" w:rsidP="009A040E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9A040E" w:rsidRDefault="00572822" w:rsidP="009A040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</w:t>
      </w:r>
      <w:r w:rsidR="009A040E">
        <w:rPr>
          <w:rFonts w:ascii="Times New Roman" w:hAnsi="Times New Roman" w:cs="Times New Roman"/>
        </w:rPr>
        <w:t>2022</w:t>
      </w:r>
      <w:r w:rsidR="009A040E" w:rsidRPr="00FD0BF3">
        <w:rPr>
          <w:rFonts w:ascii="Times New Roman" w:hAnsi="Times New Roman" w:cs="Times New Roman"/>
        </w:rPr>
        <w:t>-</w:t>
      </w:r>
      <w:r w:rsidR="009A040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23059 / 19</w:t>
      </w:r>
      <w:r w:rsidR="009A040E">
        <w:rPr>
          <w:rFonts w:ascii="Times New Roman" w:hAnsi="Times New Roman" w:cs="Times New Roman"/>
        </w:rPr>
        <w:t>.09.2022</w:t>
      </w:r>
    </w:p>
    <w:p w:rsidR="009A040E" w:rsidRDefault="009A040E" w:rsidP="009A040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9A040E" w:rsidRPr="00AE4658" w:rsidRDefault="009A040E" w:rsidP="009A040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9A040E" w:rsidRPr="00E41DC9" w:rsidRDefault="009A040E" w:rsidP="009A040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41D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</w:t>
      </w:r>
      <w:proofErr w:type="spellStart"/>
      <w:r w:rsidR="00E41DC9">
        <w:rPr>
          <w:rFonts w:ascii="Times New Roman" w:hAnsi="Times New Roman" w:cs="Times New Roman"/>
          <w:b/>
          <w:color w:val="000000"/>
          <w:sz w:val="24"/>
          <w:szCs w:val="24"/>
        </w:rPr>
        <w:t>parcelelor</w:t>
      </w:r>
      <w:proofErr w:type="spellEnd"/>
      <w:r w:rsidR="00E41D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nr. cad.</w:t>
      </w:r>
      <w:r w:rsidR="00E41DC9" w:rsidRPr="00E41D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0505">
        <w:rPr>
          <w:rFonts w:ascii="Times New Roman" w:eastAsia="Times New Roman" w:hAnsi="Times New Roman"/>
          <w:b/>
          <w:color w:val="000000"/>
          <w:sz w:val="24"/>
          <w:szCs w:val="24"/>
        </w:rPr>
        <w:t>455082</w:t>
      </w:r>
      <w:r w:rsidR="00E41DC9"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>, nr.cad.</w:t>
      </w:r>
      <w:r w:rsidR="00B50505">
        <w:rPr>
          <w:rFonts w:ascii="Times New Roman" w:eastAsia="Times New Roman" w:hAnsi="Times New Roman"/>
          <w:b/>
          <w:color w:val="000000"/>
          <w:sz w:val="24"/>
          <w:szCs w:val="24"/>
        </w:rPr>
        <w:t>455085</w:t>
      </w:r>
      <w:r w:rsidR="00E41DC9"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r w:rsidR="00B50505">
        <w:rPr>
          <w:rFonts w:ascii="Times New Roman" w:eastAsia="Times New Roman" w:hAnsi="Times New Roman"/>
          <w:b/>
          <w:color w:val="000000"/>
          <w:sz w:val="24"/>
          <w:szCs w:val="24"/>
        </w:rPr>
        <w:t>nr.cad. 455086, nr. cad.455088</w:t>
      </w:r>
      <w:r w:rsidR="00E41DC9"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41DC9"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>şi</w:t>
      </w:r>
      <w:proofErr w:type="spellEnd"/>
      <w:r w:rsidR="00E41DC9"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nr. cad. </w:t>
      </w:r>
      <w:r w:rsidR="00B50505">
        <w:rPr>
          <w:rFonts w:ascii="Times New Roman" w:eastAsia="Times New Roman" w:hAnsi="Times New Roman"/>
          <w:b/>
          <w:color w:val="000000"/>
          <w:sz w:val="24"/>
          <w:szCs w:val="24"/>
        </w:rPr>
        <w:t>455089</w:t>
      </w:r>
    </w:p>
    <w:p w:rsidR="00A07A29" w:rsidRPr="00FF43CF" w:rsidRDefault="00A07A29" w:rsidP="009A040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9A040E" w:rsidRPr="00292403" w:rsidRDefault="009A040E" w:rsidP="009A040E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9A040E" w:rsidRPr="00B50505" w:rsidRDefault="009A040E" w:rsidP="005F4AC2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Parcelele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teren</w:t>
      </w:r>
      <w:proofErr w:type="spellEnd"/>
      <w:r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cu nr. cad.</w:t>
      </w:r>
      <w:r w:rsidR="00B50505" w:rsidRPr="00B5050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B50505" w:rsidRPr="00B50505">
        <w:rPr>
          <w:rFonts w:ascii="Times New Roman" w:eastAsia="Times New Roman" w:hAnsi="Times New Roman"/>
          <w:color w:val="000000"/>
          <w:sz w:val="24"/>
          <w:szCs w:val="24"/>
        </w:rPr>
        <w:t>455082</w:t>
      </w:r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(nr. cad.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NGL1434) </w:t>
      </w:r>
      <w:proofErr w:type="spellStart"/>
      <w:r w:rsidR="00530493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de 6096 mp</w:t>
      </w:r>
      <w:r w:rsidR="00B50505" w:rsidRPr="00B50505">
        <w:rPr>
          <w:rFonts w:ascii="Times New Roman" w:eastAsia="Times New Roman" w:hAnsi="Times New Roman"/>
          <w:color w:val="000000"/>
          <w:sz w:val="24"/>
          <w:szCs w:val="24"/>
        </w:rPr>
        <w:t>, nr.cad.455085</w:t>
      </w:r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HB1419, NGL1427) cu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de 8320 mp</w:t>
      </w:r>
      <w:r w:rsidR="00B50505" w:rsidRPr="00B50505">
        <w:rPr>
          <w:rFonts w:ascii="Times New Roman" w:eastAsia="Times New Roman" w:hAnsi="Times New Roman"/>
          <w:color w:val="000000"/>
          <w:sz w:val="24"/>
          <w:szCs w:val="24"/>
        </w:rPr>
        <w:t>, nr.cad. 455086</w:t>
      </w:r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DE1429) cu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de 542 mp</w:t>
      </w:r>
      <w:r w:rsidR="00B50505" w:rsidRPr="00B50505">
        <w:rPr>
          <w:rFonts w:ascii="Times New Roman" w:eastAsia="Times New Roman" w:hAnsi="Times New Roman"/>
          <w:color w:val="000000"/>
          <w:sz w:val="24"/>
          <w:szCs w:val="24"/>
        </w:rPr>
        <w:t>, nr. cad.455088</w:t>
      </w:r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HB1419) cu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de 23266 mp</w:t>
      </w:r>
      <w:r w:rsidR="00B50505" w:rsidRP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50505" w:rsidRPr="00B50505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="00B50505" w:rsidRP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</w:t>
      </w:r>
      <w:r w:rsidR="00530493"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 w:rsidR="00530493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530493">
        <w:rPr>
          <w:rFonts w:ascii="Times New Roman" w:eastAsia="Times New Roman" w:hAnsi="Times New Roman"/>
          <w:color w:val="000000"/>
          <w:sz w:val="24"/>
          <w:szCs w:val="24"/>
        </w:rPr>
        <w:t xml:space="preserve"> NGL1427) cu </w:t>
      </w:r>
      <w:proofErr w:type="spellStart"/>
      <w:r w:rsidR="00530493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530493">
        <w:rPr>
          <w:rFonts w:ascii="Times New Roman" w:eastAsia="Times New Roman" w:hAnsi="Times New Roman"/>
          <w:color w:val="000000"/>
          <w:sz w:val="24"/>
          <w:szCs w:val="24"/>
        </w:rPr>
        <w:t xml:space="preserve"> de 23185 mp</w:t>
      </w:r>
      <w:r w:rsidR="00A07A29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574BA">
        <w:rPr>
          <w:rFonts w:ascii="Times New Roman" w:eastAsia="Times New Roman" w:hAnsi="Times New Roman"/>
          <w:color w:val="000000"/>
          <w:sz w:val="24"/>
          <w:szCs w:val="24"/>
        </w:rPr>
        <w:t>sunt</w:t>
      </w:r>
      <w:proofErr w:type="spellEnd"/>
      <w:r w:rsidR="005574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situat</w:t>
      </w:r>
      <w:r w:rsidR="00A07A29">
        <w:rPr>
          <w:rFonts w:ascii="Times New Roman" w:eastAsia="Times New Roman" w:hAnsi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7A29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A07A29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A07A29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z</w:t>
      </w:r>
      <w:proofErr w:type="spellStart"/>
      <w:r w:rsidR="00A07A29">
        <w:rPr>
          <w:rFonts w:ascii="Times New Roman" w:eastAsia="Times New Roman" w:hAnsi="Times New Roman"/>
          <w:color w:val="000000"/>
          <w:sz w:val="24"/>
          <w:szCs w:val="24"/>
        </w:rPr>
        <w:t>ona</w:t>
      </w:r>
      <w:proofErr w:type="spellEnd"/>
      <w:r w:rsidR="00A07A2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7A29">
        <w:rPr>
          <w:rFonts w:ascii="Times New Roman" w:eastAsia="Times New Roman" w:hAnsi="Times New Roman"/>
          <w:color w:val="000000"/>
          <w:sz w:val="24"/>
          <w:szCs w:val="24"/>
        </w:rPr>
        <w:t>calea</w:t>
      </w:r>
      <w:proofErr w:type="spellEnd"/>
      <w:r w:rsidR="00A07A2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7A29">
        <w:rPr>
          <w:rFonts w:ascii="Times New Roman" w:eastAsia="Times New Roman" w:hAnsi="Times New Roman"/>
          <w:color w:val="000000"/>
          <w:sz w:val="24"/>
          <w:szCs w:val="24"/>
        </w:rPr>
        <w:t>Şagului</w:t>
      </w:r>
      <w:proofErr w:type="spellEnd"/>
      <w:r w:rsidR="00A07A29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="00A07A29">
        <w:rPr>
          <w:rFonts w:ascii="Times New Roman" w:eastAsia="Times New Roman" w:hAnsi="Times New Roman"/>
          <w:color w:val="000000"/>
          <w:sz w:val="24"/>
          <w:szCs w:val="24"/>
        </w:rPr>
        <w:t>intersecția</w:t>
      </w:r>
      <w:proofErr w:type="spellEnd"/>
      <w:r w:rsidR="00A07A2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7A29">
        <w:rPr>
          <w:rFonts w:ascii="Times New Roman" w:eastAsia="Times New Roman" w:hAnsi="Times New Roman"/>
          <w:color w:val="000000"/>
          <w:sz w:val="24"/>
          <w:szCs w:val="24"/>
        </w:rPr>
        <w:t>străzilor</w:t>
      </w:r>
      <w:proofErr w:type="spellEnd"/>
      <w:r w:rsidR="00A07A2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7A29">
        <w:rPr>
          <w:rFonts w:ascii="Times New Roman" w:eastAsia="Times New Roman" w:hAnsi="Times New Roman"/>
          <w:color w:val="000000"/>
          <w:sz w:val="24"/>
          <w:szCs w:val="24"/>
        </w:rPr>
        <w:t>Ovidiu</w:t>
      </w:r>
      <w:proofErr w:type="spellEnd"/>
      <w:r w:rsidR="00A07A2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7A29">
        <w:rPr>
          <w:rFonts w:ascii="Times New Roman" w:eastAsia="Times New Roman" w:hAnsi="Times New Roman"/>
          <w:color w:val="000000"/>
          <w:sz w:val="24"/>
          <w:szCs w:val="24"/>
        </w:rPr>
        <w:t>Cotruș</w:t>
      </w:r>
      <w:proofErr w:type="spellEnd"/>
      <w:r w:rsidR="00A07A29">
        <w:rPr>
          <w:rFonts w:ascii="Times New Roman" w:eastAsia="Times New Roman" w:hAnsi="Times New Roman"/>
          <w:color w:val="000000"/>
          <w:sz w:val="24"/>
          <w:szCs w:val="24"/>
        </w:rPr>
        <w:t xml:space="preserve"> cu str. George Constantinescu</w:t>
      </w:r>
      <w:r w:rsidR="005574B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5574BA">
        <w:rPr>
          <w:rFonts w:ascii="Times New Roman" w:eastAsia="Times New Roman" w:hAnsi="Times New Roman"/>
          <w:color w:val="000000"/>
          <w:sz w:val="24"/>
          <w:szCs w:val="24"/>
        </w:rPr>
        <w:t>parcele</w:t>
      </w:r>
      <w:proofErr w:type="spellEnd"/>
      <w:r w:rsidR="005574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574BA">
        <w:rPr>
          <w:rFonts w:ascii="Times New Roman" w:eastAsia="Times New Roman" w:hAnsi="Times New Roman"/>
          <w:color w:val="000000"/>
          <w:sz w:val="24"/>
          <w:szCs w:val="24"/>
        </w:rPr>
        <w:t>pe</w:t>
      </w:r>
      <w:proofErr w:type="spellEnd"/>
      <w:r w:rsidR="005574BA">
        <w:rPr>
          <w:rFonts w:ascii="Times New Roman" w:eastAsia="Times New Roman" w:hAnsi="Times New Roman"/>
          <w:color w:val="000000"/>
          <w:sz w:val="24"/>
          <w:szCs w:val="24"/>
        </w:rPr>
        <w:t xml:space="preserve"> care se </w:t>
      </w:r>
      <w:proofErr w:type="spellStart"/>
      <w:r w:rsidR="005574BA">
        <w:rPr>
          <w:rFonts w:ascii="Times New Roman" w:eastAsia="Times New Roman" w:hAnsi="Times New Roman"/>
          <w:color w:val="000000"/>
          <w:sz w:val="24"/>
          <w:szCs w:val="24"/>
        </w:rPr>
        <w:t>află</w:t>
      </w:r>
      <w:proofErr w:type="spellEnd"/>
      <w:r w:rsidR="005574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574BA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5574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574BA">
        <w:rPr>
          <w:rFonts w:ascii="Times New Roman" w:eastAsia="Times New Roman" w:hAnsi="Times New Roman"/>
          <w:color w:val="000000"/>
          <w:sz w:val="24"/>
          <w:szCs w:val="24"/>
        </w:rPr>
        <w:t>stația</w:t>
      </w:r>
      <w:proofErr w:type="spellEnd"/>
      <w:r w:rsidR="005574BA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5574BA">
        <w:rPr>
          <w:rFonts w:ascii="Times New Roman" w:eastAsia="Times New Roman" w:hAnsi="Times New Roman"/>
          <w:color w:val="000000"/>
          <w:sz w:val="24"/>
          <w:szCs w:val="24"/>
        </w:rPr>
        <w:t>sortare</w:t>
      </w:r>
      <w:proofErr w:type="spellEnd"/>
      <w:r w:rsidR="005574BA">
        <w:rPr>
          <w:rFonts w:ascii="Times New Roman" w:eastAsia="Times New Roman" w:hAnsi="Times New Roman"/>
          <w:color w:val="000000"/>
          <w:sz w:val="24"/>
          <w:szCs w:val="24"/>
        </w:rPr>
        <w:t xml:space="preserve"> a S.C.RETIM ECOLOGIC SERVICE S.A.</w:t>
      </w:r>
    </w:p>
    <w:p w:rsidR="00E41DC9" w:rsidRDefault="005F4AC2" w:rsidP="005F4A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r w:rsidRPr="005F4AC2">
        <w:rPr>
          <w:rFonts w:ascii="Times New Roman" w:hAnsi="Times New Roman" w:cs="Times New Roman"/>
          <w:sz w:val="24"/>
          <w:szCs w:val="24"/>
          <w:lang w:val="ro-RO"/>
        </w:rPr>
        <w:t>SC2022-4676/25.02.2022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fost aprobată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întocmirea</w:t>
      </w:r>
      <w:proofErr w:type="spellEnd"/>
      <w:r w:rsidRPr="005F4AC2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documentaţiei de primă înscriere a parcelelor situate în Timișoara, calea Șagului, cu nr. cad. HB 1419, NGL 1427, DE 1429 și NGL 1434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5F4AC2">
        <w:rPr>
          <w:rFonts w:ascii="Times New Roman" w:hAnsi="Times New Roman" w:cs="Times New Roman"/>
          <w:sz w:val="24"/>
          <w:szCs w:val="24"/>
        </w:rPr>
        <w:t>vând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stații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sortare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="00E41DC9">
        <w:rPr>
          <w:rFonts w:ascii="Times New Roman" w:hAnsi="Times New Roman" w:cs="Times New Roman"/>
          <w:sz w:val="24"/>
          <w:szCs w:val="24"/>
        </w:rPr>
        <w:t>.</w:t>
      </w:r>
    </w:p>
    <w:p w:rsidR="009A040E" w:rsidRPr="00E41DC9" w:rsidRDefault="00E41DC9" w:rsidP="00E41DC9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Conform</w:t>
      </w:r>
      <w:r w:rsidR="005F4AC2"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AC2" w:rsidRPr="005F4AC2">
        <w:rPr>
          <w:rFonts w:ascii="Times New Roman" w:hAnsi="Times New Roman" w:cs="Times New Roman"/>
          <w:sz w:val="24"/>
          <w:szCs w:val="24"/>
        </w:rPr>
        <w:t>Acordul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5F4AC2"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AC2" w:rsidRPr="005F4AC2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5F4AC2" w:rsidRPr="005F4A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F4AC2" w:rsidRPr="005F4AC2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="005F4AC2"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AC2" w:rsidRPr="005F4AC2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5F4AC2" w:rsidRPr="005F4AC2">
        <w:rPr>
          <w:rFonts w:ascii="Times New Roman" w:hAnsi="Times New Roman" w:cs="Times New Roman"/>
          <w:sz w:val="24"/>
          <w:szCs w:val="24"/>
        </w:rPr>
        <w:t xml:space="preserve"> nr.</w:t>
      </w:r>
      <w:r w:rsidR="005F4AC2"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115/28.12.2021, </w:t>
      </w:r>
      <w:proofErr w:type="spellStart"/>
      <w:r w:rsidR="005F4AC2" w:rsidRPr="005F4AC2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="005F4AC2"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4AC2" w:rsidRPr="005F4AC2"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 w:rsidR="005F4AC2"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nr. 116/28.12.2021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5F4AC2"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Comenzii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5F4AC2"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40E">
        <w:rPr>
          <w:rFonts w:ascii="Times New Roman" w:hAnsi="Times New Roman" w:cs="Times New Roman"/>
          <w:sz w:val="24"/>
          <w:szCs w:val="24"/>
        </w:rPr>
        <w:t>CT2022-2008/30.03.2022</w:t>
      </w:r>
      <w:r>
        <w:rPr>
          <w:rFonts w:ascii="Times New Roman" w:hAnsi="Times New Roman" w:cs="Times New Roman"/>
          <w:sz w:val="24"/>
          <w:szCs w:val="24"/>
        </w:rPr>
        <w:t xml:space="preserve">,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E20B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20B9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E20B97">
        <w:rPr>
          <w:rFonts w:ascii="Times New Roman" w:hAnsi="Times New Roman" w:cs="Times New Roman"/>
          <w:sz w:val="24"/>
          <w:szCs w:val="24"/>
        </w:rPr>
        <w:t xml:space="preserve"> S.C.PROMETER M&amp;G S.R.L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1DC9" w:rsidRPr="00292403" w:rsidRDefault="00E41DC9" w:rsidP="00E41DC9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E41DC9" w:rsidRPr="00292403" w:rsidRDefault="00E41DC9" w:rsidP="00E41DC9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înregistrarea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evidențele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cadastru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B50505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parcelelor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cu nr. cad.</w:t>
      </w:r>
      <w:r w:rsidR="00B50505" w:rsidRP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HB 1419,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nr.cad.NGL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1427, DE 1429 </w:t>
      </w:r>
      <w:proofErr w:type="spellStart"/>
      <w:r w:rsidR="00B50505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nr. cad. NGL 1434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acte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50505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parcelelor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E41DC9" w:rsidRDefault="00E41DC9" w:rsidP="00E41DC9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E41DC9" w:rsidRPr="00F421DE" w:rsidRDefault="00E41DC9" w:rsidP="00E41DC9">
      <w:pPr>
        <w:tabs>
          <w:tab w:val="decimal" w:pos="360"/>
          <w:tab w:val="decimal" w:pos="432"/>
        </w:tabs>
        <w:spacing w:line="276" w:lineRule="auto"/>
        <w:ind w:right="20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2098A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fost eliberat</w:t>
      </w:r>
      <w:r w:rsidR="00B2098A">
        <w:rPr>
          <w:rFonts w:ascii="Times New Roman" w:hAnsi="Times New Roman" w:cs="Times New Roman"/>
          <w:sz w:val="24"/>
          <w:szCs w:val="24"/>
          <w:lang w:val="ro-RO"/>
        </w:rPr>
        <w:t>e Certificatul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Urbanism nr. </w:t>
      </w:r>
      <w:r w:rsidR="00B2098A">
        <w:rPr>
          <w:rFonts w:ascii="Times New Roman" w:hAnsi="Times New Roman" w:cs="Times New Roman"/>
          <w:sz w:val="24"/>
          <w:szCs w:val="24"/>
          <w:lang w:val="ro-RO"/>
        </w:rPr>
        <w:t>2744 /16.09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="00B2098A">
        <w:rPr>
          <w:rFonts w:ascii="Times New Roman" w:hAnsi="Times New Roman" w:cs="Times New Roman"/>
          <w:sz w:val="24"/>
          <w:szCs w:val="24"/>
          <w:lang w:val="ro-RO"/>
        </w:rPr>
        <w:t xml:space="preserve">, C.U.nr.2745/16.09.2022, C.U.nr.2746/16.09.2022, C.U.nr.2747/16.09.2022 și C.U.nr.2748/16.09.2022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 scopul ”</w:t>
      </w:r>
      <w:r w:rsidR="00B2098A">
        <w:rPr>
          <w:rFonts w:ascii="Times New Roman" w:hAnsi="Times New Roman" w:cs="Times New Roman"/>
          <w:sz w:val="24"/>
          <w:szCs w:val="24"/>
          <w:lang w:val="ro-RO"/>
        </w:rPr>
        <w:t>Alocare număr nou cadastral” pentru parcelele menționate mai sus.</w:t>
      </w:r>
    </w:p>
    <w:p w:rsidR="00E41DC9" w:rsidRPr="00292403" w:rsidRDefault="00E41DC9" w:rsidP="00E41D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întocmită de </w:t>
      </w:r>
      <w:r w:rsidR="00B01146">
        <w:rPr>
          <w:rFonts w:ascii="Times New Roman" w:hAnsi="Times New Roman" w:cs="Times New Roman"/>
          <w:sz w:val="24"/>
          <w:szCs w:val="24"/>
        </w:rPr>
        <w:t>S.C.PROMETER M&amp;G S.R.L.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a fost recepționată de O.C.P.I.Timiș conform </w:t>
      </w:r>
      <w:r w:rsidR="00B01146">
        <w:rPr>
          <w:rFonts w:ascii="Times New Roman" w:hAnsi="Times New Roman" w:cs="Times New Roman"/>
          <w:sz w:val="24"/>
          <w:szCs w:val="24"/>
          <w:lang w:val="ro-RO"/>
        </w:rPr>
        <w:t>Referatelor de admitere nr.229979/16.09.2022 pt. nr. cad.455082 cu suprafața de 6096 mp</w:t>
      </w:r>
      <w:r w:rsidR="007A52E4">
        <w:rPr>
          <w:rFonts w:ascii="Times New Roman" w:hAnsi="Times New Roman" w:cs="Times New Roman"/>
          <w:sz w:val="24"/>
          <w:szCs w:val="24"/>
          <w:lang w:val="ro-RO"/>
        </w:rPr>
        <w:t xml:space="preserve">, Referat nr. </w:t>
      </w:r>
      <w:r w:rsidR="00B01146">
        <w:rPr>
          <w:rFonts w:ascii="Times New Roman" w:hAnsi="Times New Roman" w:cs="Times New Roman"/>
          <w:sz w:val="24"/>
          <w:szCs w:val="24"/>
          <w:lang w:val="ro-RO"/>
        </w:rPr>
        <w:t>229987/16.09.2022 pt. nr. cad.455085 cu suprafața de 8320</w:t>
      </w:r>
      <w:r w:rsidR="007A52E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1146">
        <w:rPr>
          <w:rFonts w:ascii="Times New Roman" w:hAnsi="Times New Roman" w:cs="Times New Roman"/>
          <w:sz w:val="24"/>
          <w:szCs w:val="24"/>
          <w:lang w:val="ro-RO"/>
        </w:rPr>
        <w:t>mp,</w:t>
      </w:r>
      <w:r w:rsidR="007A52E4">
        <w:rPr>
          <w:rFonts w:ascii="Times New Roman" w:hAnsi="Times New Roman" w:cs="Times New Roman"/>
          <w:sz w:val="24"/>
          <w:szCs w:val="24"/>
          <w:lang w:val="ro-RO"/>
        </w:rPr>
        <w:t xml:space="preserve"> Referat nr.229990/16.09.2022 pt. nr. cad.455086 cu suprafața de 542 mp,</w:t>
      </w:r>
      <w:r w:rsidR="00E32F60" w:rsidRPr="00E32F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2F60">
        <w:rPr>
          <w:rFonts w:ascii="Times New Roman" w:hAnsi="Times New Roman" w:cs="Times New Roman"/>
          <w:sz w:val="24"/>
          <w:szCs w:val="24"/>
          <w:lang w:val="ro-RO"/>
        </w:rPr>
        <w:t>Referat nr. 229996/16.09.2022</w:t>
      </w:r>
      <w:r w:rsidR="00E32F60" w:rsidRPr="00E32F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2F60">
        <w:rPr>
          <w:rFonts w:ascii="Times New Roman" w:hAnsi="Times New Roman" w:cs="Times New Roman"/>
          <w:sz w:val="24"/>
          <w:szCs w:val="24"/>
          <w:lang w:val="ro-RO"/>
        </w:rPr>
        <w:t>pt. nr. cad.455088 cu suprafața de 23266 mp și Referat de admitere nr. 229988/16.09.2022 pt. nr. cad.455089 cu suprafața de 23185 mp.</w:t>
      </w:r>
    </w:p>
    <w:p w:rsidR="00E41DC9" w:rsidRPr="00292403" w:rsidRDefault="00E41DC9" w:rsidP="00E41DC9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/>
          <w:b/>
          <w:spacing w:val="-1"/>
          <w:sz w:val="24"/>
          <w:szCs w:val="24"/>
        </w:rPr>
        <w:t xml:space="preserve">4. </w:t>
      </w:r>
      <w:proofErr w:type="spellStart"/>
      <w:r w:rsidRPr="00292403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29240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E41DC9" w:rsidRDefault="00E41DC9" w:rsidP="006368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supunem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aprobării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Consiliului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Municipiului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operațiunea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636826">
        <w:rPr>
          <w:rFonts w:ascii="Times New Roman" w:hAnsi="Times New Roman" w:cs="Times New Roman"/>
          <w:color w:val="000000"/>
          <w:sz w:val="24"/>
          <w:szCs w:val="24"/>
        </w:rPr>
        <w:t>parcelelor</w:t>
      </w:r>
      <w:proofErr w:type="spellEnd"/>
      <w:r w:rsidR="00636826">
        <w:rPr>
          <w:rFonts w:ascii="Times New Roman" w:hAnsi="Times New Roman" w:cs="Times New Roman"/>
          <w:color w:val="000000"/>
          <w:sz w:val="24"/>
          <w:szCs w:val="24"/>
        </w:rPr>
        <w:t xml:space="preserve"> cu nr. cad. </w:t>
      </w:r>
      <w:r w:rsidR="00636826" w:rsidRPr="00636826">
        <w:rPr>
          <w:rFonts w:ascii="Times New Roman" w:eastAsia="Times New Roman" w:hAnsi="Times New Roman"/>
          <w:color w:val="000000"/>
          <w:sz w:val="24"/>
          <w:szCs w:val="24"/>
        </w:rPr>
        <w:t xml:space="preserve">455082, nr.cad.455085, nr.cad. 455086, nr. cad.455088 </w:t>
      </w:r>
      <w:proofErr w:type="spellStart"/>
      <w:r w:rsidR="00636826" w:rsidRPr="006368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="00636826" w:rsidRPr="00636826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</w:t>
      </w:r>
      <w:r w:rsidR="006368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însușirea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636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sz w:val="24"/>
          <w:szCs w:val="24"/>
        </w:rPr>
        <w:t>S.C.PROMETER M&amp;G S.R.L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recepționată de O.C.P.I.Timiș conform </w:t>
      </w:r>
      <w:r w:rsidR="00636826">
        <w:rPr>
          <w:rFonts w:ascii="Times New Roman" w:hAnsi="Times New Roman" w:cs="Times New Roman"/>
          <w:sz w:val="24"/>
          <w:szCs w:val="24"/>
          <w:lang w:val="ro-RO"/>
        </w:rPr>
        <w:t>referatelor de admitere menționate mai sus.</w:t>
      </w:r>
    </w:p>
    <w:p w:rsidR="00636826" w:rsidRPr="00636826" w:rsidRDefault="00636826" w:rsidP="0063682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DC9" w:rsidRPr="00C14826" w:rsidRDefault="00E41DC9" w:rsidP="00E41DC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PATRIMONIU</w:t>
      </w:r>
    </w:p>
    <w:p w:rsidR="00E41DC9" w:rsidRPr="00C14826" w:rsidRDefault="00E41DC9" w:rsidP="00E41DC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 w:rsidR="00636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</w:t>
      </w:r>
      <w:r>
        <w:rPr>
          <w:rFonts w:ascii="Times New Roman" w:hAnsi="Times New Roman"/>
          <w:sz w:val="20"/>
          <w:szCs w:val="20"/>
          <w:lang w:val="pt-BR"/>
        </w:rPr>
        <w:t>MIHAI BONCEA</w:t>
      </w:r>
    </w:p>
    <w:p w:rsidR="00E41DC9" w:rsidRPr="00C14826" w:rsidRDefault="00E41DC9" w:rsidP="00E41DC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</w:t>
      </w:r>
    </w:p>
    <w:p w:rsidR="00636826" w:rsidRDefault="00E41DC9" w:rsidP="00E41DC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</w:t>
      </w:r>
    </w:p>
    <w:p w:rsidR="009A040E" w:rsidRPr="00636826" w:rsidRDefault="0063682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                                                                   </w:t>
      </w:r>
      <w:r w:rsidR="00E41DC9" w:rsidRPr="00F421DE">
        <w:rPr>
          <w:sz w:val="16"/>
          <w:szCs w:val="16"/>
          <w:lang w:val="ro-RO"/>
        </w:rPr>
        <w:t>Cod FO53-03,Ver.2</w:t>
      </w:r>
      <w:r w:rsidR="00E41DC9" w:rsidRPr="00F421DE">
        <w:rPr>
          <w:sz w:val="16"/>
          <w:szCs w:val="16"/>
          <w:lang w:val="ro-RO"/>
        </w:rPr>
        <w:tab/>
      </w:r>
      <w:r w:rsidR="00E41DC9" w:rsidRPr="00F421DE">
        <w:rPr>
          <w:sz w:val="16"/>
          <w:szCs w:val="16"/>
          <w:lang w:val="ro-RO"/>
        </w:rPr>
        <w:tab/>
      </w:r>
      <w:r w:rsidR="00E41DC9" w:rsidRPr="00F421DE">
        <w:rPr>
          <w:b/>
          <w:sz w:val="16"/>
          <w:szCs w:val="16"/>
        </w:rPr>
        <w:tab/>
      </w:r>
      <w:r w:rsidR="00E41DC9" w:rsidRPr="00F421DE">
        <w:rPr>
          <w:b/>
          <w:sz w:val="16"/>
          <w:szCs w:val="16"/>
        </w:rPr>
        <w:tab/>
      </w:r>
      <w:r w:rsidR="00E41DC9" w:rsidRPr="00F421DE">
        <w:rPr>
          <w:b/>
          <w:sz w:val="16"/>
          <w:szCs w:val="16"/>
        </w:rPr>
        <w:tab/>
      </w:r>
      <w:r w:rsidR="00E41DC9" w:rsidRPr="00F421DE">
        <w:rPr>
          <w:b/>
          <w:sz w:val="16"/>
          <w:szCs w:val="16"/>
        </w:rPr>
        <w:tab/>
        <w:t xml:space="preserve">      </w:t>
      </w:r>
      <w:r w:rsidR="00E41DC9" w:rsidRPr="00F421DE">
        <w:rPr>
          <w:b/>
          <w:sz w:val="16"/>
          <w:szCs w:val="16"/>
        </w:rPr>
        <w:tab/>
        <w:t xml:space="preserve">      </w:t>
      </w:r>
      <w:r w:rsidR="00E41DC9" w:rsidRPr="00F421DE">
        <w:rPr>
          <w:b/>
          <w:sz w:val="16"/>
          <w:szCs w:val="16"/>
        </w:rPr>
        <w:tab/>
      </w:r>
      <w:r w:rsidR="00E41DC9" w:rsidRPr="00F421DE">
        <w:rPr>
          <w:b/>
          <w:sz w:val="16"/>
          <w:szCs w:val="16"/>
        </w:rPr>
        <w:tab/>
      </w:r>
      <w:r w:rsidR="00E41DC9" w:rsidRPr="00F421DE">
        <w:rPr>
          <w:b/>
          <w:sz w:val="16"/>
          <w:szCs w:val="16"/>
        </w:rPr>
        <w:tab/>
      </w:r>
      <w:r w:rsidR="00E41DC9" w:rsidRPr="00F421DE">
        <w:rPr>
          <w:b/>
          <w:sz w:val="16"/>
          <w:szCs w:val="16"/>
        </w:rPr>
        <w:tab/>
      </w:r>
      <w:r w:rsidR="00E41DC9" w:rsidRPr="00F421DE">
        <w:rPr>
          <w:b/>
          <w:sz w:val="16"/>
          <w:szCs w:val="16"/>
        </w:rPr>
        <w:tab/>
      </w:r>
      <w:r w:rsidR="00E41DC9" w:rsidRPr="00F421DE">
        <w:rPr>
          <w:b/>
          <w:sz w:val="16"/>
          <w:szCs w:val="16"/>
        </w:rPr>
        <w:tab/>
      </w:r>
    </w:p>
    <w:p w:rsidR="00154B50" w:rsidRDefault="00F80358">
      <w:pPr>
        <w:rPr>
          <w:rFonts w:ascii="Times New Roman" w:hAnsi="Times New Roman" w:cs="Times New Roman"/>
          <w:sz w:val="24"/>
          <w:szCs w:val="24"/>
        </w:rPr>
      </w:pPr>
    </w:p>
    <w:p w:rsidR="00005A00" w:rsidRDefault="00005A00" w:rsidP="00005A00">
      <w:pPr>
        <w:rPr>
          <w:rFonts w:ascii="Times New Roman" w:hAnsi="Times New Roman"/>
          <w:sz w:val="20"/>
          <w:szCs w:val="20"/>
        </w:rPr>
      </w:pPr>
    </w:p>
    <w:p w:rsidR="00005A00" w:rsidRPr="0038455D" w:rsidRDefault="00005A00" w:rsidP="00005A0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05A00" w:rsidRPr="0038455D" w:rsidRDefault="00005A00" w:rsidP="00005A0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05A00" w:rsidRPr="0038455D" w:rsidRDefault="00005A00" w:rsidP="00005A0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05A00" w:rsidRPr="006C5D64" w:rsidRDefault="00005A00" w:rsidP="00005A00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C5D64">
        <w:rPr>
          <w:rFonts w:ascii="Times New Roman" w:hAnsi="Times New Roman" w:cs="Times New Roman"/>
          <w:b/>
          <w:sz w:val="20"/>
          <w:szCs w:val="20"/>
          <w:lang w:val="ro-RO"/>
        </w:rPr>
        <w:t>DIRECŢIA PATRIMONIU</w:t>
      </w:r>
    </w:p>
    <w:p w:rsidR="00005A00" w:rsidRPr="00616D72" w:rsidRDefault="00005A00" w:rsidP="00005A00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616D72">
        <w:rPr>
          <w:rFonts w:ascii="Times New Roman" w:hAnsi="Times New Roman" w:cs="Times New Roman"/>
          <w:sz w:val="20"/>
          <w:szCs w:val="20"/>
          <w:lang w:val="ro-RO"/>
        </w:rPr>
        <w:t>COMPARTIMENT CARTE FUNCIARĂ. CADASTRU</w:t>
      </w:r>
    </w:p>
    <w:p w:rsidR="00005A00" w:rsidRDefault="00005A00" w:rsidP="00005A00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23059 / 19.09.2022</w:t>
      </w:r>
    </w:p>
    <w:p w:rsidR="00005A00" w:rsidRDefault="00005A00" w:rsidP="00005A00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005A00" w:rsidRDefault="00005A00" w:rsidP="00005A00"/>
    <w:p w:rsidR="00005A00" w:rsidRPr="000B78B2" w:rsidRDefault="00005A00" w:rsidP="00005A0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005A00" w:rsidRDefault="00005A00" w:rsidP="00005A00">
      <w:pPr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parcelelor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nr. cad.</w:t>
      </w:r>
      <w:r w:rsidRPr="00E41D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455082</w:t>
      </w:r>
      <w:r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>, nr.cad.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455085</w:t>
      </w:r>
      <w:r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nr.cad. 455086, nr. cad.455088</w:t>
      </w:r>
      <w:r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>şi</w:t>
      </w:r>
      <w:proofErr w:type="spellEnd"/>
      <w:r w:rsidRPr="00E41DC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nr. cad.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455089</w:t>
      </w:r>
    </w:p>
    <w:p w:rsidR="00005A00" w:rsidRDefault="00005A00" w:rsidP="00005A0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5A00" w:rsidRDefault="00005A00" w:rsidP="00005A0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72D7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B272D7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B272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SC2022-23059/19</w:t>
      </w:r>
      <w:r w:rsidRPr="00B272D7">
        <w:rPr>
          <w:rFonts w:ascii="Times New Roman" w:hAnsi="Times New Roman" w:cs="Times New Roman"/>
          <w:sz w:val="24"/>
          <w:szCs w:val="24"/>
        </w:rPr>
        <w:t xml:space="preserve">.09.2022 </w:t>
      </w:r>
      <w:r w:rsidRPr="00B272D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și Proiectul de hotărâre privind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primă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420D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F7420D">
        <w:rPr>
          <w:rFonts w:ascii="Times New Roman" w:hAnsi="Times New Roman" w:cs="Times New Roman"/>
          <w:color w:val="000000"/>
          <w:sz w:val="24"/>
          <w:szCs w:val="24"/>
        </w:rPr>
        <w:t>parcelelor</w:t>
      </w:r>
      <w:proofErr w:type="spellEnd"/>
      <w:r w:rsidR="00F7420D">
        <w:rPr>
          <w:rFonts w:ascii="Times New Roman" w:hAnsi="Times New Roman" w:cs="Times New Roman"/>
          <w:color w:val="000000"/>
          <w:sz w:val="24"/>
          <w:szCs w:val="24"/>
        </w:rPr>
        <w:t xml:space="preserve"> cu nr. cad.</w:t>
      </w:r>
      <w:r w:rsidR="00F7420D" w:rsidRPr="00F7420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7420D" w:rsidRPr="00636826">
        <w:rPr>
          <w:rFonts w:ascii="Times New Roman" w:eastAsia="Times New Roman" w:hAnsi="Times New Roman"/>
          <w:color w:val="000000"/>
          <w:sz w:val="24"/>
          <w:szCs w:val="24"/>
        </w:rPr>
        <w:t xml:space="preserve">455082, nr.cad.455085, nr.cad. 455086, nr. cad.455088 </w:t>
      </w:r>
      <w:proofErr w:type="spellStart"/>
      <w:r w:rsidR="00F7420D" w:rsidRPr="006368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="00F7420D" w:rsidRPr="00636826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</w:t>
      </w:r>
      <w:r w:rsidRPr="00B272D7">
        <w:rPr>
          <w:rFonts w:ascii="Times New Roman" w:eastAsia="Calibri" w:hAnsi="Times New Roman" w:cs="Times New Roman"/>
          <w:sz w:val="24"/>
          <w:szCs w:val="24"/>
          <w:lang w:val="ro-RO"/>
        </w:rPr>
        <w:t>, facem următoarele precizări:</w:t>
      </w:r>
    </w:p>
    <w:p w:rsidR="00427BEA" w:rsidRPr="00B272D7" w:rsidRDefault="00427BEA" w:rsidP="00005A00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427BEA" w:rsidRPr="00B50505" w:rsidRDefault="00427BEA" w:rsidP="00427BEA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Parcelele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teren</w:t>
      </w:r>
      <w:proofErr w:type="spellEnd"/>
      <w:r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cu nr. cad.</w:t>
      </w:r>
      <w:r w:rsidRPr="00B5050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B50505">
        <w:rPr>
          <w:rFonts w:ascii="Times New Roman" w:eastAsia="Times New Roman" w:hAnsi="Times New Roman"/>
          <w:color w:val="000000"/>
          <w:sz w:val="24"/>
          <w:szCs w:val="24"/>
        </w:rPr>
        <w:t>455082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(nr. cad.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NGL1434)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6096 mp</w:t>
      </w:r>
      <w:r w:rsidRPr="00B50505">
        <w:rPr>
          <w:rFonts w:ascii="Times New Roman" w:eastAsia="Times New Roman" w:hAnsi="Times New Roman"/>
          <w:color w:val="000000"/>
          <w:sz w:val="24"/>
          <w:szCs w:val="24"/>
        </w:rPr>
        <w:t>, nr.cad.455085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HB1419, NGL1427)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8320 mp</w:t>
      </w:r>
      <w:r w:rsidRPr="00B50505">
        <w:rPr>
          <w:rFonts w:ascii="Times New Roman" w:eastAsia="Times New Roman" w:hAnsi="Times New Roman"/>
          <w:color w:val="000000"/>
          <w:sz w:val="24"/>
          <w:szCs w:val="24"/>
        </w:rPr>
        <w:t>, nr.cad. 455086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DE1429)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542 mp</w:t>
      </w:r>
      <w:r w:rsidRPr="00B50505">
        <w:rPr>
          <w:rFonts w:ascii="Times New Roman" w:eastAsia="Times New Roman" w:hAnsi="Times New Roman"/>
          <w:color w:val="000000"/>
          <w:sz w:val="24"/>
          <w:szCs w:val="24"/>
        </w:rPr>
        <w:t>, nr. cad.455088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HB1419)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23266 mp</w:t>
      </w:r>
      <w:r w:rsidRP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50505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B50505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NGL1427)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23185 mp,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situate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z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calea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Şagului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intersecția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străzilor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Ovidiu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Cotruș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cu str. George Constantinescu,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parcele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care se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află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stația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sortare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 S.C.RETIM ECOLOGIC SERVICE S.A.</w:t>
      </w:r>
    </w:p>
    <w:p w:rsidR="00427BEA" w:rsidRDefault="00427BEA" w:rsidP="00427B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r w:rsidRPr="005F4AC2">
        <w:rPr>
          <w:rFonts w:ascii="Times New Roman" w:hAnsi="Times New Roman" w:cs="Times New Roman"/>
          <w:sz w:val="24"/>
          <w:szCs w:val="24"/>
          <w:lang w:val="ro-RO"/>
        </w:rPr>
        <w:t>SC2022-4676/25.02.2022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fost aprobată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întocmirea</w:t>
      </w:r>
      <w:proofErr w:type="spellEnd"/>
      <w:r w:rsidRPr="005F4AC2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documentaţiei de primă înscriere a parcelelor situate în Timișoara, calea Șagului, cu nr. cad. HB 1419, NGL 1427, DE 1429 și NGL 1434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5F4AC2">
        <w:rPr>
          <w:rFonts w:ascii="Times New Roman" w:hAnsi="Times New Roman" w:cs="Times New Roman"/>
          <w:sz w:val="24"/>
          <w:szCs w:val="24"/>
        </w:rPr>
        <w:t>vând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stații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sortare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7BEA" w:rsidRPr="00E41DC9" w:rsidRDefault="00427BEA" w:rsidP="00427BEA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Conform</w:t>
      </w:r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Acordul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4AC2">
        <w:rPr>
          <w:rFonts w:ascii="Times New Roman" w:hAnsi="Times New Roman" w:cs="Times New Roman"/>
          <w:sz w:val="24"/>
          <w:szCs w:val="24"/>
        </w:rPr>
        <w:t xml:space="preserve"> nr.</w:t>
      </w:r>
      <w:r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115/28.12.2021, </w:t>
      </w:r>
      <w:proofErr w:type="spellStart"/>
      <w:r w:rsidRPr="005F4AC2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4AC2"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nr. 116/28.12.2021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Comenzii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Pr="005F4A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40E">
        <w:rPr>
          <w:rFonts w:ascii="Times New Roman" w:hAnsi="Times New Roman" w:cs="Times New Roman"/>
          <w:sz w:val="24"/>
          <w:szCs w:val="24"/>
        </w:rPr>
        <w:t>CT2022-2008/30.03.2022</w:t>
      </w:r>
      <w:r>
        <w:rPr>
          <w:rFonts w:ascii="Times New Roman" w:hAnsi="Times New Roman" w:cs="Times New Roman"/>
          <w:sz w:val="24"/>
          <w:szCs w:val="24"/>
        </w:rPr>
        <w:t xml:space="preserve">,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S.C.PROMETER M&amp;G S.R.L.</w:t>
      </w:r>
    </w:p>
    <w:p w:rsidR="00427BEA" w:rsidRPr="00B272D7" w:rsidRDefault="00427BEA" w:rsidP="00427B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Pentru introducerea în cartea </w:t>
      </w:r>
      <w:r>
        <w:rPr>
          <w:rFonts w:ascii="Times New Roman" w:hAnsi="Times New Roman" w:cs="Times New Roman"/>
          <w:sz w:val="24"/>
          <w:szCs w:val="24"/>
          <w:lang w:val="ro-RO"/>
        </w:rPr>
        <w:t>funciară a geometriei imobilelor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 conform prevederilor Ordinului nr.700/2014 privind aprobarea Regulamentului de avizare, recepție și înscriere în evidențele de cadastru și carte funciară, completat cu Ordinul nr.1340/2015/ANCPI, în vederea înscrierii în sistemul integrat de cadastru și carte funciară, respectiv a înscrierii geometriei în baza de date a ANCPI, a fost necesară întocmirea documentaţiei tehnice.</w:t>
      </w:r>
    </w:p>
    <w:p w:rsidR="00427BEA" w:rsidRPr="00B272D7" w:rsidRDefault="00427BEA" w:rsidP="00427BEA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Scopul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înregistrării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parcelelor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nr. cad. </w:t>
      </w:r>
      <w:r w:rsidRPr="005F4AC2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HB 1419, NGL 1427, DE 1429 și NGL 1434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situației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acte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respective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C63FAE" w:rsidRPr="00F421DE" w:rsidRDefault="00C63FAE" w:rsidP="00C63FAE">
      <w:pPr>
        <w:tabs>
          <w:tab w:val="decimal" w:pos="360"/>
          <w:tab w:val="decimal" w:pos="432"/>
        </w:tabs>
        <w:spacing w:line="276" w:lineRule="auto"/>
        <w:ind w:right="20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Menționăm că au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fost eliberat</w:t>
      </w:r>
      <w:r>
        <w:rPr>
          <w:rFonts w:ascii="Times New Roman" w:hAnsi="Times New Roman" w:cs="Times New Roman"/>
          <w:sz w:val="24"/>
          <w:szCs w:val="24"/>
          <w:lang w:val="ro-RO"/>
        </w:rPr>
        <w:t>e Certificatul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Urbanism nr. </w:t>
      </w:r>
      <w:r>
        <w:rPr>
          <w:rFonts w:ascii="Times New Roman" w:hAnsi="Times New Roman" w:cs="Times New Roman"/>
          <w:sz w:val="24"/>
          <w:szCs w:val="24"/>
          <w:lang w:val="ro-RO"/>
        </w:rPr>
        <w:t>2744 /16.09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Pr="00C63F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în scopul ”</w:t>
      </w:r>
      <w:r>
        <w:rPr>
          <w:rFonts w:ascii="Times New Roman" w:hAnsi="Times New Roman" w:cs="Times New Roman"/>
          <w:sz w:val="24"/>
          <w:szCs w:val="24"/>
          <w:lang w:val="ro-RO"/>
        </w:rPr>
        <w:t>Alocare număr nou cadastral” pentru prima înscriere a parcelei cu nr. cad. De1429, C.U.nr.2745/16.09.2022 pentru prima înscriere a parcelei cu nr. cad. HB 1419, C.U.nr.2746/16.09.2022</w:t>
      </w:r>
      <w:r w:rsidRPr="00C63F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pentru prima înscriere a parcelei cu nr. cad. NGL 1434, C.U.nr.2747/16.09.2022 pentru prima înscriere a parcelei cu nr. cad. NGL 1427 și C.U.nr.2748 /16.09.2022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 scopul ”</w:t>
      </w:r>
      <w:r>
        <w:rPr>
          <w:rFonts w:ascii="Times New Roman" w:hAnsi="Times New Roman" w:cs="Times New Roman"/>
          <w:sz w:val="24"/>
          <w:szCs w:val="24"/>
          <w:lang w:val="ro-RO"/>
        </w:rPr>
        <w:t>Atribuire număr cadastral nou pentru incinta stației de sortare RETIM”.</w:t>
      </w:r>
    </w:p>
    <w:p w:rsidR="00C63FAE" w:rsidRDefault="00C63FAE" w:rsidP="00C63F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întocmită de </w:t>
      </w:r>
      <w:r>
        <w:rPr>
          <w:rFonts w:ascii="Times New Roman" w:hAnsi="Times New Roman" w:cs="Times New Roman"/>
          <w:sz w:val="24"/>
          <w:szCs w:val="24"/>
        </w:rPr>
        <w:t>S.C.</w:t>
      </w:r>
      <w:r w:rsidR="00D21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PROMETER M&amp;G S.R.L.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a fost recepționată de O.C.P.I.Timiș conform </w:t>
      </w:r>
      <w:r>
        <w:rPr>
          <w:rFonts w:ascii="Times New Roman" w:hAnsi="Times New Roman" w:cs="Times New Roman"/>
          <w:sz w:val="24"/>
          <w:szCs w:val="24"/>
          <w:lang w:val="ro-RO"/>
        </w:rPr>
        <w:t>Referatelor de admitere nr.229979/16.09.2022 pt. nr. cad.455082 cu suprafața de 6096 mp, Referat nr. 229987/16.09.2022 pt. nr. cad.455085 cu suprafața de 8320 mp, Referat nr.229990/16.09.2022 pt. nr. cad.455086 cu suprafața de 542 mp,</w:t>
      </w:r>
      <w:r w:rsidRPr="00E32F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Referat nr.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229996/16.09.2022</w:t>
      </w:r>
      <w:r w:rsidRPr="00E32F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pt. nr. cad.455088 cu suprafața de 23266 mp și Referat de admitere nr. 229988/16.09.2022 pt. nr. cad.455089 cu suprafața de 23185 mp.</w:t>
      </w:r>
    </w:p>
    <w:p w:rsidR="00D21AEA" w:rsidRDefault="00D21AEA" w:rsidP="00C63F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Conform adresei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Compartimentului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Fond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Funciar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SC2022-3008/25.02.2022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parcelele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 nu au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făcut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parte din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terenurile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preluate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Comisia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Municipală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Fond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Funciar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nu au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fost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atribuite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baza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legilor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fondului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funciar</w:t>
      </w:r>
      <w:proofErr w:type="spellEnd"/>
      <w:r w:rsidRPr="00D21AE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21AEA" w:rsidRPr="00B272D7" w:rsidRDefault="00D21AEA" w:rsidP="00D21AEA">
      <w:pPr>
        <w:tabs>
          <w:tab w:val="decimal" w:pos="360"/>
          <w:tab w:val="decimal" w:pos="432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Responsabilitatea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identificării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cadastral (de carte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determinărilor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topografice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întocmirea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amplasament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limitei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dată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punctele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contur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revine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autorizate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execute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nr.700/2014 A.N.C.P.I.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recepție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evidențele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art.29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art.33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>, în cazul de față</w:t>
      </w:r>
      <w:r w:rsidR="00F8035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80358">
        <w:rPr>
          <w:rFonts w:ascii="Times New Roman" w:hAnsi="Times New Roman" w:cs="Times New Roman"/>
          <w:sz w:val="24"/>
          <w:szCs w:val="24"/>
        </w:rPr>
        <w:t>S.C. PROMETER M&amp;G S.R.L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80358" w:rsidRDefault="00D21AEA" w:rsidP="00F803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72D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272D7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B27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spre analiza c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>omisiilor din cadrul Consiliului Local al Municipiului Timişoara</w:t>
      </w:r>
      <w:r w:rsidRPr="00B27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B27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B27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primă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035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F80358">
        <w:rPr>
          <w:rFonts w:ascii="Times New Roman" w:hAnsi="Times New Roman" w:cs="Times New Roman"/>
          <w:color w:val="000000"/>
          <w:sz w:val="24"/>
          <w:szCs w:val="24"/>
        </w:rPr>
        <w:t>parcelelor</w:t>
      </w:r>
      <w:proofErr w:type="spellEnd"/>
      <w:r w:rsidR="00F80358">
        <w:rPr>
          <w:rFonts w:ascii="Times New Roman" w:hAnsi="Times New Roman" w:cs="Times New Roman"/>
          <w:color w:val="000000"/>
          <w:sz w:val="24"/>
          <w:szCs w:val="24"/>
        </w:rPr>
        <w:t xml:space="preserve"> cu nr. cad. </w:t>
      </w:r>
      <w:r w:rsidR="00F80358" w:rsidRPr="00636826">
        <w:rPr>
          <w:rFonts w:ascii="Times New Roman" w:eastAsia="Times New Roman" w:hAnsi="Times New Roman"/>
          <w:color w:val="000000"/>
          <w:sz w:val="24"/>
          <w:szCs w:val="24"/>
        </w:rPr>
        <w:t xml:space="preserve">455082, nr.cad.455085, nr.cad. 455086, nr. cad.455088 </w:t>
      </w:r>
      <w:proofErr w:type="spellStart"/>
      <w:r w:rsidR="00F80358" w:rsidRPr="006368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="00F80358" w:rsidRPr="00636826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</w:t>
      </w:r>
      <w:r w:rsidR="00F8035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F80358">
        <w:rPr>
          <w:rFonts w:ascii="Times New Roman" w:eastAsia="Times New Roman" w:hAnsi="Times New Roman"/>
          <w:color w:val="000000"/>
          <w:sz w:val="24"/>
          <w:szCs w:val="24"/>
        </w:rPr>
        <w:t>precum</w:t>
      </w:r>
      <w:proofErr w:type="spellEnd"/>
      <w:r w:rsidR="00F803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8035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80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0358">
        <w:rPr>
          <w:rFonts w:ascii="Times New Roman" w:hAnsi="Times New Roman" w:cs="Times New Roman"/>
          <w:color w:val="000000"/>
          <w:sz w:val="24"/>
          <w:szCs w:val="24"/>
        </w:rPr>
        <w:t>însușirea</w:t>
      </w:r>
      <w:proofErr w:type="spellEnd"/>
      <w:r w:rsidR="00F80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0358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F80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0358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F8035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F80358">
        <w:rPr>
          <w:rFonts w:ascii="Times New Roman" w:hAnsi="Times New Roman" w:cs="Times New Roman"/>
          <w:sz w:val="24"/>
          <w:szCs w:val="24"/>
        </w:rPr>
        <w:t>S.C.PROMETER M&amp;G S.R.L</w:t>
      </w:r>
      <w:r w:rsidR="00F80358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recepționată de O.C.P.I.Timiș conform </w:t>
      </w:r>
      <w:r w:rsidR="00F80358">
        <w:rPr>
          <w:rFonts w:ascii="Times New Roman" w:hAnsi="Times New Roman" w:cs="Times New Roman"/>
          <w:sz w:val="24"/>
          <w:szCs w:val="24"/>
          <w:lang w:val="ro-RO"/>
        </w:rPr>
        <w:t>Referatului de admitere nr.229979/16.09.2022 care constituie Anexa nr.1, Referat nr. 229987/16.09.2022 care constituie Anexa nr.2, Referat nr.229990/16.09.2022 care constituie Anexa nr.3,</w:t>
      </w:r>
      <w:r w:rsidR="00F80358" w:rsidRPr="00E32F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80358">
        <w:rPr>
          <w:rFonts w:ascii="Times New Roman" w:hAnsi="Times New Roman" w:cs="Times New Roman"/>
          <w:sz w:val="24"/>
          <w:szCs w:val="24"/>
          <w:lang w:val="ro-RO"/>
        </w:rPr>
        <w:t>Referat nr. 229996/16.09.2022</w:t>
      </w:r>
      <w:r w:rsidR="00F80358" w:rsidRPr="00E32F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80358">
        <w:rPr>
          <w:rFonts w:ascii="Times New Roman" w:hAnsi="Times New Roman" w:cs="Times New Roman"/>
          <w:sz w:val="24"/>
          <w:szCs w:val="24"/>
          <w:lang w:val="ro-RO"/>
        </w:rPr>
        <w:t>care constituie Anexa nr.4 și Referat de admitere nr. 229988/16.09.2022 care constituie Anexa nr.5 la prezentul proiect.</w:t>
      </w:r>
    </w:p>
    <w:p w:rsidR="00F80358" w:rsidRDefault="00F80358" w:rsidP="00F8035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1AEA" w:rsidRPr="00B272D7" w:rsidRDefault="00D21AEA" w:rsidP="00D21AE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AEA" w:rsidRPr="009666EA" w:rsidRDefault="00D21AEA" w:rsidP="00D21AEA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 w:rsidRPr="009666EA"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D21AEA" w:rsidRPr="00B272D7" w:rsidRDefault="00D21AEA" w:rsidP="00D21AEA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666EA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>DIRECTOR PATRIMONIU</w:t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                                              CONSILIER C.C.F.C.</w:t>
      </w:r>
    </w:p>
    <w:p w:rsidR="00D21AEA" w:rsidRPr="009666EA" w:rsidRDefault="00D21AEA" w:rsidP="00D21AEA">
      <w:pPr>
        <w:jc w:val="both"/>
        <w:rPr>
          <w:rFonts w:ascii="Times New Roman" w:hAnsi="Times New Roman" w:cs="Times New Roman"/>
          <w:lang w:val="ro-RO"/>
        </w:rPr>
      </w:pPr>
      <w:r w:rsidRPr="00B272D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DIANA ROF</w:t>
      </w:r>
    </w:p>
    <w:p w:rsidR="00D21AEA" w:rsidRPr="00292403" w:rsidRDefault="00D21AEA" w:rsidP="00C63F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05A00" w:rsidRPr="009A040E" w:rsidRDefault="00005A00">
      <w:pPr>
        <w:rPr>
          <w:rFonts w:ascii="Times New Roman" w:hAnsi="Times New Roman" w:cs="Times New Roman"/>
          <w:sz w:val="24"/>
          <w:szCs w:val="24"/>
        </w:rPr>
      </w:pPr>
    </w:p>
    <w:sectPr w:rsidR="00005A00" w:rsidRPr="009A040E" w:rsidSect="00636826">
      <w:pgSz w:w="11907" w:h="16839" w:code="9"/>
      <w:pgMar w:top="426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9A040E"/>
    <w:rsid w:val="00005A00"/>
    <w:rsid w:val="000439BD"/>
    <w:rsid w:val="00196535"/>
    <w:rsid w:val="001971C7"/>
    <w:rsid w:val="00267627"/>
    <w:rsid w:val="0038096C"/>
    <w:rsid w:val="00427BEA"/>
    <w:rsid w:val="004F1E0E"/>
    <w:rsid w:val="00530493"/>
    <w:rsid w:val="00533ECE"/>
    <w:rsid w:val="00542D73"/>
    <w:rsid w:val="005574BA"/>
    <w:rsid w:val="00572822"/>
    <w:rsid w:val="005F4AC2"/>
    <w:rsid w:val="00636826"/>
    <w:rsid w:val="007A52E4"/>
    <w:rsid w:val="007F1BB0"/>
    <w:rsid w:val="00847C7E"/>
    <w:rsid w:val="008E1590"/>
    <w:rsid w:val="008F0E3D"/>
    <w:rsid w:val="009A040E"/>
    <w:rsid w:val="00A07A29"/>
    <w:rsid w:val="00B01146"/>
    <w:rsid w:val="00B2098A"/>
    <w:rsid w:val="00B50505"/>
    <w:rsid w:val="00BD3538"/>
    <w:rsid w:val="00C63FAE"/>
    <w:rsid w:val="00D21AEA"/>
    <w:rsid w:val="00D72FAA"/>
    <w:rsid w:val="00E20B97"/>
    <w:rsid w:val="00E32F60"/>
    <w:rsid w:val="00E41DC9"/>
    <w:rsid w:val="00F7420D"/>
    <w:rsid w:val="00F8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40E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15</cp:revision>
  <cp:lastPrinted>2022-09-19T09:54:00Z</cp:lastPrinted>
  <dcterms:created xsi:type="dcterms:W3CDTF">2022-09-19T07:00:00Z</dcterms:created>
  <dcterms:modified xsi:type="dcterms:W3CDTF">2022-09-19T10:28:00Z</dcterms:modified>
</cp:coreProperties>
</file>