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10" w:rsidRPr="005442AA" w:rsidRDefault="004D2610">
      <w:pPr>
        <w:jc w:val="center"/>
        <w:rPr>
          <w:rFonts w:ascii="Cambria" w:hAnsi="Cambria" w:cs="Cambria"/>
          <w:b/>
          <w:bCs/>
          <w:sz w:val="28"/>
          <w:szCs w:val="28"/>
          <w:lang w:val="ro-RO"/>
        </w:rPr>
      </w:pPr>
    </w:p>
    <w:p w:rsidR="004D2610" w:rsidRPr="005442AA" w:rsidRDefault="004D2610">
      <w:pPr>
        <w:jc w:val="center"/>
        <w:rPr>
          <w:rFonts w:ascii="Cambria" w:hAnsi="Cambria" w:cs="Cambria"/>
          <w:b/>
          <w:bCs/>
          <w:sz w:val="28"/>
          <w:szCs w:val="28"/>
          <w:lang w:val="ro-RO"/>
        </w:rPr>
      </w:pPr>
      <w:r w:rsidRPr="005442AA">
        <w:rPr>
          <w:rFonts w:ascii="Cambria" w:hAnsi="Cambria" w:cs="Cambria"/>
          <w:b/>
          <w:bCs/>
          <w:sz w:val="28"/>
          <w:szCs w:val="28"/>
          <w:lang w:val="ro-RO"/>
        </w:rPr>
        <w:t>ACT CONSTITUTIV</w:t>
      </w:r>
    </w:p>
    <w:p w:rsidR="004D2610" w:rsidRPr="005442AA" w:rsidRDefault="004D2610">
      <w:pPr>
        <w:jc w:val="center"/>
        <w:rPr>
          <w:rFonts w:ascii="Cambria" w:hAnsi="Cambria" w:cs="Cambria"/>
          <w:sz w:val="28"/>
          <w:szCs w:val="28"/>
          <w:lang w:val="ro-RO"/>
        </w:rPr>
      </w:pPr>
      <w:r w:rsidRPr="005442AA">
        <w:rPr>
          <w:rFonts w:ascii="Cambria" w:hAnsi="Cambria" w:cs="Cambria"/>
          <w:sz w:val="28"/>
          <w:szCs w:val="28"/>
          <w:lang w:val="ro-RO"/>
        </w:rPr>
        <w:t xml:space="preserve">Al S.C. </w:t>
      </w:r>
      <w:r w:rsidRPr="00CC30EC">
        <w:rPr>
          <w:rFonts w:ascii="Cambria" w:hAnsi="Cambria" w:cs="Cambria"/>
          <w:sz w:val="28"/>
          <w:szCs w:val="28"/>
        </w:rPr>
        <w:t>I</w:t>
      </w:r>
      <w:r>
        <w:rPr>
          <w:rFonts w:ascii="Cambria" w:hAnsi="Cambria" w:cs="Cambria"/>
          <w:sz w:val="28"/>
          <w:szCs w:val="28"/>
        </w:rPr>
        <w:t xml:space="preserve">NTERNATIONAL RECYCLING ENERGY </w:t>
      </w:r>
      <w:r w:rsidRPr="00CC30EC">
        <w:rPr>
          <w:rFonts w:ascii="Cambria" w:hAnsi="Cambria" w:cs="Cambria"/>
          <w:sz w:val="28"/>
          <w:szCs w:val="28"/>
        </w:rPr>
        <w:t xml:space="preserve"> </w:t>
      </w:r>
      <w:r w:rsidRPr="005442AA">
        <w:rPr>
          <w:rFonts w:ascii="Cambria" w:hAnsi="Cambria" w:cs="Cambria"/>
          <w:sz w:val="28"/>
          <w:szCs w:val="28"/>
          <w:lang w:val="ro-RO"/>
        </w:rPr>
        <w:t xml:space="preserve"> S.A.</w:t>
      </w:r>
    </w:p>
    <w:p w:rsidR="004D2610" w:rsidRPr="005442AA" w:rsidRDefault="004D2610">
      <w:pPr>
        <w:jc w:val="center"/>
        <w:rPr>
          <w:rFonts w:ascii="Cambria" w:hAnsi="Cambria" w:cs="Cambria"/>
          <w:lang w:val="ro-RO"/>
        </w:rPr>
      </w:pPr>
    </w:p>
    <w:p w:rsidR="004D2610" w:rsidRPr="005442AA" w:rsidRDefault="004D2610">
      <w:pPr>
        <w:jc w:val="both"/>
        <w:rPr>
          <w:rFonts w:ascii="Cambria" w:hAnsi="Cambria" w:cs="Cambria"/>
          <w:lang w:val="ro-RO"/>
        </w:rPr>
      </w:pPr>
      <w:r w:rsidRPr="005442AA">
        <w:rPr>
          <w:rFonts w:ascii="Cambria" w:hAnsi="Cambria" w:cs="Cambria"/>
          <w:lang w:val="ro-RO"/>
        </w:rPr>
        <w:t>Subscrisele:</w:t>
      </w:r>
    </w:p>
    <w:p w:rsidR="004D2610" w:rsidRPr="005442AA" w:rsidRDefault="004D2610">
      <w:pPr>
        <w:pStyle w:val="ListParagraph"/>
        <w:numPr>
          <w:ilvl w:val="0"/>
          <w:numId w:val="14"/>
        </w:numPr>
        <w:jc w:val="both"/>
        <w:rPr>
          <w:rFonts w:ascii="Cambria" w:hAnsi="Cambria" w:cs="Cambria"/>
          <w:b/>
          <w:bCs/>
          <w:lang w:val="ro-RO"/>
        </w:rPr>
      </w:pPr>
      <w:r w:rsidRPr="005442AA">
        <w:rPr>
          <w:rFonts w:ascii="Cambria" w:hAnsi="Cambria" w:cs="Cambria"/>
          <w:b/>
          <w:bCs/>
          <w:lang w:val="ro-RO"/>
        </w:rPr>
        <w:t>SC COLTERM SA Timişoara</w:t>
      </w:r>
      <w:r w:rsidRPr="005442AA">
        <w:rPr>
          <w:rFonts w:ascii="Cambria" w:hAnsi="Cambria" w:cs="Cambria"/>
          <w:lang w:val="ro-RO"/>
        </w:rPr>
        <w:t xml:space="preserve">, o societate pe acţiuni înfiinţată şi funcţionând in conformitate cu legile din România, înregistrată la Registrul Comerţului cu nr. J35/185/2004, CUI 16063013, având sediul in Timişoara, Str. Episcop Joseph Lonovici, nr. 4, reprezentata legal de </w:t>
      </w:r>
      <w:r w:rsidRPr="005442AA">
        <w:rPr>
          <w:rFonts w:ascii="Cambria" w:hAnsi="Cambria" w:cs="Cambria"/>
          <w:b/>
          <w:bCs/>
          <w:lang w:val="ro-RO"/>
        </w:rPr>
        <w:t xml:space="preserve">Dl. MATEI AUREL, </w:t>
      </w:r>
      <w:r w:rsidRPr="005442AA">
        <w:rPr>
          <w:rFonts w:ascii="Cambria" w:hAnsi="Cambria" w:cs="Cambria"/>
          <w:lang w:val="ro-RO"/>
        </w:rPr>
        <w:t>născut la data de 21.06.1955 in com. Sadova, judeţul Dolj fiul lui Ioan şi  al Maria , domiciliat in Timişoara str. Lunei, nr. 47, posesor al CI seria TM nr. 793555 CNP 1550621113681, emisa de Politia Timişoara la data 15.12.2009, in calitate de director general, conform H.C.L.  nr. 542/ 16.12.2008, denumita in cele ce urmează „</w:t>
      </w:r>
      <w:r w:rsidRPr="005442AA">
        <w:rPr>
          <w:rFonts w:ascii="Cambria" w:hAnsi="Cambria" w:cs="Cambria"/>
          <w:b/>
          <w:bCs/>
          <w:lang w:val="ro-RO"/>
        </w:rPr>
        <w:t>COLTERM”,</w:t>
      </w:r>
    </w:p>
    <w:p w:rsidR="004D2610" w:rsidRPr="005442AA" w:rsidRDefault="004D2610">
      <w:pPr>
        <w:pStyle w:val="ListParagraph"/>
        <w:ind w:left="735"/>
        <w:jc w:val="both"/>
        <w:rPr>
          <w:rFonts w:ascii="Cambria" w:hAnsi="Cambria" w:cs="Cambria"/>
          <w:lang w:val="ro-RO"/>
        </w:rPr>
      </w:pPr>
    </w:p>
    <w:p w:rsidR="004D2610" w:rsidRPr="005442AA" w:rsidRDefault="004D2610">
      <w:pPr>
        <w:pStyle w:val="ListParagraph"/>
        <w:numPr>
          <w:ilvl w:val="0"/>
          <w:numId w:val="14"/>
        </w:numPr>
        <w:jc w:val="both"/>
        <w:rPr>
          <w:rFonts w:ascii="Cambria" w:hAnsi="Cambria" w:cs="Cambria"/>
          <w:lang w:val="ro-RO"/>
        </w:rPr>
      </w:pPr>
      <w:r>
        <w:rPr>
          <w:rFonts w:ascii="Cambria" w:hAnsi="Cambria" w:cs="Cambria"/>
          <w:b/>
          <w:bCs/>
          <w:lang w:val="ro-RO"/>
        </w:rPr>
        <w:t>CONSILIU</w:t>
      </w:r>
      <w:r w:rsidRPr="005442AA">
        <w:rPr>
          <w:rFonts w:ascii="Cambria" w:hAnsi="Cambria" w:cs="Cambria"/>
          <w:b/>
          <w:bCs/>
          <w:lang w:val="ro-RO"/>
        </w:rPr>
        <w:t xml:space="preserve">L LOCAL TIMIŞOARA, </w:t>
      </w:r>
      <w:r w:rsidRPr="005442AA">
        <w:rPr>
          <w:rFonts w:ascii="Cambria" w:hAnsi="Cambria" w:cs="Cambria"/>
          <w:lang w:val="ro-RO"/>
        </w:rPr>
        <w:t xml:space="preserve">având sediul in Jud. Timiş, Municipiul Timişoara, bd. C.D. Loga, nr. 1, reprezentat legal de </w:t>
      </w:r>
      <w:r w:rsidRPr="005442AA">
        <w:rPr>
          <w:rFonts w:ascii="Cambria" w:hAnsi="Cambria" w:cs="Cambria"/>
          <w:b/>
          <w:bCs/>
          <w:lang w:val="ro-RO"/>
        </w:rPr>
        <w:t>Dl. CIUHANDU GHEORGHE-CORIOLAN ,</w:t>
      </w:r>
      <w:r w:rsidRPr="005442AA">
        <w:rPr>
          <w:rFonts w:ascii="Cambria" w:hAnsi="Cambria" w:cs="Cambria"/>
          <w:lang w:val="ro-RO"/>
        </w:rPr>
        <w:t xml:space="preserve"> născut la data de 15.06.1947  in mun. Timişoara, judeţul Timiş, fiul lui Gheorghe  şi al Felicia , domiciliat in mun. Timişoara, str. Batania, nr. 23, judeţul Timiş, posesor al Cărţii de Identitate seria TM, nr. 828550, CNP 1470615354724 eliberată de Politia Timişoara, la data de 14.06.2008, in calitate de primar al municipiului Timişoara conform Încheierii in Şedinţa Camerei de Consiliu Local din data de 18.06.2008, Dos. Nr. 9712/325/2008,  denumit in cele ce urmează “</w:t>
      </w:r>
      <w:r w:rsidRPr="005442AA">
        <w:rPr>
          <w:rFonts w:ascii="Cambria" w:hAnsi="Cambria" w:cs="Cambria"/>
          <w:b/>
          <w:bCs/>
          <w:lang w:val="ro-RO"/>
        </w:rPr>
        <w:t>CONSILIUL LOCAL</w:t>
      </w:r>
      <w:r w:rsidRPr="005442AA">
        <w:rPr>
          <w:rFonts w:ascii="Cambria" w:hAnsi="Cambria" w:cs="Cambria"/>
          <w:lang w:val="ro-RO"/>
        </w:rPr>
        <w:t>”,</w:t>
      </w:r>
    </w:p>
    <w:p w:rsidR="004D2610" w:rsidRPr="005442AA" w:rsidRDefault="004D2610" w:rsidP="00B52243">
      <w:pPr>
        <w:numPr>
          <w:ilvl w:val="0"/>
          <w:numId w:val="14"/>
        </w:numPr>
        <w:spacing w:after="0" w:line="240" w:lineRule="auto"/>
        <w:jc w:val="both"/>
        <w:rPr>
          <w:rFonts w:ascii="Cambria" w:hAnsi="Cambria"/>
          <w:b/>
          <w:lang w:val="ro-RO"/>
        </w:rPr>
      </w:pPr>
      <w:r w:rsidRPr="005442AA">
        <w:rPr>
          <w:rFonts w:ascii="Cambria" w:hAnsi="Cambria" w:cs="Cambria"/>
          <w:b/>
          <w:bCs/>
          <w:lang w:val="ro-RO"/>
        </w:rPr>
        <w:t>RAROMA Services AG</w:t>
      </w:r>
      <w:r w:rsidRPr="005442AA">
        <w:rPr>
          <w:rFonts w:ascii="Cambria" w:hAnsi="Cambria" w:cs="Cambria"/>
          <w:lang w:val="ro-RO"/>
        </w:rPr>
        <w:t xml:space="preserve">, Seestrasse 49, 6052 Hergiswil, Elveţia , înregistrată la Registrul Comerţului din cantonul Niederwalden, Elveţia sub Nr. CH – 150.3.002.626-2, reprezentată prin domnul Alain Peter Bachmann,  </w:t>
      </w:r>
      <w:r w:rsidRPr="005442AA">
        <w:rPr>
          <w:sz w:val="28"/>
          <w:szCs w:val="28"/>
          <w:lang w:val="ro-RO"/>
        </w:rPr>
        <w:t xml:space="preserve"> </w:t>
      </w:r>
      <w:r w:rsidRPr="005442AA">
        <w:rPr>
          <w:rFonts w:ascii="Cambria" w:hAnsi="Cambria"/>
          <w:lang w:val="ro-RO"/>
        </w:rPr>
        <w:t>născut la data de 21.03.1967 în localitatea Luzern, Elveţia, cu domiciliul în Meggen, Flossenmatt 10, CH-6045,   posesor al C.I. C1832705 eliberată de Zug - Elveţia la data de 04.11.2005, în calitate de  preşedinte al Consiliului de Administraţie, companie denumită în cele ce urmează „</w:t>
      </w:r>
      <w:r w:rsidRPr="005442AA">
        <w:rPr>
          <w:rFonts w:ascii="Cambria" w:hAnsi="Cambria"/>
          <w:b/>
          <w:lang w:val="ro-RO"/>
        </w:rPr>
        <w:t>RAROMA Services AG”</w:t>
      </w:r>
      <w:r w:rsidRPr="005442AA">
        <w:rPr>
          <w:rFonts w:ascii="Cambria" w:hAnsi="Cambria"/>
          <w:lang w:val="ro-RO"/>
        </w:rPr>
        <w:t>.</w:t>
      </w:r>
    </w:p>
    <w:p w:rsidR="004D2610" w:rsidRPr="005442AA" w:rsidRDefault="004D2610">
      <w:pPr>
        <w:pStyle w:val="ListParagraph"/>
        <w:ind w:left="360"/>
        <w:jc w:val="both"/>
        <w:rPr>
          <w:rFonts w:ascii="Cambria" w:hAnsi="Cambria" w:cs="Cambria"/>
          <w:lang w:val="ro-RO"/>
        </w:rPr>
      </w:pPr>
    </w:p>
    <w:p w:rsidR="004D2610" w:rsidRPr="005442AA" w:rsidRDefault="004D2610">
      <w:pPr>
        <w:ind w:firstLine="720"/>
        <w:jc w:val="both"/>
        <w:rPr>
          <w:rFonts w:ascii="Cambria" w:hAnsi="Cambria" w:cs="Cambria"/>
          <w:b/>
          <w:bCs/>
          <w:lang w:val="ro-RO"/>
        </w:rPr>
      </w:pPr>
      <w:r w:rsidRPr="005442AA">
        <w:rPr>
          <w:rFonts w:ascii="Cambria" w:hAnsi="Cambria" w:cs="Cambria"/>
          <w:lang w:val="ro-RO"/>
        </w:rPr>
        <w:t>Unde COLTERM şi CONSILIUL LOCAL sunt definite împreună ca şi Consorţiu de interese publice locale, iar R.R.R. este definit ca şi acţionar cu interes mixt, privat şi public.</w:t>
      </w:r>
    </w:p>
    <w:p w:rsidR="004D2610" w:rsidRPr="005442AA" w:rsidRDefault="004D2610">
      <w:pPr>
        <w:ind w:firstLine="720"/>
        <w:jc w:val="both"/>
        <w:rPr>
          <w:rFonts w:ascii="Cambria" w:hAnsi="Cambria" w:cs="Cambria"/>
          <w:lang w:val="ro-RO"/>
        </w:rPr>
      </w:pPr>
      <w:r w:rsidRPr="005442AA">
        <w:rPr>
          <w:rFonts w:ascii="Cambria" w:hAnsi="Cambria" w:cs="Cambria"/>
          <w:lang w:val="ro-RO"/>
        </w:rPr>
        <w:t>Am decis constituirea unei societăţi comerciale pe acţiuni care să funcţioneze in conformitate cu legea romana in condiţiile şi in termenii prezentului Act Constitutiv, după cum urmează:</w:t>
      </w:r>
    </w:p>
    <w:p w:rsidR="004D2610" w:rsidRPr="005442AA" w:rsidRDefault="004D2610">
      <w:pPr>
        <w:jc w:val="both"/>
        <w:rPr>
          <w:rFonts w:ascii="Cambria" w:hAnsi="Cambria" w:cs="Cambria"/>
          <w:lang w:val="ro-RO"/>
        </w:rPr>
      </w:pPr>
    </w:p>
    <w:p w:rsidR="004D2610" w:rsidRPr="005442AA" w:rsidRDefault="004D2610">
      <w:pPr>
        <w:jc w:val="both"/>
        <w:rPr>
          <w:rFonts w:ascii="Cambria" w:hAnsi="Cambria" w:cs="Cambria"/>
          <w:lang w:val="ro-RO"/>
        </w:rPr>
      </w:pPr>
    </w:p>
    <w:p w:rsidR="004D2610" w:rsidRPr="005442AA" w:rsidRDefault="004D2610">
      <w:pPr>
        <w:ind w:firstLine="720"/>
        <w:jc w:val="both"/>
        <w:rPr>
          <w:rFonts w:ascii="Cambria" w:hAnsi="Cambria" w:cs="Cambria"/>
          <w:b/>
          <w:bCs/>
          <w:lang w:val="ro-RO"/>
        </w:rPr>
      </w:pPr>
      <w:r w:rsidRPr="005442AA">
        <w:rPr>
          <w:rFonts w:ascii="Cambria" w:hAnsi="Cambria" w:cs="Cambria"/>
          <w:b/>
          <w:bCs/>
          <w:lang w:val="ro-RO"/>
        </w:rPr>
        <w:t>CAPITOLUL I. FORMA JURIDICA. DENUMIREA. SEDIUL SOCIAL ŞI DURATA</w:t>
      </w:r>
    </w:p>
    <w:p w:rsidR="004D2610" w:rsidRPr="005442AA" w:rsidRDefault="004D2610">
      <w:pPr>
        <w:pStyle w:val="ListParagraph"/>
        <w:numPr>
          <w:ilvl w:val="0"/>
          <w:numId w:val="10"/>
        </w:numPr>
        <w:ind w:left="0" w:firstLine="0"/>
        <w:jc w:val="both"/>
        <w:rPr>
          <w:rFonts w:ascii="Cambria" w:hAnsi="Cambria" w:cs="Cambria"/>
          <w:b/>
          <w:bCs/>
          <w:lang w:val="ro-RO"/>
        </w:rPr>
      </w:pPr>
      <w:r w:rsidRPr="005442AA">
        <w:rPr>
          <w:rFonts w:ascii="Cambria" w:hAnsi="Cambria" w:cs="Cambria"/>
          <w:b/>
          <w:bCs/>
          <w:lang w:val="ro-RO"/>
        </w:rPr>
        <w:t>FORMA JURIDICA</w:t>
      </w:r>
    </w:p>
    <w:p w:rsidR="004D2610" w:rsidRPr="005442AA" w:rsidRDefault="004D2610">
      <w:pPr>
        <w:pStyle w:val="ListParagraph"/>
        <w:numPr>
          <w:ilvl w:val="1"/>
          <w:numId w:val="10"/>
        </w:numPr>
        <w:ind w:left="567" w:hanging="567"/>
        <w:jc w:val="both"/>
        <w:rPr>
          <w:rFonts w:ascii="Cambria" w:hAnsi="Cambria" w:cs="Cambria"/>
          <w:b/>
          <w:bCs/>
          <w:lang w:val="ro-RO"/>
        </w:rPr>
      </w:pPr>
      <w:r w:rsidRPr="005442AA">
        <w:rPr>
          <w:rFonts w:ascii="Cambria" w:hAnsi="Cambria" w:cs="Cambria"/>
          <w:lang w:val="ro-RO"/>
        </w:rPr>
        <w:t>Societăţile menţionate mai sus au decis înfiinţarea prezentei societăţi comerciale ca societate pe acţiuni constituită prin subscripţie integral şi simultană, organizată ca persoană juridica de naţionalitate română, in conformitate cu prevederile Legii. Nr. 31/ 1990 privind societăţile comerciale, republicată cu modificările şi completările ulterioare (denumita in cele ce urmează “Legea Societăţilor”) şi ale acestui Act Constitutiv.</w:t>
      </w:r>
    </w:p>
    <w:p w:rsidR="004D2610" w:rsidRPr="005442AA" w:rsidRDefault="004D2610">
      <w:pPr>
        <w:pStyle w:val="ListParagraph"/>
        <w:ind w:left="567"/>
        <w:jc w:val="both"/>
        <w:rPr>
          <w:rFonts w:ascii="Cambria" w:hAnsi="Cambria" w:cs="Cambria"/>
          <w:b/>
          <w:bCs/>
          <w:lang w:val="ro-RO"/>
        </w:rPr>
      </w:pP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DENUMIREA SOCIETĂŢII</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Denumirea prezentei societăţi comerciale este S.C. </w:t>
      </w:r>
      <w:r>
        <w:rPr>
          <w:rFonts w:ascii="Times New Roman" w:hAnsi="Times New Roman" w:cs="Times New Roman"/>
          <w:color w:val="000000"/>
          <w:sz w:val="24"/>
          <w:szCs w:val="24"/>
        </w:rPr>
        <w:t xml:space="preserve">INTERNATIONAL RECYCLING ENERGY  </w:t>
      </w:r>
      <w:r w:rsidRPr="005442AA">
        <w:rPr>
          <w:rFonts w:ascii="Cambria" w:hAnsi="Cambria" w:cs="Cambria"/>
          <w:lang w:val="ro-RO"/>
        </w:rPr>
        <w:t xml:space="preserve"> S.A., </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SC “</w:t>
      </w:r>
      <w:r>
        <w:rPr>
          <w:rFonts w:ascii="Times New Roman" w:hAnsi="Times New Roman" w:cs="Times New Roman"/>
          <w:color w:val="000000"/>
          <w:sz w:val="24"/>
          <w:szCs w:val="24"/>
        </w:rPr>
        <w:t>INTERNATIONAL RECYCLING ENERGY</w:t>
      </w:r>
      <w:r w:rsidRPr="005442AA">
        <w:rPr>
          <w:rFonts w:ascii="Cambria" w:hAnsi="Cambria" w:cs="Cambria"/>
          <w:lang w:val="ro-RO"/>
        </w:rPr>
        <w:t>” S.A. este denumita in cele ce urmează “Societatea”.</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In afară de cazul in care legea aplicabila prevede altceva, toate facturile, ofertele, comenzile, tarifele, prospectele şi alte documente folosite în comerţ emise de către Societate trebuie sa menţioneze denumirea Societăţii, precum şi forma sa juridica, sediul social, codul unic de înregistrare şi capitalul social, din care cel efectiv vărsat, conform ultimei situaţii financiare anuale aprobate.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SEDIUL SOCIAL</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Sediul social al Societăţii este situat in Timişoara, Str. Calea Şagului, nr.201, judeţ Timiş, România. Sediul social al Societăţii poate fi mutat in orice alt loc din România, în conformitate cu legislaţia aplicabila, printr-o hotărâre societara adoptata conform prevederilor acestui Act Constitutiv.</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Societatea îşi poate desfăşura activitatea şi prin înfiinţarea de filiale (cu personalitate juridica), sucursale, agenţii, birouri, reprezentante, puncte de lucru, central, depozite sau orice alte sedii secundare fără personalitate juridica, înfiinţată in România şi/sau in străinătate, in conformitate cu legislaţia aplicabila, pe baza unei hotărâri societare adoptată în conformitate cu prevederile acestui Act Constitutiv, şi anume o hotărâre a Adunării Generale Extraordinare a Acţionarilor, in cazul filialelor şi o decizie a Consiliului de Administraţie, in cazul celorlalte sedii secundare. Funcţionarea, administrarea şi puterile societare ale acestor entităţi vor fi stabilite de Adunarea Generala Extraordinara a Acţionarilor.</w:t>
      </w: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DURATA</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Durata de funcţionare a Societăţii este nelimitata, cu începere de la data înmatriculării sale in Registrul Comerţului, data la care Societatea dobândeşte personalitate juridica. Durata Societăţii poate fi modificata in baza Adunării Extraordinare a Acţionarilor.</w:t>
      </w:r>
    </w:p>
    <w:p w:rsidR="004D2610" w:rsidRPr="005442AA" w:rsidRDefault="004D2610">
      <w:pPr>
        <w:jc w:val="both"/>
        <w:rPr>
          <w:rFonts w:ascii="Cambria" w:hAnsi="Cambria" w:cs="Cambria"/>
          <w:b/>
          <w:bCs/>
          <w:lang w:val="ro-RO"/>
        </w:rPr>
      </w:pPr>
      <w:r w:rsidRPr="005442AA">
        <w:rPr>
          <w:rFonts w:ascii="Cambria" w:hAnsi="Cambria" w:cs="Cambria"/>
          <w:b/>
          <w:bCs/>
          <w:lang w:val="ro-RO"/>
        </w:rPr>
        <w:t>CAPITOLUL II – OBIECTUL DE ACTIVITATE</w:t>
      </w: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OBIECTUL DE ACTIVITATE ŞI SCOP</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Domeniul de activitate al Societăţii va fi următorul: </w:t>
      </w:r>
    </w:p>
    <w:p w:rsidR="004D2610" w:rsidRPr="005442AA" w:rsidRDefault="004D2610">
      <w:pPr>
        <w:pStyle w:val="ListParagraph"/>
        <w:numPr>
          <w:ilvl w:val="0"/>
          <w:numId w:val="19"/>
        </w:numPr>
        <w:jc w:val="both"/>
        <w:rPr>
          <w:rFonts w:ascii="Cambria" w:hAnsi="Cambria" w:cs="Cambria"/>
          <w:lang w:val="ro-RO"/>
        </w:rPr>
      </w:pPr>
      <w:r w:rsidRPr="005442AA">
        <w:rPr>
          <w:rFonts w:ascii="Cambria" w:hAnsi="Cambria" w:cs="Cambria"/>
          <w:lang w:val="ro-RO"/>
        </w:rPr>
        <w:t>Cod CAEN 351 – Producţia, şi distribuţia energiei electrice, in cadrul căruia activitatea principală va fi următoarea: Cod CAEN 3511 – Producţia de energie electrica, precum şi energie termica</w:t>
      </w:r>
    </w:p>
    <w:p w:rsidR="004D2610" w:rsidRPr="005442AA" w:rsidRDefault="004D2610">
      <w:pPr>
        <w:pStyle w:val="ListParagraph"/>
        <w:numPr>
          <w:ilvl w:val="0"/>
          <w:numId w:val="19"/>
        </w:numPr>
        <w:jc w:val="both"/>
        <w:rPr>
          <w:rFonts w:ascii="Cambria" w:hAnsi="Cambria" w:cs="Cambria"/>
          <w:lang w:val="ro-RO"/>
        </w:rPr>
      </w:pPr>
      <w:r w:rsidRPr="005442AA">
        <w:rPr>
          <w:rFonts w:ascii="Cambria" w:hAnsi="Cambria" w:cs="Cambria"/>
          <w:lang w:val="ro-RO"/>
        </w:rPr>
        <w:t xml:space="preserve">Cod CAEN 353 - Furnizarea de abur şi aer condiţionat, in cadrul căruia activitatea de baza va fi producţia de energie termica şi apa calda: Cod CAEN 3530 - Furnizarea de abur şi aer condiţionat. </w:t>
      </w:r>
    </w:p>
    <w:p w:rsidR="004D2610" w:rsidRPr="005442AA" w:rsidRDefault="004D2610">
      <w:pPr>
        <w:jc w:val="both"/>
        <w:rPr>
          <w:rFonts w:ascii="Cambria" w:hAnsi="Cambria" w:cs="Cambria"/>
          <w:lang w:val="ro-RO"/>
        </w:rPr>
      </w:pPr>
      <w:r w:rsidRPr="005442AA">
        <w:rPr>
          <w:rFonts w:ascii="Cambria" w:hAnsi="Cambria" w:cs="Cambria"/>
          <w:lang w:val="ro-RO"/>
        </w:rPr>
        <w:tab/>
        <w:t>Societatea este constituită şi pentru desfăşurarea următoarelor activităţi:</w:t>
      </w:r>
    </w:p>
    <w:p w:rsidR="004D2610" w:rsidRPr="005442AA" w:rsidRDefault="004D2610">
      <w:pPr>
        <w:pStyle w:val="ListParagraph"/>
        <w:numPr>
          <w:ilvl w:val="0"/>
          <w:numId w:val="11"/>
        </w:numPr>
        <w:ind w:left="1260" w:hanging="630"/>
        <w:jc w:val="both"/>
        <w:rPr>
          <w:rFonts w:ascii="Cambria" w:hAnsi="Cambria" w:cs="Cambria"/>
          <w:lang w:val="ro-RO"/>
        </w:rPr>
      </w:pPr>
      <w:r w:rsidRPr="005442AA">
        <w:rPr>
          <w:rFonts w:ascii="Cambria" w:hAnsi="Cambria" w:cs="Cambria"/>
          <w:lang w:val="ro-RO"/>
        </w:rPr>
        <w:t>Distribuţia de energie electrica(CAEN: 3513);</w:t>
      </w:r>
    </w:p>
    <w:p w:rsidR="004D2610" w:rsidRPr="005442AA" w:rsidRDefault="004D2610">
      <w:pPr>
        <w:pStyle w:val="ListParagraph"/>
        <w:numPr>
          <w:ilvl w:val="0"/>
          <w:numId w:val="11"/>
        </w:numPr>
        <w:ind w:left="1260" w:hanging="630"/>
        <w:jc w:val="both"/>
        <w:rPr>
          <w:rFonts w:ascii="Cambria" w:hAnsi="Cambria" w:cs="Cambria"/>
          <w:lang w:val="ro-RO"/>
        </w:rPr>
      </w:pPr>
      <w:r w:rsidRPr="005442AA">
        <w:rPr>
          <w:rFonts w:ascii="Cambria" w:hAnsi="Cambria" w:cs="Cambria"/>
          <w:lang w:val="ro-RO"/>
        </w:rPr>
        <w:t>Comercializarea energiei electrice ( CAEN: 3514);</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Societatea va putea desfăşura activităţile sus–menţionate in România şi/sau in străinătate, fie direct, fie indirect, in nume şi pe cont propriu sau in numele şi/sau pe contul terţilor, fie singură, fie in asociere cu terţii, prin constituirea de societăţi comerciale noi, pe cale de aport la capitalul social al unor societăţi comerciale existente sau in orice alt mod, prin subscriere, cumpărare de titluri sau alte drepturi societare, fuziune, asociere in participaţiune, luare sau dare in locaţie de gestiune oricăror bunuri sau in orice alta modalitate permisa de legea aplicabila.</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Societatea va putea participa in calitate de acţionar sau asociat in orice alte societăţi comerciale de naţionalitate română sau străină, indiferent de obiectul de activitate al acestora, pe baza unei hotărâri a Adunării Generale a Acţionarilor, in conformitate cu dispoziţiile prezentului Act Constitutiv şi ale legislaţiei aplicabile.</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In general, Societatea va putea efectua toate operaţiunile financiare, comerciale, industriale, imobiliare şi/sau mobiliare premise de legislaţia aplicabilă, cu condiţia ca aceste operaţiuni să aibă legătură direct sau indirect cu una sau mai multe dintre activităţile sus-menţionate sau cu orice activitate similară sau conexa acestora sau sa fie de natura a favoriza dezvoltarea activităţii Societăţii.</w:t>
      </w:r>
    </w:p>
    <w:p w:rsidR="004D2610" w:rsidRPr="005442AA" w:rsidRDefault="004D2610">
      <w:pPr>
        <w:pStyle w:val="ListParagraph"/>
        <w:rPr>
          <w:rFonts w:ascii="Cambria" w:hAnsi="Cambria" w:cs="Cambria"/>
          <w:lang w:val="ro-RO"/>
        </w:rPr>
      </w:pPr>
    </w:p>
    <w:p w:rsidR="004D2610" w:rsidRPr="005442AA" w:rsidRDefault="004D2610">
      <w:pPr>
        <w:jc w:val="both"/>
        <w:rPr>
          <w:rFonts w:ascii="Cambria" w:hAnsi="Cambria" w:cs="Cambria"/>
          <w:b/>
          <w:bCs/>
          <w:lang w:val="ro-RO"/>
        </w:rPr>
      </w:pPr>
      <w:r w:rsidRPr="005442AA">
        <w:rPr>
          <w:rFonts w:ascii="Cambria" w:hAnsi="Cambria" w:cs="Cambria"/>
          <w:b/>
          <w:bCs/>
          <w:lang w:val="ro-RO"/>
        </w:rPr>
        <w:t>CAPITOLUL III. CAPITALUL SOCIAL.  ACŢIUNI. OBLIGATIUNI</w:t>
      </w: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CAPITALUL SOCIAL</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Capitalul social iniţial al Societăţii este de 100.000 lei (o suta mii lei), împărţit in 1000 (o mie) de acţiuni nominative, emise in forma dematerializata, fiecare acţiune având o valoare nominală de 100 lei (o suta lei), numerotate de la 1 (unu) la 1000 (o mie) inclusiv.</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Toţi deţinătorii de acţiuni ale Societăţii corespunzător înregistraţi sunt denumiţi in cele ce urmează, în mod individual, “Acţionarul” şi, in mod colectiv, “Acţionarii”.</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Capitalul social iniţial al Societăţii este subscris in întregime şi vărsat in proporţie de 100% prin aporturi in numerar şi vărsat in întregime prin aport in natura după cum urmează:</w:t>
      </w:r>
    </w:p>
    <w:p w:rsidR="004D2610" w:rsidRPr="005442AA" w:rsidRDefault="004D2610">
      <w:pPr>
        <w:pStyle w:val="ListParagraph"/>
        <w:numPr>
          <w:ilvl w:val="0"/>
          <w:numId w:val="13"/>
        </w:numPr>
        <w:jc w:val="both"/>
        <w:rPr>
          <w:rFonts w:ascii="Cambria" w:hAnsi="Cambria" w:cs="Cambria"/>
          <w:lang w:val="ro-RO"/>
        </w:rPr>
      </w:pPr>
      <w:r w:rsidRPr="005442AA">
        <w:rPr>
          <w:rFonts w:ascii="Cambria" w:hAnsi="Cambria" w:cs="Cambria"/>
          <w:b/>
          <w:bCs/>
          <w:lang w:val="ro-RO"/>
        </w:rPr>
        <w:t xml:space="preserve">RAROMA Services AG </w:t>
      </w:r>
      <w:r w:rsidRPr="005442AA">
        <w:rPr>
          <w:rFonts w:ascii="Cambria" w:hAnsi="Cambria" w:cs="Cambria"/>
          <w:lang w:val="ro-RO"/>
        </w:rPr>
        <w:t>subscrie şi varsă 49.000 lei (patruzeci şi noua mii lei) la data constituirii societăţii, aport in numerar, reprezentând 490 (patru sute nouăzeci) acţiuni, fiecare având valoarea nominală de 100 lei (o suta lei), reprezentând 49% din capitalul social.</w:t>
      </w:r>
    </w:p>
    <w:p w:rsidR="004D2610" w:rsidRPr="005442AA" w:rsidRDefault="004D2610">
      <w:pPr>
        <w:pStyle w:val="ListParagraph"/>
        <w:numPr>
          <w:ilvl w:val="0"/>
          <w:numId w:val="13"/>
        </w:numPr>
        <w:jc w:val="both"/>
        <w:rPr>
          <w:rFonts w:ascii="Cambria" w:hAnsi="Cambria" w:cs="Cambria"/>
          <w:lang w:val="ro-RO"/>
        </w:rPr>
      </w:pPr>
      <w:r w:rsidRPr="005442AA">
        <w:rPr>
          <w:rFonts w:ascii="Cambria" w:hAnsi="Cambria" w:cs="Cambria"/>
          <w:b/>
          <w:bCs/>
          <w:lang w:val="ro-RO"/>
        </w:rPr>
        <w:t xml:space="preserve">CONSILIUL LOCAL </w:t>
      </w:r>
      <w:r w:rsidRPr="005442AA">
        <w:rPr>
          <w:rFonts w:ascii="Cambria" w:hAnsi="Cambria" w:cs="Cambria"/>
          <w:lang w:val="ro-RO"/>
        </w:rPr>
        <w:t>subscrie şi varsă 31.000 lei (treizeci şi unu mii lei) la data constituirii societăţii, aport in numerar, reprezentând 310 (trei sute zece) acţiuni, fiecare având valoarea nominală de 100 lei (o suta lei), reprezentând 31% din capitalul social.</w:t>
      </w:r>
    </w:p>
    <w:p w:rsidR="004D2610" w:rsidRPr="005442AA" w:rsidRDefault="004D2610">
      <w:pPr>
        <w:pStyle w:val="ListParagraph"/>
        <w:numPr>
          <w:ilvl w:val="0"/>
          <w:numId w:val="13"/>
        </w:numPr>
        <w:jc w:val="both"/>
        <w:rPr>
          <w:rFonts w:ascii="Cambria" w:hAnsi="Cambria" w:cs="Cambria"/>
          <w:lang w:val="ro-RO"/>
        </w:rPr>
      </w:pPr>
      <w:r w:rsidRPr="005442AA">
        <w:rPr>
          <w:rFonts w:ascii="Cambria" w:hAnsi="Cambria" w:cs="Cambria"/>
          <w:b/>
          <w:bCs/>
          <w:lang w:val="ro-RO"/>
        </w:rPr>
        <w:t>COLTERM</w:t>
      </w:r>
      <w:r w:rsidRPr="005442AA">
        <w:rPr>
          <w:rFonts w:ascii="Cambria" w:hAnsi="Cambria" w:cs="Cambria"/>
          <w:lang w:val="ro-RO"/>
        </w:rPr>
        <w:t xml:space="preserve"> subscrie şi varsă 20.000 lei (doua zeci mii lei) la data constituirii societăţii, aport in numerar, reprezentând 200 (doua sute) acţiuni, fiecare având valoarea nominală de 100 lei (o suta lei), reprezentând 20% din capitalul social.</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Partea de capital social iniţial al Societăţii aportata in numerar va fi vărsată in proporţie de 100% de către Acţionarii care aduc aport in numerar, in termen de 10 (zece) zile de la data prezentului Act Constitutiv, dar, in orice caz, cu cel puţin o zi înainte de data autorizării funcţionării şi înmatriculării Societăţii la Registrul Comerţului, in conturi deschise in numele Societăţii de către reprezentantul legal numit de către Acţionari.</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Partea de capital social iniţial al Societăţii aportata în natura va fi vărsata în întregime prin transferul dreptului corespunzător de către Acţionarul care aduce aport în natura, la data prezentului Act Constitutiv.</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Contribuţia la capitalul social nu este purtătoare de dobânzi.</w:t>
      </w:r>
    </w:p>
    <w:p w:rsidR="004D2610" w:rsidRPr="005442AA" w:rsidRDefault="004D2610">
      <w:pPr>
        <w:pStyle w:val="ListParagraph"/>
        <w:rPr>
          <w:rFonts w:ascii="Cambria" w:hAnsi="Cambria" w:cs="Cambria"/>
          <w:lang w:val="ro-RO"/>
        </w:rPr>
      </w:pPr>
    </w:p>
    <w:p w:rsidR="004D2610" w:rsidRPr="005442AA" w:rsidRDefault="004D2610">
      <w:pPr>
        <w:jc w:val="both"/>
        <w:rPr>
          <w:rFonts w:ascii="Cambria" w:hAnsi="Cambria" w:cs="Cambria"/>
          <w:b/>
          <w:bCs/>
          <w:lang w:val="ro-RO"/>
        </w:rPr>
      </w:pPr>
      <w:r w:rsidRPr="005442AA">
        <w:rPr>
          <w:rFonts w:ascii="Cambria" w:hAnsi="Cambria" w:cs="Cambria"/>
          <w:b/>
          <w:bCs/>
          <w:lang w:val="ro-RO"/>
        </w:rPr>
        <w:t>CAPITOLUL IV. MODIFICAREA CAPITALULUI SOCIAL</w:t>
      </w: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MODIFICAREA CAPITALULUI SOCIAL</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MAJORAREA CAPITALULUI SOCIAL</w:t>
      </w:r>
    </w:p>
    <w:p w:rsidR="004D2610" w:rsidRPr="005442AA" w:rsidRDefault="004D2610">
      <w:pPr>
        <w:pStyle w:val="ListParagraph"/>
        <w:numPr>
          <w:ilvl w:val="2"/>
          <w:numId w:val="10"/>
        </w:numPr>
        <w:ind w:left="709" w:hanging="709"/>
        <w:jc w:val="both"/>
        <w:rPr>
          <w:rFonts w:ascii="Cambria" w:hAnsi="Cambria" w:cs="Cambria"/>
          <w:lang w:val="ro-RO"/>
        </w:rPr>
      </w:pPr>
      <w:r w:rsidRPr="005442AA">
        <w:rPr>
          <w:rFonts w:ascii="Cambria" w:hAnsi="Cambria" w:cs="Cambria"/>
          <w:lang w:val="ro-RO"/>
        </w:rPr>
        <w:t>Capitalul social al Societăţii poate fi majorat prin orice procedeu dintre cele premise de legislaţia aplicabila şi cu respectarea condiţiilor prevăzute in acest Act Constitutiv şi in Legea Societăţilor.</w:t>
      </w:r>
    </w:p>
    <w:p w:rsidR="004D2610" w:rsidRPr="005442AA" w:rsidRDefault="004D2610">
      <w:pPr>
        <w:pStyle w:val="ListParagraph"/>
        <w:numPr>
          <w:ilvl w:val="2"/>
          <w:numId w:val="10"/>
        </w:numPr>
        <w:ind w:left="709" w:hanging="709"/>
        <w:jc w:val="both"/>
        <w:rPr>
          <w:rFonts w:ascii="Cambria" w:hAnsi="Cambria" w:cs="Cambria"/>
          <w:lang w:val="ro-RO"/>
        </w:rPr>
      </w:pPr>
      <w:r w:rsidRPr="005442AA">
        <w:rPr>
          <w:rFonts w:ascii="Cambria" w:hAnsi="Cambria" w:cs="Cambria"/>
          <w:lang w:val="ro-RO"/>
        </w:rPr>
        <w:t>Hotărârea Adunării Generale Extraordinare a Acţionarilor privind majorarea capitalului social se va publica in Monitorul Oficial al României, acordându-se Acţionarilor cel puţin o luna de la data publicării sale pentru exerciţiul dreptului lor de preempţiune in privinţa acţiunilor nou emise, proporţional cu cota lor curenta de participare la capitalul social.</w:t>
      </w:r>
    </w:p>
    <w:p w:rsidR="004D2610" w:rsidRPr="005442AA" w:rsidRDefault="004D2610">
      <w:pPr>
        <w:pStyle w:val="ListParagraph"/>
        <w:numPr>
          <w:ilvl w:val="2"/>
          <w:numId w:val="10"/>
        </w:numPr>
        <w:ind w:left="709" w:hanging="709"/>
        <w:jc w:val="both"/>
        <w:rPr>
          <w:rFonts w:ascii="Cambria" w:hAnsi="Cambria" w:cs="Cambria"/>
          <w:lang w:val="ro-RO"/>
        </w:rPr>
      </w:pPr>
      <w:r w:rsidRPr="005442AA">
        <w:rPr>
          <w:rFonts w:ascii="Cambria" w:hAnsi="Cambria" w:cs="Cambria"/>
          <w:lang w:val="ro-RO"/>
        </w:rPr>
        <w:t>Orice acţiuni nou emise care nu au fost subscrise de unii dintre Acţionari pana la expirarea termenului prevăzut pentru exercitarea dreptului de preferinţă vor putea fi oferite celorlalţi Acţionari, in conformitate cu hotărârea Adunării Generale Extraordinare a Acţionarilor şi cu legea aplicabila.</w:t>
      </w:r>
    </w:p>
    <w:p w:rsidR="004D2610" w:rsidRPr="005442AA" w:rsidRDefault="004D2610">
      <w:pPr>
        <w:pStyle w:val="ListParagraph"/>
        <w:numPr>
          <w:ilvl w:val="2"/>
          <w:numId w:val="10"/>
        </w:numPr>
        <w:ind w:left="709" w:hanging="709"/>
        <w:jc w:val="both"/>
        <w:rPr>
          <w:rFonts w:ascii="Cambria" w:hAnsi="Cambria" w:cs="Cambria"/>
          <w:lang w:val="ro-RO"/>
        </w:rPr>
      </w:pPr>
      <w:r w:rsidRPr="005442AA">
        <w:rPr>
          <w:rFonts w:ascii="Cambria" w:hAnsi="Cambria" w:cs="Cambria"/>
          <w:lang w:val="ro-RO"/>
        </w:rPr>
        <w:t>Orice acţiuni nou emise care au fost oferite celorlalţi Acţionari, insa nu au fost subscrise de aceştia pot fi oferite către terţe părţi pe baza unei alte hotărâri a Adunării Generale Extraordinare a Acţionarilor, in conformitate cu legea aplicabila.</w:t>
      </w:r>
    </w:p>
    <w:p w:rsidR="004D2610" w:rsidRPr="005442AA" w:rsidRDefault="004D2610">
      <w:pPr>
        <w:pStyle w:val="ListParagraph"/>
        <w:numPr>
          <w:ilvl w:val="2"/>
          <w:numId w:val="10"/>
        </w:numPr>
        <w:ind w:left="709" w:hanging="709"/>
        <w:jc w:val="both"/>
        <w:rPr>
          <w:rFonts w:ascii="Cambria" w:hAnsi="Cambria" w:cs="Cambria"/>
          <w:lang w:val="ro-RO"/>
        </w:rPr>
      </w:pPr>
      <w:r w:rsidRPr="005442AA">
        <w:rPr>
          <w:rFonts w:ascii="Cambria" w:hAnsi="Cambria" w:cs="Cambria"/>
          <w:lang w:val="ro-RO"/>
        </w:rPr>
        <w:t>Adunarea Generala Extraordinara a Acţionarilor va putea, pentru motive temeinice, sa ridice Acţionarilor, total sau parţial, dreptul de preempţiune pentru subscrierea acţiunilor nou emise. In acest sens, Consiliul de Administraţie va pune la dispoziţia Adunării Generale Extraordinare a Acţionarilor un raport scris care va detalia motivele invocate pentru a ridica, total sau parţial, Acţionarilor dreptul de preempţiune pentru subscrierea acţiunilor nou emise. Acest raport va explica şi metoda conform căreia se stabileşte valoarea acţiunilor emise.</w:t>
      </w:r>
    </w:p>
    <w:p w:rsidR="004D2610" w:rsidRPr="005442AA" w:rsidRDefault="004D2610">
      <w:pPr>
        <w:pStyle w:val="ListParagraph"/>
        <w:numPr>
          <w:ilvl w:val="2"/>
          <w:numId w:val="10"/>
        </w:numPr>
        <w:ind w:left="709" w:hanging="709"/>
        <w:jc w:val="both"/>
        <w:rPr>
          <w:rFonts w:ascii="Cambria" w:hAnsi="Cambria" w:cs="Cambria"/>
          <w:lang w:val="ro-RO"/>
        </w:rPr>
      </w:pPr>
      <w:r w:rsidRPr="005442AA">
        <w:rPr>
          <w:rFonts w:ascii="Cambria" w:hAnsi="Cambria" w:cs="Cambria"/>
          <w:lang w:val="ro-RO"/>
        </w:rPr>
        <w:t>Adunarea Generala Extraordinara a Acţionarilor va adopta aceasta hotărâre in condiţiile unui cvorum reprezentând trei pătrimi din capitalul social subscris şi cu majoritatea voturilor acţionarilor prezenţi. Aceasta decizie a Adunării Generale Extraordinare a Acţionarilor va fi înregistrată de Consiliul de Administraţie la Registrul Comerţului.</w:t>
      </w:r>
    </w:p>
    <w:p w:rsidR="004D2610" w:rsidRPr="005442AA" w:rsidRDefault="004D2610">
      <w:pPr>
        <w:pStyle w:val="ListParagraph"/>
        <w:numPr>
          <w:ilvl w:val="2"/>
          <w:numId w:val="10"/>
        </w:numPr>
        <w:ind w:left="709" w:hanging="709"/>
        <w:jc w:val="both"/>
        <w:rPr>
          <w:rFonts w:ascii="Cambria" w:hAnsi="Cambria" w:cs="Cambria"/>
          <w:lang w:val="ro-RO"/>
        </w:rPr>
      </w:pPr>
      <w:r w:rsidRPr="005442AA">
        <w:rPr>
          <w:rFonts w:ascii="Cambria" w:hAnsi="Cambria" w:cs="Cambria"/>
          <w:lang w:val="ro-RO"/>
        </w:rPr>
        <w:t xml:space="preserve">Orice acţiuni nou emise vor trebui plătite in proporţie de 30% la data subscrierii lor, iar restul de 70% in termen de 60 de zile de la data publicării hotărârii respective a Adunării Generale Extraordinare a Acţionarilor in Monitorul Oficial al României. </w:t>
      </w:r>
    </w:p>
    <w:p w:rsidR="004D2610" w:rsidRPr="005442AA" w:rsidRDefault="004D2610">
      <w:pPr>
        <w:pStyle w:val="ListParagraph"/>
        <w:numPr>
          <w:ilvl w:val="2"/>
          <w:numId w:val="10"/>
        </w:numPr>
        <w:ind w:left="709" w:hanging="709"/>
        <w:jc w:val="both"/>
        <w:rPr>
          <w:rFonts w:ascii="Cambria" w:hAnsi="Cambria" w:cs="Cambria"/>
          <w:lang w:val="ro-RO"/>
        </w:rPr>
      </w:pPr>
      <w:r w:rsidRPr="005442AA">
        <w:rPr>
          <w:rFonts w:ascii="Cambria" w:hAnsi="Cambria" w:cs="Cambria"/>
          <w:lang w:val="ro-RO"/>
        </w:rPr>
        <w:t>Capitalul social nu va putea fi majorat şi nu se vor putea emite noi acţiuni pana când nu vor fi fost complet plătite cele din emisiunea precedentă.</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REDUCEREA CAPITALULUI SOCIAL</w:t>
      </w:r>
    </w:p>
    <w:p w:rsidR="004D2610" w:rsidRPr="005442AA" w:rsidRDefault="004D2610">
      <w:pPr>
        <w:pStyle w:val="ListParagraph"/>
        <w:numPr>
          <w:ilvl w:val="2"/>
          <w:numId w:val="10"/>
        </w:numPr>
        <w:ind w:left="709" w:hanging="709"/>
        <w:jc w:val="both"/>
        <w:rPr>
          <w:rFonts w:ascii="Cambria" w:hAnsi="Cambria" w:cs="Cambria"/>
          <w:lang w:val="ro-RO"/>
        </w:rPr>
      </w:pPr>
      <w:r w:rsidRPr="005442AA">
        <w:rPr>
          <w:rFonts w:ascii="Cambria" w:hAnsi="Cambria" w:cs="Cambria"/>
          <w:lang w:val="ro-RO"/>
        </w:rPr>
        <w:t>Reducerea capitalului social se va putea realiza prin oricare dintre metodele premise de Legea Societăţilor.</w:t>
      </w:r>
    </w:p>
    <w:p w:rsidR="004D2610" w:rsidRPr="005442AA" w:rsidRDefault="004D2610">
      <w:pPr>
        <w:pStyle w:val="ListParagraph"/>
        <w:numPr>
          <w:ilvl w:val="2"/>
          <w:numId w:val="10"/>
        </w:numPr>
        <w:ind w:left="709" w:hanging="709"/>
        <w:jc w:val="both"/>
        <w:rPr>
          <w:rFonts w:ascii="Cambria" w:hAnsi="Cambria" w:cs="Cambria"/>
          <w:lang w:val="ro-RO"/>
        </w:rPr>
      </w:pPr>
      <w:r w:rsidRPr="005442AA">
        <w:rPr>
          <w:rFonts w:ascii="Cambria" w:hAnsi="Cambria" w:cs="Cambria"/>
          <w:lang w:val="ro-RO"/>
        </w:rPr>
        <w:t>Reducerea capitalului social va putea fi efectuata numai după trecerea a doua luni de la data la care hotărârea respective a Adunării Generale a Acţionarilor a fost publicata in Monitorul Oficial al României.</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ACŢIUNI. OBLIGATIUNI</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Toate acţiunile Societăţii sunt nominative şi emise in forma dematerializata şi vor fi înregistrate in registrul acţionarilor Societăţii (denumit şi “Registrul Acţionarilor”). Societatea nu poate emite acţiuni cu o valoare mai mica decât valoarea lor nominala. Societatea va elibera, din oficiu sau la cererea oricărui Acţionar, un certificat de acţionar care va cuprinde toate informaţiile prevăzute de Legea Societăţilor şi prin care se aduce la cunoştinţă numărul de acţiuni deţinute de respectivul Acţionar, procentul pe care acesta îl reprezintă din numărul total de acţiuni, numerele succesive ale acţiunilor respective, valoarea nominala a unei acţiuni şi vărsămintele efectuate de Acţionar. Acest certificat este doar o dovada a numărului total de acţiuni deţinute de un Acţionar şi nu un titlu care poate fi tranzacţionat. Societatea poate încheia, daca este cazul, in condiţiile legii, un contract cu o societate independenta privata de evidenta a acţionarilor. In cazul in care certificatul de acţionar se pierde, se deteriorează sau este furat, Acţionarul respectiv trebuie sa-i informeze de îndată pe ceilalţi Acţionari şi sa declare nul certificatul de acţionar in cel puţin doua ziare de circulaţie naţională. Acţionarului respectiv ii va fi emis un nou certificat.</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Acţiunile Societăţii sunt indivizibile. Daca o acţiune devine proprietatea mai multor persoane, Societatea va înregistra transferul in cauza numai in măsura in care deţinătorii acţiunii respective au desemnat un reprezentant unic pentru exercitarea drepturilor rezultând in acea acţiune. Deţinătorii acţiunii vor răspunde in mod solidar pentru efectuarea tuturor vărsămintelor corespunzătoare la capitalul social al Societăţii.</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Societatea poate emite acţiuni preferenţiale şi/sau obligaţiuni, in conformitate cu Legea Societăţilor. Societatea poate dobândi, direct sau indirect, propriile sale acţiuni numai pe baza unei hotărâri a Adunării Generale Extraordinare a Acţionarilor in conformitate cu regulile speciale prevăzute de Legea Societăţilor. Constituirea de către Societatea de garanţii reale mobiliare asupra acţiunilor Societăţii, fie direct, fie de către persoane acţionând în nume propriu, dar pe seama Societăţii (daca este dovedit), este asimilată cu dobândirea propriilor acţiuni, aceste acţiuni urmând a fi contabilizate separat.</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Situaţia acţiunilor trebuie sa fie cuprinsă intr-un raport, anexa la situaţiile financiare anuale ale Societăţii, acest raport incluzând, printre altele, informaţii privind vărsămintele, precum şi, daca e cazul, numărul acţiunilor pentru care s-a cerut Acţionarilor in culpa, fără vreun rezultat, efectuarea </w:t>
      </w:r>
      <w:r>
        <w:rPr>
          <w:rFonts w:ascii="Cambria" w:hAnsi="Cambria" w:cs="Cambria"/>
          <w:lang w:val="ro-RO"/>
        </w:rPr>
        <w:t>vă</w:t>
      </w:r>
      <w:r w:rsidRPr="005442AA">
        <w:rPr>
          <w:rFonts w:ascii="Cambria" w:hAnsi="Cambria" w:cs="Cambria"/>
          <w:lang w:val="ro-RO"/>
        </w:rPr>
        <w:t>rsămintelor scadente.</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Toate acţiunile Societăţii corespunz</w:t>
      </w:r>
      <w:r>
        <w:rPr>
          <w:rFonts w:ascii="Cambria" w:hAnsi="Cambria" w:cs="Cambria"/>
          <w:lang w:val="ro-RO"/>
        </w:rPr>
        <w:t>ă</w:t>
      </w:r>
      <w:r w:rsidRPr="005442AA">
        <w:rPr>
          <w:rFonts w:ascii="Cambria" w:hAnsi="Cambria" w:cs="Cambria"/>
          <w:lang w:val="ro-RO"/>
        </w:rPr>
        <w:t>toare capitalului social iniţial sunt acţiuni ordinare, care confer</w:t>
      </w:r>
      <w:r>
        <w:rPr>
          <w:rFonts w:ascii="Cambria" w:hAnsi="Cambria" w:cs="Cambria"/>
          <w:lang w:val="ro-RO"/>
        </w:rPr>
        <w:t>ă</w:t>
      </w:r>
      <w:r w:rsidRPr="005442AA">
        <w:rPr>
          <w:rFonts w:ascii="Cambria" w:hAnsi="Cambria" w:cs="Cambria"/>
          <w:lang w:val="ro-RO"/>
        </w:rPr>
        <w:t xml:space="preserve"> drepturi egale tuturor Acţionarilor. Fiecare acţiune liberata da dreptul la un vot. Dreptul de vot nu poate fi cedat.</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Dreptul de vot conferit de acţiunile grevate de garan</w:t>
      </w:r>
      <w:r>
        <w:rPr>
          <w:rFonts w:ascii="Cambria" w:hAnsi="Cambria" w:cs="Cambria"/>
          <w:lang w:val="ro-RO"/>
        </w:rPr>
        <w:t>ţ</w:t>
      </w:r>
      <w:r w:rsidRPr="005442AA">
        <w:rPr>
          <w:rFonts w:ascii="Cambria" w:hAnsi="Cambria" w:cs="Cambria"/>
          <w:lang w:val="ro-RO"/>
        </w:rPr>
        <w:t>ii reale mobiliare apar</w:t>
      </w:r>
      <w:r>
        <w:rPr>
          <w:rFonts w:ascii="Cambria" w:hAnsi="Cambria" w:cs="Cambria"/>
          <w:lang w:val="ro-RO"/>
        </w:rPr>
        <w:t>ţ</w:t>
      </w:r>
      <w:r w:rsidRPr="005442AA">
        <w:rPr>
          <w:rFonts w:ascii="Cambria" w:hAnsi="Cambria" w:cs="Cambria"/>
          <w:lang w:val="ro-RO"/>
        </w:rPr>
        <w:t>ine respectivului Acţionar.</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Fiecare Acţionar are dreptul de a participa la Adun</w:t>
      </w:r>
      <w:r>
        <w:rPr>
          <w:rFonts w:ascii="Cambria" w:hAnsi="Cambria" w:cs="Cambria"/>
          <w:lang w:val="ro-RO"/>
        </w:rPr>
        <w:t>ă</w:t>
      </w:r>
      <w:r w:rsidRPr="005442AA">
        <w:rPr>
          <w:rFonts w:ascii="Cambria" w:hAnsi="Cambria" w:cs="Cambria"/>
          <w:lang w:val="ro-RO"/>
        </w:rPr>
        <w:t>rile Generale ale Acţionarilor, precum şi la orice distribuire de dividende sau de activ net in urma lichid</w:t>
      </w:r>
      <w:r>
        <w:rPr>
          <w:rFonts w:ascii="Cambria" w:hAnsi="Cambria" w:cs="Cambria"/>
          <w:lang w:val="ro-RO"/>
        </w:rPr>
        <w:t>ă</w:t>
      </w:r>
      <w:r w:rsidRPr="005442AA">
        <w:rPr>
          <w:rFonts w:ascii="Cambria" w:hAnsi="Cambria" w:cs="Cambria"/>
          <w:lang w:val="ro-RO"/>
        </w:rPr>
        <w:t>rii Societăţii, propor</w:t>
      </w:r>
      <w:r>
        <w:rPr>
          <w:rFonts w:ascii="Cambria" w:hAnsi="Cambria" w:cs="Cambria"/>
          <w:lang w:val="ro-RO"/>
        </w:rPr>
        <w:t>ţ</w:t>
      </w:r>
      <w:r w:rsidRPr="005442AA">
        <w:rPr>
          <w:rFonts w:ascii="Cambria" w:hAnsi="Cambria" w:cs="Cambria"/>
          <w:lang w:val="ro-RO"/>
        </w:rPr>
        <w:t>ional cu cota sa de participare la capitalul social.</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Acţionarii au dreptul de a ob</w:t>
      </w:r>
      <w:r>
        <w:rPr>
          <w:rFonts w:ascii="Cambria" w:hAnsi="Cambria" w:cs="Cambria"/>
          <w:lang w:val="ro-RO"/>
        </w:rPr>
        <w:t>ţ</w:t>
      </w:r>
      <w:r w:rsidRPr="005442AA">
        <w:rPr>
          <w:rFonts w:ascii="Cambria" w:hAnsi="Cambria" w:cs="Cambria"/>
          <w:lang w:val="ro-RO"/>
        </w:rPr>
        <w:t>ine in</w:t>
      </w:r>
      <w:r>
        <w:rPr>
          <w:rFonts w:ascii="Cambria" w:hAnsi="Cambria" w:cs="Cambria"/>
          <w:lang w:val="ro-RO"/>
        </w:rPr>
        <w:t>formaţ</w:t>
      </w:r>
      <w:r w:rsidRPr="005442AA">
        <w:rPr>
          <w:rFonts w:ascii="Cambria" w:hAnsi="Cambria" w:cs="Cambria"/>
          <w:lang w:val="ro-RO"/>
        </w:rPr>
        <w:t>ii privind activitatea şi starea Societăţii, in conformitate cu Articolul 18 din prezentul Act Constitutiv.</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Acţionarul va răspunde pentru obligaţiile Societăţii numai in limita aporturilor pe care le-a subscris la capitalul social.</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Deţinerea de acţiuni implica de drept adeziunea la Actul Constitutiv al Societăţii. Drepturile şi obligaţiile societare vor fi transmise împreuna cu acţiunile, indiferent de persoana cesionarului, cu excepţia situaţiilor în care părţile implicate au convenit in mod expres altfel, daca o astfel de convenţie este permisa de legislaţia aplicabila.</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Patrimoniul social nu poate fi grevat de datorii sau obligaţii personale ale Acţionarilor şi nici nu poate fi afectat pentru garantarea unor astfel de obligaţii.</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Pe durata existentei Societăţii, creditorii unui Acţionar </w:t>
      </w:r>
      <w:r>
        <w:rPr>
          <w:rFonts w:ascii="Cambria" w:hAnsi="Cambria" w:cs="Cambria"/>
          <w:lang w:val="ro-RO"/>
        </w:rPr>
        <w:t>î</w:t>
      </w:r>
      <w:r w:rsidRPr="005442AA">
        <w:rPr>
          <w:rFonts w:ascii="Cambria" w:hAnsi="Cambria" w:cs="Cambria"/>
          <w:lang w:val="ro-RO"/>
        </w:rPr>
        <w:t>şi pot exercita drepturile lor de crean</w:t>
      </w:r>
      <w:r>
        <w:rPr>
          <w:rFonts w:ascii="Cambria" w:hAnsi="Cambria" w:cs="Cambria"/>
          <w:lang w:val="ro-RO"/>
        </w:rPr>
        <w:t>ţă</w:t>
      </w:r>
      <w:r w:rsidRPr="005442AA">
        <w:rPr>
          <w:rFonts w:ascii="Cambria" w:hAnsi="Cambria" w:cs="Cambria"/>
          <w:lang w:val="ro-RO"/>
        </w:rPr>
        <w:t xml:space="preserve"> numai asupra dividendelor cuvenite respectivului Acţionar sau cotelor acestuia care i se cuvin cu ocazia lichid</w:t>
      </w:r>
      <w:r>
        <w:rPr>
          <w:rFonts w:ascii="Cambria" w:hAnsi="Cambria" w:cs="Cambria"/>
          <w:lang w:val="ro-RO"/>
        </w:rPr>
        <w:t>ă</w:t>
      </w:r>
      <w:r w:rsidRPr="005442AA">
        <w:rPr>
          <w:rFonts w:ascii="Cambria" w:hAnsi="Cambria" w:cs="Cambria"/>
          <w:lang w:val="ro-RO"/>
        </w:rPr>
        <w:t xml:space="preserve">rii Societăţii, </w:t>
      </w:r>
      <w:r>
        <w:rPr>
          <w:rFonts w:ascii="Cambria" w:hAnsi="Cambria" w:cs="Cambria"/>
          <w:lang w:val="ro-RO"/>
        </w:rPr>
        <w:t>î</w:t>
      </w:r>
      <w:r w:rsidRPr="005442AA">
        <w:rPr>
          <w:rFonts w:ascii="Cambria" w:hAnsi="Cambria" w:cs="Cambria"/>
          <w:lang w:val="ro-RO"/>
        </w:rPr>
        <w:t>ndeplinit</w:t>
      </w:r>
      <w:r>
        <w:rPr>
          <w:rFonts w:ascii="Cambria" w:hAnsi="Cambria" w:cs="Cambria"/>
          <w:lang w:val="ro-RO"/>
        </w:rPr>
        <w:t>ă</w:t>
      </w:r>
      <w:r w:rsidRPr="005442AA">
        <w:rPr>
          <w:rFonts w:ascii="Cambria" w:hAnsi="Cambria" w:cs="Cambria"/>
          <w:lang w:val="ro-RO"/>
        </w:rPr>
        <w:t xml:space="preserve"> conform prezentului Act Constitutiv.</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Nici unul dintre Acţionari nu va avea dreptul de a constitui </w:t>
      </w:r>
      <w:r>
        <w:rPr>
          <w:rFonts w:ascii="Cambria" w:hAnsi="Cambria" w:cs="Cambria"/>
          <w:lang w:val="ro-RO"/>
        </w:rPr>
        <w:t>garanţii</w:t>
      </w:r>
      <w:r w:rsidRPr="005442AA">
        <w:rPr>
          <w:rFonts w:ascii="Cambria" w:hAnsi="Cambria" w:cs="Cambria"/>
          <w:lang w:val="ro-RO"/>
        </w:rPr>
        <w:t xml:space="preserve"> reale mobiliare a</w:t>
      </w:r>
      <w:r>
        <w:rPr>
          <w:rFonts w:ascii="Cambria" w:hAnsi="Cambria" w:cs="Cambria"/>
          <w:lang w:val="ro-RO"/>
        </w:rPr>
        <w:t>supra tuturor sau doar a unei pă</w:t>
      </w:r>
      <w:r w:rsidRPr="005442AA">
        <w:rPr>
          <w:rFonts w:ascii="Cambria" w:hAnsi="Cambria" w:cs="Cambria"/>
          <w:lang w:val="ro-RO"/>
        </w:rPr>
        <w:t>r</w:t>
      </w:r>
      <w:r>
        <w:rPr>
          <w:rFonts w:ascii="Cambria" w:hAnsi="Cambria" w:cs="Cambria"/>
          <w:lang w:val="ro-RO"/>
        </w:rPr>
        <w:t>ţ</w:t>
      </w:r>
      <w:r w:rsidRPr="005442AA">
        <w:rPr>
          <w:rFonts w:ascii="Cambria" w:hAnsi="Cambria" w:cs="Cambria"/>
          <w:lang w:val="ro-RO"/>
        </w:rPr>
        <w:t>i din acţiunile emise  de Societate, fără a avea ho</w:t>
      </w:r>
      <w:r>
        <w:rPr>
          <w:rFonts w:ascii="Cambria" w:hAnsi="Cambria" w:cs="Cambria"/>
          <w:lang w:val="ro-RO"/>
        </w:rPr>
        <w:t>tă</w:t>
      </w:r>
      <w:r w:rsidRPr="005442AA">
        <w:rPr>
          <w:rFonts w:ascii="Cambria" w:hAnsi="Cambria" w:cs="Cambria"/>
          <w:lang w:val="ro-RO"/>
        </w:rPr>
        <w:t>r</w:t>
      </w:r>
      <w:r>
        <w:rPr>
          <w:rFonts w:ascii="Cambria" w:hAnsi="Cambria" w:cs="Cambria"/>
          <w:lang w:val="ro-RO"/>
        </w:rPr>
        <w:t>â</w:t>
      </w:r>
      <w:r w:rsidRPr="005442AA">
        <w:rPr>
          <w:rFonts w:ascii="Cambria" w:hAnsi="Cambria" w:cs="Cambria"/>
          <w:lang w:val="ro-RO"/>
        </w:rPr>
        <w:t>rea unanima a Adunării Generale ale Acţionarilor. Aceasta interdic</w:t>
      </w:r>
      <w:r>
        <w:rPr>
          <w:rFonts w:ascii="Cambria" w:hAnsi="Cambria" w:cs="Cambria"/>
          <w:lang w:val="ro-RO"/>
        </w:rPr>
        <w:t>ţ</w:t>
      </w:r>
      <w:r w:rsidRPr="005442AA">
        <w:rPr>
          <w:rFonts w:ascii="Cambria" w:hAnsi="Cambria" w:cs="Cambria"/>
          <w:lang w:val="ro-RO"/>
        </w:rPr>
        <w:t>ie va trebui notat</w:t>
      </w:r>
      <w:r>
        <w:rPr>
          <w:rFonts w:ascii="Cambria" w:hAnsi="Cambria" w:cs="Cambria"/>
          <w:lang w:val="ro-RO"/>
        </w:rPr>
        <w:t>ă</w:t>
      </w:r>
      <w:r w:rsidRPr="005442AA">
        <w:rPr>
          <w:rFonts w:ascii="Cambria" w:hAnsi="Cambria" w:cs="Cambria"/>
          <w:lang w:val="ro-RO"/>
        </w:rPr>
        <w:t xml:space="preserve"> in Registrul Acţionar</w:t>
      </w:r>
      <w:r>
        <w:rPr>
          <w:rFonts w:ascii="Cambria" w:hAnsi="Cambria" w:cs="Cambria"/>
          <w:lang w:val="ro-RO"/>
        </w:rPr>
        <w:t>ilor ţ</w:t>
      </w:r>
      <w:r w:rsidRPr="005442AA">
        <w:rPr>
          <w:rFonts w:ascii="Cambria" w:hAnsi="Cambria" w:cs="Cambria"/>
          <w:lang w:val="ro-RO"/>
        </w:rPr>
        <w:t xml:space="preserve">inut de administratori, sau, după caz, de o societate independenta care </w:t>
      </w:r>
      <w:r>
        <w:rPr>
          <w:rFonts w:ascii="Cambria" w:hAnsi="Cambria" w:cs="Cambria"/>
          <w:lang w:val="ro-RO"/>
        </w:rPr>
        <w:t>ţ</w:t>
      </w:r>
      <w:r w:rsidRPr="005442AA">
        <w:rPr>
          <w:rFonts w:ascii="Cambria" w:hAnsi="Cambria" w:cs="Cambria"/>
          <w:lang w:val="ro-RO"/>
        </w:rPr>
        <w:t>ine evidenta Acţionarilor.</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Fără a aduce atingere dispozi</w:t>
      </w:r>
      <w:r>
        <w:rPr>
          <w:rFonts w:ascii="Cambria" w:hAnsi="Cambria" w:cs="Cambria"/>
          <w:lang w:val="ro-RO"/>
        </w:rPr>
        <w:t>ţ</w:t>
      </w:r>
      <w:r w:rsidRPr="005442AA">
        <w:rPr>
          <w:rFonts w:ascii="Cambria" w:hAnsi="Cambria" w:cs="Cambria"/>
          <w:lang w:val="ro-RO"/>
        </w:rPr>
        <w:t xml:space="preserve">iilor paragrafului precedent, constituirea de </w:t>
      </w:r>
      <w:r>
        <w:rPr>
          <w:rFonts w:ascii="Cambria" w:hAnsi="Cambria" w:cs="Cambria"/>
          <w:lang w:val="ro-RO"/>
        </w:rPr>
        <w:t>garanţii</w:t>
      </w:r>
      <w:r w:rsidRPr="005442AA">
        <w:rPr>
          <w:rFonts w:ascii="Cambria" w:hAnsi="Cambria" w:cs="Cambria"/>
          <w:lang w:val="ro-RO"/>
        </w:rPr>
        <w:t xml:space="preserve"> reale mobiliare asupra acţiunilor trebuie f</w:t>
      </w:r>
      <w:r>
        <w:rPr>
          <w:rFonts w:ascii="Cambria" w:hAnsi="Cambria" w:cs="Cambria"/>
          <w:lang w:val="ro-RO"/>
        </w:rPr>
        <w:t>ăcută</w:t>
      </w:r>
      <w:r w:rsidRPr="005442AA">
        <w:rPr>
          <w:rFonts w:ascii="Cambria" w:hAnsi="Cambria" w:cs="Cambria"/>
          <w:lang w:val="ro-RO"/>
        </w:rPr>
        <w:t xml:space="preserve"> printr-un act sub semn</w:t>
      </w:r>
      <w:r>
        <w:rPr>
          <w:rFonts w:ascii="Cambria" w:hAnsi="Cambria" w:cs="Cambria"/>
          <w:lang w:val="ro-RO"/>
        </w:rPr>
        <w:t>ă</w:t>
      </w:r>
      <w:r w:rsidRPr="005442AA">
        <w:rPr>
          <w:rFonts w:ascii="Cambria" w:hAnsi="Cambria" w:cs="Cambria"/>
          <w:lang w:val="ro-RO"/>
        </w:rPr>
        <w:t>tura privat</w:t>
      </w:r>
      <w:r>
        <w:rPr>
          <w:rFonts w:ascii="Cambria" w:hAnsi="Cambria" w:cs="Cambria"/>
          <w:lang w:val="ro-RO"/>
        </w:rPr>
        <w:t>ă</w:t>
      </w:r>
      <w:r w:rsidRPr="005442AA">
        <w:rPr>
          <w:rFonts w:ascii="Cambria" w:hAnsi="Cambria" w:cs="Cambria"/>
          <w:lang w:val="ro-RO"/>
        </w:rPr>
        <w:t>, in care s</w:t>
      </w:r>
      <w:r>
        <w:rPr>
          <w:rFonts w:ascii="Cambria" w:hAnsi="Cambria" w:cs="Cambria"/>
          <w:lang w:val="ro-RO"/>
        </w:rPr>
        <w:t>ă</w:t>
      </w:r>
      <w:r w:rsidRPr="005442AA">
        <w:rPr>
          <w:rFonts w:ascii="Cambria" w:hAnsi="Cambria" w:cs="Cambria"/>
          <w:lang w:val="ro-RO"/>
        </w:rPr>
        <w:t xml:space="preserve"> se consemneze valoarea datoriei, respectiv valoarea şi categoria acţiunilor cu care s-a garantat. Garan</w:t>
      </w:r>
      <w:r>
        <w:rPr>
          <w:rFonts w:ascii="Cambria" w:hAnsi="Cambria" w:cs="Cambria"/>
          <w:lang w:val="ro-RO"/>
        </w:rPr>
        <w:t>ţ</w:t>
      </w:r>
      <w:r w:rsidRPr="005442AA">
        <w:rPr>
          <w:rFonts w:ascii="Cambria" w:hAnsi="Cambria" w:cs="Cambria"/>
          <w:lang w:val="ro-RO"/>
        </w:rPr>
        <w:t xml:space="preserve">ia va trebui </w:t>
      </w:r>
      <w:r>
        <w:rPr>
          <w:rFonts w:ascii="Cambria" w:hAnsi="Cambria" w:cs="Cambria"/>
          <w:lang w:val="ro-RO"/>
        </w:rPr>
        <w:t>î</w:t>
      </w:r>
      <w:r w:rsidRPr="005442AA">
        <w:rPr>
          <w:rFonts w:ascii="Cambria" w:hAnsi="Cambria" w:cs="Cambria"/>
          <w:lang w:val="ro-RO"/>
        </w:rPr>
        <w:t>nregistrat</w:t>
      </w:r>
      <w:r>
        <w:rPr>
          <w:rFonts w:ascii="Cambria" w:hAnsi="Cambria" w:cs="Cambria"/>
          <w:lang w:val="ro-RO"/>
        </w:rPr>
        <w:t>ă</w:t>
      </w:r>
      <w:r w:rsidRPr="005442AA">
        <w:rPr>
          <w:rFonts w:ascii="Cambria" w:hAnsi="Cambria" w:cs="Cambria"/>
          <w:lang w:val="ro-RO"/>
        </w:rPr>
        <w:t xml:space="preserve"> in Registrul Acţionarilor </w:t>
      </w:r>
      <w:r>
        <w:rPr>
          <w:rFonts w:ascii="Cambria" w:hAnsi="Cambria" w:cs="Cambria"/>
          <w:lang w:val="ro-RO"/>
        </w:rPr>
        <w:t>ţ</w:t>
      </w:r>
      <w:r w:rsidRPr="005442AA">
        <w:rPr>
          <w:rFonts w:ascii="Cambria" w:hAnsi="Cambria" w:cs="Cambria"/>
          <w:lang w:val="ro-RO"/>
        </w:rPr>
        <w:t>inut de Con</w:t>
      </w:r>
      <w:r>
        <w:rPr>
          <w:rFonts w:ascii="Cambria" w:hAnsi="Cambria" w:cs="Cambria"/>
          <w:lang w:val="ro-RO"/>
        </w:rPr>
        <w:t>s</w:t>
      </w:r>
      <w:r w:rsidRPr="005442AA">
        <w:rPr>
          <w:rFonts w:ascii="Cambria" w:hAnsi="Cambria" w:cs="Cambria"/>
          <w:lang w:val="ro-RO"/>
        </w:rPr>
        <w:t>iliul de Administra</w:t>
      </w:r>
      <w:r>
        <w:rPr>
          <w:rFonts w:ascii="Cambria" w:hAnsi="Cambria" w:cs="Cambria"/>
          <w:lang w:val="ro-RO"/>
        </w:rPr>
        <w:t>ţ</w:t>
      </w:r>
      <w:r w:rsidRPr="005442AA">
        <w:rPr>
          <w:rFonts w:ascii="Cambria" w:hAnsi="Cambria" w:cs="Cambria"/>
          <w:lang w:val="ro-RO"/>
        </w:rPr>
        <w:t>ie, sau, după caz, de o societate independent</w:t>
      </w:r>
      <w:r>
        <w:rPr>
          <w:rFonts w:ascii="Cambria" w:hAnsi="Cambria" w:cs="Cambria"/>
          <w:lang w:val="ro-RO"/>
        </w:rPr>
        <w:t>ă</w:t>
      </w:r>
      <w:r w:rsidRPr="005442AA">
        <w:rPr>
          <w:rFonts w:ascii="Cambria" w:hAnsi="Cambria" w:cs="Cambria"/>
          <w:lang w:val="ro-RO"/>
        </w:rPr>
        <w:t xml:space="preserve"> care </w:t>
      </w:r>
      <w:r>
        <w:rPr>
          <w:rFonts w:ascii="Cambria" w:hAnsi="Cambria" w:cs="Cambria"/>
          <w:lang w:val="ro-RO"/>
        </w:rPr>
        <w:t>ţ</w:t>
      </w:r>
      <w:r w:rsidRPr="005442AA">
        <w:rPr>
          <w:rFonts w:ascii="Cambria" w:hAnsi="Cambria" w:cs="Cambria"/>
          <w:lang w:val="ro-RO"/>
        </w:rPr>
        <w:t>in</w:t>
      </w:r>
      <w:r>
        <w:rPr>
          <w:rFonts w:ascii="Cambria" w:hAnsi="Cambria" w:cs="Cambria"/>
          <w:lang w:val="ro-RO"/>
        </w:rPr>
        <w:t>e evidenţ</w:t>
      </w:r>
      <w:r w:rsidRPr="005442AA">
        <w:rPr>
          <w:rFonts w:ascii="Cambria" w:hAnsi="Cambria" w:cs="Cambria"/>
          <w:lang w:val="ro-RO"/>
        </w:rPr>
        <w:t>a Acţionarilor. Creditorul in favoarea c</w:t>
      </w:r>
      <w:r>
        <w:rPr>
          <w:rFonts w:ascii="Cambria" w:hAnsi="Cambria" w:cs="Cambria"/>
          <w:lang w:val="ro-RO"/>
        </w:rPr>
        <w:t>ăruia a fost constituita garanţ</w:t>
      </w:r>
      <w:r w:rsidRPr="005442AA">
        <w:rPr>
          <w:rFonts w:ascii="Cambria" w:hAnsi="Cambria" w:cs="Cambria"/>
          <w:lang w:val="ro-RO"/>
        </w:rPr>
        <w:t>ia reala mobiliara asup</w:t>
      </w:r>
      <w:r>
        <w:rPr>
          <w:rFonts w:ascii="Cambria" w:hAnsi="Cambria" w:cs="Cambria"/>
          <w:lang w:val="ro-RO"/>
        </w:rPr>
        <w:t>r</w:t>
      </w:r>
      <w:r w:rsidRPr="005442AA">
        <w:rPr>
          <w:rFonts w:ascii="Cambria" w:hAnsi="Cambria" w:cs="Cambria"/>
          <w:lang w:val="ro-RO"/>
        </w:rPr>
        <w:t>a acţiuni</w:t>
      </w:r>
      <w:r>
        <w:rPr>
          <w:rFonts w:ascii="Cambria" w:hAnsi="Cambria" w:cs="Cambria"/>
          <w:lang w:val="ro-RO"/>
        </w:rPr>
        <w:t>lor va primi o dovadă</w:t>
      </w:r>
      <w:r w:rsidRPr="005442AA">
        <w:rPr>
          <w:rFonts w:ascii="Cambria" w:hAnsi="Cambria" w:cs="Cambria"/>
          <w:lang w:val="ro-RO"/>
        </w:rPr>
        <w:t xml:space="preserve"> a </w:t>
      </w:r>
      <w:r>
        <w:rPr>
          <w:rFonts w:ascii="Cambria" w:hAnsi="Cambria" w:cs="Cambria"/>
          <w:lang w:val="ro-RO"/>
        </w:rPr>
        <w:t>î</w:t>
      </w:r>
      <w:r w:rsidRPr="005442AA">
        <w:rPr>
          <w:rFonts w:ascii="Cambria" w:hAnsi="Cambria" w:cs="Cambria"/>
          <w:lang w:val="ro-RO"/>
        </w:rPr>
        <w:t>nregistr</w:t>
      </w:r>
      <w:r>
        <w:rPr>
          <w:rFonts w:ascii="Cambria" w:hAnsi="Cambria" w:cs="Cambria"/>
          <w:lang w:val="ro-RO"/>
        </w:rPr>
        <w:t>ă</w:t>
      </w:r>
      <w:r w:rsidRPr="005442AA">
        <w:rPr>
          <w:rFonts w:ascii="Cambria" w:hAnsi="Cambria" w:cs="Cambria"/>
          <w:lang w:val="ro-RO"/>
        </w:rPr>
        <w:t>rii acesteia. Garan</w:t>
      </w:r>
      <w:r>
        <w:rPr>
          <w:rFonts w:ascii="Cambria" w:hAnsi="Cambria" w:cs="Cambria"/>
          <w:lang w:val="ro-RO"/>
        </w:rPr>
        <w:t>ţ</w:t>
      </w:r>
      <w:r w:rsidRPr="005442AA">
        <w:rPr>
          <w:rFonts w:ascii="Cambria" w:hAnsi="Cambria" w:cs="Cambria"/>
          <w:lang w:val="ro-RO"/>
        </w:rPr>
        <w:t>ia devine opozabil</w:t>
      </w:r>
      <w:r>
        <w:rPr>
          <w:rFonts w:ascii="Cambria" w:hAnsi="Cambria" w:cs="Cambria"/>
          <w:lang w:val="ro-RO"/>
        </w:rPr>
        <w:t>ă</w:t>
      </w:r>
      <w:r w:rsidRPr="005442AA">
        <w:rPr>
          <w:rFonts w:ascii="Cambria" w:hAnsi="Cambria" w:cs="Cambria"/>
          <w:lang w:val="ro-RO"/>
        </w:rPr>
        <w:t xml:space="preserve"> ter</w:t>
      </w:r>
      <w:r>
        <w:rPr>
          <w:rFonts w:ascii="Cambria" w:hAnsi="Cambria" w:cs="Cambria"/>
          <w:lang w:val="ro-RO"/>
        </w:rPr>
        <w:t>ţ</w:t>
      </w:r>
      <w:r w:rsidRPr="005442AA">
        <w:rPr>
          <w:rFonts w:ascii="Cambria" w:hAnsi="Cambria" w:cs="Cambria"/>
          <w:lang w:val="ro-RO"/>
        </w:rPr>
        <w:t>ilor şi dob</w:t>
      </w:r>
      <w:r>
        <w:rPr>
          <w:rFonts w:ascii="Cambria" w:hAnsi="Cambria" w:cs="Cambria"/>
          <w:lang w:val="ro-RO"/>
        </w:rPr>
        <w:t>â</w:t>
      </w:r>
      <w:r w:rsidRPr="005442AA">
        <w:rPr>
          <w:rFonts w:ascii="Cambria" w:hAnsi="Cambria" w:cs="Cambria"/>
          <w:lang w:val="ro-RO"/>
        </w:rPr>
        <w:t>nde</w:t>
      </w:r>
      <w:r>
        <w:rPr>
          <w:rFonts w:ascii="Cambria" w:hAnsi="Cambria" w:cs="Cambria"/>
          <w:lang w:val="ro-RO"/>
        </w:rPr>
        <w:t>ş</w:t>
      </w:r>
      <w:r w:rsidRPr="005442AA">
        <w:rPr>
          <w:rFonts w:ascii="Cambria" w:hAnsi="Cambria" w:cs="Cambria"/>
          <w:lang w:val="ro-RO"/>
        </w:rPr>
        <w:t>te rang de prioritate, in conformitate cu ordinea de preferin</w:t>
      </w:r>
      <w:r>
        <w:rPr>
          <w:rFonts w:ascii="Cambria" w:hAnsi="Cambria" w:cs="Cambria"/>
          <w:lang w:val="ro-RO"/>
        </w:rPr>
        <w:t>ţă</w:t>
      </w:r>
      <w:r w:rsidRPr="005442AA">
        <w:rPr>
          <w:rFonts w:ascii="Cambria" w:hAnsi="Cambria" w:cs="Cambria"/>
          <w:lang w:val="ro-RO"/>
        </w:rPr>
        <w:t xml:space="preserve"> a creditorilor, de la data </w:t>
      </w:r>
      <w:r>
        <w:rPr>
          <w:rFonts w:ascii="Cambria" w:hAnsi="Cambria" w:cs="Cambria"/>
          <w:lang w:val="ro-RO"/>
        </w:rPr>
        <w:t>î</w:t>
      </w:r>
      <w:r w:rsidRPr="005442AA">
        <w:rPr>
          <w:rFonts w:ascii="Cambria" w:hAnsi="Cambria" w:cs="Cambria"/>
          <w:lang w:val="ro-RO"/>
        </w:rPr>
        <w:t>nregistr</w:t>
      </w:r>
      <w:r>
        <w:rPr>
          <w:rFonts w:ascii="Cambria" w:hAnsi="Cambria" w:cs="Cambria"/>
          <w:lang w:val="ro-RO"/>
        </w:rPr>
        <w:t>ă</w:t>
      </w:r>
      <w:r w:rsidRPr="005442AA">
        <w:rPr>
          <w:rFonts w:ascii="Cambria" w:hAnsi="Cambria" w:cs="Cambria"/>
          <w:lang w:val="ro-RO"/>
        </w:rPr>
        <w:t xml:space="preserve">rii in Arhiva Electronica de </w:t>
      </w:r>
      <w:r>
        <w:rPr>
          <w:rFonts w:ascii="Cambria" w:hAnsi="Cambria" w:cs="Cambria"/>
          <w:lang w:val="ro-RO"/>
        </w:rPr>
        <w:t>Garanţii</w:t>
      </w:r>
      <w:r w:rsidRPr="005442AA">
        <w:rPr>
          <w:rFonts w:ascii="Cambria" w:hAnsi="Cambria" w:cs="Cambria"/>
          <w:lang w:val="ro-RO"/>
        </w:rPr>
        <w:t xml:space="preserve"> Reale Mobiliare.</w:t>
      </w: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TRANSFERUL ACŢIUNILOR</w:t>
      </w:r>
    </w:p>
    <w:p w:rsidR="004D2610" w:rsidRPr="005442AA" w:rsidRDefault="004D2610">
      <w:pPr>
        <w:jc w:val="both"/>
        <w:rPr>
          <w:rFonts w:ascii="Cambria" w:hAnsi="Cambria" w:cs="Cambria"/>
          <w:lang w:val="ro-RO"/>
        </w:rPr>
      </w:pPr>
      <w:r w:rsidRPr="005442AA">
        <w:rPr>
          <w:rFonts w:ascii="Cambria" w:hAnsi="Cambria" w:cs="Cambria"/>
          <w:lang w:val="ro-RO"/>
        </w:rPr>
        <w:t xml:space="preserve">In </w:t>
      </w:r>
      <w:r>
        <w:rPr>
          <w:rFonts w:ascii="Cambria" w:hAnsi="Cambria" w:cs="Cambria"/>
          <w:lang w:val="ro-RO"/>
        </w:rPr>
        <w:t>î</w:t>
      </w:r>
      <w:r w:rsidRPr="005442AA">
        <w:rPr>
          <w:rFonts w:ascii="Cambria" w:hAnsi="Cambria" w:cs="Cambria"/>
          <w:lang w:val="ro-RO"/>
        </w:rPr>
        <w:t>n</w:t>
      </w:r>
      <w:r>
        <w:rPr>
          <w:rFonts w:ascii="Cambria" w:hAnsi="Cambria" w:cs="Cambria"/>
          <w:lang w:val="ro-RO"/>
        </w:rPr>
        <w:t>ţ</w:t>
      </w:r>
      <w:r w:rsidRPr="005442AA">
        <w:rPr>
          <w:rFonts w:ascii="Cambria" w:hAnsi="Cambria" w:cs="Cambria"/>
          <w:lang w:val="ro-RO"/>
        </w:rPr>
        <w:t>elesul acestui Articol 9 din prezentul Act Constitu</w:t>
      </w:r>
      <w:r>
        <w:rPr>
          <w:rFonts w:ascii="Cambria" w:hAnsi="Cambria" w:cs="Cambria"/>
          <w:lang w:val="ro-RO"/>
        </w:rPr>
        <w:t>t</w:t>
      </w:r>
      <w:r w:rsidRPr="005442AA">
        <w:rPr>
          <w:rFonts w:ascii="Cambria" w:hAnsi="Cambria" w:cs="Cambria"/>
          <w:lang w:val="ro-RO"/>
        </w:rPr>
        <w:t>iv</w:t>
      </w:r>
    </w:p>
    <w:p w:rsidR="004D2610" w:rsidRPr="005442AA" w:rsidRDefault="004D2610">
      <w:pPr>
        <w:jc w:val="both"/>
        <w:rPr>
          <w:rFonts w:ascii="Cambria" w:hAnsi="Cambria" w:cs="Cambria"/>
          <w:lang w:val="ro-RO"/>
        </w:rPr>
      </w:pPr>
      <w:r w:rsidRPr="005442AA">
        <w:rPr>
          <w:rFonts w:ascii="Cambria" w:hAnsi="Cambria" w:cs="Cambria"/>
          <w:lang w:val="ro-RO"/>
        </w:rPr>
        <w:t xml:space="preserve">“Afiliat” </w:t>
      </w:r>
      <w:r>
        <w:rPr>
          <w:rFonts w:ascii="Cambria" w:hAnsi="Cambria" w:cs="Cambria"/>
          <w:lang w:val="ro-RO"/>
        </w:rPr>
        <w:t>î</w:t>
      </w:r>
      <w:r w:rsidRPr="005442AA">
        <w:rPr>
          <w:rFonts w:ascii="Cambria" w:hAnsi="Cambria" w:cs="Cambria"/>
          <w:lang w:val="ro-RO"/>
        </w:rPr>
        <w:t>n</w:t>
      </w:r>
      <w:r>
        <w:rPr>
          <w:rFonts w:ascii="Cambria" w:hAnsi="Cambria" w:cs="Cambria"/>
          <w:lang w:val="ro-RO"/>
        </w:rPr>
        <w:t>seamnă</w:t>
      </w:r>
      <w:r w:rsidRPr="005442AA">
        <w:rPr>
          <w:rFonts w:ascii="Cambria" w:hAnsi="Cambria" w:cs="Cambria"/>
          <w:lang w:val="ro-RO"/>
        </w:rPr>
        <w:t xml:space="preserve">, </w:t>
      </w:r>
      <w:r>
        <w:rPr>
          <w:rFonts w:ascii="Cambria" w:hAnsi="Cambria" w:cs="Cambria"/>
          <w:lang w:val="ro-RO"/>
        </w:rPr>
        <w:t>î</w:t>
      </w:r>
      <w:r w:rsidRPr="005442AA">
        <w:rPr>
          <w:rFonts w:ascii="Cambria" w:hAnsi="Cambria" w:cs="Cambria"/>
          <w:lang w:val="ro-RO"/>
        </w:rPr>
        <w:t>n rela</w:t>
      </w:r>
      <w:r>
        <w:rPr>
          <w:rFonts w:ascii="Cambria" w:hAnsi="Cambria" w:cs="Cambria"/>
          <w:lang w:val="ro-RO"/>
        </w:rPr>
        <w:t>ţ</w:t>
      </w:r>
      <w:r w:rsidRPr="005442AA">
        <w:rPr>
          <w:rFonts w:ascii="Cambria" w:hAnsi="Cambria" w:cs="Cambria"/>
          <w:lang w:val="ro-RO"/>
        </w:rPr>
        <w:t>ie cu orice persoan</w:t>
      </w:r>
      <w:r>
        <w:rPr>
          <w:rFonts w:ascii="Cambria" w:hAnsi="Cambria" w:cs="Cambria"/>
          <w:lang w:val="ro-RO"/>
        </w:rPr>
        <w:t>ă</w:t>
      </w:r>
      <w:r w:rsidRPr="005442AA">
        <w:rPr>
          <w:rFonts w:ascii="Cambria" w:hAnsi="Cambria" w:cs="Cambria"/>
          <w:lang w:val="ro-RO"/>
        </w:rPr>
        <w:t xml:space="preserve"> men</w:t>
      </w:r>
      <w:r>
        <w:rPr>
          <w:rFonts w:ascii="Cambria" w:hAnsi="Cambria" w:cs="Cambria"/>
          <w:lang w:val="ro-RO"/>
        </w:rPr>
        <w:t>ţ</w:t>
      </w:r>
      <w:r w:rsidRPr="005442AA">
        <w:rPr>
          <w:rFonts w:ascii="Cambria" w:hAnsi="Cambria" w:cs="Cambria"/>
          <w:lang w:val="ro-RO"/>
        </w:rPr>
        <w:t>ionat</w:t>
      </w:r>
      <w:r>
        <w:rPr>
          <w:rFonts w:ascii="Cambria" w:hAnsi="Cambria" w:cs="Cambria"/>
          <w:lang w:val="ro-RO"/>
        </w:rPr>
        <w:t>ă</w:t>
      </w:r>
      <w:r w:rsidRPr="005442AA">
        <w:rPr>
          <w:rFonts w:ascii="Cambria" w:hAnsi="Cambria" w:cs="Cambria"/>
          <w:lang w:val="ro-RO"/>
        </w:rPr>
        <w:t>, orice alt</w:t>
      </w:r>
      <w:r>
        <w:rPr>
          <w:rFonts w:ascii="Cambria" w:hAnsi="Cambria" w:cs="Cambria"/>
          <w:lang w:val="ro-RO"/>
        </w:rPr>
        <w:t>ă persoană</w:t>
      </w:r>
      <w:r w:rsidRPr="005442AA">
        <w:rPr>
          <w:rFonts w:ascii="Cambria" w:hAnsi="Cambria" w:cs="Cambria"/>
          <w:lang w:val="ro-RO"/>
        </w:rPr>
        <w:t xml:space="preserve"> care, </w:t>
      </w:r>
      <w:r>
        <w:rPr>
          <w:rFonts w:ascii="Cambria" w:hAnsi="Cambria" w:cs="Cambria"/>
          <w:lang w:val="ro-RO"/>
        </w:rPr>
        <w:t>î</w:t>
      </w:r>
      <w:r w:rsidRPr="005442AA">
        <w:rPr>
          <w:rFonts w:ascii="Cambria" w:hAnsi="Cambria" w:cs="Cambria"/>
          <w:lang w:val="ro-RO"/>
        </w:rPr>
        <w:t>ntr-un mod direct sau indirect:</w:t>
      </w:r>
    </w:p>
    <w:p w:rsidR="004D2610" w:rsidRPr="005442AA" w:rsidRDefault="004D2610">
      <w:pPr>
        <w:pStyle w:val="ListParagraph"/>
        <w:numPr>
          <w:ilvl w:val="0"/>
          <w:numId w:val="8"/>
        </w:numPr>
        <w:jc w:val="both"/>
        <w:rPr>
          <w:rFonts w:ascii="Cambria" w:hAnsi="Cambria" w:cs="Cambria"/>
          <w:lang w:val="ro-RO"/>
        </w:rPr>
      </w:pPr>
      <w:r>
        <w:rPr>
          <w:rFonts w:ascii="Cambria" w:hAnsi="Cambria" w:cs="Cambria"/>
          <w:lang w:val="ro-RO"/>
        </w:rPr>
        <w:t>Deţ</w:t>
      </w:r>
      <w:r w:rsidRPr="005442AA">
        <w:rPr>
          <w:rFonts w:ascii="Cambria" w:hAnsi="Cambria" w:cs="Cambria"/>
          <w:lang w:val="ro-RO"/>
        </w:rPr>
        <w:t>in</w:t>
      </w:r>
      <w:r>
        <w:rPr>
          <w:rFonts w:ascii="Cambria" w:hAnsi="Cambria" w:cs="Cambria"/>
          <w:lang w:val="ro-RO"/>
        </w:rPr>
        <w:t>e sau este deţ</w:t>
      </w:r>
      <w:r w:rsidRPr="005442AA">
        <w:rPr>
          <w:rFonts w:ascii="Cambria" w:hAnsi="Cambria" w:cs="Cambria"/>
          <w:lang w:val="ro-RO"/>
        </w:rPr>
        <w:t>inuta de; sau</w:t>
      </w:r>
    </w:p>
    <w:p w:rsidR="004D2610" w:rsidRPr="005442AA" w:rsidRDefault="004D2610">
      <w:pPr>
        <w:pStyle w:val="ListParagraph"/>
        <w:numPr>
          <w:ilvl w:val="0"/>
          <w:numId w:val="8"/>
        </w:numPr>
        <w:jc w:val="both"/>
        <w:rPr>
          <w:rFonts w:ascii="Cambria" w:hAnsi="Cambria" w:cs="Cambria"/>
          <w:lang w:val="ro-RO"/>
        </w:rPr>
      </w:pPr>
      <w:r w:rsidRPr="005442AA">
        <w:rPr>
          <w:rFonts w:ascii="Cambria" w:hAnsi="Cambria" w:cs="Cambria"/>
          <w:lang w:val="ro-RO"/>
        </w:rPr>
        <w:t>Controleaz</w:t>
      </w:r>
      <w:r>
        <w:rPr>
          <w:rFonts w:ascii="Cambria" w:hAnsi="Cambria" w:cs="Cambria"/>
          <w:lang w:val="ro-RO"/>
        </w:rPr>
        <w:t>ă</w:t>
      </w:r>
      <w:r w:rsidRPr="005442AA">
        <w:rPr>
          <w:rFonts w:ascii="Cambria" w:hAnsi="Cambria" w:cs="Cambria"/>
          <w:lang w:val="ro-RO"/>
        </w:rPr>
        <w:t xml:space="preserve"> sau este controlata de; sau</w:t>
      </w:r>
    </w:p>
    <w:p w:rsidR="004D2610" w:rsidRPr="005442AA" w:rsidRDefault="004D2610">
      <w:pPr>
        <w:pStyle w:val="ListParagraph"/>
        <w:numPr>
          <w:ilvl w:val="0"/>
          <w:numId w:val="8"/>
        </w:numPr>
        <w:jc w:val="both"/>
        <w:rPr>
          <w:rFonts w:ascii="Cambria" w:hAnsi="Cambria" w:cs="Cambria"/>
          <w:lang w:val="ro-RO"/>
        </w:rPr>
      </w:pPr>
      <w:r w:rsidRPr="005442AA">
        <w:rPr>
          <w:rFonts w:ascii="Cambria" w:hAnsi="Cambria" w:cs="Cambria"/>
          <w:lang w:val="ro-RO"/>
        </w:rPr>
        <w:t xml:space="preserve">Este </w:t>
      </w:r>
      <w:r>
        <w:rPr>
          <w:rFonts w:ascii="Cambria" w:hAnsi="Cambria" w:cs="Cambria"/>
          <w:lang w:val="ro-RO"/>
        </w:rPr>
        <w:t>deţinută</w:t>
      </w:r>
      <w:r w:rsidRPr="005442AA">
        <w:rPr>
          <w:rFonts w:ascii="Cambria" w:hAnsi="Cambria" w:cs="Cambria"/>
          <w:lang w:val="ro-RO"/>
        </w:rPr>
        <w:t xml:space="preserve"> sau controlata impreuna cu;</w:t>
      </w:r>
    </w:p>
    <w:p w:rsidR="004D2610" w:rsidRPr="005442AA" w:rsidRDefault="004D2610">
      <w:pPr>
        <w:jc w:val="both"/>
        <w:rPr>
          <w:rFonts w:ascii="Cambria" w:hAnsi="Cambria" w:cs="Cambria"/>
          <w:lang w:val="ro-RO"/>
        </w:rPr>
      </w:pPr>
      <w:r w:rsidRPr="005442AA">
        <w:rPr>
          <w:rFonts w:ascii="Cambria" w:hAnsi="Cambria" w:cs="Cambria"/>
          <w:lang w:val="ro-RO"/>
        </w:rPr>
        <w:t>acea persoana mentionata, iar in scopul prezentei definitii “control” semnifica:</w:t>
      </w:r>
    </w:p>
    <w:p w:rsidR="004D2610" w:rsidRPr="005442AA" w:rsidRDefault="004D2610">
      <w:pPr>
        <w:pStyle w:val="ListParagraph"/>
        <w:numPr>
          <w:ilvl w:val="0"/>
          <w:numId w:val="9"/>
        </w:numPr>
        <w:jc w:val="both"/>
        <w:rPr>
          <w:rFonts w:ascii="Cambria" w:hAnsi="Cambria" w:cs="Cambria"/>
          <w:lang w:val="ro-RO"/>
        </w:rPr>
      </w:pPr>
      <w:r w:rsidRPr="005442AA">
        <w:rPr>
          <w:rFonts w:ascii="Cambria" w:hAnsi="Cambria" w:cs="Cambria"/>
          <w:lang w:val="ro-RO"/>
        </w:rPr>
        <w:t>Detinerea a mai mult de 50% din drepturile de vot; sau</w:t>
      </w:r>
    </w:p>
    <w:p w:rsidR="004D2610" w:rsidRPr="005442AA" w:rsidRDefault="004D2610">
      <w:pPr>
        <w:pStyle w:val="ListParagraph"/>
        <w:numPr>
          <w:ilvl w:val="0"/>
          <w:numId w:val="9"/>
        </w:numPr>
        <w:jc w:val="both"/>
        <w:rPr>
          <w:rFonts w:ascii="Cambria" w:hAnsi="Cambria" w:cs="Cambria"/>
          <w:lang w:val="ro-RO"/>
        </w:rPr>
      </w:pPr>
      <w:r w:rsidRPr="005442AA">
        <w:rPr>
          <w:rFonts w:ascii="Cambria" w:hAnsi="Cambria" w:cs="Cambria"/>
          <w:lang w:val="ro-RO"/>
        </w:rPr>
        <w:t>Dreptul de a numi majoritatea administratorilor; sau</w:t>
      </w:r>
    </w:p>
    <w:p w:rsidR="004D2610" w:rsidRPr="005442AA" w:rsidRDefault="004D2610">
      <w:pPr>
        <w:pStyle w:val="ListParagraph"/>
        <w:numPr>
          <w:ilvl w:val="0"/>
          <w:numId w:val="9"/>
        </w:numPr>
        <w:jc w:val="both"/>
        <w:rPr>
          <w:rFonts w:ascii="Cambria" w:hAnsi="Cambria" w:cs="Cambria"/>
          <w:lang w:val="ro-RO"/>
        </w:rPr>
      </w:pPr>
      <w:r w:rsidRPr="005442AA">
        <w:rPr>
          <w:rFonts w:ascii="Cambria" w:hAnsi="Cambria" w:cs="Cambria"/>
          <w:lang w:val="ro-RO"/>
        </w:rPr>
        <w:t>Exercitarea unei influente dominante asupra unei persoane, in</w:t>
      </w:r>
      <w:r>
        <w:rPr>
          <w:rFonts w:ascii="Cambria" w:hAnsi="Cambria" w:cs="Cambria"/>
          <w:lang w:val="ro-RO"/>
        </w:rPr>
        <w:t>diferent dacă</w:t>
      </w:r>
      <w:r w:rsidRPr="005442AA">
        <w:rPr>
          <w:rFonts w:ascii="Cambria" w:hAnsi="Cambria" w:cs="Cambria"/>
          <w:lang w:val="ro-RO"/>
        </w:rPr>
        <w:t xml:space="preserve"> printr-un contract, documente constitutive sau prin orice alt mod.</w:t>
      </w:r>
    </w:p>
    <w:p w:rsidR="004D2610" w:rsidRPr="005442AA" w:rsidRDefault="004D2610">
      <w:pPr>
        <w:jc w:val="both"/>
        <w:rPr>
          <w:rFonts w:ascii="Cambria" w:hAnsi="Cambria" w:cs="Cambria"/>
          <w:lang w:val="ro-RO"/>
        </w:rPr>
      </w:pPr>
      <w:r w:rsidRPr="005442AA">
        <w:rPr>
          <w:rFonts w:ascii="Cambria" w:hAnsi="Cambria" w:cs="Cambria"/>
          <w:lang w:val="ro-RO"/>
        </w:rPr>
        <w:t>“Ter</w:t>
      </w:r>
      <w:r>
        <w:rPr>
          <w:rFonts w:ascii="Cambria" w:hAnsi="Cambria" w:cs="Cambria"/>
          <w:lang w:val="ro-RO"/>
        </w:rPr>
        <w:t>ţ</w:t>
      </w:r>
      <w:r w:rsidRPr="005442AA">
        <w:rPr>
          <w:rFonts w:ascii="Cambria" w:hAnsi="Cambria" w:cs="Cambria"/>
          <w:lang w:val="ro-RO"/>
        </w:rPr>
        <w:t xml:space="preserve">” </w:t>
      </w:r>
      <w:r>
        <w:rPr>
          <w:rFonts w:ascii="Cambria" w:hAnsi="Cambria" w:cs="Cambria"/>
          <w:lang w:val="ro-RO"/>
        </w:rPr>
        <w:t>î</w:t>
      </w:r>
      <w:r w:rsidRPr="005442AA">
        <w:rPr>
          <w:rFonts w:ascii="Cambria" w:hAnsi="Cambria" w:cs="Cambria"/>
          <w:lang w:val="ro-RO"/>
        </w:rPr>
        <w:t>n</w:t>
      </w:r>
      <w:r>
        <w:rPr>
          <w:rFonts w:ascii="Cambria" w:hAnsi="Cambria" w:cs="Cambria"/>
          <w:lang w:val="ro-RO"/>
        </w:rPr>
        <w:t>seamnă orice altă</w:t>
      </w:r>
      <w:r w:rsidRPr="005442AA">
        <w:rPr>
          <w:rFonts w:ascii="Cambria" w:hAnsi="Cambria" w:cs="Cambria"/>
          <w:lang w:val="ro-RO"/>
        </w:rPr>
        <w:t xml:space="preserve"> persoan</w:t>
      </w:r>
      <w:r>
        <w:rPr>
          <w:rFonts w:ascii="Cambria" w:hAnsi="Cambria" w:cs="Cambria"/>
          <w:lang w:val="ro-RO"/>
        </w:rPr>
        <w:t>ă</w:t>
      </w:r>
      <w:r w:rsidRPr="005442AA">
        <w:rPr>
          <w:rFonts w:ascii="Cambria" w:hAnsi="Cambria" w:cs="Cambria"/>
          <w:lang w:val="ro-RO"/>
        </w:rPr>
        <w:t xml:space="preserve"> fizic</w:t>
      </w:r>
      <w:r>
        <w:rPr>
          <w:rFonts w:ascii="Cambria" w:hAnsi="Cambria" w:cs="Cambria"/>
          <w:lang w:val="ro-RO"/>
        </w:rPr>
        <w:t>ă</w:t>
      </w:r>
      <w:r w:rsidRPr="005442AA">
        <w:rPr>
          <w:rFonts w:ascii="Cambria" w:hAnsi="Cambria" w:cs="Cambria"/>
          <w:lang w:val="ro-RO"/>
        </w:rPr>
        <w:t xml:space="preserve"> sau jurid</w:t>
      </w:r>
      <w:r>
        <w:rPr>
          <w:rFonts w:ascii="Cambria" w:hAnsi="Cambria" w:cs="Cambria"/>
          <w:lang w:val="ro-RO"/>
        </w:rPr>
        <w:t>i</w:t>
      </w:r>
      <w:r w:rsidRPr="005442AA">
        <w:rPr>
          <w:rFonts w:ascii="Cambria" w:hAnsi="Cambria" w:cs="Cambria"/>
          <w:lang w:val="ro-RO"/>
        </w:rPr>
        <w:t>c</w:t>
      </w:r>
      <w:r>
        <w:rPr>
          <w:rFonts w:ascii="Cambria" w:hAnsi="Cambria" w:cs="Cambria"/>
          <w:lang w:val="ro-RO"/>
        </w:rPr>
        <w:t>ă</w:t>
      </w:r>
      <w:r w:rsidRPr="005442AA">
        <w:rPr>
          <w:rFonts w:ascii="Cambria" w:hAnsi="Cambria" w:cs="Cambria"/>
          <w:lang w:val="ro-RO"/>
        </w:rPr>
        <w:t>, alta decât</w:t>
      </w:r>
      <w:r>
        <w:rPr>
          <w:rFonts w:ascii="Cambria" w:hAnsi="Cambria" w:cs="Cambria"/>
          <w:lang w:val="ro-RO"/>
        </w:rPr>
        <w:t xml:space="preserve"> pă</w:t>
      </w:r>
      <w:r w:rsidRPr="005442AA">
        <w:rPr>
          <w:rFonts w:ascii="Cambria" w:hAnsi="Cambria" w:cs="Cambria"/>
          <w:lang w:val="ro-RO"/>
        </w:rPr>
        <w:t>r</w:t>
      </w:r>
      <w:r>
        <w:rPr>
          <w:rFonts w:ascii="Cambria" w:hAnsi="Cambria" w:cs="Cambria"/>
          <w:lang w:val="ro-RO"/>
        </w:rPr>
        <w:t>ţ</w:t>
      </w:r>
      <w:r w:rsidRPr="005442AA">
        <w:rPr>
          <w:rFonts w:ascii="Cambria" w:hAnsi="Cambria" w:cs="Cambria"/>
          <w:lang w:val="ro-RO"/>
        </w:rPr>
        <w:t>ile sau succesorii de drept ai acestora;</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Prevederi Generale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Transferul acţiunilor se efectueaz</w:t>
      </w:r>
      <w:r>
        <w:rPr>
          <w:rFonts w:ascii="Cambria" w:hAnsi="Cambria" w:cs="Cambria"/>
          <w:lang w:val="ro-RO"/>
        </w:rPr>
        <w:t>ă</w:t>
      </w:r>
      <w:r w:rsidRPr="005442AA">
        <w:rPr>
          <w:rFonts w:ascii="Cambria" w:hAnsi="Cambria" w:cs="Cambria"/>
          <w:lang w:val="ro-RO"/>
        </w:rPr>
        <w:t xml:space="preserve"> in mod distinct, in func</w:t>
      </w:r>
      <w:r>
        <w:rPr>
          <w:rFonts w:ascii="Cambria" w:hAnsi="Cambria" w:cs="Cambria"/>
          <w:lang w:val="ro-RO"/>
        </w:rPr>
        <w:t>ţ</w:t>
      </w:r>
      <w:r w:rsidRPr="005442AA">
        <w:rPr>
          <w:rFonts w:ascii="Cambria" w:hAnsi="Cambria" w:cs="Cambria"/>
          <w:lang w:val="ro-RO"/>
        </w:rPr>
        <w:t>ie de calitatea celui care achiz</w:t>
      </w:r>
      <w:r>
        <w:rPr>
          <w:rFonts w:ascii="Cambria" w:hAnsi="Cambria" w:cs="Cambria"/>
          <w:lang w:val="ro-RO"/>
        </w:rPr>
        <w:t>iţionează</w:t>
      </w:r>
      <w:r w:rsidRPr="005442AA">
        <w:rPr>
          <w:rFonts w:ascii="Cambria" w:hAnsi="Cambria" w:cs="Cambria"/>
          <w:lang w:val="ro-RO"/>
        </w:rPr>
        <w:t xml:space="preserve"> acţiunile (Acţionar, Afiliat sau Ter</w:t>
      </w:r>
      <w:r>
        <w:rPr>
          <w:rFonts w:ascii="Cambria" w:hAnsi="Cambria" w:cs="Cambria"/>
          <w:lang w:val="ro-RO"/>
        </w:rPr>
        <w:t>ţ</w:t>
      </w:r>
      <w:r w:rsidRPr="005442AA">
        <w:rPr>
          <w:rFonts w:ascii="Cambria" w:hAnsi="Cambria" w:cs="Cambria"/>
          <w:lang w:val="ro-RO"/>
        </w:rPr>
        <w:t>) şi de la data la care se face transferul (anterior sau ulterior perioadei de rambursare a creditului).</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Orice transfer de acţiuni către un alt Acţionar, Afiliat al acestuia sau Ter</w:t>
      </w:r>
      <w:r>
        <w:rPr>
          <w:rFonts w:ascii="Cambria" w:hAnsi="Cambria" w:cs="Cambria"/>
          <w:lang w:val="ro-RO"/>
        </w:rPr>
        <w:t>ţ</w:t>
      </w:r>
      <w:r w:rsidRPr="005442AA">
        <w:rPr>
          <w:rFonts w:ascii="Cambria" w:hAnsi="Cambria" w:cs="Cambria"/>
          <w:lang w:val="ro-RO"/>
        </w:rPr>
        <w:t xml:space="preserve"> se va realiza cu condi</w:t>
      </w:r>
      <w:r>
        <w:rPr>
          <w:rFonts w:ascii="Cambria" w:hAnsi="Cambria" w:cs="Cambria"/>
          <w:lang w:val="ro-RO"/>
        </w:rPr>
        <w:t>ţ</w:t>
      </w:r>
      <w:r w:rsidRPr="005442AA">
        <w:rPr>
          <w:rFonts w:ascii="Cambria" w:hAnsi="Cambria" w:cs="Cambria"/>
          <w:lang w:val="ro-RO"/>
        </w:rPr>
        <w:t>ia ca acel Acţionar, Afiliat sau Ter</w:t>
      </w:r>
      <w:r>
        <w:rPr>
          <w:rFonts w:ascii="Cambria" w:hAnsi="Cambria" w:cs="Cambria"/>
          <w:lang w:val="ro-RO"/>
        </w:rPr>
        <w:t>ţ</w:t>
      </w:r>
      <w:r w:rsidRPr="005442AA">
        <w:rPr>
          <w:rFonts w:ascii="Cambria" w:hAnsi="Cambria" w:cs="Cambria"/>
          <w:lang w:val="ro-RO"/>
        </w:rPr>
        <w:t xml:space="preserve"> s</w:t>
      </w:r>
      <w:r>
        <w:rPr>
          <w:rFonts w:ascii="Cambria" w:hAnsi="Cambria" w:cs="Cambria"/>
          <w:lang w:val="ro-RO"/>
        </w:rPr>
        <w:t>ă</w:t>
      </w:r>
      <w:r w:rsidRPr="005442AA">
        <w:rPr>
          <w:rFonts w:ascii="Cambria" w:hAnsi="Cambria" w:cs="Cambria"/>
          <w:lang w:val="ro-RO"/>
        </w:rPr>
        <w:t xml:space="preserve"> se subroge in locul vechiului Acţionar</w:t>
      </w:r>
      <w:r>
        <w:rPr>
          <w:rFonts w:ascii="Cambria" w:hAnsi="Cambria" w:cs="Cambria"/>
          <w:lang w:val="ro-RO"/>
        </w:rPr>
        <w:t>, dobâ</w:t>
      </w:r>
      <w:r w:rsidRPr="005442AA">
        <w:rPr>
          <w:rFonts w:ascii="Cambria" w:hAnsi="Cambria" w:cs="Cambria"/>
          <w:lang w:val="ro-RO"/>
        </w:rPr>
        <w:t xml:space="preserve">ndind toate drepturile şi fiind </w:t>
      </w:r>
      <w:r>
        <w:rPr>
          <w:rFonts w:ascii="Cambria" w:hAnsi="Cambria" w:cs="Cambria"/>
          <w:lang w:val="ro-RO"/>
        </w:rPr>
        <w:t>ţ</w:t>
      </w:r>
      <w:r w:rsidRPr="005442AA">
        <w:rPr>
          <w:rFonts w:ascii="Cambria" w:hAnsi="Cambria" w:cs="Cambria"/>
          <w:lang w:val="ro-RO"/>
        </w:rPr>
        <w:t xml:space="preserve">inut de toate </w:t>
      </w:r>
      <w:r>
        <w:rPr>
          <w:rFonts w:ascii="Cambria" w:hAnsi="Cambria" w:cs="Cambria"/>
          <w:lang w:val="ro-RO"/>
        </w:rPr>
        <w:t>obligaţiile</w:t>
      </w:r>
      <w:r w:rsidRPr="005442AA">
        <w:rPr>
          <w:rFonts w:ascii="Cambria" w:hAnsi="Cambria" w:cs="Cambria"/>
          <w:lang w:val="ro-RO"/>
        </w:rPr>
        <w:t xml:space="preserve"> acestuia rezult</w:t>
      </w:r>
      <w:r>
        <w:rPr>
          <w:rFonts w:ascii="Cambria" w:hAnsi="Cambria" w:cs="Cambria"/>
          <w:lang w:val="ro-RO"/>
        </w:rPr>
        <w:t>â</w:t>
      </w:r>
      <w:r w:rsidRPr="005442AA">
        <w:rPr>
          <w:rFonts w:ascii="Cambria" w:hAnsi="Cambria" w:cs="Cambria"/>
          <w:lang w:val="ro-RO"/>
        </w:rPr>
        <w:t>nd din orice alte acorduri sau conven</w:t>
      </w:r>
      <w:r>
        <w:rPr>
          <w:rFonts w:ascii="Cambria" w:hAnsi="Cambria" w:cs="Cambria"/>
          <w:lang w:val="ro-RO"/>
        </w:rPr>
        <w:t>ţ</w:t>
      </w:r>
      <w:r w:rsidRPr="005442AA">
        <w:rPr>
          <w:rFonts w:ascii="Cambria" w:hAnsi="Cambria" w:cs="Cambria"/>
          <w:lang w:val="ro-RO"/>
        </w:rPr>
        <w:t xml:space="preserve">ii </w:t>
      </w:r>
      <w:r>
        <w:rPr>
          <w:rFonts w:ascii="Cambria" w:hAnsi="Cambria" w:cs="Cambria"/>
          <w:lang w:val="ro-RO"/>
        </w:rPr>
        <w:t>î</w:t>
      </w:r>
      <w:r w:rsidRPr="005442AA">
        <w:rPr>
          <w:rFonts w:ascii="Cambria" w:hAnsi="Cambria" w:cs="Cambria"/>
          <w:lang w:val="ro-RO"/>
        </w:rPr>
        <w:t>ncheiate de acesta din urma cu privire la Proiect, inclu</w:t>
      </w:r>
      <w:r>
        <w:rPr>
          <w:rFonts w:ascii="Cambria" w:hAnsi="Cambria" w:cs="Cambria"/>
          <w:lang w:val="ro-RO"/>
        </w:rPr>
        <w:t>s</w:t>
      </w:r>
      <w:r w:rsidRPr="005442AA">
        <w:rPr>
          <w:rFonts w:ascii="Cambria" w:hAnsi="Cambria" w:cs="Cambria"/>
          <w:lang w:val="ro-RO"/>
        </w:rPr>
        <w:t>iv dar fără a se limita la Acordul Acţionarilor.</w:t>
      </w: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Acţionarii nu vor avea dreptul de a transfera şi/sau vinde o parte sau toate acţiunile Societăţii unui concurent direct sau indirect al Societăţii şi/sau unei entit</w:t>
      </w:r>
      <w:r>
        <w:rPr>
          <w:rFonts w:ascii="Cambria" w:hAnsi="Cambria" w:cs="Cambria"/>
          <w:lang w:val="ro-RO"/>
        </w:rPr>
        <w:t>ăţ</w:t>
      </w:r>
      <w:r w:rsidRPr="005442AA">
        <w:rPr>
          <w:rFonts w:ascii="Cambria" w:hAnsi="Cambria" w:cs="Cambria"/>
          <w:lang w:val="ro-RO"/>
        </w:rPr>
        <w:t>i care, prin de</w:t>
      </w:r>
      <w:r>
        <w:rPr>
          <w:rFonts w:ascii="Cambria" w:hAnsi="Cambria" w:cs="Cambria"/>
          <w:lang w:val="ro-RO"/>
        </w:rPr>
        <w:t>ţ</w:t>
      </w:r>
      <w:r w:rsidRPr="005442AA">
        <w:rPr>
          <w:rFonts w:ascii="Cambria" w:hAnsi="Cambria" w:cs="Cambria"/>
          <w:lang w:val="ro-RO"/>
        </w:rPr>
        <w:t>inerea acţiunilor Societăţii, ar putea contribui in orice fel, direct sau indirect, la rezilierea, anularea sau suspendarea autoriza</w:t>
      </w:r>
      <w:r>
        <w:rPr>
          <w:rFonts w:ascii="Cambria" w:hAnsi="Cambria" w:cs="Cambria"/>
          <w:lang w:val="ro-RO"/>
        </w:rPr>
        <w:t>ţ</w:t>
      </w:r>
      <w:r w:rsidRPr="005442AA">
        <w:rPr>
          <w:rFonts w:ascii="Cambria" w:hAnsi="Cambria" w:cs="Cambria"/>
          <w:lang w:val="ro-RO"/>
        </w:rPr>
        <w:t>iei şi/sau licen</w:t>
      </w:r>
      <w:r>
        <w:rPr>
          <w:rFonts w:ascii="Cambria" w:hAnsi="Cambria" w:cs="Cambria"/>
          <w:lang w:val="ro-RO"/>
        </w:rPr>
        <w:t>ţ</w:t>
      </w:r>
      <w:r w:rsidRPr="005442AA">
        <w:rPr>
          <w:rFonts w:ascii="Cambria" w:hAnsi="Cambria" w:cs="Cambria"/>
          <w:lang w:val="ro-RO"/>
        </w:rPr>
        <w:t>ei acordate Societăţii in leg</w:t>
      </w:r>
      <w:r>
        <w:rPr>
          <w:rFonts w:ascii="Cambria" w:hAnsi="Cambria" w:cs="Cambria"/>
          <w:lang w:val="ro-RO"/>
        </w:rPr>
        <w:t>ă</w:t>
      </w:r>
      <w:r w:rsidRPr="005442AA">
        <w:rPr>
          <w:rFonts w:ascii="Cambria" w:hAnsi="Cambria" w:cs="Cambria"/>
          <w:lang w:val="ro-RO"/>
        </w:rPr>
        <w:t>tur</w:t>
      </w:r>
      <w:r>
        <w:rPr>
          <w:rFonts w:ascii="Cambria" w:hAnsi="Cambria" w:cs="Cambria"/>
          <w:lang w:val="ro-RO"/>
        </w:rPr>
        <w:t>ă</w:t>
      </w:r>
      <w:r w:rsidRPr="005442AA">
        <w:rPr>
          <w:rFonts w:ascii="Cambria" w:hAnsi="Cambria" w:cs="Cambria"/>
          <w:lang w:val="ro-RO"/>
        </w:rPr>
        <w:t xml:space="preserve"> cu activităţile sale.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Orice</w:t>
      </w:r>
      <w:r>
        <w:rPr>
          <w:rFonts w:ascii="Cambria" w:hAnsi="Cambria" w:cs="Cambria"/>
          <w:lang w:val="ro-RO"/>
        </w:rPr>
        <w:t xml:space="preserve"> transfer al tuturor sau unei pă</w:t>
      </w:r>
      <w:r w:rsidRPr="005442AA">
        <w:rPr>
          <w:rFonts w:ascii="Cambria" w:hAnsi="Cambria" w:cs="Cambria"/>
          <w:lang w:val="ro-RO"/>
        </w:rPr>
        <w:t>r</w:t>
      </w:r>
      <w:r>
        <w:rPr>
          <w:rFonts w:ascii="Cambria" w:hAnsi="Cambria" w:cs="Cambria"/>
          <w:lang w:val="ro-RO"/>
        </w:rPr>
        <w:t>ţ</w:t>
      </w:r>
      <w:r w:rsidRPr="005442AA">
        <w:rPr>
          <w:rFonts w:ascii="Cambria" w:hAnsi="Cambria" w:cs="Cambria"/>
          <w:lang w:val="ro-RO"/>
        </w:rPr>
        <w:t xml:space="preserve">i din acţiunile Societăţii care </w:t>
      </w:r>
      <w:r>
        <w:rPr>
          <w:rFonts w:ascii="Cambria" w:hAnsi="Cambria" w:cs="Cambria"/>
          <w:lang w:val="ro-RO"/>
        </w:rPr>
        <w:t>î</w:t>
      </w:r>
      <w:r w:rsidRPr="005442AA">
        <w:rPr>
          <w:rFonts w:ascii="Cambria" w:hAnsi="Cambria" w:cs="Cambria"/>
          <w:lang w:val="ro-RO"/>
        </w:rPr>
        <w:t>ncalc</w:t>
      </w:r>
      <w:r>
        <w:rPr>
          <w:rFonts w:ascii="Cambria" w:hAnsi="Cambria" w:cs="Cambria"/>
          <w:lang w:val="ro-RO"/>
        </w:rPr>
        <w:t>ă</w:t>
      </w:r>
      <w:r w:rsidRPr="005442AA">
        <w:rPr>
          <w:rFonts w:ascii="Cambria" w:hAnsi="Cambria" w:cs="Cambria"/>
          <w:lang w:val="ro-RO"/>
        </w:rPr>
        <w:t xml:space="preserve"> prevederile acestui </w:t>
      </w:r>
      <w:r>
        <w:rPr>
          <w:rFonts w:ascii="Cambria" w:hAnsi="Cambria" w:cs="Cambria"/>
          <w:lang w:val="ro-RO"/>
        </w:rPr>
        <w:t>a</w:t>
      </w:r>
      <w:r w:rsidRPr="005442AA">
        <w:rPr>
          <w:rFonts w:ascii="Cambria" w:hAnsi="Cambria" w:cs="Cambria"/>
          <w:lang w:val="ro-RO"/>
        </w:rPr>
        <w:t>rticol 9, va fi con</w:t>
      </w:r>
      <w:r>
        <w:rPr>
          <w:rFonts w:ascii="Cambria" w:hAnsi="Cambria" w:cs="Cambria"/>
          <w:lang w:val="ro-RO"/>
        </w:rPr>
        <w:t>s</w:t>
      </w:r>
      <w:r w:rsidRPr="005442AA">
        <w:rPr>
          <w:rFonts w:ascii="Cambria" w:hAnsi="Cambria" w:cs="Cambria"/>
          <w:lang w:val="ro-RO"/>
        </w:rPr>
        <w:t>iderat nul şi inoperant, neproduc</w:t>
      </w:r>
      <w:r>
        <w:rPr>
          <w:rFonts w:ascii="Cambria" w:hAnsi="Cambria" w:cs="Cambria"/>
          <w:lang w:val="ro-RO"/>
        </w:rPr>
        <w:t>â</w:t>
      </w:r>
      <w:r w:rsidRPr="005442AA">
        <w:rPr>
          <w:rFonts w:ascii="Cambria" w:hAnsi="Cambria" w:cs="Cambria"/>
          <w:lang w:val="ro-RO"/>
        </w:rPr>
        <w:t>nd efecte fata de ceilal</w:t>
      </w:r>
      <w:r>
        <w:rPr>
          <w:rFonts w:ascii="Cambria" w:hAnsi="Cambria" w:cs="Cambria"/>
          <w:lang w:val="ro-RO"/>
        </w:rPr>
        <w:t>ţ</w:t>
      </w:r>
      <w:r w:rsidRPr="005442AA">
        <w:rPr>
          <w:rFonts w:ascii="Cambria" w:hAnsi="Cambria" w:cs="Cambria"/>
          <w:lang w:val="ro-RO"/>
        </w:rPr>
        <w:t xml:space="preserve">i Acţionari, fata de </w:t>
      </w:r>
      <w:r>
        <w:rPr>
          <w:rFonts w:ascii="Cambria" w:hAnsi="Cambria" w:cs="Cambria"/>
          <w:lang w:val="ro-RO"/>
        </w:rPr>
        <w:t>Afiliaţi</w:t>
      </w:r>
      <w:r w:rsidRPr="005442AA">
        <w:rPr>
          <w:rFonts w:ascii="Cambria" w:hAnsi="Cambria" w:cs="Cambria"/>
          <w:lang w:val="ro-RO"/>
        </w:rPr>
        <w:t xml:space="preserve"> sau fata de </w:t>
      </w:r>
      <w:r>
        <w:rPr>
          <w:rFonts w:ascii="Cambria" w:hAnsi="Cambria" w:cs="Cambria"/>
          <w:lang w:val="ro-RO"/>
        </w:rPr>
        <w:t>Terţi</w:t>
      </w:r>
      <w:r w:rsidRPr="005442AA">
        <w:rPr>
          <w:rFonts w:ascii="Cambria" w:hAnsi="Cambria" w:cs="Cambria"/>
          <w:lang w:val="ro-RO"/>
        </w:rPr>
        <w:t xml:space="preserve"> şi nu va fi recunoscut de către Societate.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Transferul Acţiunilor in perioada dintre </w:t>
      </w:r>
      <w:r>
        <w:rPr>
          <w:rFonts w:ascii="Cambria" w:hAnsi="Cambria" w:cs="Cambria"/>
          <w:lang w:val="ro-RO"/>
        </w:rPr>
        <w:t>înregistrarea</w:t>
      </w:r>
      <w:r w:rsidRPr="005442AA">
        <w:rPr>
          <w:rFonts w:ascii="Cambria" w:hAnsi="Cambria" w:cs="Cambria"/>
          <w:lang w:val="ro-RO"/>
        </w:rPr>
        <w:t xml:space="preserve"> Societăţii şi finalizarea perioadei de rambursare a creditelor de </w:t>
      </w:r>
      <w:r>
        <w:rPr>
          <w:rFonts w:ascii="Cambria" w:hAnsi="Cambria" w:cs="Cambria"/>
          <w:lang w:val="ro-RO"/>
        </w:rPr>
        <w:t>investiţii</w:t>
      </w:r>
      <w:r w:rsidRPr="005442AA">
        <w:rPr>
          <w:rFonts w:ascii="Cambria" w:hAnsi="Cambria" w:cs="Cambria"/>
          <w:lang w:val="ro-RO"/>
        </w:rPr>
        <w:t xml:space="preserve"> iniţiale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Transferul către </w:t>
      </w:r>
      <w:r>
        <w:rPr>
          <w:rFonts w:ascii="Cambria" w:hAnsi="Cambria" w:cs="Cambria"/>
          <w:lang w:val="ro-RO"/>
        </w:rPr>
        <w:t>Afiliaţi</w:t>
      </w:r>
      <w:r w:rsidRPr="005442AA">
        <w:rPr>
          <w:rFonts w:ascii="Cambria" w:hAnsi="Cambria" w:cs="Cambria"/>
          <w:lang w:val="ro-RO"/>
        </w:rPr>
        <w:t xml:space="preserve"> şi </w:t>
      </w:r>
      <w:r>
        <w:rPr>
          <w:rFonts w:ascii="Cambria" w:hAnsi="Cambria" w:cs="Cambria"/>
          <w:lang w:val="ro-RO"/>
        </w:rPr>
        <w:t>Terţi</w:t>
      </w:r>
      <w:r w:rsidRPr="005442AA">
        <w:rPr>
          <w:rFonts w:ascii="Cambria" w:hAnsi="Cambria" w:cs="Cambria"/>
          <w:lang w:val="ro-RO"/>
        </w:rPr>
        <w:t xml:space="preserve"> in perioada dintre </w:t>
      </w:r>
      <w:r>
        <w:rPr>
          <w:rFonts w:ascii="Cambria" w:hAnsi="Cambria" w:cs="Cambria"/>
          <w:lang w:val="ro-RO"/>
        </w:rPr>
        <w:t>înregistrarea</w:t>
      </w:r>
      <w:r w:rsidRPr="005442AA">
        <w:rPr>
          <w:rFonts w:ascii="Cambria" w:hAnsi="Cambria" w:cs="Cambria"/>
          <w:lang w:val="ro-RO"/>
        </w:rPr>
        <w:t xml:space="preserve"> Societăţii şi finalizarea perioadei de rambursare a creditelor de </w:t>
      </w:r>
      <w:r>
        <w:rPr>
          <w:rFonts w:ascii="Cambria" w:hAnsi="Cambria" w:cs="Cambria"/>
          <w:lang w:val="ro-RO"/>
        </w:rPr>
        <w:t>investiţii</w:t>
      </w:r>
      <w:r w:rsidRPr="005442AA">
        <w:rPr>
          <w:rFonts w:ascii="Cambria" w:hAnsi="Cambria" w:cs="Cambria"/>
          <w:lang w:val="ro-RO"/>
        </w:rPr>
        <w:t xml:space="preserve"> iniţiale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Nici un Acţionar nu va avea dreptul de a transfera o parte sau toate acţiunile </w:t>
      </w:r>
      <w:r>
        <w:rPr>
          <w:rFonts w:ascii="Cambria" w:hAnsi="Cambria" w:cs="Cambria"/>
          <w:lang w:val="ro-RO"/>
        </w:rPr>
        <w:t>deţinute</w:t>
      </w:r>
      <w:r w:rsidRPr="005442AA">
        <w:rPr>
          <w:rFonts w:ascii="Cambria" w:hAnsi="Cambria" w:cs="Cambria"/>
          <w:lang w:val="ro-RO"/>
        </w:rPr>
        <w:t xml:space="preserve"> de el in cadrul Societăţii unui Afiliat sau </w:t>
      </w:r>
      <w:r>
        <w:rPr>
          <w:rFonts w:ascii="Cambria" w:hAnsi="Cambria" w:cs="Cambria"/>
          <w:lang w:val="ro-RO"/>
        </w:rPr>
        <w:t>Terţ</w:t>
      </w:r>
      <w:r w:rsidRPr="005442AA">
        <w:rPr>
          <w:rFonts w:ascii="Cambria" w:hAnsi="Cambria" w:cs="Cambria"/>
          <w:lang w:val="ro-RO"/>
        </w:rPr>
        <w:t xml:space="preserve"> in intervalul dintre </w:t>
      </w:r>
      <w:r>
        <w:rPr>
          <w:rFonts w:ascii="Cambria" w:hAnsi="Cambria" w:cs="Cambria"/>
          <w:lang w:val="ro-RO"/>
        </w:rPr>
        <w:t>înregistrarea</w:t>
      </w:r>
      <w:r w:rsidRPr="005442AA">
        <w:rPr>
          <w:rFonts w:ascii="Cambria" w:hAnsi="Cambria" w:cs="Cambria"/>
          <w:lang w:val="ro-RO"/>
        </w:rPr>
        <w:t xml:space="preserve"> Societăţii şi finalizarea perioadei de rambursare a creditelor de </w:t>
      </w:r>
      <w:r>
        <w:rPr>
          <w:rFonts w:ascii="Cambria" w:hAnsi="Cambria" w:cs="Cambria"/>
          <w:lang w:val="ro-RO"/>
        </w:rPr>
        <w:t>investiţii</w:t>
      </w:r>
      <w:r w:rsidRPr="005442AA">
        <w:rPr>
          <w:rFonts w:ascii="Cambria" w:hAnsi="Cambria" w:cs="Cambria"/>
          <w:lang w:val="ro-RO"/>
        </w:rPr>
        <w:t xml:space="preserve">, fără acordul unanim al tuturor Acţionarilor exprimat printr-o Hotărâre a Adunării Generale a Acţionarilor de aprobare a transferului, hotărâre luata cu respectarea procedurii </w:t>
      </w:r>
      <w:r>
        <w:rPr>
          <w:rFonts w:ascii="Cambria" w:hAnsi="Cambria" w:cs="Cambria"/>
          <w:lang w:val="ro-RO"/>
        </w:rPr>
        <w:t>prevăzut</w:t>
      </w:r>
      <w:r w:rsidRPr="005442AA">
        <w:rPr>
          <w:rFonts w:ascii="Cambria" w:hAnsi="Cambria" w:cs="Cambria"/>
          <w:lang w:val="ro-RO"/>
        </w:rPr>
        <w:t>e in articolul 9.3.2.2.</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Transferul către Acţionari in perioada dintre </w:t>
      </w:r>
      <w:r>
        <w:rPr>
          <w:rFonts w:ascii="Cambria" w:hAnsi="Cambria" w:cs="Cambria"/>
          <w:lang w:val="ro-RO"/>
        </w:rPr>
        <w:t>înregistrarea</w:t>
      </w:r>
      <w:r w:rsidRPr="005442AA">
        <w:rPr>
          <w:rFonts w:ascii="Cambria" w:hAnsi="Cambria" w:cs="Cambria"/>
          <w:lang w:val="ro-RO"/>
        </w:rPr>
        <w:t xml:space="preserve"> Societăţii şi finalizarea perioadei de rambursare a creditelor de </w:t>
      </w:r>
      <w:r>
        <w:rPr>
          <w:rFonts w:ascii="Cambria" w:hAnsi="Cambria" w:cs="Cambria"/>
          <w:lang w:val="ro-RO"/>
        </w:rPr>
        <w:t>investiţii</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Restric</w:t>
      </w:r>
      <w:r>
        <w:rPr>
          <w:rFonts w:ascii="Cambria" w:hAnsi="Cambria" w:cs="Cambria"/>
          <w:lang w:val="ro-RO"/>
        </w:rPr>
        <w:t>ţ</w:t>
      </w:r>
      <w:r w:rsidRPr="005442AA">
        <w:rPr>
          <w:rFonts w:ascii="Cambria" w:hAnsi="Cambria" w:cs="Cambria"/>
          <w:lang w:val="ro-RO"/>
        </w:rPr>
        <w:t xml:space="preserve">ia </w:t>
      </w:r>
      <w:r>
        <w:rPr>
          <w:rFonts w:ascii="Cambria" w:hAnsi="Cambria" w:cs="Cambria"/>
          <w:lang w:val="ro-RO"/>
        </w:rPr>
        <w:t>prevăzut</w:t>
      </w:r>
      <w:r w:rsidRPr="005442AA">
        <w:rPr>
          <w:rFonts w:ascii="Cambria" w:hAnsi="Cambria" w:cs="Cambria"/>
          <w:lang w:val="ro-RO"/>
        </w:rPr>
        <w:t xml:space="preserve">a la art 9.2.1.1 nu este aplicabila transferului de acţiuni intre Acţionari in perioada dintre </w:t>
      </w:r>
      <w:r>
        <w:rPr>
          <w:rFonts w:ascii="Cambria" w:hAnsi="Cambria" w:cs="Cambria"/>
          <w:lang w:val="ro-RO"/>
        </w:rPr>
        <w:t>înregistrarea</w:t>
      </w:r>
      <w:r w:rsidRPr="005442AA">
        <w:rPr>
          <w:rFonts w:ascii="Cambria" w:hAnsi="Cambria" w:cs="Cambria"/>
          <w:lang w:val="ro-RO"/>
        </w:rPr>
        <w:t xml:space="preserve"> Societăţii şi finalizarea perioadei de rambursare a creditelor de </w:t>
      </w:r>
      <w:r>
        <w:rPr>
          <w:rFonts w:ascii="Cambria" w:hAnsi="Cambria" w:cs="Cambria"/>
          <w:lang w:val="ro-RO"/>
        </w:rPr>
        <w:t>investiţii</w:t>
      </w:r>
      <w:r w:rsidRPr="005442AA">
        <w:rPr>
          <w:rFonts w:ascii="Cambria" w:hAnsi="Cambria" w:cs="Cambria"/>
          <w:lang w:val="ro-RO"/>
        </w:rPr>
        <w:t>.</w:t>
      </w:r>
    </w:p>
    <w:p w:rsidR="004D2610" w:rsidRPr="005442AA" w:rsidRDefault="004D2610">
      <w:pPr>
        <w:pStyle w:val="ListParagraph"/>
        <w:ind w:left="1440"/>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In cazul in care transferul este ini</w:t>
      </w:r>
      <w:r>
        <w:rPr>
          <w:rFonts w:ascii="Cambria" w:hAnsi="Cambria" w:cs="Cambria"/>
          <w:lang w:val="ro-RO"/>
        </w:rPr>
        <w:t>ţ</w:t>
      </w:r>
      <w:r w:rsidRPr="005442AA">
        <w:rPr>
          <w:rFonts w:ascii="Cambria" w:hAnsi="Cambria" w:cs="Cambria"/>
          <w:lang w:val="ro-RO"/>
        </w:rPr>
        <w:t xml:space="preserve">iat de un Acţionar din cadrul </w:t>
      </w:r>
      <w:r>
        <w:rPr>
          <w:rFonts w:ascii="Cambria" w:hAnsi="Cambria" w:cs="Cambria"/>
          <w:lang w:val="ro-RO"/>
        </w:rPr>
        <w:t>Consorţiu</w:t>
      </w:r>
      <w:r w:rsidRPr="005442AA">
        <w:rPr>
          <w:rFonts w:ascii="Cambria" w:hAnsi="Cambria" w:cs="Cambria"/>
          <w:lang w:val="ro-RO"/>
        </w:rPr>
        <w:t xml:space="preserve">lui, acesta poate fi efectuat in mod direct de către oricare alt Acţionar din cadrul </w:t>
      </w:r>
      <w:r>
        <w:rPr>
          <w:rFonts w:ascii="Cambria" w:hAnsi="Cambria" w:cs="Cambria"/>
          <w:lang w:val="ro-RO"/>
        </w:rPr>
        <w:t>Consorţiu</w:t>
      </w:r>
      <w:r w:rsidRPr="005442AA">
        <w:rPr>
          <w:rFonts w:ascii="Cambria" w:hAnsi="Cambria" w:cs="Cambria"/>
          <w:lang w:val="ro-RO"/>
        </w:rPr>
        <w:t>lui, existent unui drept de preempţiune a celorlal</w:t>
      </w:r>
      <w:r>
        <w:rPr>
          <w:rFonts w:ascii="Cambria" w:hAnsi="Cambria" w:cs="Cambria"/>
          <w:lang w:val="ro-RO"/>
        </w:rPr>
        <w:t>ţ</w:t>
      </w:r>
      <w:r w:rsidRPr="005442AA">
        <w:rPr>
          <w:rFonts w:ascii="Cambria" w:hAnsi="Cambria" w:cs="Cambria"/>
          <w:lang w:val="ro-RO"/>
        </w:rPr>
        <w:t>i Acţionari ai Societăţii, propor</w:t>
      </w:r>
      <w:r>
        <w:rPr>
          <w:rFonts w:ascii="Cambria" w:hAnsi="Cambria" w:cs="Cambria"/>
          <w:lang w:val="ro-RO"/>
        </w:rPr>
        <w:t>ţ</w:t>
      </w:r>
      <w:r w:rsidRPr="005442AA">
        <w:rPr>
          <w:rFonts w:ascii="Cambria" w:hAnsi="Cambria" w:cs="Cambria"/>
          <w:lang w:val="ro-RO"/>
        </w:rPr>
        <w:t xml:space="preserve">ional cu numărul de acţiuni </w:t>
      </w:r>
      <w:r>
        <w:rPr>
          <w:rFonts w:ascii="Cambria" w:hAnsi="Cambria" w:cs="Cambria"/>
          <w:lang w:val="ro-RO"/>
        </w:rPr>
        <w:t>deţinute</w:t>
      </w:r>
      <w:r w:rsidRPr="005442AA">
        <w:rPr>
          <w:rFonts w:ascii="Cambria" w:hAnsi="Cambria" w:cs="Cambria"/>
          <w:lang w:val="ro-RO"/>
        </w:rPr>
        <w:t xml:space="preserve"> in cadrul Societăţii, fiind recunoscuta numai in cazul in care nici unul dintre membrii </w:t>
      </w:r>
      <w:r>
        <w:rPr>
          <w:rFonts w:ascii="Cambria" w:hAnsi="Cambria" w:cs="Cambria"/>
          <w:lang w:val="ro-RO"/>
        </w:rPr>
        <w:t>Consorţiu</w:t>
      </w:r>
      <w:r w:rsidRPr="005442AA">
        <w:rPr>
          <w:rFonts w:ascii="Cambria" w:hAnsi="Cambria" w:cs="Cambria"/>
          <w:lang w:val="ro-RO"/>
        </w:rPr>
        <w:t>lui nu este interesat in efectuarea transferului, dar fără sa afecteze de</w:t>
      </w:r>
      <w:r>
        <w:rPr>
          <w:rFonts w:ascii="Cambria" w:hAnsi="Cambria" w:cs="Cambria"/>
          <w:lang w:val="ro-RO"/>
        </w:rPr>
        <w:t>ţ</w:t>
      </w:r>
      <w:r w:rsidRPr="005442AA">
        <w:rPr>
          <w:rFonts w:ascii="Cambria" w:hAnsi="Cambria" w:cs="Cambria"/>
          <w:lang w:val="ro-RO"/>
        </w:rPr>
        <w:t xml:space="preserve">inerea consolidata a </w:t>
      </w:r>
      <w:r>
        <w:rPr>
          <w:rFonts w:ascii="Cambria" w:hAnsi="Cambria" w:cs="Cambria"/>
          <w:lang w:val="ro-RO"/>
        </w:rPr>
        <w:t>Consorţiu</w:t>
      </w:r>
      <w:r w:rsidRPr="005442AA">
        <w:rPr>
          <w:rFonts w:ascii="Cambria" w:hAnsi="Cambria" w:cs="Cambria"/>
          <w:lang w:val="ro-RO"/>
        </w:rPr>
        <w:t xml:space="preserve">lui a mai puţin de 51% din acţiunile Societăţii pe perioada de rambursare a creditelor de </w:t>
      </w:r>
      <w:r>
        <w:rPr>
          <w:rFonts w:ascii="Cambria" w:hAnsi="Cambria" w:cs="Cambria"/>
          <w:lang w:val="ro-RO"/>
        </w:rPr>
        <w:t>investiţii</w:t>
      </w:r>
      <w:r w:rsidRPr="005442AA">
        <w:rPr>
          <w:rFonts w:ascii="Cambria" w:hAnsi="Cambria" w:cs="Cambria"/>
          <w:lang w:val="ro-RO"/>
        </w:rPr>
        <w:t>.</w:t>
      </w:r>
    </w:p>
    <w:p w:rsidR="004D2610" w:rsidRPr="005442AA" w:rsidRDefault="004D2610">
      <w:pPr>
        <w:pStyle w:val="ListParagraph"/>
        <w:ind w:left="1440"/>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In cazul in care un alt Acţionar, decât cei din cadrul </w:t>
      </w:r>
      <w:r>
        <w:rPr>
          <w:rFonts w:ascii="Cambria" w:hAnsi="Cambria" w:cs="Cambria"/>
          <w:lang w:val="ro-RO"/>
        </w:rPr>
        <w:t>Consorţiu</w:t>
      </w:r>
      <w:r w:rsidRPr="005442AA">
        <w:rPr>
          <w:rFonts w:ascii="Cambria" w:hAnsi="Cambria" w:cs="Cambria"/>
          <w:lang w:val="ro-RO"/>
        </w:rPr>
        <w:t>lui in</w:t>
      </w:r>
      <w:r>
        <w:rPr>
          <w:rFonts w:ascii="Cambria" w:hAnsi="Cambria" w:cs="Cambria"/>
          <w:lang w:val="ro-RO"/>
        </w:rPr>
        <w:t>iţiază</w:t>
      </w:r>
      <w:r w:rsidRPr="005442AA">
        <w:rPr>
          <w:rFonts w:ascii="Cambria" w:hAnsi="Cambria" w:cs="Cambria"/>
          <w:lang w:val="ro-RO"/>
        </w:rPr>
        <w:t xml:space="preserve"> transferul , acesta trebuie sa acorde un drept de preempţiune tuturor celorlal</w:t>
      </w:r>
      <w:r>
        <w:rPr>
          <w:rFonts w:ascii="Cambria" w:hAnsi="Cambria" w:cs="Cambria"/>
          <w:lang w:val="ro-RO"/>
        </w:rPr>
        <w:t>ţ</w:t>
      </w:r>
      <w:r w:rsidRPr="005442AA">
        <w:rPr>
          <w:rFonts w:ascii="Cambria" w:hAnsi="Cambria" w:cs="Cambria"/>
          <w:lang w:val="ro-RO"/>
        </w:rPr>
        <w:t xml:space="preserve">i Acţionari, </w:t>
      </w:r>
      <w:r>
        <w:rPr>
          <w:rFonts w:ascii="Cambria" w:hAnsi="Cambria" w:cs="Cambria"/>
          <w:lang w:val="ro-RO"/>
        </w:rPr>
        <w:t>proporţional</w:t>
      </w:r>
      <w:r w:rsidRPr="005442AA">
        <w:rPr>
          <w:rFonts w:ascii="Cambria" w:hAnsi="Cambria" w:cs="Cambria"/>
          <w:lang w:val="ro-RO"/>
        </w:rPr>
        <w:t xml:space="preserve"> cu numărul acţiunilor </w:t>
      </w:r>
      <w:r>
        <w:rPr>
          <w:rFonts w:ascii="Cambria" w:hAnsi="Cambria" w:cs="Cambria"/>
          <w:lang w:val="ro-RO"/>
        </w:rPr>
        <w:t>deţinute de aceş</w:t>
      </w:r>
      <w:r w:rsidRPr="005442AA">
        <w:rPr>
          <w:rFonts w:ascii="Cambria" w:hAnsi="Cambria" w:cs="Cambria"/>
          <w:lang w:val="ro-RO"/>
        </w:rPr>
        <w:t xml:space="preserve">tia in cadrul Societăţii. Acordarea dreptului de preempţiune se va realiza conform prevederilor art 9.3.2.2., dar de asemenea, fără sa afecteze </w:t>
      </w:r>
      <w:r>
        <w:rPr>
          <w:rFonts w:ascii="Cambria" w:hAnsi="Cambria" w:cs="Cambria"/>
          <w:lang w:val="ro-RO"/>
        </w:rPr>
        <w:t>deţinere</w:t>
      </w:r>
      <w:r w:rsidRPr="005442AA">
        <w:rPr>
          <w:rFonts w:ascii="Cambria" w:hAnsi="Cambria" w:cs="Cambria"/>
          <w:lang w:val="ro-RO"/>
        </w:rPr>
        <w:t xml:space="preserve">a consolidata a </w:t>
      </w:r>
      <w:r>
        <w:rPr>
          <w:rFonts w:ascii="Cambria" w:hAnsi="Cambria" w:cs="Cambria"/>
          <w:lang w:val="ro-RO"/>
        </w:rPr>
        <w:t>Consorţiu</w:t>
      </w:r>
      <w:r w:rsidRPr="005442AA">
        <w:rPr>
          <w:rFonts w:ascii="Cambria" w:hAnsi="Cambria" w:cs="Cambria"/>
          <w:lang w:val="ro-RO"/>
        </w:rPr>
        <w:t xml:space="preserve">lui a mai puţin de 51% din acţiunile Societăţii pe perioada de rambursare a creditelor de </w:t>
      </w:r>
      <w:r>
        <w:rPr>
          <w:rFonts w:ascii="Cambria" w:hAnsi="Cambria" w:cs="Cambria"/>
          <w:lang w:val="ro-RO"/>
        </w:rPr>
        <w:t>investiţii</w:t>
      </w:r>
      <w:r w:rsidRPr="005442AA">
        <w:rPr>
          <w:rFonts w:ascii="Cambria" w:hAnsi="Cambria" w:cs="Cambria"/>
          <w:lang w:val="ro-RO"/>
        </w:rPr>
        <w:t>.</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b/>
          <w:bCs/>
          <w:lang w:val="ro-RO"/>
        </w:rPr>
      </w:pPr>
      <w:r w:rsidRPr="005442AA">
        <w:rPr>
          <w:rFonts w:ascii="Cambria" w:hAnsi="Cambria" w:cs="Cambria"/>
          <w:b/>
          <w:bCs/>
          <w:lang w:val="ro-RO"/>
        </w:rPr>
        <w:t xml:space="preserve">Transferul acţiunilor ulterior perioadei de rambursare a creditelor de </w:t>
      </w:r>
      <w:r>
        <w:rPr>
          <w:rFonts w:ascii="Cambria" w:hAnsi="Cambria" w:cs="Cambria"/>
          <w:b/>
          <w:bCs/>
          <w:lang w:val="ro-RO"/>
        </w:rPr>
        <w:t>investiţii</w:t>
      </w:r>
    </w:p>
    <w:p w:rsidR="004D2610" w:rsidRPr="005442AA" w:rsidRDefault="004D2610">
      <w:pPr>
        <w:pStyle w:val="ListParagraph"/>
        <w:ind w:left="567"/>
        <w:jc w:val="both"/>
        <w:rPr>
          <w:rFonts w:ascii="Cambria" w:hAnsi="Cambria" w:cs="Cambria"/>
          <w:b/>
          <w:bCs/>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Transferul Acţiunilor Societăţii intre Acţionari sau </w:t>
      </w:r>
      <w:r>
        <w:rPr>
          <w:rFonts w:ascii="Cambria" w:hAnsi="Cambria" w:cs="Cambria"/>
          <w:lang w:val="ro-RO"/>
        </w:rPr>
        <w:t>Afiliaţi</w:t>
      </w:r>
      <w:r w:rsidRPr="005442AA">
        <w:rPr>
          <w:rFonts w:ascii="Cambria" w:hAnsi="Cambria" w:cs="Cambria"/>
          <w:lang w:val="ro-RO"/>
        </w:rPr>
        <w:t xml:space="preserve"> ulterior perioadei de rambursare a creditelor de </w:t>
      </w:r>
      <w:r>
        <w:rPr>
          <w:rFonts w:ascii="Cambria" w:hAnsi="Cambria" w:cs="Cambria"/>
          <w:lang w:val="ro-RO"/>
        </w:rPr>
        <w:t>investiţii</w:t>
      </w:r>
    </w:p>
    <w:p w:rsidR="004D2610" w:rsidRPr="005442AA" w:rsidRDefault="004D2610">
      <w:pPr>
        <w:pStyle w:val="ListParagraph"/>
        <w:ind w:left="567"/>
        <w:jc w:val="both"/>
        <w:rPr>
          <w:rFonts w:ascii="Cambria" w:hAnsi="Cambria" w:cs="Cambria"/>
          <w:b/>
          <w:bCs/>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Acţionarii vor avea dreptul, in orice moment, de a vinde sau transfera unui alt Acţionar sau Afiliat toate sau o parte a acţiunilor </w:t>
      </w:r>
      <w:r>
        <w:rPr>
          <w:rFonts w:ascii="Cambria" w:hAnsi="Cambria" w:cs="Cambria"/>
          <w:lang w:val="ro-RO"/>
        </w:rPr>
        <w:t>deţinute</w:t>
      </w:r>
      <w:r w:rsidRPr="005442AA">
        <w:rPr>
          <w:rFonts w:ascii="Cambria" w:hAnsi="Cambria" w:cs="Cambria"/>
          <w:lang w:val="ro-RO"/>
        </w:rPr>
        <w:t xml:space="preserve"> de ei in cadrul Societăţii.</w:t>
      </w:r>
    </w:p>
    <w:p w:rsidR="004D2610" w:rsidRPr="005442AA" w:rsidRDefault="004D2610">
      <w:pPr>
        <w:pStyle w:val="ListParagraph"/>
        <w:ind w:left="1440"/>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In cazul in care un Acţionar din cadrul </w:t>
      </w:r>
      <w:r>
        <w:rPr>
          <w:rFonts w:ascii="Cambria" w:hAnsi="Cambria" w:cs="Cambria"/>
          <w:lang w:val="ro-RO"/>
        </w:rPr>
        <w:t>Consorţiu</w:t>
      </w:r>
      <w:r w:rsidRPr="005442AA">
        <w:rPr>
          <w:rFonts w:ascii="Cambria" w:hAnsi="Cambria" w:cs="Cambria"/>
          <w:lang w:val="ro-RO"/>
        </w:rPr>
        <w:t xml:space="preserve">lui decide sa </w:t>
      </w:r>
      <w:r>
        <w:rPr>
          <w:rFonts w:ascii="Cambria" w:hAnsi="Cambria" w:cs="Cambria"/>
          <w:lang w:val="ro-RO"/>
        </w:rPr>
        <w:t>vândă</w:t>
      </w:r>
      <w:r w:rsidRPr="005442AA">
        <w:rPr>
          <w:rFonts w:ascii="Cambria" w:hAnsi="Cambria" w:cs="Cambria"/>
          <w:lang w:val="ro-RO"/>
        </w:rPr>
        <w:t xml:space="preserve"> sau sa transfere toate sau o parte din acţiunile </w:t>
      </w:r>
      <w:r>
        <w:rPr>
          <w:rFonts w:ascii="Cambria" w:hAnsi="Cambria" w:cs="Cambria"/>
          <w:lang w:val="ro-RO"/>
        </w:rPr>
        <w:t>deţinute</w:t>
      </w:r>
      <w:r w:rsidRPr="005442AA">
        <w:rPr>
          <w:rFonts w:ascii="Cambria" w:hAnsi="Cambria" w:cs="Cambria"/>
          <w:lang w:val="ro-RO"/>
        </w:rPr>
        <w:t xml:space="preserve"> de el in Societate , acesta poate vinde sau transfera toate sau o parte din acţiunile </w:t>
      </w:r>
      <w:r>
        <w:rPr>
          <w:rFonts w:ascii="Cambria" w:hAnsi="Cambria" w:cs="Cambria"/>
          <w:lang w:val="ro-RO"/>
        </w:rPr>
        <w:t>deţinute</w:t>
      </w:r>
      <w:r w:rsidRPr="005442AA">
        <w:rPr>
          <w:rFonts w:ascii="Cambria" w:hAnsi="Cambria" w:cs="Cambria"/>
          <w:lang w:val="ro-RO"/>
        </w:rPr>
        <w:t xml:space="preserve"> in mod direct de către orice alt Acţionar din cadrul </w:t>
      </w:r>
      <w:r>
        <w:rPr>
          <w:rFonts w:ascii="Cambria" w:hAnsi="Cambria" w:cs="Cambria"/>
          <w:lang w:val="ro-RO"/>
        </w:rPr>
        <w:t>Consorţiu</w:t>
      </w:r>
      <w:r w:rsidRPr="005442AA">
        <w:rPr>
          <w:rFonts w:ascii="Cambria" w:hAnsi="Cambria" w:cs="Cambria"/>
          <w:lang w:val="ro-RO"/>
        </w:rPr>
        <w:t>lui sau către un Afiliat al sau existenta unui drept de preempţiune al celorla</w:t>
      </w:r>
      <w:r>
        <w:rPr>
          <w:rFonts w:ascii="Cambria" w:hAnsi="Cambria" w:cs="Cambria"/>
          <w:lang w:val="ro-RO"/>
        </w:rPr>
        <w:t>lţ</w:t>
      </w:r>
      <w:r w:rsidRPr="005442AA">
        <w:rPr>
          <w:rFonts w:ascii="Cambria" w:hAnsi="Cambria" w:cs="Cambria"/>
          <w:lang w:val="ro-RO"/>
        </w:rPr>
        <w:t xml:space="preserve">i Acţionari ai Societăţii, </w:t>
      </w:r>
      <w:r>
        <w:rPr>
          <w:rFonts w:ascii="Cambria" w:hAnsi="Cambria" w:cs="Cambria"/>
          <w:lang w:val="ro-RO"/>
        </w:rPr>
        <w:t>proporţional</w:t>
      </w:r>
      <w:r w:rsidRPr="005442AA">
        <w:rPr>
          <w:rFonts w:ascii="Cambria" w:hAnsi="Cambria" w:cs="Cambria"/>
          <w:lang w:val="ro-RO"/>
        </w:rPr>
        <w:t xml:space="preserve"> cu numărul acţiunilor </w:t>
      </w:r>
      <w:r>
        <w:rPr>
          <w:rFonts w:ascii="Cambria" w:hAnsi="Cambria" w:cs="Cambria"/>
          <w:lang w:val="ro-RO"/>
        </w:rPr>
        <w:t>deţinute</w:t>
      </w:r>
      <w:r w:rsidRPr="005442AA">
        <w:rPr>
          <w:rFonts w:ascii="Cambria" w:hAnsi="Cambria" w:cs="Cambria"/>
          <w:lang w:val="ro-RO"/>
        </w:rPr>
        <w:t xml:space="preserve"> in cadrul Societăţii, fiind recunoscuta numai in cazul in care nici unul din membrii </w:t>
      </w:r>
      <w:r>
        <w:rPr>
          <w:rFonts w:ascii="Cambria" w:hAnsi="Cambria" w:cs="Cambria"/>
          <w:lang w:val="ro-RO"/>
        </w:rPr>
        <w:t>Consorţiu</w:t>
      </w:r>
      <w:r w:rsidRPr="005442AA">
        <w:rPr>
          <w:rFonts w:ascii="Cambria" w:hAnsi="Cambria" w:cs="Cambria"/>
          <w:lang w:val="ro-RO"/>
        </w:rPr>
        <w:t>lui sau vreun Afiliat al Acţionarului nu este interesat in efectuarea transferului.</w:t>
      </w:r>
    </w:p>
    <w:p w:rsidR="004D2610" w:rsidRPr="005442AA" w:rsidRDefault="004D2610">
      <w:pPr>
        <w:pStyle w:val="ListParagraph"/>
        <w:ind w:left="1440"/>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In cazul in care un alt Acţionar, decât cei din cadrul </w:t>
      </w:r>
      <w:r>
        <w:rPr>
          <w:rFonts w:ascii="Cambria" w:hAnsi="Cambria" w:cs="Cambria"/>
          <w:lang w:val="ro-RO"/>
        </w:rPr>
        <w:t>Consorţiu</w:t>
      </w:r>
      <w:r w:rsidRPr="005442AA">
        <w:rPr>
          <w:rFonts w:ascii="Cambria" w:hAnsi="Cambria" w:cs="Cambria"/>
          <w:lang w:val="ro-RO"/>
        </w:rPr>
        <w:t xml:space="preserve">lui </w:t>
      </w:r>
      <w:r>
        <w:rPr>
          <w:rFonts w:ascii="Cambria" w:hAnsi="Cambria" w:cs="Cambria"/>
          <w:lang w:val="ro-RO"/>
        </w:rPr>
        <w:t>iniţiază</w:t>
      </w:r>
      <w:r w:rsidRPr="005442AA">
        <w:rPr>
          <w:rFonts w:ascii="Cambria" w:hAnsi="Cambria" w:cs="Cambria"/>
          <w:lang w:val="ro-RO"/>
        </w:rPr>
        <w:t xml:space="preserve"> transferul, acesta trebuie sa acorde un drept de preempţiune tuturor </w:t>
      </w:r>
      <w:r>
        <w:rPr>
          <w:rFonts w:ascii="Cambria" w:hAnsi="Cambria" w:cs="Cambria"/>
          <w:lang w:val="ro-RO"/>
        </w:rPr>
        <w:t>celorlalţi</w:t>
      </w:r>
      <w:r w:rsidRPr="005442AA">
        <w:rPr>
          <w:rFonts w:ascii="Cambria" w:hAnsi="Cambria" w:cs="Cambria"/>
          <w:lang w:val="ro-RO"/>
        </w:rPr>
        <w:t xml:space="preserve"> Acţionari, </w:t>
      </w:r>
      <w:r>
        <w:rPr>
          <w:rFonts w:ascii="Cambria" w:hAnsi="Cambria" w:cs="Cambria"/>
          <w:lang w:val="ro-RO"/>
        </w:rPr>
        <w:t>proporţional</w:t>
      </w:r>
      <w:r w:rsidRPr="005442AA">
        <w:rPr>
          <w:rFonts w:ascii="Cambria" w:hAnsi="Cambria" w:cs="Cambria"/>
          <w:lang w:val="ro-RO"/>
        </w:rPr>
        <w:t xml:space="preserve"> cu numărul acţiunilor </w:t>
      </w:r>
      <w:r>
        <w:rPr>
          <w:rFonts w:ascii="Cambria" w:hAnsi="Cambria" w:cs="Cambria"/>
          <w:lang w:val="ro-RO"/>
        </w:rPr>
        <w:t>deţinute</w:t>
      </w:r>
      <w:r w:rsidRPr="005442AA">
        <w:rPr>
          <w:rFonts w:ascii="Cambria" w:hAnsi="Cambria" w:cs="Cambria"/>
          <w:lang w:val="ro-RO"/>
        </w:rPr>
        <w:t xml:space="preserve"> de ace</w:t>
      </w:r>
      <w:r>
        <w:rPr>
          <w:rFonts w:ascii="Cambria" w:hAnsi="Cambria" w:cs="Cambria"/>
          <w:lang w:val="ro-RO"/>
        </w:rPr>
        <w:t>ş</w:t>
      </w:r>
      <w:r w:rsidRPr="005442AA">
        <w:rPr>
          <w:rFonts w:ascii="Cambria" w:hAnsi="Cambria" w:cs="Cambria"/>
          <w:lang w:val="ro-RO"/>
        </w:rPr>
        <w:t>tia in cadrul Societăţii. Acordarea drepturilor de preempţiune se va realiza conform prevederilor art. 9.3.2.2</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Transferul acţiunilor Societăţii către un </w:t>
      </w:r>
      <w:r>
        <w:rPr>
          <w:rFonts w:ascii="Cambria" w:hAnsi="Cambria" w:cs="Cambria"/>
          <w:lang w:val="ro-RO"/>
        </w:rPr>
        <w:t>Terţ</w:t>
      </w:r>
      <w:r w:rsidRPr="005442AA">
        <w:rPr>
          <w:rFonts w:ascii="Cambria" w:hAnsi="Cambria" w:cs="Cambria"/>
          <w:lang w:val="ro-RO"/>
        </w:rPr>
        <w:t xml:space="preserve"> ulterior perioadei de rambursare a creditelor de </w:t>
      </w:r>
      <w:r>
        <w:rPr>
          <w:rFonts w:ascii="Cambria" w:hAnsi="Cambria" w:cs="Cambria"/>
          <w:lang w:val="ro-RO"/>
        </w:rPr>
        <w:t>investiţii</w:t>
      </w:r>
    </w:p>
    <w:p w:rsidR="004D2610" w:rsidRPr="005442AA" w:rsidRDefault="004D2610">
      <w:pPr>
        <w:pStyle w:val="ListParagraph"/>
        <w:ind w:left="567"/>
        <w:jc w:val="both"/>
        <w:rPr>
          <w:rFonts w:ascii="Cambria" w:hAnsi="Cambria" w:cs="Cambria"/>
          <w:b/>
          <w:bCs/>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Fiecare Acţionar va avea dreptul de a vinde sau transfera unui </w:t>
      </w:r>
      <w:r>
        <w:rPr>
          <w:rFonts w:ascii="Cambria" w:hAnsi="Cambria" w:cs="Cambria"/>
          <w:lang w:val="ro-RO"/>
        </w:rPr>
        <w:t>terţ</w:t>
      </w:r>
      <w:r w:rsidRPr="005442AA">
        <w:rPr>
          <w:rFonts w:ascii="Cambria" w:hAnsi="Cambria" w:cs="Cambria"/>
          <w:lang w:val="ro-RO"/>
        </w:rPr>
        <w:t xml:space="preserve"> toate sau o parte a acţiunilor </w:t>
      </w:r>
      <w:r>
        <w:rPr>
          <w:rFonts w:ascii="Cambria" w:hAnsi="Cambria" w:cs="Cambria"/>
          <w:lang w:val="ro-RO"/>
        </w:rPr>
        <w:t>deţinute</w:t>
      </w:r>
      <w:r w:rsidRPr="005442AA">
        <w:rPr>
          <w:rFonts w:ascii="Cambria" w:hAnsi="Cambria" w:cs="Cambria"/>
          <w:lang w:val="ro-RO"/>
        </w:rPr>
        <w:t xml:space="preserve"> de el in cadrul Societăţii, ulterior perioadei de rambursare a creditelor de </w:t>
      </w:r>
      <w:r>
        <w:rPr>
          <w:rFonts w:ascii="Cambria" w:hAnsi="Cambria" w:cs="Cambria"/>
          <w:lang w:val="ro-RO"/>
        </w:rPr>
        <w:t>investiţii</w:t>
      </w:r>
      <w:r w:rsidRPr="005442AA">
        <w:rPr>
          <w:rFonts w:ascii="Cambria" w:hAnsi="Cambria" w:cs="Cambria"/>
          <w:lang w:val="ro-RO"/>
        </w:rPr>
        <w:t>, in conformitate cu cele stabilite in continuare.</w:t>
      </w:r>
    </w:p>
    <w:p w:rsidR="004D2610" w:rsidRPr="005442AA" w:rsidRDefault="004D2610">
      <w:pPr>
        <w:pStyle w:val="ListParagraph"/>
        <w:ind w:left="1440"/>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Orice transfer de Acţiuni către </w:t>
      </w:r>
      <w:r>
        <w:rPr>
          <w:rFonts w:ascii="Cambria" w:hAnsi="Cambria" w:cs="Cambria"/>
          <w:lang w:val="ro-RO"/>
        </w:rPr>
        <w:t>Terţi</w:t>
      </w:r>
      <w:r w:rsidRPr="005442AA">
        <w:rPr>
          <w:rFonts w:ascii="Cambria" w:hAnsi="Cambria" w:cs="Cambria"/>
          <w:lang w:val="ro-RO"/>
        </w:rPr>
        <w:t xml:space="preserve"> va face subiectul dreptului de preferin</w:t>
      </w:r>
      <w:r>
        <w:rPr>
          <w:rFonts w:ascii="Cambria" w:hAnsi="Cambria" w:cs="Cambria"/>
          <w:lang w:val="ro-RO"/>
        </w:rPr>
        <w:t>ţă al orică</w:t>
      </w:r>
      <w:r w:rsidRPr="005442AA">
        <w:rPr>
          <w:rFonts w:ascii="Cambria" w:hAnsi="Cambria" w:cs="Cambria"/>
          <w:lang w:val="ro-RO"/>
        </w:rPr>
        <w:t>rui alt Acţionar după cum urmează:</w:t>
      </w:r>
    </w:p>
    <w:p w:rsidR="004D2610" w:rsidRPr="005442AA" w:rsidRDefault="004D2610">
      <w:pPr>
        <w:jc w:val="both"/>
        <w:rPr>
          <w:rFonts w:ascii="Cambria" w:hAnsi="Cambria" w:cs="Cambria"/>
          <w:lang w:val="ro-RO"/>
        </w:rPr>
      </w:pPr>
      <w:r w:rsidRPr="005442AA">
        <w:rPr>
          <w:rFonts w:ascii="Cambria" w:hAnsi="Cambria" w:cs="Cambria"/>
          <w:lang w:val="ro-RO"/>
        </w:rPr>
        <w:t xml:space="preserve">(i) Acţiunile vor fi mai </w:t>
      </w:r>
      <w:r>
        <w:rPr>
          <w:rFonts w:ascii="Cambria" w:hAnsi="Cambria" w:cs="Cambria"/>
          <w:lang w:val="ro-RO"/>
        </w:rPr>
        <w:t>î</w:t>
      </w:r>
      <w:r w:rsidRPr="005442AA">
        <w:rPr>
          <w:rFonts w:ascii="Cambria" w:hAnsi="Cambria" w:cs="Cambria"/>
          <w:lang w:val="ro-RO"/>
        </w:rPr>
        <w:t>nt</w:t>
      </w:r>
      <w:r>
        <w:rPr>
          <w:rFonts w:ascii="Cambria" w:hAnsi="Cambria" w:cs="Cambria"/>
          <w:lang w:val="ro-RO"/>
        </w:rPr>
        <w:t>â</w:t>
      </w:r>
      <w:r w:rsidRPr="005442AA">
        <w:rPr>
          <w:rFonts w:ascii="Cambria" w:hAnsi="Cambria" w:cs="Cambria"/>
          <w:lang w:val="ro-RO"/>
        </w:rPr>
        <w:t>i oferite, prin oferta irevocabila de v</w:t>
      </w:r>
      <w:r>
        <w:rPr>
          <w:rFonts w:ascii="Cambria" w:hAnsi="Cambria" w:cs="Cambria"/>
          <w:lang w:val="ro-RO"/>
        </w:rPr>
        <w:t>â</w:t>
      </w:r>
      <w:r w:rsidRPr="005442AA">
        <w:rPr>
          <w:rFonts w:ascii="Cambria" w:hAnsi="Cambria" w:cs="Cambria"/>
          <w:lang w:val="ro-RO"/>
        </w:rPr>
        <w:t xml:space="preserve">nzare, pentru o perioada de treizeci (30) zile tuturor </w:t>
      </w:r>
      <w:r>
        <w:rPr>
          <w:rFonts w:ascii="Cambria" w:hAnsi="Cambria" w:cs="Cambria"/>
          <w:lang w:val="ro-RO"/>
        </w:rPr>
        <w:t>celorlalţi</w:t>
      </w:r>
      <w:r w:rsidRPr="005442AA">
        <w:rPr>
          <w:rFonts w:ascii="Cambria" w:hAnsi="Cambria" w:cs="Cambria"/>
          <w:lang w:val="ro-RO"/>
        </w:rPr>
        <w:t xml:space="preserve"> Acţionari </w:t>
      </w:r>
      <w:r>
        <w:rPr>
          <w:rFonts w:ascii="Cambria" w:hAnsi="Cambria" w:cs="Cambria"/>
          <w:lang w:val="ro-RO"/>
        </w:rPr>
        <w:t>proporţional</w:t>
      </w:r>
      <w:r w:rsidRPr="005442AA">
        <w:rPr>
          <w:rFonts w:ascii="Cambria" w:hAnsi="Cambria" w:cs="Cambria"/>
          <w:lang w:val="ro-RO"/>
        </w:rPr>
        <w:t xml:space="preserve"> cu numărul de acţiuni </w:t>
      </w:r>
      <w:r>
        <w:rPr>
          <w:rFonts w:ascii="Cambria" w:hAnsi="Cambria" w:cs="Cambria"/>
          <w:lang w:val="ro-RO"/>
        </w:rPr>
        <w:t>deţinute de aceş</w:t>
      </w:r>
      <w:r w:rsidRPr="005442AA">
        <w:rPr>
          <w:rFonts w:ascii="Cambria" w:hAnsi="Cambria" w:cs="Cambria"/>
          <w:lang w:val="ro-RO"/>
        </w:rPr>
        <w:t>tia in acel moment in Societate, respectiv la un pre</w:t>
      </w:r>
      <w:r>
        <w:rPr>
          <w:rFonts w:ascii="Cambria" w:hAnsi="Cambria" w:cs="Cambria"/>
          <w:lang w:val="ro-RO"/>
        </w:rPr>
        <w:t>ţ</w:t>
      </w:r>
      <w:r w:rsidRPr="005442AA">
        <w:rPr>
          <w:rFonts w:ascii="Cambria" w:hAnsi="Cambria" w:cs="Cambria"/>
          <w:lang w:val="ro-RO"/>
        </w:rPr>
        <w:t xml:space="preserve"> egal şi in termini identici cu cei la care vor fi oferite ulterior unei </w:t>
      </w:r>
      <w:r>
        <w:rPr>
          <w:rFonts w:ascii="Cambria" w:hAnsi="Cambria" w:cs="Cambria"/>
          <w:lang w:val="ro-RO"/>
        </w:rPr>
        <w:t>terţ</w:t>
      </w:r>
      <w:r w:rsidRPr="005442AA">
        <w:rPr>
          <w:rFonts w:ascii="Cambria" w:hAnsi="Cambria" w:cs="Cambria"/>
          <w:lang w:val="ro-RO"/>
        </w:rPr>
        <w:t>e p</w:t>
      </w:r>
      <w:r>
        <w:rPr>
          <w:rFonts w:ascii="Cambria" w:hAnsi="Cambria" w:cs="Cambria"/>
          <w:lang w:val="ro-RO"/>
        </w:rPr>
        <w:t>ă</w:t>
      </w:r>
      <w:r w:rsidRPr="005442AA">
        <w:rPr>
          <w:rFonts w:ascii="Cambria" w:hAnsi="Cambria" w:cs="Cambria"/>
          <w:lang w:val="ro-RO"/>
        </w:rPr>
        <w:t>r</w:t>
      </w:r>
      <w:r>
        <w:rPr>
          <w:rFonts w:ascii="Cambria" w:hAnsi="Cambria" w:cs="Cambria"/>
          <w:lang w:val="ro-RO"/>
        </w:rPr>
        <w:t>ţ</w:t>
      </w:r>
      <w:r w:rsidRPr="005442AA">
        <w:rPr>
          <w:rFonts w:ascii="Cambria" w:hAnsi="Cambria" w:cs="Cambria"/>
          <w:lang w:val="ro-RO"/>
        </w:rPr>
        <w:t>i, daca nici unul dintre Acţionari nu-şi va exercita dreptul de preempţiune;</w:t>
      </w:r>
    </w:p>
    <w:p w:rsidR="004D2610" w:rsidRPr="005442AA" w:rsidRDefault="004D2610">
      <w:pPr>
        <w:jc w:val="both"/>
        <w:rPr>
          <w:rFonts w:ascii="Cambria" w:hAnsi="Cambria" w:cs="Cambria"/>
          <w:lang w:val="ro-RO"/>
        </w:rPr>
      </w:pPr>
      <w:r w:rsidRPr="005442AA">
        <w:rPr>
          <w:rFonts w:ascii="Cambria" w:hAnsi="Cambria" w:cs="Cambria"/>
          <w:lang w:val="ro-RO"/>
        </w:rPr>
        <w:t>(ii) Oferta irevocabila de v</w:t>
      </w:r>
      <w:r>
        <w:rPr>
          <w:rFonts w:ascii="Cambria" w:hAnsi="Cambria" w:cs="Cambria"/>
          <w:lang w:val="ro-RO"/>
        </w:rPr>
        <w:t>â</w:t>
      </w:r>
      <w:r w:rsidRPr="005442AA">
        <w:rPr>
          <w:rFonts w:ascii="Cambria" w:hAnsi="Cambria" w:cs="Cambria"/>
          <w:lang w:val="ro-RO"/>
        </w:rPr>
        <w:t xml:space="preserve">nzare va nominaliza </w:t>
      </w:r>
      <w:r>
        <w:rPr>
          <w:rFonts w:ascii="Cambria" w:hAnsi="Cambria" w:cs="Cambria"/>
          <w:lang w:val="ro-RO"/>
        </w:rPr>
        <w:t>Terţ</w:t>
      </w:r>
      <w:r w:rsidRPr="005442AA">
        <w:rPr>
          <w:rFonts w:ascii="Cambria" w:hAnsi="Cambria" w:cs="Cambria"/>
          <w:lang w:val="ro-RO"/>
        </w:rPr>
        <w:t>ul in favoarea c</w:t>
      </w:r>
      <w:r>
        <w:rPr>
          <w:rFonts w:ascii="Cambria" w:hAnsi="Cambria" w:cs="Cambria"/>
          <w:lang w:val="ro-RO"/>
        </w:rPr>
        <w:t>ăruia se doreş</w:t>
      </w:r>
      <w:r w:rsidRPr="005442AA">
        <w:rPr>
          <w:rFonts w:ascii="Cambria" w:hAnsi="Cambria" w:cs="Cambria"/>
          <w:lang w:val="ro-RO"/>
        </w:rPr>
        <w:t>te a se realiz</w:t>
      </w:r>
      <w:r>
        <w:rPr>
          <w:rFonts w:ascii="Cambria" w:hAnsi="Cambria" w:cs="Cambria"/>
          <w:lang w:val="ro-RO"/>
        </w:rPr>
        <w:t>a</w:t>
      </w:r>
      <w:r w:rsidRPr="005442AA">
        <w:rPr>
          <w:rFonts w:ascii="Cambria" w:hAnsi="Cambria" w:cs="Cambria"/>
          <w:lang w:val="ro-RO"/>
        </w:rPr>
        <w:t xml:space="preserve"> transferul de Acţiuni şi va invita fiecare Acţionar sa-şi exercite dreptul de preempţiune in</w:t>
      </w:r>
      <w:r>
        <w:rPr>
          <w:rFonts w:ascii="Cambria" w:hAnsi="Cambria" w:cs="Cambria"/>
          <w:lang w:val="ro-RO"/>
        </w:rPr>
        <w:t xml:space="preserve"> vederea achiziţ</w:t>
      </w:r>
      <w:r w:rsidRPr="005442AA">
        <w:rPr>
          <w:rFonts w:ascii="Cambria" w:hAnsi="Cambria" w:cs="Cambria"/>
          <w:lang w:val="ro-RO"/>
        </w:rPr>
        <w:t>ion</w:t>
      </w:r>
      <w:r>
        <w:rPr>
          <w:rFonts w:ascii="Cambria" w:hAnsi="Cambria" w:cs="Cambria"/>
          <w:lang w:val="ro-RO"/>
        </w:rPr>
        <w:t>ă</w:t>
      </w:r>
      <w:r w:rsidRPr="005442AA">
        <w:rPr>
          <w:rFonts w:ascii="Cambria" w:hAnsi="Cambria" w:cs="Cambria"/>
          <w:lang w:val="ro-RO"/>
        </w:rPr>
        <w:t xml:space="preserve">rii acţiunilor ce urmează a fi transferate, in mod </w:t>
      </w:r>
      <w:r>
        <w:rPr>
          <w:rFonts w:ascii="Cambria" w:hAnsi="Cambria" w:cs="Cambria"/>
          <w:lang w:val="ro-RO"/>
        </w:rPr>
        <w:t>proporţional</w:t>
      </w:r>
      <w:r w:rsidRPr="005442AA">
        <w:rPr>
          <w:rFonts w:ascii="Cambria" w:hAnsi="Cambria" w:cs="Cambria"/>
          <w:lang w:val="ro-RO"/>
        </w:rPr>
        <w:t xml:space="preserve"> cu numărul de acţiuni </w:t>
      </w:r>
      <w:r>
        <w:rPr>
          <w:rFonts w:ascii="Cambria" w:hAnsi="Cambria" w:cs="Cambria"/>
          <w:lang w:val="ro-RO"/>
        </w:rPr>
        <w:t>deţinute</w:t>
      </w:r>
      <w:r w:rsidRPr="005442AA">
        <w:rPr>
          <w:rFonts w:ascii="Cambria" w:hAnsi="Cambria" w:cs="Cambria"/>
          <w:lang w:val="ro-RO"/>
        </w:rPr>
        <w:t xml:space="preserve"> de acesta in Societate in acel moment şi, in plus, sa precizeze r</w:t>
      </w:r>
      <w:r>
        <w:rPr>
          <w:rFonts w:ascii="Cambria" w:hAnsi="Cambria" w:cs="Cambria"/>
          <w:lang w:val="ro-RO"/>
        </w:rPr>
        <w:t>ă</w:t>
      </w:r>
      <w:r w:rsidRPr="005442AA">
        <w:rPr>
          <w:rFonts w:ascii="Cambria" w:hAnsi="Cambria" w:cs="Cambria"/>
          <w:lang w:val="ro-RO"/>
        </w:rPr>
        <w:t>spunsul sau numărul de acţiuni suplimentare pe care dore</w:t>
      </w:r>
      <w:r>
        <w:rPr>
          <w:rFonts w:ascii="Cambria" w:hAnsi="Cambria" w:cs="Cambria"/>
          <w:lang w:val="ro-RO"/>
        </w:rPr>
        <w:t>şte sa le achiziţ</w:t>
      </w:r>
      <w:r w:rsidRPr="005442AA">
        <w:rPr>
          <w:rFonts w:ascii="Cambria" w:hAnsi="Cambria" w:cs="Cambria"/>
          <w:lang w:val="ro-RO"/>
        </w:rPr>
        <w:t>ioneze in cazul in care oricare din</w:t>
      </w:r>
      <w:r>
        <w:rPr>
          <w:rFonts w:ascii="Cambria" w:hAnsi="Cambria" w:cs="Cambria"/>
          <w:lang w:val="ro-RO"/>
        </w:rPr>
        <w:t>tre ceilalţ</w:t>
      </w:r>
      <w:r w:rsidRPr="005442AA">
        <w:rPr>
          <w:rFonts w:ascii="Cambria" w:hAnsi="Cambria" w:cs="Cambria"/>
          <w:lang w:val="ro-RO"/>
        </w:rPr>
        <w:t>i Acţionari nu accepta oferta de v</w:t>
      </w:r>
      <w:r>
        <w:rPr>
          <w:rFonts w:ascii="Cambria" w:hAnsi="Cambria" w:cs="Cambria"/>
          <w:lang w:val="ro-RO"/>
        </w:rPr>
        <w:t>â</w:t>
      </w:r>
      <w:r w:rsidRPr="005442AA">
        <w:rPr>
          <w:rFonts w:ascii="Cambria" w:hAnsi="Cambria" w:cs="Cambria"/>
          <w:lang w:val="ro-RO"/>
        </w:rPr>
        <w:t>nzare sau o accepta par</w:t>
      </w:r>
      <w:r>
        <w:rPr>
          <w:rFonts w:ascii="Cambria" w:hAnsi="Cambria" w:cs="Cambria"/>
          <w:lang w:val="ro-RO"/>
        </w:rPr>
        <w:t>ţial (nu accepta achiziţ</w:t>
      </w:r>
      <w:r w:rsidRPr="005442AA">
        <w:rPr>
          <w:rFonts w:ascii="Cambria" w:hAnsi="Cambria" w:cs="Cambria"/>
          <w:lang w:val="ro-RO"/>
        </w:rPr>
        <w:t>ionarea Acţiunilor conform proporţiei care ii revine)</w:t>
      </w:r>
    </w:p>
    <w:p w:rsidR="004D2610" w:rsidRPr="005442AA" w:rsidRDefault="004D2610">
      <w:pPr>
        <w:jc w:val="both"/>
        <w:rPr>
          <w:rFonts w:ascii="Cambria" w:hAnsi="Cambria" w:cs="Cambria"/>
          <w:lang w:val="ro-RO"/>
        </w:rPr>
      </w:pPr>
      <w:r w:rsidRPr="005442AA">
        <w:rPr>
          <w:rFonts w:ascii="Cambria" w:hAnsi="Cambria" w:cs="Cambria"/>
          <w:lang w:val="ro-RO"/>
        </w:rPr>
        <w:t>(iii) Acţiunile neacceptate (daca exista), vor fi folo</w:t>
      </w:r>
      <w:r>
        <w:rPr>
          <w:rFonts w:ascii="Cambria" w:hAnsi="Cambria" w:cs="Cambria"/>
          <w:lang w:val="ro-RO"/>
        </w:rPr>
        <w:t>s</w:t>
      </w:r>
      <w:r w:rsidRPr="005442AA">
        <w:rPr>
          <w:rFonts w:ascii="Cambria" w:hAnsi="Cambria" w:cs="Cambria"/>
          <w:lang w:val="ro-RO"/>
        </w:rPr>
        <w:t>ite pentru a satisface cererea de acţiuni suplimentare a Acţionarilor existen</w:t>
      </w:r>
      <w:r>
        <w:rPr>
          <w:rFonts w:ascii="Cambria" w:hAnsi="Cambria" w:cs="Cambria"/>
          <w:lang w:val="ro-RO"/>
        </w:rPr>
        <w:t>ţ</w:t>
      </w:r>
      <w:r w:rsidRPr="005442AA">
        <w:rPr>
          <w:rFonts w:ascii="Cambria" w:hAnsi="Cambria" w:cs="Cambria"/>
          <w:lang w:val="ro-RO"/>
        </w:rPr>
        <w:t xml:space="preserve">i la acel moment, in mod </w:t>
      </w:r>
      <w:r>
        <w:rPr>
          <w:rFonts w:ascii="Cambria" w:hAnsi="Cambria" w:cs="Cambria"/>
          <w:lang w:val="ro-RO"/>
        </w:rPr>
        <w:t>proporţional</w:t>
      </w:r>
      <w:r w:rsidRPr="005442AA">
        <w:rPr>
          <w:rFonts w:ascii="Cambria" w:hAnsi="Cambria" w:cs="Cambria"/>
          <w:lang w:val="ro-RO"/>
        </w:rPr>
        <w:t xml:space="preserve"> cu acţiunile ce le revin după exprimarea primei op</w:t>
      </w:r>
      <w:r>
        <w:rPr>
          <w:rFonts w:ascii="Cambria" w:hAnsi="Cambria" w:cs="Cambria"/>
          <w:lang w:val="ro-RO"/>
        </w:rPr>
        <w:t>ţ</w:t>
      </w:r>
      <w:r w:rsidRPr="005442AA">
        <w:rPr>
          <w:rFonts w:ascii="Cambria" w:hAnsi="Cambria" w:cs="Cambria"/>
          <w:lang w:val="ro-RO"/>
        </w:rPr>
        <w:t>iuni (conform punctului (ii) de mai sus);</w:t>
      </w:r>
    </w:p>
    <w:p w:rsidR="004D2610" w:rsidRPr="005442AA" w:rsidRDefault="004D2610">
      <w:pPr>
        <w:jc w:val="both"/>
        <w:rPr>
          <w:rFonts w:ascii="Cambria" w:hAnsi="Cambria" w:cs="Cambria"/>
          <w:lang w:val="ro-RO"/>
        </w:rPr>
      </w:pPr>
      <w:r w:rsidRPr="005442AA">
        <w:rPr>
          <w:rFonts w:ascii="Cambria" w:hAnsi="Cambria" w:cs="Cambria"/>
          <w:lang w:val="ro-RO"/>
        </w:rPr>
        <w:t xml:space="preserve">(iv) Pe parcursul perioadei de treizeci (30) de zile, care </w:t>
      </w:r>
      <w:r>
        <w:rPr>
          <w:rFonts w:ascii="Cambria" w:hAnsi="Cambria" w:cs="Cambria"/>
          <w:lang w:val="ro-RO"/>
        </w:rPr>
        <w:t>î</w:t>
      </w:r>
      <w:r w:rsidRPr="005442AA">
        <w:rPr>
          <w:rFonts w:ascii="Cambria" w:hAnsi="Cambria" w:cs="Cambria"/>
          <w:lang w:val="ro-RO"/>
        </w:rPr>
        <w:t xml:space="preserve">ncepe imediat după </w:t>
      </w:r>
      <w:r>
        <w:rPr>
          <w:rFonts w:ascii="Cambria" w:hAnsi="Cambria" w:cs="Cambria"/>
          <w:lang w:val="ro-RO"/>
        </w:rPr>
        <w:t>î</w:t>
      </w:r>
      <w:r w:rsidRPr="005442AA">
        <w:rPr>
          <w:rFonts w:ascii="Cambria" w:hAnsi="Cambria" w:cs="Cambria"/>
          <w:lang w:val="ro-RO"/>
        </w:rPr>
        <w:t>ncheierea perioadei de ofertare de trei</w:t>
      </w:r>
      <w:r>
        <w:rPr>
          <w:rFonts w:ascii="Cambria" w:hAnsi="Cambria" w:cs="Cambria"/>
          <w:lang w:val="ro-RO"/>
        </w:rPr>
        <w:t>zeci (30) de zile (dar nu mai tâ</w:t>
      </w:r>
      <w:r w:rsidRPr="005442AA">
        <w:rPr>
          <w:rFonts w:ascii="Cambria" w:hAnsi="Cambria" w:cs="Cambria"/>
          <w:lang w:val="ro-RO"/>
        </w:rPr>
        <w:t>rziu) daca nu vo</w:t>
      </w:r>
      <w:r>
        <w:rPr>
          <w:rFonts w:ascii="Cambria" w:hAnsi="Cambria" w:cs="Cambria"/>
          <w:lang w:val="ro-RO"/>
        </w:rPr>
        <w:t>r</w:t>
      </w:r>
      <w:r w:rsidRPr="005442AA">
        <w:rPr>
          <w:rFonts w:ascii="Cambria" w:hAnsi="Cambria" w:cs="Cambria"/>
          <w:lang w:val="ro-RO"/>
        </w:rPr>
        <w:t xml:space="preserve"> fi acceptate toate Acţiunile de către</w:t>
      </w:r>
      <w:r>
        <w:rPr>
          <w:rFonts w:ascii="Cambria" w:hAnsi="Cambria" w:cs="Cambria"/>
          <w:lang w:val="ro-RO"/>
        </w:rPr>
        <w:t xml:space="preserve"> ceilalţ</w:t>
      </w:r>
      <w:r w:rsidRPr="005442AA">
        <w:rPr>
          <w:rFonts w:ascii="Cambria" w:hAnsi="Cambria" w:cs="Cambria"/>
          <w:lang w:val="ro-RO"/>
        </w:rPr>
        <w:t>i Acţionari conform acestei clauze, orice acţiuni ramase neaccept</w:t>
      </w:r>
      <w:r>
        <w:rPr>
          <w:rFonts w:ascii="Cambria" w:hAnsi="Cambria" w:cs="Cambria"/>
          <w:lang w:val="ro-RO"/>
        </w:rPr>
        <w:t>ate pot fi vâ</w:t>
      </w:r>
      <w:r w:rsidRPr="005442AA">
        <w:rPr>
          <w:rFonts w:ascii="Cambria" w:hAnsi="Cambria" w:cs="Cambria"/>
          <w:lang w:val="ro-RO"/>
        </w:rPr>
        <w:t xml:space="preserve">ndute </w:t>
      </w:r>
      <w:r>
        <w:rPr>
          <w:rFonts w:ascii="Cambria" w:hAnsi="Cambria" w:cs="Cambria"/>
          <w:lang w:val="ro-RO"/>
        </w:rPr>
        <w:t>Terţ</w:t>
      </w:r>
      <w:r w:rsidRPr="005442AA">
        <w:rPr>
          <w:rFonts w:ascii="Cambria" w:hAnsi="Cambria" w:cs="Cambria"/>
          <w:lang w:val="ro-RO"/>
        </w:rPr>
        <w:t>ului propus şi numit in of</w:t>
      </w:r>
      <w:r>
        <w:rPr>
          <w:rFonts w:ascii="Cambria" w:hAnsi="Cambria" w:cs="Cambria"/>
          <w:lang w:val="ro-RO"/>
        </w:rPr>
        <w:t>erta conform termenilor stabiliţ</w:t>
      </w:r>
      <w:r w:rsidRPr="005442AA">
        <w:rPr>
          <w:rFonts w:ascii="Cambria" w:hAnsi="Cambria" w:cs="Cambria"/>
          <w:lang w:val="ro-RO"/>
        </w:rPr>
        <w:t>i in aceasta;</w:t>
      </w:r>
    </w:p>
    <w:p w:rsidR="004D2610" w:rsidRPr="005442AA" w:rsidRDefault="004D2610">
      <w:pPr>
        <w:jc w:val="both"/>
        <w:rPr>
          <w:rFonts w:ascii="Cambria" w:hAnsi="Cambria" w:cs="Cambria"/>
          <w:lang w:val="ro-RO"/>
        </w:rPr>
      </w:pPr>
      <w:r w:rsidRPr="005442AA">
        <w:rPr>
          <w:rFonts w:ascii="Cambria" w:hAnsi="Cambria" w:cs="Cambria"/>
          <w:lang w:val="ro-RO"/>
        </w:rPr>
        <w:t xml:space="preserve">(v) Toate ofertele </w:t>
      </w:r>
      <w:r>
        <w:rPr>
          <w:rFonts w:ascii="Cambria" w:hAnsi="Cambria" w:cs="Cambria"/>
          <w:lang w:val="ro-RO"/>
        </w:rPr>
        <w:t>î</w:t>
      </w:r>
      <w:r w:rsidRPr="005442AA">
        <w:rPr>
          <w:rFonts w:ascii="Cambria" w:hAnsi="Cambria" w:cs="Cambria"/>
          <w:lang w:val="ro-RO"/>
        </w:rPr>
        <w:t>naintate in conformitate cu acest Articol 9 vor fi trimise Societăţii prin notificare la sediul social;</w:t>
      </w:r>
    </w:p>
    <w:p w:rsidR="004D2610" w:rsidRPr="005442AA" w:rsidRDefault="004D2610">
      <w:pPr>
        <w:jc w:val="both"/>
        <w:rPr>
          <w:rFonts w:ascii="Cambria" w:hAnsi="Cambria" w:cs="Cambria"/>
          <w:lang w:val="ro-RO"/>
        </w:rPr>
      </w:pPr>
      <w:r w:rsidRPr="005442AA">
        <w:rPr>
          <w:rFonts w:ascii="Cambria" w:hAnsi="Cambria" w:cs="Cambria"/>
          <w:lang w:val="ro-RO"/>
        </w:rPr>
        <w:t>(vi) Acţionarii se angajeaz</w:t>
      </w:r>
      <w:r>
        <w:rPr>
          <w:rFonts w:ascii="Cambria" w:hAnsi="Cambria" w:cs="Cambria"/>
          <w:lang w:val="ro-RO"/>
        </w:rPr>
        <w:t>ă</w:t>
      </w:r>
      <w:r w:rsidRPr="005442AA">
        <w:rPr>
          <w:rFonts w:ascii="Cambria" w:hAnsi="Cambria" w:cs="Cambria"/>
          <w:lang w:val="ro-RO"/>
        </w:rPr>
        <w:t xml:space="preserve"> sa coopereze pe deplin şi cu buna credin</w:t>
      </w:r>
      <w:r>
        <w:rPr>
          <w:rFonts w:ascii="Cambria" w:hAnsi="Cambria" w:cs="Cambria"/>
          <w:lang w:val="ro-RO"/>
        </w:rPr>
        <w:t>ţ</w:t>
      </w:r>
      <w:r w:rsidRPr="005442AA">
        <w:rPr>
          <w:rFonts w:ascii="Cambria" w:hAnsi="Cambria" w:cs="Cambria"/>
          <w:lang w:val="ro-RO"/>
        </w:rPr>
        <w:t xml:space="preserve">a cu </w:t>
      </w:r>
      <w:r>
        <w:rPr>
          <w:rFonts w:ascii="Cambria" w:hAnsi="Cambria" w:cs="Cambria"/>
          <w:lang w:val="ro-RO"/>
        </w:rPr>
        <w:t>Terţ</w:t>
      </w:r>
      <w:r w:rsidRPr="005442AA">
        <w:rPr>
          <w:rFonts w:ascii="Cambria" w:hAnsi="Cambria" w:cs="Cambria"/>
          <w:lang w:val="ro-RO"/>
        </w:rPr>
        <w:t>ul in privin</w:t>
      </w:r>
      <w:r>
        <w:rPr>
          <w:rFonts w:ascii="Cambria" w:hAnsi="Cambria" w:cs="Cambria"/>
          <w:lang w:val="ro-RO"/>
        </w:rPr>
        <w:t>ţ</w:t>
      </w:r>
      <w:r w:rsidRPr="005442AA">
        <w:rPr>
          <w:rFonts w:ascii="Cambria" w:hAnsi="Cambria" w:cs="Cambria"/>
          <w:lang w:val="ro-RO"/>
        </w:rPr>
        <w:t>a transferului dreptului de proprietate asupra acţiunilor oferite.</w:t>
      </w: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Acţionarii convin prin prezentul Act Constitutiv ca, in cazul in</w:t>
      </w:r>
      <w:r>
        <w:rPr>
          <w:rFonts w:ascii="Cambria" w:hAnsi="Cambria" w:cs="Cambria"/>
          <w:lang w:val="ro-RO"/>
        </w:rPr>
        <w:t xml:space="preserve"> care, ulterior respectă</w:t>
      </w:r>
      <w:r w:rsidRPr="005442AA">
        <w:rPr>
          <w:rFonts w:ascii="Cambria" w:hAnsi="Cambria" w:cs="Cambria"/>
          <w:lang w:val="ro-RO"/>
        </w:rPr>
        <w:t>rii şi aplic</w:t>
      </w:r>
      <w:r>
        <w:rPr>
          <w:rFonts w:ascii="Cambria" w:hAnsi="Cambria" w:cs="Cambria"/>
          <w:lang w:val="ro-RO"/>
        </w:rPr>
        <w:t>ă</w:t>
      </w:r>
      <w:r w:rsidRPr="005442AA">
        <w:rPr>
          <w:rFonts w:ascii="Cambria" w:hAnsi="Cambria" w:cs="Cambria"/>
          <w:lang w:val="ro-RO"/>
        </w:rPr>
        <w:t xml:space="preserve">rii procedurilor </w:t>
      </w:r>
      <w:r>
        <w:rPr>
          <w:rFonts w:ascii="Cambria" w:hAnsi="Cambria" w:cs="Cambria"/>
          <w:lang w:val="ro-RO"/>
        </w:rPr>
        <w:t>prevăzut</w:t>
      </w:r>
      <w:r w:rsidRPr="005442AA">
        <w:rPr>
          <w:rFonts w:ascii="Cambria" w:hAnsi="Cambria" w:cs="Cambria"/>
          <w:lang w:val="ro-RO"/>
        </w:rPr>
        <w:t xml:space="preserve">e la art. 9.2 şi 9.3, se constata ca urmează sa se transfere către un </w:t>
      </w:r>
      <w:r>
        <w:rPr>
          <w:rFonts w:ascii="Cambria" w:hAnsi="Cambria" w:cs="Cambria"/>
          <w:lang w:val="ro-RO"/>
        </w:rPr>
        <w:t>Terţ</w:t>
      </w:r>
      <w:r w:rsidRPr="005442AA">
        <w:rPr>
          <w:rFonts w:ascii="Cambria" w:hAnsi="Cambria" w:cs="Cambria"/>
          <w:lang w:val="ro-RO"/>
        </w:rPr>
        <w:t xml:space="preserve"> un pachet majoritar de acţiuni (reprezentând cel puţin 51% din capitalul Societăţii), Acţionarul sau Acţionarii care efectueaz</w:t>
      </w:r>
      <w:r>
        <w:rPr>
          <w:rFonts w:ascii="Cambria" w:hAnsi="Cambria" w:cs="Cambria"/>
          <w:lang w:val="ro-RO"/>
        </w:rPr>
        <w:t>ă</w:t>
      </w:r>
      <w:r w:rsidRPr="005442AA">
        <w:rPr>
          <w:rFonts w:ascii="Cambria" w:hAnsi="Cambria" w:cs="Cambria"/>
          <w:lang w:val="ro-RO"/>
        </w:rPr>
        <w:t xml:space="preserve"> transferul au dreptul de a solicita celuilalt sau </w:t>
      </w:r>
      <w:r>
        <w:rPr>
          <w:rFonts w:ascii="Cambria" w:hAnsi="Cambria" w:cs="Cambria"/>
          <w:lang w:val="ro-RO"/>
        </w:rPr>
        <w:t>celorlalţi</w:t>
      </w:r>
      <w:r w:rsidRPr="005442AA">
        <w:rPr>
          <w:rFonts w:ascii="Cambria" w:hAnsi="Cambria" w:cs="Cambria"/>
          <w:lang w:val="ro-RO"/>
        </w:rPr>
        <w:t xml:space="preserve"> Acţionari minoritari sa transfere către </w:t>
      </w:r>
      <w:r>
        <w:rPr>
          <w:rFonts w:ascii="Cambria" w:hAnsi="Cambria" w:cs="Cambria"/>
          <w:lang w:val="ro-RO"/>
        </w:rPr>
        <w:t>Terţ</w:t>
      </w:r>
      <w:r w:rsidRPr="005442AA">
        <w:rPr>
          <w:rFonts w:ascii="Cambria" w:hAnsi="Cambria" w:cs="Cambria"/>
          <w:lang w:val="ro-RO"/>
        </w:rPr>
        <w:t xml:space="preserve">ul comparator acţiunile </w:t>
      </w:r>
      <w:r>
        <w:rPr>
          <w:rFonts w:ascii="Cambria" w:hAnsi="Cambria" w:cs="Cambria"/>
          <w:lang w:val="ro-RO"/>
        </w:rPr>
        <w:t>deţinute de acesta sau aceş</w:t>
      </w:r>
      <w:r w:rsidRPr="005442AA">
        <w:rPr>
          <w:rFonts w:ascii="Cambria" w:hAnsi="Cambria" w:cs="Cambria"/>
          <w:lang w:val="ro-RO"/>
        </w:rPr>
        <w:t xml:space="preserve">tia in cadrul Societăţii, la un </w:t>
      </w:r>
      <w:r>
        <w:rPr>
          <w:rFonts w:ascii="Cambria" w:hAnsi="Cambria" w:cs="Cambria"/>
          <w:lang w:val="ro-RO"/>
        </w:rPr>
        <w:t>preţ</w:t>
      </w:r>
      <w:r w:rsidRPr="005442AA">
        <w:rPr>
          <w:rFonts w:ascii="Cambria" w:hAnsi="Cambria" w:cs="Cambria"/>
          <w:lang w:val="ro-RO"/>
        </w:rPr>
        <w:t xml:space="preserve"> egal şi in termeni identici celor in care se realizeaz</w:t>
      </w:r>
      <w:r>
        <w:rPr>
          <w:rFonts w:ascii="Cambria" w:hAnsi="Cambria" w:cs="Cambria"/>
          <w:lang w:val="ro-RO"/>
        </w:rPr>
        <w:t>ă</w:t>
      </w:r>
      <w:r w:rsidRPr="005442AA">
        <w:rPr>
          <w:rFonts w:ascii="Cambria" w:hAnsi="Cambria" w:cs="Cambria"/>
          <w:lang w:val="ro-RO"/>
        </w:rPr>
        <w:t xml:space="preserve"> transferul pachetului majoritar de acţiuni.</w:t>
      </w:r>
    </w:p>
    <w:p w:rsidR="004D2610" w:rsidRPr="005442AA" w:rsidRDefault="004D2610">
      <w:pPr>
        <w:pStyle w:val="ListParagraph"/>
        <w:ind w:left="1440"/>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Declararea Transferului</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Dreptul de proprietate asupra Acţiunilor este transferat prin </w:t>
      </w:r>
      <w:r>
        <w:rPr>
          <w:rFonts w:ascii="Cambria" w:hAnsi="Cambria" w:cs="Cambria"/>
          <w:lang w:val="ro-RO"/>
        </w:rPr>
        <w:t>înregistrarea operaţi</w:t>
      </w:r>
      <w:r w:rsidRPr="005442AA">
        <w:rPr>
          <w:rFonts w:ascii="Cambria" w:hAnsi="Cambria" w:cs="Cambria"/>
          <w:lang w:val="ro-RO"/>
        </w:rPr>
        <w:t xml:space="preserve">unii de transfer </w:t>
      </w:r>
      <w:r>
        <w:rPr>
          <w:rFonts w:ascii="Cambria" w:hAnsi="Cambria" w:cs="Cambria"/>
          <w:lang w:val="ro-RO"/>
        </w:rPr>
        <w:t>î</w:t>
      </w:r>
      <w:r w:rsidRPr="005442AA">
        <w:rPr>
          <w:rFonts w:ascii="Cambria" w:hAnsi="Cambria" w:cs="Cambria"/>
          <w:lang w:val="ro-RO"/>
        </w:rPr>
        <w:t>n regi</w:t>
      </w:r>
      <w:r>
        <w:rPr>
          <w:rFonts w:ascii="Cambria" w:hAnsi="Cambria" w:cs="Cambria"/>
          <w:lang w:val="ro-RO"/>
        </w:rPr>
        <w:t>s</w:t>
      </w:r>
      <w:r w:rsidRPr="005442AA">
        <w:rPr>
          <w:rFonts w:ascii="Cambria" w:hAnsi="Cambria" w:cs="Cambria"/>
          <w:lang w:val="ro-RO"/>
        </w:rPr>
        <w:t>trul acţionarilor, semnat in mod corespunz</w:t>
      </w:r>
      <w:r>
        <w:rPr>
          <w:rFonts w:ascii="Cambria" w:hAnsi="Cambria" w:cs="Cambria"/>
          <w:lang w:val="ro-RO"/>
        </w:rPr>
        <w:t>ă</w:t>
      </w:r>
      <w:r w:rsidRPr="005442AA">
        <w:rPr>
          <w:rFonts w:ascii="Cambria" w:hAnsi="Cambria" w:cs="Cambria"/>
          <w:lang w:val="ro-RO"/>
        </w:rPr>
        <w:t xml:space="preserve">tor de către cel care transfera şi de către </w:t>
      </w:r>
      <w:r>
        <w:rPr>
          <w:rFonts w:ascii="Cambria" w:hAnsi="Cambria" w:cs="Cambria"/>
          <w:lang w:val="ro-RO"/>
        </w:rPr>
        <w:t>Terţ</w:t>
      </w:r>
      <w:r w:rsidRPr="005442AA">
        <w:rPr>
          <w:rFonts w:ascii="Cambria" w:hAnsi="Cambria" w:cs="Cambria"/>
          <w:lang w:val="ro-RO"/>
        </w:rPr>
        <w:t>ul c</w:t>
      </w:r>
      <w:r>
        <w:rPr>
          <w:rFonts w:ascii="Cambria" w:hAnsi="Cambria" w:cs="Cambria"/>
          <w:lang w:val="ro-RO"/>
        </w:rPr>
        <w:t>ă</w:t>
      </w:r>
      <w:r w:rsidRPr="005442AA">
        <w:rPr>
          <w:rFonts w:ascii="Cambria" w:hAnsi="Cambria" w:cs="Cambria"/>
          <w:lang w:val="ro-RO"/>
        </w:rPr>
        <w:t>ruia ii sunt transferate Acţiunile sau de către reprezentan</w:t>
      </w:r>
      <w:r>
        <w:rPr>
          <w:rFonts w:ascii="Cambria" w:hAnsi="Cambria" w:cs="Cambria"/>
          <w:lang w:val="ro-RO"/>
        </w:rPr>
        <w:t>ţ</w:t>
      </w:r>
      <w:r w:rsidRPr="005442AA">
        <w:rPr>
          <w:rFonts w:ascii="Cambria" w:hAnsi="Cambria" w:cs="Cambria"/>
          <w:lang w:val="ro-RO"/>
        </w:rPr>
        <w:t>ii lor</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Oricare Acţionar poate transfera oricare dintre Acţiunile sale numai in conf</w:t>
      </w:r>
      <w:r>
        <w:rPr>
          <w:rFonts w:ascii="Cambria" w:hAnsi="Cambria" w:cs="Cambria"/>
          <w:lang w:val="ro-RO"/>
        </w:rPr>
        <w:t>ormitate cu acest articol 9. Atâ</w:t>
      </w:r>
      <w:r w:rsidRPr="005442AA">
        <w:rPr>
          <w:rFonts w:ascii="Cambria" w:hAnsi="Cambria" w:cs="Cambria"/>
          <w:lang w:val="ro-RO"/>
        </w:rPr>
        <w:t xml:space="preserve">t timp cat acest Act Constitutiv produce efecte juridice, Acţionarii se </w:t>
      </w:r>
      <w:r>
        <w:rPr>
          <w:rFonts w:ascii="Cambria" w:hAnsi="Cambria" w:cs="Cambria"/>
          <w:lang w:val="ro-RO"/>
        </w:rPr>
        <w:t>angajează</w:t>
      </w:r>
      <w:r w:rsidRPr="005442AA">
        <w:rPr>
          <w:rFonts w:ascii="Cambria" w:hAnsi="Cambria" w:cs="Cambria"/>
          <w:lang w:val="ro-RO"/>
        </w:rPr>
        <w:t xml:space="preserve"> sa realizeze transferul de Acţiuni doar in conformitate cu prevederile acestui Act Constitutiv, şi anume articolul 9.</w:t>
      </w:r>
    </w:p>
    <w:p w:rsidR="004D2610" w:rsidRPr="005442AA" w:rsidRDefault="004D2610">
      <w:pPr>
        <w:jc w:val="both"/>
        <w:rPr>
          <w:rFonts w:ascii="Cambria" w:hAnsi="Cambria" w:cs="Cambria"/>
          <w:lang w:val="ro-RO"/>
        </w:rPr>
      </w:pPr>
    </w:p>
    <w:p w:rsidR="004D2610" w:rsidRPr="005442AA" w:rsidRDefault="004D2610">
      <w:pPr>
        <w:jc w:val="both"/>
        <w:rPr>
          <w:rFonts w:ascii="Cambria" w:hAnsi="Cambria" w:cs="Cambria"/>
          <w:b/>
          <w:bCs/>
          <w:lang w:val="ro-RO"/>
        </w:rPr>
      </w:pPr>
      <w:r w:rsidRPr="005442AA">
        <w:rPr>
          <w:rFonts w:ascii="Cambria" w:hAnsi="Cambria" w:cs="Cambria"/>
          <w:b/>
          <w:bCs/>
          <w:lang w:val="ro-RO"/>
        </w:rPr>
        <w:t>CAPITOLUL V. ADUNAREA GENERALA A ACŢIONARILOR</w:t>
      </w:r>
    </w:p>
    <w:p w:rsidR="004D2610" w:rsidRPr="005442AA" w:rsidRDefault="004D2610">
      <w:pPr>
        <w:pStyle w:val="ListParagraph"/>
        <w:numPr>
          <w:ilvl w:val="0"/>
          <w:numId w:val="10"/>
        </w:numPr>
        <w:ind w:left="567" w:hanging="567"/>
        <w:jc w:val="both"/>
        <w:rPr>
          <w:rFonts w:ascii="Cambria" w:hAnsi="Cambria" w:cs="Cambria"/>
          <w:lang w:val="ro-RO"/>
        </w:rPr>
      </w:pPr>
      <w:r w:rsidRPr="005442AA">
        <w:rPr>
          <w:rFonts w:ascii="Cambria" w:hAnsi="Cambria" w:cs="Cambria"/>
          <w:lang w:val="ro-RO"/>
        </w:rPr>
        <w:t>ADUNARILE GENERALE ALE ACŢIONARILOR</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Hotărârile luate de către Adunarea Generala a Acţionarilor in conformitate cu Actul Constitutiv şi cu Legea Societăţilor sunt obligatorii pentru to</w:t>
      </w:r>
      <w:r>
        <w:rPr>
          <w:rFonts w:ascii="Cambria" w:hAnsi="Cambria" w:cs="Cambria"/>
          <w:lang w:val="ro-RO"/>
        </w:rPr>
        <w:t>ţ</w:t>
      </w:r>
      <w:r w:rsidRPr="005442AA">
        <w:rPr>
          <w:rFonts w:ascii="Cambria" w:hAnsi="Cambria" w:cs="Cambria"/>
          <w:lang w:val="ro-RO"/>
        </w:rPr>
        <w:t>i Acţionarii, inclu</w:t>
      </w:r>
      <w:r>
        <w:rPr>
          <w:rFonts w:ascii="Cambria" w:hAnsi="Cambria" w:cs="Cambria"/>
          <w:lang w:val="ro-RO"/>
        </w:rPr>
        <w:t>s</w:t>
      </w:r>
      <w:r w:rsidRPr="005442AA">
        <w:rPr>
          <w:rFonts w:ascii="Cambria" w:hAnsi="Cambria" w:cs="Cambria"/>
          <w:lang w:val="ro-RO"/>
        </w:rPr>
        <w:t>iv pentru cei care nu au luat parte la r</w:t>
      </w:r>
      <w:r>
        <w:rPr>
          <w:rFonts w:ascii="Cambria" w:hAnsi="Cambria" w:cs="Cambria"/>
          <w:lang w:val="ro-RO"/>
        </w:rPr>
        <w:t>espectiva adunare sau au votat î</w:t>
      </w:r>
      <w:r w:rsidRPr="005442AA">
        <w:rPr>
          <w:rFonts w:ascii="Cambria" w:hAnsi="Cambria" w:cs="Cambria"/>
          <w:lang w:val="ro-RO"/>
        </w:rPr>
        <w:t>mpotriva.</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Pr>
          <w:rFonts w:ascii="Cambria" w:hAnsi="Cambria" w:cs="Cambria"/>
          <w:lang w:val="ro-RO"/>
        </w:rPr>
        <w:t>Adună</w:t>
      </w:r>
      <w:r w:rsidRPr="005442AA">
        <w:rPr>
          <w:rFonts w:ascii="Cambria" w:hAnsi="Cambria" w:cs="Cambria"/>
          <w:lang w:val="ro-RO"/>
        </w:rPr>
        <w:t xml:space="preserve">rile Generale ale Acţionarilor sunt ordinare şi extraordinare, şi pot fi </w:t>
      </w:r>
      <w:r>
        <w:rPr>
          <w:rFonts w:ascii="Cambria" w:hAnsi="Cambria" w:cs="Cambria"/>
          <w:lang w:val="ro-RO"/>
        </w:rPr>
        <w:t>ţ</w:t>
      </w:r>
      <w:r w:rsidRPr="005442AA">
        <w:rPr>
          <w:rFonts w:ascii="Cambria" w:hAnsi="Cambria" w:cs="Cambria"/>
          <w:lang w:val="ro-RO"/>
        </w:rPr>
        <w:t>inute la sediul social al Societăţii sau in orice alt loc indicat in convocare.</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ADUNAREA GENERALA ORDINARA A ACŢIONARILOR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Atribu</w:t>
      </w:r>
      <w:r>
        <w:rPr>
          <w:rFonts w:ascii="Cambria" w:hAnsi="Cambria" w:cs="Cambria"/>
          <w:lang w:val="ro-RO"/>
        </w:rPr>
        <w:t>ţ</w:t>
      </w:r>
      <w:r w:rsidRPr="005442AA">
        <w:rPr>
          <w:rFonts w:ascii="Cambria" w:hAnsi="Cambria" w:cs="Cambria"/>
          <w:lang w:val="ro-RO"/>
        </w:rPr>
        <w:t>ii</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Adunarea Generala Ordinara a Acţionarilor (denumita şi ”AGOA”) are capacitatea de a hotar</w:t>
      </w:r>
      <w:r>
        <w:rPr>
          <w:rFonts w:ascii="Cambria" w:hAnsi="Cambria" w:cs="Cambria"/>
          <w:lang w:val="ro-RO"/>
        </w:rPr>
        <w:t>î</w:t>
      </w:r>
      <w:r w:rsidRPr="005442AA">
        <w:rPr>
          <w:rFonts w:ascii="Cambria" w:hAnsi="Cambria" w:cs="Cambria"/>
          <w:lang w:val="ro-RO"/>
        </w:rPr>
        <w:t xml:space="preserve"> in orice chestiuni care sunt in competenta sa, conform prevederilor acestui Act Constitutiv şi ale Legii Societăţilor in mod special, AGOA are urm</w:t>
      </w:r>
      <w:r>
        <w:rPr>
          <w:rFonts w:ascii="Cambria" w:hAnsi="Cambria" w:cs="Cambria"/>
          <w:lang w:val="ro-RO"/>
        </w:rPr>
        <w:t>ă</w:t>
      </w:r>
      <w:r w:rsidRPr="005442AA">
        <w:rPr>
          <w:rFonts w:ascii="Cambria" w:hAnsi="Cambria" w:cs="Cambria"/>
          <w:lang w:val="ro-RO"/>
        </w:rPr>
        <w:t>toarele atribu</w:t>
      </w:r>
      <w:r>
        <w:rPr>
          <w:rFonts w:ascii="Cambria" w:hAnsi="Cambria" w:cs="Cambria"/>
          <w:lang w:val="ro-RO"/>
        </w:rPr>
        <w:t>ţ</w:t>
      </w:r>
      <w:r w:rsidRPr="005442AA">
        <w:rPr>
          <w:rFonts w:ascii="Cambria" w:hAnsi="Cambria" w:cs="Cambria"/>
          <w:lang w:val="ro-RO"/>
        </w:rPr>
        <w:t>ii:</w:t>
      </w:r>
    </w:p>
    <w:p w:rsidR="004D2610" w:rsidRPr="005442AA" w:rsidRDefault="004D2610">
      <w:pPr>
        <w:pStyle w:val="ListParagraph"/>
        <w:numPr>
          <w:ilvl w:val="0"/>
          <w:numId w:val="15"/>
        </w:numPr>
        <w:jc w:val="both"/>
        <w:rPr>
          <w:rFonts w:ascii="Cambria" w:hAnsi="Cambria" w:cs="Cambria"/>
          <w:lang w:val="ro-RO"/>
        </w:rPr>
      </w:pPr>
      <w:r w:rsidRPr="005442AA">
        <w:rPr>
          <w:rFonts w:ascii="Cambria" w:hAnsi="Cambria" w:cs="Cambria"/>
          <w:lang w:val="ro-RO"/>
        </w:rPr>
        <w:t xml:space="preserve">discuta, aproba sau modifica </w:t>
      </w:r>
      <w:r>
        <w:rPr>
          <w:rFonts w:ascii="Cambria" w:hAnsi="Cambria" w:cs="Cambria"/>
          <w:lang w:val="ro-RO"/>
        </w:rPr>
        <w:t>situaţiile</w:t>
      </w:r>
      <w:r w:rsidRPr="005442AA">
        <w:rPr>
          <w:rFonts w:ascii="Cambria" w:hAnsi="Cambria" w:cs="Cambria"/>
          <w:lang w:val="ro-RO"/>
        </w:rPr>
        <w:t xml:space="preserve"> financiare anuale ale Societăţii, pe baza rapoartelor Con</w:t>
      </w:r>
      <w:r>
        <w:rPr>
          <w:rFonts w:ascii="Cambria" w:hAnsi="Cambria" w:cs="Cambria"/>
          <w:lang w:val="ro-RO"/>
        </w:rPr>
        <w:t>s</w:t>
      </w:r>
      <w:r w:rsidRPr="005442AA">
        <w:rPr>
          <w:rFonts w:ascii="Cambria" w:hAnsi="Cambria" w:cs="Cambria"/>
          <w:lang w:val="ro-RO"/>
        </w:rPr>
        <w:t>iliului de Admin</w:t>
      </w:r>
      <w:r>
        <w:rPr>
          <w:rFonts w:ascii="Cambria" w:hAnsi="Cambria" w:cs="Cambria"/>
          <w:lang w:val="ro-RO"/>
        </w:rPr>
        <w:t>istraţ</w:t>
      </w:r>
      <w:r w:rsidRPr="005442AA">
        <w:rPr>
          <w:rFonts w:ascii="Cambria" w:hAnsi="Cambria" w:cs="Cambria"/>
          <w:lang w:val="ro-RO"/>
        </w:rPr>
        <w:t>ie şi auditorului financiar, şi fixeaz</w:t>
      </w:r>
      <w:r>
        <w:rPr>
          <w:rFonts w:ascii="Cambria" w:hAnsi="Cambria" w:cs="Cambria"/>
          <w:lang w:val="ro-RO"/>
        </w:rPr>
        <w:t>ă</w:t>
      </w:r>
      <w:r w:rsidRPr="005442AA">
        <w:rPr>
          <w:rFonts w:ascii="Cambria" w:hAnsi="Cambria" w:cs="Cambria"/>
          <w:lang w:val="ro-RO"/>
        </w:rPr>
        <w:t xml:space="preserve"> cuantumul dividentelor (dac</w:t>
      </w:r>
      <w:r>
        <w:rPr>
          <w:rFonts w:ascii="Cambria" w:hAnsi="Cambria" w:cs="Cambria"/>
          <w:lang w:val="ro-RO"/>
        </w:rPr>
        <w:t>ă</w:t>
      </w:r>
      <w:r w:rsidRPr="005442AA">
        <w:rPr>
          <w:rFonts w:ascii="Cambria" w:hAnsi="Cambria" w:cs="Cambria"/>
          <w:lang w:val="ro-RO"/>
        </w:rPr>
        <w:t xml:space="preserve"> este cazul);</w:t>
      </w:r>
    </w:p>
    <w:p w:rsidR="004D2610" w:rsidRPr="005442AA" w:rsidRDefault="004D2610">
      <w:pPr>
        <w:pStyle w:val="ListParagraph"/>
        <w:numPr>
          <w:ilvl w:val="0"/>
          <w:numId w:val="15"/>
        </w:numPr>
        <w:jc w:val="both"/>
        <w:rPr>
          <w:rFonts w:ascii="Cambria" w:hAnsi="Cambria" w:cs="Cambria"/>
          <w:lang w:val="ro-RO"/>
        </w:rPr>
      </w:pPr>
      <w:r w:rsidRPr="005442AA">
        <w:rPr>
          <w:rFonts w:ascii="Cambria" w:hAnsi="Cambria" w:cs="Cambria"/>
          <w:lang w:val="ro-RO"/>
        </w:rPr>
        <w:t>alege şi revoca Administratorii, aproba Auditorul financiar şi decide in privin</w:t>
      </w:r>
      <w:r>
        <w:rPr>
          <w:rFonts w:ascii="Cambria" w:hAnsi="Cambria" w:cs="Cambria"/>
          <w:lang w:val="ro-RO"/>
        </w:rPr>
        <w:t>ţ</w:t>
      </w:r>
      <w:r w:rsidRPr="005442AA">
        <w:rPr>
          <w:rFonts w:ascii="Cambria" w:hAnsi="Cambria" w:cs="Cambria"/>
          <w:lang w:val="ro-RO"/>
        </w:rPr>
        <w:t xml:space="preserve">a </w:t>
      </w:r>
      <w:r>
        <w:rPr>
          <w:rFonts w:ascii="Cambria" w:hAnsi="Cambria" w:cs="Cambria"/>
          <w:lang w:val="ro-RO"/>
        </w:rPr>
        <w:t>î</w:t>
      </w:r>
      <w:r w:rsidRPr="005442AA">
        <w:rPr>
          <w:rFonts w:ascii="Cambria" w:hAnsi="Cambria" w:cs="Cambria"/>
          <w:lang w:val="ro-RO"/>
        </w:rPr>
        <w:t>ncet</w:t>
      </w:r>
      <w:r>
        <w:rPr>
          <w:rFonts w:ascii="Cambria" w:hAnsi="Cambria" w:cs="Cambria"/>
          <w:lang w:val="ro-RO"/>
        </w:rPr>
        <w:t>ă</w:t>
      </w:r>
      <w:r w:rsidRPr="005442AA">
        <w:rPr>
          <w:rFonts w:ascii="Cambria" w:hAnsi="Cambria" w:cs="Cambria"/>
          <w:lang w:val="ro-RO"/>
        </w:rPr>
        <w:t>rii contractului acestuia din urma;</w:t>
      </w:r>
    </w:p>
    <w:p w:rsidR="004D2610" w:rsidRPr="005442AA" w:rsidRDefault="004D2610">
      <w:pPr>
        <w:pStyle w:val="ListParagraph"/>
        <w:numPr>
          <w:ilvl w:val="0"/>
          <w:numId w:val="15"/>
        </w:numPr>
        <w:jc w:val="both"/>
        <w:rPr>
          <w:rFonts w:ascii="Cambria" w:hAnsi="Cambria" w:cs="Cambria"/>
          <w:lang w:val="ro-RO"/>
        </w:rPr>
      </w:pPr>
      <w:r w:rsidRPr="005442AA">
        <w:rPr>
          <w:rFonts w:ascii="Cambria" w:hAnsi="Cambria" w:cs="Cambria"/>
          <w:lang w:val="ro-RO"/>
        </w:rPr>
        <w:t>fixeaz</w:t>
      </w:r>
      <w:r>
        <w:rPr>
          <w:rFonts w:ascii="Cambria" w:hAnsi="Cambria" w:cs="Cambria"/>
          <w:lang w:val="ro-RO"/>
        </w:rPr>
        <w:t>ă</w:t>
      </w:r>
      <w:r w:rsidRPr="005442AA">
        <w:rPr>
          <w:rFonts w:ascii="Cambria" w:hAnsi="Cambria" w:cs="Cambria"/>
          <w:lang w:val="ro-RO"/>
        </w:rPr>
        <w:t xml:space="preserve"> remunera</w:t>
      </w:r>
      <w:r>
        <w:rPr>
          <w:rFonts w:ascii="Cambria" w:hAnsi="Cambria" w:cs="Cambria"/>
          <w:lang w:val="ro-RO"/>
        </w:rPr>
        <w:t>ţ</w:t>
      </w:r>
      <w:r w:rsidRPr="005442AA">
        <w:rPr>
          <w:rFonts w:ascii="Cambria" w:hAnsi="Cambria" w:cs="Cambria"/>
          <w:lang w:val="ro-RO"/>
        </w:rPr>
        <w:t>ia cuvenita Administratorilor şi onorariul cuvenit auditorului financiar;</w:t>
      </w:r>
    </w:p>
    <w:p w:rsidR="004D2610" w:rsidRPr="005442AA" w:rsidRDefault="004D2610">
      <w:pPr>
        <w:pStyle w:val="ListParagraph"/>
        <w:numPr>
          <w:ilvl w:val="0"/>
          <w:numId w:val="15"/>
        </w:numPr>
        <w:jc w:val="both"/>
        <w:rPr>
          <w:rFonts w:ascii="Cambria" w:hAnsi="Cambria" w:cs="Cambria"/>
          <w:lang w:val="ro-RO"/>
        </w:rPr>
      </w:pPr>
      <w:r w:rsidRPr="005442AA">
        <w:rPr>
          <w:rFonts w:ascii="Cambria" w:hAnsi="Cambria" w:cs="Cambria"/>
          <w:lang w:val="ro-RO"/>
        </w:rPr>
        <w:t>se pronun</w:t>
      </w:r>
      <w:r>
        <w:rPr>
          <w:rFonts w:ascii="Cambria" w:hAnsi="Cambria" w:cs="Cambria"/>
          <w:lang w:val="ro-RO"/>
        </w:rPr>
        <w:t>ţă</w:t>
      </w:r>
      <w:r w:rsidRPr="005442AA">
        <w:rPr>
          <w:rFonts w:ascii="Cambria" w:hAnsi="Cambria" w:cs="Cambria"/>
          <w:lang w:val="ro-RO"/>
        </w:rPr>
        <w:t xml:space="preserve"> asupra gestiunii Con</w:t>
      </w:r>
      <w:r>
        <w:rPr>
          <w:rFonts w:ascii="Cambria" w:hAnsi="Cambria" w:cs="Cambria"/>
          <w:lang w:val="ro-RO"/>
        </w:rPr>
        <w:t>s</w:t>
      </w:r>
      <w:r w:rsidRPr="005442AA">
        <w:rPr>
          <w:rFonts w:ascii="Cambria" w:hAnsi="Cambria" w:cs="Cambria"/>
          <w:lang w:val="ro-RO"/>
        </w:rPr>
        <w:t>iliului de Administra</w:t>
      </w:r>
      <w:r>
        <w:rPr>
          <w:rFonts w:ascii="Cambria" w:hAnsi="Cambria" w:cs="Cambria"/>
          <w:lang w:val="ro-RO"/>
        </w:rPr>
        <w:t>ţ</w:t>
      </w:r>
      <w:r w:rsidRPr="005442AA">
        <w:rPr>
          <w:rFonts w:ascii="Cambria" w:hAnsi="Cambria" w:cs="Cambria"/>
          <w:lang w:val="ro-RO"/>
        </w:rPr>
        <w:t>ie;</w:t>
      </w:r>
    </w:p>
    <w:p w:rsidR="004D2610" w:rsidRPr="005442AA" w:rsidRDefault="004D2610">
      <w:pPr>
        <w:pStyle w:val="ListParagraph"/>
        <w:numPr>
          <w:ilvl w:val="0"/>
          <w:numId w:val="15"/>
        </w:numPr>
        <w:jc w:val="both"/>
        <w:rPr>
          <w:rFonts w:ascii="Cambria" w:hAnsi="Cambria" w:cs="Cambria"/>
          <w:lang w:val="ro-RO"/>
        </w:rPr>
      </w:pPr>
      <w:r w:rsidRPr="005442AA">
        <w:rPr>
          <w:rFonts w:ascii="Cambria" w:hAnsi="Cambria" w:cs="Cambria"/>
          <w:lang w:val="ro-RO"/>
        </w:rPr>
        <w:t>aprob</w:t>
      </w:r>
      <w:r>
        <w:rPr>
          <w:rFonts w:ascii="Cambria" w:hAnsi="Cambria" w:cs="Cambria"/>
          <w:lang w:val="ro-RO"/>
        </w:rPr>
        <w:t>ă</w:t>
      </w:r>
      <w:r w:rsidRPr="005442AA">
        <w:rPr>
          <w:rFonts w:ascii="Cambria" w:hAnsi="Cambria" w:cs="Cambria"/>
          <w:lang w:val="ro-RO"/>
        </w:rPr>
        <w:t xml:space="preserve"> bugetul de venituri şi cheltuieli şi, după caz, progra</w:t>
      </w:r>
      <w:r>
        <w:rPr>
          <w:rFonts w:ascii="Cambria" w:hAnsi="Cambria" w:cs="Cambria"/>
          <w:lang w:val="ro-RO"/>
        </w:rPr>
        <w:t>mul de activitate pentru exerciţ</w:t>
      </w:r>
      <w:r w:rsidRPr="005442AA">
        <w:rPr>
          <w:rFonts w:ascii="Cambria" w:hAnsi="Cambria" w:cs="Cambria"/>
          <w:lang w:val="ro-RO"/>
        </w:rPr>
        <w:t xml:space="preserve">iul financiar </w:t>
      </w:r>
      <w:r>
        <w:rPr>
          <w:rFonts w:ascii="Cambria" w:hAnsi="Cambria" w:cs="Cambria"/>
          <w:lang w:val="ro-RO"/>
        </w:rPr>
        <w:t>urmă</w:t>
      </w:r>
      <w:r w:rsidRPr="005442AA">
        <w:rPr>
          <w:rFonts w:ascii="Cambria" w:hAnsi="Cambria" w:cs="Cambria"/>
          <w:lang w:val="ro-RO"/>
        </w:rPr>
        <w:t>tor;</w:t>
      </w:r>
    </w:p>
    <w:p w:rsidR="004D2610" w:rsidRPr="005442AA" w:rsidRDefault="004D2610">
      <w:pPr>
        <w:pStyle w:val="ListParagraph"/>
        <w:numPr>
          <w:ilvl w:val="0"/>
          <w:numId w:val="15"/>
        </w:numPr>
        <w:jc w:val="both"/>
        <w:rPr>
          <w:rFonts w:ascii="Cambria" w:hAnsi="Cambria" w:cs="Cambria"/>
          <w:lang w:val="ro-RO"/>
        </w:rPr>
      </w:pPr>
      <w:r w:rsidRPr="005442AA">
        <w:rPr>
          <w:rFonts w:ascii="Cambria" w:hAnsi="Cambria" w:cs="Cambria"/>
          <w:lang w:val="ro-RO"/>
        </w:rPr>
        <w:t>hot</w:t>
      </w:r>
      <w:r>
        <w:rPr>
          <w:rFonts w:ascii="Cambria" w:hAnsi="Cambria" w:cs="Cambria"/>
          <w:lang w:val="ro-RO"/>
        </w:rPr>
        <w:t>ă</w:t>
      </w:r>
      <w:r w:rsidRPr="005442AA">
        <w:rPr>
          <w:rFonts w:ascii="Cambria" w:hAnsi="Cambria" w:cs="Cambria"/>
          <w:lang w:val="ro-RO"/>
        </w:rPr>
        <w:t>r</w:t>
      </w:r>
      <w:r>
        <w:rPr>
          <w:rFonts w:ascii="Cambria" w:hAnsi="Cambria" w:cs="Cambria"/>
          <w:lang w:val="ro-RO"/>
        </w:rPr>
        <w:t>ăş</w:t>
      </w:r>
      <w:r w:rsidRPr="005442AA">
        <w:rPr>
          <w:rFonts w:ascii="Cambria" w:hAnsi="Cambria" w:cs="Cambria"/>
          <w:lang w:val="ro-RO"/>
        </w:rPr>
        <w:t xml:space="preserve">te </w:t>
      </w:r>
      <w:r>
        <w:rPr>
          <w:rFonts w:ascii="Cambria" w:hAnsi="Cambria" w:cs="Cambria"/>
          <w:lang w:val="ro-RO"/>
        </w:rPr>
        <w:t>î</w:t>
      </w:r>
      <w:r w:rsidRPr="005442AA">
        <w:rPr>
          <w:rFonts w:ascii="Cambria" w:hAnsi="Cambria" w:cs="Cambria"/>
          <w:lang w:val="ro-RO"/>
        </w:rPr>
        <w:t>n privin</w:t>
      </w:r>
      <w:r>
        <w:rPr>
          <w:rFonts w:ascii="Cambria" w:hAnsi="Cambria" w:cs="Cambria"/>
          <w:lang w:val="ro-RO"/>
        </w:rPr>
        <w:t>ţ</w:t>
      </w:r>
      <w:r w:rsidRPr="005442AA">
        <w:rPr>
          <w:rFonts w:ascii="Cambria" w:hAnsi="Cambria" w:cs="Cambria"/>
          <w:lang w:val="ro-RO"/>
        </w:rPr>
        <w:t xml:space="preserve">a constituirii de </w:t>
      </w:r>
      <w:r>
        <w:rPr>
          <w:rFonts w:ascii="Cambria" w:hAnsi="Cambria" w:cs="Cambria"/>
          <w:lang w:val="ro-RO"/>
        </w:rPr>
        <w:t>garanţii</w:t>
      </w:r>
      <w:r w:rsidRPr="005442AA">
        <w:rPr>
          <w:rFonts w:ascii="Cambria" w:hAnsi="Cambria" w:cs="Cambria"/>
          <w:lang w:val="ro-RO"/>
        </w:rPr>
        <w:t xml:space="preserve"> , asupra </w:t>
      </w:r>
      <w:r>
        <w:rPr>
          <w:rFonts w:ascii="Cambria" w:hAnsi="Cambria" w:cs="Cambria"/>
          <w:lang w:val="ro-RO"/>
        </w:rPr>
        <w:t>î</w:t>
      </w:r>
      <w:r w:rsidRPr="005442AA">
        <w:rPr>
          <w:rFonts w:ascii="Cambria" w:hAnsi="Cambria" w:cs="Cambria"/>
          <w:lang w:val="ro-RO"/>
        </w:rPr>
        <w:t>nchirierii sau desfiin</w:t>
      </w:r>
      <w:r>
        <w:rPr>
          <w:rFonts w:ascii="Cambria" w:hAnsi="Cambria" w:cs="Cambria"/>
          <w:lang w:val="ro-RO"/>
        </w:rPr>
        <w:t>ţă</w:t>
      </w:r>
      <w:r w:rsidRPr="005442AA">
        <w:rPr>
          <w:rFonts w:ascii="Cambria" w:hAnsi="Cambria" w:cs="Cambria"/>
          <w:lang w:val="ro-RO"/>
        </w:rPr>
        <w:t>rii uneia sau a mai multor unit</w:t>
      </w:r>
      <w:r>
        <w:rPr>
          <w:rFonts w:ascii="Cambria" w:hAnsi="Cambria" w:cs="Cambria"/>
          <w:lang w:val="ro-RO"/>
        </w:rPr>
        <w:t>ăţ</w:t>
      </w:r>
      <w:r w:rsidRPr="005442AA">
        <w:rPr>
          <w:rFonts w:ascii="Cambria" w:hAnsi="Cambria" w:cs="Cambria"/>
          <w:lang w:val="ro-RO"/>
        </w:rPr>
        <w:t>i ale Societăţii;</w:t>
      </w:r>
    </w:p>
    <w:p w:rsidR="004D2610" w:rsidRPr="005442AA" w:rsidRDefault="004D2610">
      <w:pPr>
        <w:pStyle w:val="ListParagraph"/>
        <w:numPr>
          <w:ilvl w:val="0"/>
          <w:numId w:val="15"/>
        </w:numPr>
        <w:jc w:val="both"/>
        <w:rPr>
          <w:rFonts w:ascii="Cambria" w:hAnsi="Cambria" w:cs="Cambria"/>
          <w:lang w:val="ro-RO"/>
        </w:rPr>
      </w:pPr>
      <w:r w:rsidRPr="005442AA">
        <w:rPr>
          <w:rFonts w:ascii="Cambria" w:hAnsi="Cambria" w:cs="Cambria"/>
          <w:lang w:val="ro-RO"/>
        </w:rPr>
        <w:t>decide cu privire la sanc</w:t>
      </w:r>
      <w:r>
        <w:rPr>
          <w:rFonts w:ascii="Cambria" w:hAnsi="Cambria" w:cs="Cambria"/>
          <w:lang w:val="ro-RO"/>
        </w:rPr>
        <w:t>ţ</w:t>
      </w:r>
      <w:r w:rsidRPr="005442AA">
        <w:rPr>
          <w:rFonts w:ascii="Cambria" w:hAnsi="Cambria" w:cs="Cambria"/>
          <w:lang w:val="ro-RO"/>
        </w:rPr>
        <w:t xml:space="preserve">iunile aplicabile </w:t>
      </w:r>
      <w:r>
        <w:rPr>
          <w:rFonts w:ascii="Cambria" w:hAnsi="Cambria" w:cs="Cambria"/>
          <w:lang w:val="ro-RO"/>
        </w:rPr>
        <w:t>î</w:t>
      </w:r>
      <w:r w:rsidRPr="005442AA">
        <w:rPr>
          <w:rFonts w:ascii="Cambria" w:hAnsi="Cambria" w:cs="Cambria"/>
          <w:lang w:val="ro-RO"/>
        </w:rPr>
        <w:t xml:space="preserve">n cazul </w:t>
      </w:r>
      <w:r>
        <w:rPr>
          <w:rFonts w:ascii="Cambria" w:hAnsi="Cambria" w:cs="Cambria"/>
          <w:lang w:val="ro-RO"/>
        </w:rPr>
        <w:t>î</w:t>
      </w:r>
      <w:r w:rsidRPr="005442AA">
        <w:rPr>
          <w:rFonts w:ascii="Cambria" w:hAnsi="Cambria" w:cs="Cambria"/>
          <w:lang w:val="ro-RO"/>
        </w:rPr>
        <w:t>nc</w:t>
      </w:r>
      <w:r>
        <w:rPr>
          <w:rFonts w:ascii="Cambria" w:hAnsi="Cambria" w:cs="Cambria"/>
          <w:lang w:val="ro-RO"/>
        </w:rPr>
        <w:t>ă</w:t>
      </w:r>
      <w:r w:rsidRPr="005442AA">
        <w:rPr>
          <w:rFonts w:ascii="Cambria" w:hAnsi="Cambria" w:cs="Cambria"/>
          <w:lang w:val="ro-RO"/>
        </w:rPr>
        <w:t>lc</w:t>
      </w:r>
      <w:r>
        <w:rPr>
          <w:rFonts w:ascii="Cambria" w:hAnsi="Cambria" w:cs="Cambria"/>
          <w:lang w:val="ro-RO"/>
        </w:rPr>
        <w:t>ă</w:t>
      </w:r>
      <w:r w:rsidRPr="005442AA">
        <w:rPr>
          <w:rFonts w:ascii="Cambria" w:hAnsi="Cambria" w:cs="Cambria"/>
          <w:lang w:val="ro-RO"/>
        </w:rPr>
        <w:t>rii obliga</w:t>
      </w:r>
      <w:r>
        <w:rPr>
          <w:rFonts w:ascii="Cambria" w:hAnsi="Cambria" w:cs="Cambria"/>
          <w:lang w:val="ro-RO"/>
        </w:rPr>
        <w:t>ţ</w:t>
      </w:r>
      <w:r w:rsidRPr="005442AA">
        <w:rPr>
          <w:rFonts w:ascii="Cambria" w:hAnsi="Cambria" w:cs="Cambria"/>
          <w:lang w:val="ro-RO"/>
        </w:rPr>
        <w:t xml:space="preserve">iilor stipulate in art. 27 a prezentului Act Constitutiv. </w:t>
      </w:r>
    </w:p>
    <w:p w:rsidR="004D2610" w:rsidRPr="005442AA" w:rsidRDefault="004D2610">
      <w:pPr>
        <w:pStyle w:val="ListParagraph"/>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AGOA se va convoca cel puţin o data pe an, in cel mult 4 luni de la </w:t>
      </w:r>
      <w:r>
        <w:rPr>
          <w:rFonts w:ascii="Cambria" w:hAnsi="Cambria" w:cs="Cambria"/>
          <w:lang w:val="ro-RO"/>
        </w:rPr>
        <w:t>î</w:t>
      </w:r>
      <w:r w:rsidRPr="005442AA">
        <w:rPr>
          <w:rFonts w:ascii="Cambria" w:hAnsi="Cambria" w:cs="Cambria"/>
          <w:lang w:val="ro-RO"/>
        </w:rPr>
        <w:t>n</w:t>
      </w:r>
      <w:r>
        <w:rPr>
          <w:rFonts w:ascii="Cambria" w:hAnsi="Cambria" w:cs="Cambria"/>
          <w:lang w:val="ro-RO"/>
        </w:rPr>
        <w:t>cheierea exerciţ</w:t>
      </w:r>
      <w:r w:rsidRPr="005442AA">
        <w:rPr>
          <w:rFonts w:ascii="Cambria" w:hAnsi="Cambria" w:cs="Cambria"/>
          <w:lang w:val="ro-RO"/>
        </w:rPr>
        <w:t>iului financiar.</w:t>
      </w:r>
    </w:p>
    <w:p w:rsidR="004D2610" w:rsidRPr="005442AA" w:rsidRDefault="004D2610">
      <w:pPr>
        <w:pStyle w:val="ListParagraph"/>
        <w:ind w:left="1440"/>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Cvorum şi majoritate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Pentru validitatea deliberatorilor AGOA, cu ocazia primei convoc</w:t>
      </w:r>
      <w:r>
        <w:rPr>
          <w:rFonts w:ascii="Cambria" w:hAnsi="Cambria" w:cs="Cambria"/>
          <w:lang w:val="ro-RO"/>
        </w:rPr>
        <w:t>ă</w:t>
      </w:r>
      <w:r w:rsidRPr="005442AA">
        <w:rPr>
          <w:rFonts w:ascii="Cambria" w:hAnsi="Cambria" w:cs="Cambria"/>
          <w:lang w:val="ro-RO"/>
        </w:rPr>
        <w:t>ri este necesara prezenta Acţionarilor care sa reprezinte cel puţ</w:t>
      </w:r>
      <w:r>
        <w:rPr>
          <w:rFonts w:ascii="Cambria" w:hAnsi="Cambria" w:cs="Cambria"/>
          <w:lang w:val="ro-RO"/>
        </w:rPr>
        <w:t>in 2</w:t>
      </w:r>
      <w:r>
        <w:rPr>
          <w:rFonts w:ascii="Cambria" w:hAnsi="Cambria" w:cs="Cambria"/>
        </w:rPr>
        <w:t>/3</w:t>
      </w:r>
      <w:r w:rsidRPr="005442AA">
        <w:rPr>
          <w:rFonts w:ascii="Cambria" w:hAnsi="Cambria" w:cs="Cambria"/>
          <w:lang w:val="ro-RO"/>
        </w:rPr>
        <w:t xml:space="preserve"> din capitalul social al Societăţii plus o acţiune, iar hotărârile sa fie luate de către Acţionarii care sa de</w:t>
      </w:r>
      <w:r>
        <w:rPr>
          <w:rFonts w:ascii="Cambria" w:hAnsi="Cambria" w:cs="Cambria"/>
          <w:lang w:val="ro-RO"/>
        </w:rPr>
        <w:t>ţ</w:t>
      </w:r>
      <w:r w:rsidRPr="005442AA">
        <w:rPr>
          <w:rFonts w:ascii="Cambria" w:hAnsi="Cambria" w:cs="Cambria"/>
          <w:lang w:val="ro-RO"/>
        </w:rPr>
        <w:t>in</w:t>
      </w:r>
      <w:r>
        <w:rPr>
          <w:rFonts w:ascii="Cambria" w:hAnsi="Cambria" w:cs="Cambria"/>
          <w:lang w:val="ro-RO"/>
        </w:rPr>
        <w:t>ă</w:t>
      </w:r>
      <w:r w:rsidRPr="005442AA">
        <w:rPr>
          <w:rFonts w:ascii="Cambria" w:hAnsi="Cambria" w:cs="Cambria"/>
          <w:lang w:val="ro-RO"/>
        </w:rPr>
        <w:t xml:space="preserve"> majoritatea absoluta din capitalul social al Societăţii.</w:t>
      </w:r>
    </w:p>
    <w:p w:rsidR="004D2610" w:rsidRPr="005442AA" w:rsidRDefault="004D2610">
      <w:pPr>
        <w:pStyle w:val="ListParagraph"/>
        <w:ind w:left="1440"/>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Daca nu se </w:t>
      </w:r>
      <w:r>
        <w:rPr>
          <w:rFonts w:ascii="Cambria" w:hAnsi="Cambria" w:cs="Cambria"/>
          <w:lang w:val="ro-RO"/>
        </w:rPr>
        <w:t>î</w:t>
      </w:r>
      <w:r w:rsidRPr="005442AA">
        <w:rPr>
          <w:rFonts w:ascii="Cambria" w:hAnsi="Cambria" w:cs="Cambria"/>
          <w:lang w:val="ro-RO"/>
        </w:rPr>
        <w:t>n</w:t>
      </w:r>
      <w:r>
        <w:rPr>
          <w:rFonts w:ascii="Cambria" w:hAnsi="Cambria" w:cs="Cambria"/>
          <w:lang w:val="ro-RO"/>
        </w:rPr>
        <w:t>truneş</w:t>
      </w:r>
      <w:r w:rsidRPr="005442AA">
        <w:rPr>
          <w:rFonts w:ascii="Cambria" w:hAnsi="Cambria" w:cs="Cambria"/>
          <w:lang w:val="ro-RO"/>
        </w:rPr>
        <w:t xml:space="preserve">te cvorumul pentru prima convocare, AGOA </w:t>
      </w:r>
      <w:r>
        <w:rPr>
          <w:rFonts w:ascii="Cambria" w:hAnsi="Cambria" w:cs="Cambria"/>
          <w:lang w:val="ro-RO"/>
        </w:rPr>
        <w:t>î</w:t>
      </w:r>
      <w:r w:rsidRPr="005442AA">
        <w:rPr>
          <w:rFonts w:ascii="Cambria" w:hAnsi="Cambria" w:cs="Cambria"/>
          <w:lang w:val="ro-RO"/>
        </w:rPr>
        <w:t>ntrunit</w:t>
      </w:r>
      <w:r>
        <w:rPr>
          <w:rFonts w:ascii="Cambria" w:hAnsi="Cambria" w:cs="Cambria"/>
          <w:lang w:val="ro-RO"/>
        </w:rPr>
        <w:t>ă</w:t>
      </w:r>
      <w:r w:rsidRPr="005442AA">
        <w:rPr>
          <w:rFonts w:ascii="Cambria" w:hAnsi="Cambria" w:cs="Cambria"/>
          <w:lang w:val="ro-RO"/>
        </w:rPr>
        <w:t xml:space="preserve"> la a doua convocare poate sa rezolve aceeaşi ordine de zi, </w:t>
      </w:r>
      <w:r>
        <w:rPr>
          <w:rFonts w:ascii="Cambria" w:hAnsi="Cambria" w:cs="Cambria"/>
          <w:lang w:val="ro-RO"/>
        </w:rPr>
        <w:t>î</w:t>
      </w:r>
      <w:r w:rsidRPr="005442AA">
        <w:rPr>
          <w:rFonts w:ascii="Cambria" w:hAnsi="Cambria" w:cs="Cambria"/>
          <w:lang w:val="ro-RO"/>
        </w:rPr>
        <w:t>n condi</w:t>
      </w:r>
      <w:r>
        <w:rPr>
          <w:rFonts w:ascii="Cambria" w:hAnsi="Cambria" w:cs="Cambria"/>
          <w:lang w:val="ro-RO"/>
        </w:rPr>
        <w:t>ţ</w:t>
      </w:r>
      <w:r w:rsidRPr="005442AA">
        <w:rPr>
          <w:rFonts w:ascii="Cambria" w:hAnsi="Cambria" w:cs="Cambria"/>
          <w:lang w:val="ro-RO"/>
        </w:rPr>
        <w:t>ii de majoritate, oricare ar fi partea de capital social reprezentata de Acţionarii prezen</w:t>
      </w:r>
      <w:r>
        <w:rPr>
          <w:rFonts w:ascii="Cambria" w:hAnsi="Cambria" w:cs="Cambria"/>
          <w:lang w:val="ro-RO"/>
        </w:rPr>
        <w:t>ţ</w:t>
      </w:r>
      <w:r w:rsidRPr="005442AA">
        <w:rPr>
          <w:rFonts w:ascii="Cambria" w:hAnsi="Cambria" w:cs="Cambria"/>
          <w:lang w:val="ro-RO"/>
        </w:rPr>
        <w:t>i la respective adunare.</w:t>
      </w:r>
    </w:p>
    <w:p w:rsidR="004D2610" w:rsidRPr="005442AA" w:rsidRDefault="004D2610">
      <w:pPr>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ADUNAREA GENERALA EXTRAORDINARA A ACŢIONARILOR</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Atribu</w:t>
      </w:r>
      <w:r>
        <w:rPr>
          <w:rFonts w:ascii="Cambria" w:hAnsi="Cambria" w:cs="Cambria"/>
          <w:lang w:val="ro-RO"/>
        </w:rPr>
        <w:t>ţ</w:t>
      </w:r>
      <w:r w:rsidRPr="005442AA">
        <w:rPr>
          <w:rFonts w:ascii="Cambria" w:hAnsi="Cambria" w:cs="Cambria"/>
          <w:lang w:val="ro-RO"/>
        </w:rPr>
        <w:t>ii</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Adunarea Generala Extraordinara a Acţionarilor (denumita “AGEA”) se va </w:t>
      </w:r>
      <w:r>
        <w:rPr>
          <w:rFonts w:ascii="Cambria" w:hAnsi="Cambria" w:cs="Cambria"/>
          <w:lang w:val="ro-RO"/>
        </w:rPr>
        <w:t>î</w:t>
      </w:r>
      <w:r w:rsidRPr="005442AA">
        <w:rPr>
          <w:rFonts w:ascii="Cambria" w:hAnsi="Cambria" w:cs="Cambria"/>
          <w:lang w:val="ro-RO"/>
        </w:rPr>
        <w:t>ntruni ori de cate ori va fi necesar pentru a adopta hotărâri in privin</w:t>
      </w:r>
      <w:r>
        <w:rPr>
          <w:rFonts w:ascii="Cambria" w:hAnsi="Cambria" w:cs="Cambria"/>
          <w:lang w:val="ro-RO"/>
        </w:rPr>
        <w:t>ţ</w:t>
      </w:r>
      <w:r w:rsidRPr="005442AA">
        <w:rPr>
          <w:rFonts w:ascii="Cambria" w:hAnsi="Cambria" w:cs="Cambria"/>
          <w:lang w:val="ro-RO"/>
        </w:rPr>
        <w:t>a oric</w:t>
      </w:r>
      <w:r>
        <w:rPr>
          <w:rFonts w:ascii="Cambria" w:hAnsi="Cambria" w:cs="Cambria"/>
          <w:lang w:val="ro-RO"/>
        </w:rPr>
        <w:t>ă</w:t>
      </w:r>
      <w:r w:rsidRPr="005442AA">
        <w:rPr>
          <w:rFonts w:ascii="Cambria" w:hAnsi="Cambria" w:cs="Cambria"/>
          <w:lang w:val="ro-RO"/>
        </w:rPr>
        <w:t xml:space="preserve">reia dintre problemele care potrivit Legii societăţilor comerciale sunt de competenta sa precum şi </w:t>
      </w:r>
      <w:r>
        <w:rPr>
          <w:rFonts w:ascii="Cambria" w:hAnsi="Cambria" w:cs="Cambria"/>
          <w:lang w:val="ro-RO"/>
        </w:rPr>
        <w:t>î</w:t>
      </w:r>
      <w:r w:rsidRPr="005442AA">
        <w:rPr>
          <w:rFonts w:ascii="Cambria" w:hAnsi="Cambria" w:cs="Cambria"/>
          <w:lang w:val="ro-RO"/>
        </w:rPr>
        <w:t>n privin</w:t>
      </w:r>
      <w:r>
        <w:rPr>
          <w:rFonts w:ascii="Cambria" w:hAnsi="Cambria" w:cs="Cambria"/>
          <w:lang w:val="ro-RO"/>
        </w:rPr>
        <w:t>ţ</w:t>
      </w:r>
      <w:r w:rsidRPr="005442AA">
        <w:rPr>
          <w:rFonts w:ascii="Cambria" w:hAnsi="Cambria" w:cs="Cambria"/>
          <w:lang w:val="ro-RO"/>
        </w:rPr>
        <w:t>a oric</w:t>
      </w:r>
      <w:r>
        <w:rPr>
          <w:rFonts w:ascii="Cambria" w:hAnsi="Cambria" w:cs="Cambria"/>
          <w:lang w:val="ro-RO"/>
        </w:rPr>
        <w:t>ă</w:t>
      </w:r>
      <w:r w:rsidRPr="005442AA">
        <w:rPr>
          <w:rFonts w:ascii="Cambria" w:hAnsi="Cambria" w:cs="Cambria"/>
          <w:lang w:val="ro-RO"/>
        </w:rPr>
        <w:t>reia din</w:t>
      </w:r>
      <w:r>
        <w:rPr>
          <w:rFonts w:ascii="Cambria" w:hAnsi="Cambria" w:cs="Cambria"/>
          <w:lang w:val="ro-RO"/>
        </w:rPr>
        <w:t>tre urmă</w:t>
      </w:r>
      <w:r w:rsidRPr="005442AA">
        <w:rPr>
          <w:rFonts w:ascii="Cambria" w:hAnsi="Cambria" w:cs="Cambria"/>
          <w:lang w:val="ro-RO"/>
        </w:rPr>
        <w:t>toarele probleme:</w:t>
      </w:r>
    </w:p>
    <w:p w:rsidR="004D2610" w:rsidRPr="005442AA" w:rsidRDefault="004D2610">
      <w:pPr>
        <w:pStyle w:val="ListParagraph"/>
        <w:ind w:left="1440"/>
        <w:jc w:val="both"/>
        <w:rPr>
          <w:rFonts w:ascii="Cambria" w:hAnsi="Cambria" w:cs="Cambria"/>
          <w:lang w:val="ro-RO"/>
        </w:rPr>
      </w:pPr>
    </w:p>
    <w:p w:rsidR="004D2610" w:rsidRPr="005442AA" w:rsidRDefault="004D2610">
      <w:pPr>
        <w:pStyle w:val="ListParagraph"/>
        <w:numPr>
          <w:ilvl w:val="0"/>
          <w:numId w:val="16"/>
        </w:numPr>
        <w:jc w:val="both"/>
        <w:rPr>
          <w:rFonts w:ascii="Cambria" w:hAnsi="Cambria" w:cs="Cambria"/>
          <w:lang w:val="ro-RO"/>
        </w:rPr>
      </w:pPr>
      <w:r w:rsidRPr="005442AA">
        <w:rPr>
          <w:rFonts w:ascii="Cambria" w:hAnsi="Cambria" w:cs="Cambria"/>
          <w:lang w:val="ro-RO"/>
        </w:rPr>
        <w:t>orice modificare a urm</w:t>
      </w:r>
      <w:r>
        <w:rPr>
          <w:rFonts w:ascii="Cambria" w:hAnsi="Cambria" w:cs="Cambria"/>
          <w:lang w:val="ro-RO"/>
        </w:rPr>
        <w:t>ă</w:t>
      </w:r>
      <w:r w:rsidRPr="005442AA">
        <w:rPr>
          <w:rFonts w:ascii="Cambria" w:hAnsi="Cambria" w:cs="Cambria"/>
          <w:lang w:val="ro-RO"/>
        </w:rPr>
        <w:t>toarelor articole din Actul Constitutiv al Societăţii: transferul acţiunilor (9), reprezentarea Acţionari</w:t>
      </w:r>
      <w:r>
        <w:rPr>
          <w:rFonts w:ascii="Cambria" w:hAnsi="Cambria" w:cs="Cambria"/>
          <w:lang w:val="ro-RO"/>
        </w:rPr>
        <w:t>l</w:t>
      </w:r>
      <w:r w:rsidRPr="005442AA">
        <w:rPr>
          <w:rFonts w:ascii="Cambria" w:hAnsi="Cambria" w:cs="Cambria"/>
          <w:lang w:val="ro-RO"/>
        </w:rPr>
        <w:t>or in Con</w:t>
      </w:r>
      <w:r>
        <w:rPr>
          <w:rFonts w:ascii="Cambria" w:hAnsi="Cambria" w:cs="Cambria"/>
          <w:lang w:val="ro-RO"/>
        </w:rPr>
        <w:t>s</w:t>
      </w:r>
      <w:r w:rsidRPr="005442AA">
        <w:rPr>
          <w:rFonts w:ascii="Cambria" w:hAnsi="Cambria" w:cs="Cambria"/>
          <w:lang w:val="ro-RO"/>
        </w:rPr>
        <w:t>iliul de Administra</w:t>
      </w:r>
      <w:r>
        <w:rPr>
          <w:rFonts w:ascii="Cambria" w:hAnsi="Cambria" w:cs="Cambria"/>
          <w:lang w:val="ro-RO"/>
        </w:rPr>
        <w:t>ţ</w:t>
      </w:r>
      <w:r w:rsidRPr="005442AA">
        <w:rPr>
          <w:rFonts w:ascii="Cambria" w:hAnsi="Cambria" w:cs="Cambria"/>
          <w:lang w:val="ro-RO"/>
        </w:rPr>
        <w:t>ie (11.1.1) şi Atribu</w:t>
      </w:r>
      <w:r>
        <w:rPr>
          <w:rFonts w:ascii="Cambria" w:hAnsi="Cambria" w:cs="Cambria"/>
          <w:lang w:val="ro-RO"/>
        </w:rPr>
        <w:t>ţ</w:t>
      </w:r>
      <w:r w:rsidRPr="005442AA">
        <w:rPr>
          <w:rFonts w:ascii="Cambria" w:hAnsi="Cambria" w:cs="Cambria"/>
          <w:lang w:val="ro-RO"/>
        </w:rPr>
        <w:t xml:space="preserve">iile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(11.4)</w:t>
      </w:r>
    </w:p>
    <w:p w:rsidR="004D2610" w:rsidRPr="005442AA" w:rsidRDefault="004D2610">
      <w:pPr>
        <w:pStyle w:val="ListParagraph"/>
        <w:numPr>
          <w:ilvl w:val="0"/>
          <w:numId w:val="16"/>
        </w:numPr>
        <w:jc w:val="both"/>
        <w:rPr>
          <w:rFonts w:ascii="Cambria" w:hAnsi="Cambria" w:cs="Cambria"/>
          <w:lang w:val="ro-RO"/>
        </w:rPr>
      </w:pPr>
      <w:r w:rsidRPr="005442AA">
        <w:rPr>
          <w:rFonts w:ascii="Cambria" w:hAnsi="Cambria" w:cs="Cambria"/>
          <w:lang w:val="ro-RO"/>
        </w:rPr>
        <w:t xml:space="preserve">orice </w:t>
      </w:r>
      <w:r>
        <w:rPr>
          <w:rFonts w:ascii="Cambria" w:hAnsi="Cambria" w:cs="Cambria"/>
          <w:lang w:val="ro-RO"/>
        </w:rPr>
        <w:t>tranzacţie</w:t>
      </w:r>
      <w:r w:rsidRPr="005442AA">
        <w:rPr>
          <w:rFonts w:ascii="Cambria" w:hAnsi="Cambria" w:cs="Cambria"/>
          <w:lang w:val="ro-RO"/>
        </w:rPr>
        <w:t xml:space="preserve"> ce dep</w:t>
      </w:r>
      <w:r>
        <w:rPr>
          <w:rFonts w:ascii="Cambria" w:hAnsi="Cambria" w:cs="Cambria"/>
          <w:lang w:val="ro-RO"/>
        </w:rPr>
        <w:t>ăş</w:t>
      </w:r>
      <w:r w:rsidRPr="005442AA">
        <w:rPr>
          <w:rFonts w:ascii="Cambria" w:hAnsi="Cambria" w:cs="Cambria"/>
          <w:lang w:val="ro-RO"/>
        </w:rPr>
        <w:t>e</w:t>
      </w:r>
      <w:r>
        <w:rPr>
          <w:rFonts w:ascii="Cambria" w:hAnsi="Cambria" w:cs="Cambria"/>
          <w:lang w:val="ro-RO"/>
        </w:rPr>
        <w:t>ş</w:t>
      </w:r>
      <w:r w:rsidRPr="005442AA">
        <w:rPr>
          <w:rFonts w:ascii="Cambria" w:hAnsi="Cambria" w:cs="Cambria"/>
          <w:lang w:val="ro-RO"/>
        </w:rPr>
        <w:t xml:space="preserve">te cel puţin 10% din capitalul social subscris intre Societate şi orice Acţionar şi/sau </w:t>
      </w:r>
      <w:r>
        <w:rPr>
          <w:rFonts w:ascii="Cambria" w:hAnsi="Cambria" w:cs="Cambria"/>
          <w:lang w:val="ro-RO"/>
        </w:rPr>
        <w:t>Afiliaţi</w:t>
      </w:r>
      <w:r w:rsidRPr="005442AA">
        <w:rPr>
          <w:rFonts w:ascii="Cambria" w:hAnsi="Cambria" w:cs="Cambria"/>
          <w:lang w:val="ro-RO"/>
        </w:rPr>
        <w:t xml:space="preserve">i acestuia, precum şi orice </w:t>
      </w:r>
      <w:r>
        <w:rPr>
          <w:rFonts w:ascii="Cambria" w:hAnsi="Cambria" w:cs="Cambria"/>
          <w:lang w:val="ro-RO"/>
        </w:rPr>
        <w:t>tranzacţie</w:t>
      </w:r>
      <w:r w:rsidRPr="005442AA">
        <w:rPr>
          <w:rFonts w:ascii="Cambria" w:hAnsi="Cambria" w:cs="Cambria"/>
          <w:lang w:val="ro-RO"/>
        </w:rPr>
        <w:t xml:space="preserve"> ce </w:t>
      </w:r>
      <w:r>
        <w:rPr>
          <w:rFonts w:ascii="Cambria" w:hAnsi="Cambria" w:cs="Cambria"/>
          <w:lang w:val="ro-RO"/>
        </w:rPr>
        <w:t>depăşeşte</w:t>
      </w:r>
      <w:r w:rsidRPr="005442AA">
        <w:rPr>
          <w:rFonts w:ascii="Cambria" w:hAnsi="Cambria" w:cs="Cambria"/>
          <w:lang w:val="ro-RO"/>
        </w:rPr>
        <w:t xml:space="preserve"> o suma de cel puţin 10% din valoarea activelor nete intre Societate şi Administratori;</w:t>
      </w:r>
    </w:p>
    <w:p w:rsidR="004D2610" w:rsidRPr="005442AA" w:rsidRDefault="004D2610">
      <w:pPr>
        <w:pStyle w:val="ListParagraph"/>
        <w:numPr>
          <w:ilvl w:val="0"/>
          <w:numId w:val="16"/>
        </w:numPr>
        <w:jc w:val="both"/>
        <w:rPr>
          <w:rFonts w:ascii="Cambria" w:hAnsi="Cambria" w:cs="Cambria"/>
          <w:lang w:val="ro-RO"/>
        </w:rPr>
      </w:pPr>
      <w:r w:rsidRPr="005442AA">
        <w:rPr>
          <w:rFonts w:ascii="Cambria" w:hAnsi="Cambria" w:cs="Cambria"/>
          <w:lang w:val="ro-RO"/>
        </w:rPr>
        <w:t>transferul dreptului de proprietate, ce</w:t>
      </w:r>
      <w:r>
        <w:rPr>
          <w:rFonts w:ascii="Cambria" w:hAnsi="Cambria" w:cs="Cambria"/>
          <w:lang w:val="ro-RO"/>
        </w:rPr>
        <w:t>s</w:t>
      </w:r>
      <w:r w:rsidRPr="005442AA">
        <w:rPr>
          <w:rFonts w:ascii="Cambria" w:hAnsi="Cambria" w:cs="Cambria"/>
          <w:lang w:val="ro-RO"/>
        </w:rPr>
        <w:t xml:space="preserve">iunea, schimbul sau constituirea de </w:t>
      </w:r>
      <w:r>
        <w:rPr>
          <w:rFonts w:ascii="Cambria" w:hAnsi="Cambria" w:cs="Cambria"/>
          <w:lang w:val="ro-RO"/>
        </w:rPr>
        <w:t>garanţii</w:t>
      </w:r>
      <w:r w:rsidRPr="005442AA">
        <w:rPr>
          <w:rFonts w:ascii="Cambria" w:hAnsi="Cambria" w:cs="Cambria"/>
          <w:lang w:val="ro-RO"/>
        </w:rPr>
        <w:t xml:space="preserve"> şi/sau ipoteci in numele Societăţii, asupra activelor Societăţii a c</w:t>
      </w:r>
      <w:r>
        <w:rPr>
          <w:rFonts w:ascii="Cambria" w:hAnsi="Cambria" w:cs="Cambria"/>
          <w:lang w:val="ro-RO"/>
        </w:rPr>
        <w:t>ă</w:t>
      </w:r>
      <w:r w:rsidRPr="005442AA">
        <w:rPr>
          <w:rFonts w:ascii="Cambria" w:hAnsi="Cambria" w:cs="Cambria"/>
          <w:lang w:val="ro-RO"/>
        </w:rPr>
        <w:t xml:space="preserve">ror valoare </w:t>
      </w:r>
      <w:r>
        <w:rPr>
          <w:rFonts w:ascii="Cambria" w:hAnsi="Cambria" w:cs="Cambria"/>
          <w:lang w:val="ro-RO"/>
        </w:rPr>
        <w:t>depăşeşte</w:t>
      </w:r>
      <w:r w:rsidRPr="005442AA">
        <w:rPr>
          <w:rFonts w:ascii="Cambria" w:hAnsi="Cambria" w:cs="Cambria"/>
          <w:lang w:val="ro-RO"/>
        </w:rPr>
        <w:t>, la acea data, jum</w:t>
      </w:r>
      <w:r>
        <w:rPr>
          <w:rFonts w:ascii="Cambria" w:hAnsi="Cambria" w:cs="Cambria"/>
          <w:lang w:val="ro-RO"/>
        </w:rPr>
        <w:t>ă</w:t>
      </w:r>
      <w:r w:rsidRPr="005442AA">
        <w:rPr>
          <w:rFonts w:ascii="Cambria" w:hAnsi="Cambria" w:cs="Cambria"/>
          <w:lang w:val="ro-RO"/>
        </w:rPr>
        <w:t>tate din valoarea contabil</w:t>
      </w:r>
      <w:r>
        <w:rPr>
          <w:rFonts w:ascii="Cambria" w:hAnsi="Cambria" w:cs="Cambria"/>
          <w:lang w:val="ro-RO"/>
        </w:rPr>
        <w:t>ă</w:t>
      </w:r>
      <w:r w:rsidRPr="005442AA">
        <w:rPr>
          <w:rFonts w:ascii="Cambria" w:hAnsi="Cambria" w:cs="Cambria"/>
          <w:lang w:val="ro-RO"/>
        </w:rPr>
        <w:t xml:space="preserve"> a activelor Societăţii;</w:t>
      </w:r>
    </w:p>
    <w:p w:rsidR="004D2610" w:rsidRPr="005442AA" w:rsidRDefault="004D2610">
      <w:pPr>
        <w:pStyle w:val="ListParagraph"/>
        <w:numPr>
          <w:ilvl w:val="0"/>
          <w:numId w:val="16"/>
        </w:numPr>
        <w:jc w:val="both"/>
        <w:rPr>
          <w:rFonts w:ascii="Cambria" w:hAnsi="Cambria" w:cs="Cambria"/>
          <w:lang w:val="ro-RO"/>
        </w:rPr>
      </w:pPr>
      <w:r w:rsidRPr="005442AA">
        <w:rPr>
          <w:rFonts w:ascii="Cambria" w:hAnsi="Cambria" w:cs="Cambria"/>
          <w:lang w:val="ro-RO"/>
        </w:rPr>
        <w:t>orice decizie referitoare la cump</w:t>
      </w:r>
      <w:r>
        <w:rPr>
          <w:rFonts w:ascii="Cambria" w:hAnsi="Cambria" w:cs="Cambria"/>
          <w:lang w:val="ro-RO"/>
        </w:rPr>
        <w:t>ă</w:t>
      </w:r>
      <w:r w:rsidRPr="005442AA">
        <w:rPr>
          <w:rFonts w:ascii="Cambria" w:hAnsi="Cambria" w:cs="Cambria"/>
          <w:lang w:val="ro-RO"/>
        </w:rPr>
        <w:t>rarea, prin transfer, subscriere sau orice alt mod a unor acţiuni sau obliga</w:t>
      </w:r>
      <w:r>
        <w:rPr>
          <w:rFonts w:ascii="Cambria" w:hAnsi="Cambria" w:cs="Cambria"/>
          <w:lang w:val="ro-RO"/>
        </w:rPr>
        <w:t>ţ</w:t>
      </w:r>
      <w:r w:rsidRPr="005442AA">
        <w:rPr>
          <w:rFonts w:ascii="Cambria" w:hAnsi="Cambria" w:cs="Cambria"/>
          <w:lang w:val="ro-RO"/>
        </w:rPr>
        <w:t>iuni in cadrul unor societăţi comerciale, a c</w:t>
      </w:r>
      <w:r>
        <w:rPr>
          <w:rFonts w:ascii="Cambria" w:hAnsi="Cambria" w:cs="Cambria"/>
          <w:lang w:val="ro-RO"/>
        </w:rPr>
        <w:t>ă</w:t>
      </w:r>
      <w:r w:rsidRPr="005442AA">
        <w:rPr>
          <w:rFonts w:ascii="Cambria" w:hAnsi="Cambria" w:cs="Cambria"/>
          <w:lang w:val="ro-RO"/>
        </w:rPr>
        <w:t xml:space="preserve">ror valoare </w:t>
      </w:r>
      <w:r>
        <w:rPr>
          <w:rFonts w:ascii="Cambria" w:hAnsi="Cambria" w:cs="Cambria"/>
          <w:lang w:val="ro-RO"/>
        </w:rPr>
        <w:t>depăşeşte</w:t>
      </w:r>
      <w:r w:rsidRPr="005442AA">
        <w:rPr>
          <w:rFonts w:ascii="Cambria" w:hAnsi="Cambria" w:cs="Cambria"/>
          <w:lang w:val="ro-RO"/>
        </w:rPr>
        <w:t xml:space="preserve"> suma de 50.000(cinci zeci mii) euro (sau echivalent in alta moneda);</w:t>
      </w:r>
    </w:p>
    <w:p w:rsidR="004D2610" w:rsidRPr="005442AA" w:rsidRDefault="004D2610">
      <w:pPr>
        <w:pStyle w:val="ListParagraph"/>
        <w:numPr>
          <w:ilvl w:val="0"/>
          <w:numId w:val="16"/>
        </w:numPr>
        <w:jc w:val="both"/>
        <w:rPr>
          <w:rFonts w:ascii="Cambria" w:hAnsi="Cambria" w:cs="Cambria"/>
          <w:lang w:val="ro-RO"/>
        </w:rPr>
      </w:pPr>
      <w:r w:rsidRPr="005442AA">
        <w:rPr>
          <w:rFonts w:ascii="Cambria" w:hAnsi="Cambria" w:cs="Cambria"/>
          <w:lang w:val="ro-RO"/>
        </w:rPr>
        <w:t xml:space="preserve">orice decizie referitoare la intrarea Societăţii in orice tip de parteneriat sau asociere, sau referitoare la intrarea Societăţii in orice contract, </w:t>
      </w:r>
      <w:r>
        <w:rPr>
          <w:rFonts w:ascii="Cambria" w:hAnsi="Cambria" w:cs="Cambria"/>
          <w:lang w:val="ro-RO"/>
        </w:rPr>
        <w:t>î</w:t>
      </w:r>
      <w:r w:rsidRPr="005442AA">
        <w:rPr>
          <w:rFonts w:ascii="Cambria" w:hAnsi="Cambria" w:cs="Cambria"/>
          <w:lang w:val="ro-RO"/>
        </w:rPr>
        <w:t>n</w:t>
      </w:r>
      <w:r>
        <w:rPr>
          <w:rFonts w:ascii="Cambria" w:hAnsi="Cambria" w:cs="Cambria"/>
          <w:lang w:val="ro-RO"/>
        </w:rPr>
        <w:t>ţ</w:t>
      </w:r>
      <w:r w:rsidRPr="005442AA">
        <w:rPr>
          <w:rFonts w:ascii="Cambria" w:hAnsi="Cambria" w:cs="Cambria"/>
          <w:lang w:val="ro-RO"/>
        </w:rPr>
        <w:t>elegere sau orice alt acord de acest tip care dureaz</w:t>
      </w:r>
      <w:r>
        <w:rPr>
          <w:rFonts w:ascii="Cambria" w:hAnsi="Cambria" w:cs="Cambria"/>
          <w:lang w:val="ro-RO"/>
        </w:rPr>
        <w:t>ă</w:t>
      </w:r>
      <w:r w:rsidRPr="005442AA">
        <w:rPr>
          <w:rFonts w:ascii="Cambria" w:hAnsi="Cambria" w:cs="Cambria"/>
          <w:lang w:val="ro-RO"/>
        </w:rPr>
        <w:t xml:space="preserve"> mai mult de 2 (doi) ani de zile şi/sau care implica obliga</w:t>
      </w:r>
      <w:r>
        <w:rPr>
          <w:rFonts w:ascii="Cambria" w:hAnsi="Cambria" w:cs="Cambria"/>
          <w:lang w:val="ro-RO"/>
        </w:rPr>
        <w:t>ţ</w:t>
      </w:r>
      <w:r w:rsidRPr="005442AA">
        <w:rPr>
          <w:rFonts w:ascii="Cambria" w:hAnsi="Cambria" w:cs="Cambria"/>
          <w:lang w:val="ro-RO"/>
        </w:rPr>
        <w:t>ii financiare sau orice costuri din partea Societăţii care dep</w:t>
      </w:r>
      <w:r>
        <w:rPr>
          <w:rFonts w:ascii="Cambria" w:hAnsi="Cambria" w:cs="Cambria"/>
          <w:lang w:val="ro-RO"/>
        </w:rPr>
        <w:t>ăş</w:t>
      </w:r>
      <w:r w:rsidRPr="005442AA">
        <w:rPr>
          <w:rFonts w:ascii="Cambria" w:hAnsi="Cambria" w:cs="Cambria"/>
          <w:lang w:val="ro-RO"/>
        </w:rPr>
        <w:t>esc 50.000 (cinci zeci mii) euro (sau echivalent in alta moneda) pe an;</w:t>
      </w:r>
    </w:p>
    <w:p w:rsidR="004D2610" w:rsidRPr="005442AA" w:rsidRDefault="004D2610">
      <w:pPr>
        <w:pStyle w:val="ListParagraph"/>
        <w:numPr>
          <w:ilvl w:val="0"/>
          <w:numId w:val="16"/>
        </w:numPr>
        <w:jc w:val="both"/>
        <w:rPr>
          <w:rFonts w:ascii="Cambria" w:hAnsi="Cambria" w:cs="Cambria"/>
          <w:lang w:val="ro-RO"/>
        </w:rPr>
      </w:pPr>
      <w:r w:rsidRPr="005442AA">
        <w:rPr>
          <w:rFonts w:ascii="Cambria" w:hAnsi="Cambria" w:cs="Cambria"/>
          <w:lang w:val="ro-RO"/>
        </w:rPr>
        <w:t xml:space="preserve">orice decizie referitoare la contractarea de către Societate a unor </w:t>
      </w:r>
      <w:r>
        <w:rPr>
          <w:rFonts w:ascii="Cambria" w:hAnsi="Cambria" w:cs="Cambria"/>
          <w:lang w:val="ro-RO"/>
        </w:rPr>
        <w:t>î</w:t>
      </w:r>
      <w:r w:rsidRPr="005442AA">
        <w:rPr>
          <w:rFonts w:ascii="Cambria" w:hAnsi="Cambria" w:cs="Cambria"/>
          <w:lang w:val="ro-RO"/>
        </w:rPr>
        <w:t xml:space="preserve">mprumuturi sau referitoare la crearea unor datorii sau la orice al mod de </w:t>
      </w:r>
      <w:r>
        <w:rPr>
          <w:rFonts w:ascii="Cambria" w:hAnsi="Cambria" w:cs="Cambria"/>
          <w:lang w:val="ro-RO"/>
        </w:rPr>
        <w:t>î</w:t>
      </w:r>
      <w:r w:rsidRPr="005442AA">
        <w:rPr>
          <w:rFonts w:ascii="Cambria" w:hAnsi="Cambria" w:cs="Cambria"/>
          <w:lang w:val="ro-RO"/>
        </w:rPr>
        <w:t xml:space="preserve">ndatorare al Societăţii ce </w:t>
      </w:r>
      <w:r>
        <w:rPr>
          <w:rFonts w:ascii="Cambria" w:hAnsi="Cambria" w:cs="Cambria"/>
          <w:lang w:val="ro-RO"/>
        </w:rPr>
        <w:t>depăşeşte</w:t>
      </w:r>
      <w:r w:rsidRPr="005442AA">
        <w:rPr>
          <w:rFonts w:ascii="Cambria" w:hAnsi="Cambria" w:cs="Cambria"/>
          <w:lang w:val="ro-RO"/>
        </w:rPr>
        <w:t xml:space="preserve"> suma de 50.000(cinci zeci mii) euro (sau echivalent in alta moneda) pe an, cu excep</w:t>
      </w:r>
      <w:r>
        <w:rPr>
          <w:rFonts w:ascii="Cambria" w:hAnsi="Cambria" w:cs="Cambria"/>
          <w:lang w:val="ro-RO"/>
        </w:rPr>
        <w:t>ţ</w:t>
      </w:r>
      <w:r w:rsidRPr="005442AA">
        <w:rPr>
          <w:rFonts w:ascii="Cambria" w:hAnsi="Cambria" w:cs="Cambria"/>
          <w:lang w:val="ro-RO"/>
        </w:rPr>
        <w:t>ia liniilor de credit contractate in vederea derul</w:t>
      </w:r>
      <w:r>
        <w:rPr>
          <w:rFonts w:ascii="Cambria" w:hAnsi="Cambria" w:cs="Cambria"/>
          <w:lang w:val="ro-RO"/>
        </w:rPr>
        <w:t>ă</w:t>
      </w:r>
      <w:r w:rsidRPr="005442AA">
        <w:rPr>
          <w:rFonts w:ascii="Cambria" w:hAnsi="Cambria" w:cs="Cambria"/>
          <w:lang w:val="ro-RO"/>
        </w:rPr>
        <w:t xml:space="preserve">rii activităţii curente a Societăţii, sau referitoare la acordarea de către Societate a unor </w:t>
      </w:r>
      <w:r>
        <w:rPr>
          <w:rFonts w:ascii="Cambria" w:hAnsi="Cambria" w:cs="Cambria"/>
          <w:lang w:val="ro-RO"/>
        </w:rPr>
        <w:t>î</w:t>
      </w:r>
      <w:r w:rsidRPr="005442AA">
        <w:rPr>
          <w:rFonts w:ascii="Cambria" w:hAnsi="Cambria" w:cs="Cambria"/>
          <w:lang w:val="ro-RO"/>
        </w:rPr>
        <w:t>mprumuturi in sume mai mari de 50.000 (cin</w:t>
      </w:r>
      <w:r>
        <w:rPr>
          <w:rFonts w:ascii="Cambria" w:hAnsi="Cambria" w:cs="Cambria"/>
          <w:lang w:val="ro-RO"/>
        </w:rPr>
        <w:t>ci zeci mii) euro (sau echivalen</w:t>
      </w:r>
      <w:r w:rsidRPr="005442AA">
        <w:rPr>
          <w:rFonts w:ascii="Cambria" w:hAnsi="Cambria" w:cs="Cambria"/>
          <w:lang w:val="ro-RO"/>
        </w:rPr>
        <w:t>tul in alta moneda);</w:t>
      </w:r>
    </w:p>
    <w:p w:rsidR="004D2610" w:rsidRPr="005442AA" w:rsidRDefault="004D2610">
      <w:pPr>
        <w:pStyle w:val="ListParagraph"/>
        <w:numPr>
          <w:ilvl w:val="0"/>
          <w:numId w:val="16"/>
        </w:numPr>
        <w:jc w:val="both"/>
        <w:rPr>
          <w:rFonts w:ascii="Cambria" w:hAnsi="Cambria" w:cs="Cambria"/>
          <w:lang w:val="ro-RO"/>
        </w:rPr>
      </w:pPr>
      <w:r w:rsidRPr="005442AA">
        <w:rPr>
          <w:rFonts w:ascii="Cambria" w:hAnsi="Cambria" w:cs="Cambria"/>
          <w:lang w:val="ro-RO"/>
        </w:rPr>
        <w:t>aprobarea Contractului de Antrepriza Generala a Contractului de Fin</w:t>
      </w:r>
      <w:r>
        <w:rPr>
          <w:rFonts w:ascii="Cambria" w:hAnsi="Cambria" w:cs="Cambria"/>
          <w:lang w:val="ro-RO"/>
        </w:rPr>
        <w:t>anţ</w:t>
      </w:r>
      <w:r w:rsidRPr="005442AA">
        <w:rPr>
          <w:rFonts w:ascii="Cambria" w:hAnsi="Cambria" w:cs="Cambria"/>
          <w:lang w:val="ro-RO"/>
        </w:rPr>
        <w:t xml:space="preserve">are; </w:t>
      </w:r>
    </w:p>
    <w:p w:rsidR="004D2610" w:rsidRPr="005442AA" w:rsidRDefault="004D2610">
      <w:pPr>
        <w:pStyle w:val="ListParagraph"/>
        <w:numPr>
          <w:ilvl w:val="0"/>
          <w:numId w:val="16"/>
        </w:numPr>
        <w:jc w:val="both"/>
        <w:rPr>
          <w:rFonts w:ascii="Cambria" w:hAnsi="Cambria" w:cs="Cambria"/>
          <w:lang w:val="ro-RO"/>
        </w:rPr>
      </w:pPr>
      <w:r w:rsidRPr="005442AA">
        <w:rPr>
          <w:rFonts w:ascii="Cambria" w:hAnsi="Cambria" w:cs="Cambria"/>
          <w:lang w:val="ro-RO"/>
        </w:rPr>
        <w:t xml:space="preserve">orice decizie referitoare la </w:t>
      </w:r>
      <w:r>
        <w:rPr>
          <w:rFonts w:ascii="Cambria" w:hAnsi="Cambria" w:cs="Cambria"/>
          <w:lang w:val="ro-RO"/>
        </w:rPr>
        <w:t>î</w:t>
      </w:r>
      <w:r w:rsidRPr="005442AA">
        <w:rPr>
          <w:rFonts w:ascii="Cambria" w:hAnsi="Cambria" w:cs="Cambria"/>
          <w:lang w:val="ro-RO"/>
        </w:rPr>
        <w:t>ncetarea prezentului Acord al Acţionarilor.</w:t>
      </w:r>
    </w:p>
    <w:p w:rsidR="004D2610" w:rsidRPr="005442AA" w:rsidRDefault="004D2610">
      <w:pPr>
        <w:pStyle w:val="ListParagraph"/>
        <w:numPr>
          <w:ilvl w:val="0"/>
          <w:numId w:val="16"/>
        </w:numPr>
        <w:jc w:val="both"/>
        <w:rPr>
          <w:rFonts w:ascii="Cambria" w:hAnsi="Cambria" w:cs="Cambria"/>
          <w:lang w:val="ro-RO"/>
        </w:rPr>
      </w:pPr>
      <w:r w:rsidRPr="005442AA">
        <w:rPr>
          <w:rFonts w:ascii="Cambria" w:hAnsi="Cambria" w:cs="Cambria"/>
          <w:lang w:val="ro-RO"/>
        </w:rPr>
        <w:t>……altele a se completa daca este cazul……</w:t>
      </w:r>
    </w:p>
    <w:p w:rsidR="004D2610" w:rsidRPr="005442AA" w:rsidRDefault="004D2610">
      <w:pPr>
        <w:jc w:val="both"/>
        <w:rPr>
          <w:rFonts w:ascii="Cambria" w:hAnsi="Cambria" w:cs="Cambria"/>
          <w:lang w:val="ro-RO"/>
        </w:rPr>
      </w:pPr>
      <w:r w:rsidRPr="005442AA">
        <w:rPr>
          <w:rFonts w:ascii="Cambria" w:hAnsi="Cambria" w:cs="Cambria"/>
          <w:lang w:val="ro-RO"/>
        </w:rPr>
        <w:t xml:space="preserve">In </w:t>
      </w:r>
      <w:r>
        <w:rPr>
          <w:rFonts w:ascii="Cambria" w:hAnsi="Cambria" w:cs="Cambria"/>
          <w:lang w:val="ro-RO"/>
        </w:rPr>
        <w:t>î</w:t>
      </w:r>
      <w:r w:rsidRPr="005442AA">
        <w:rPr>
          <w:rFonts w:ascii="Cambria" w:hAnsi="Cambria" w:cs="Cambria"/>
          <w:lang w:val="ro-RO"/>
        </w:rPr>
        <w:t>n</w:t>
      </w:r>
      <w:r>
        <w:rPr>
          <w:rFonts w:ascii="Cambria" w:hAnsi="Cambria" w:cs="Cambria"/>
          <w:lang w:val="ro-RO"/>
        </w:rPr>
        <w:t>ţ</w:t>
      </w:r>
      <w:r w:rsidRPr="005442AA">
        <w:rPr>
          <w:rFonts w:ascii="Cambria" w:hAnsi="Cambria" w:cs="Cambria"/>
          <w:lang w:val="ro-RO"/>
        </w:rPr>
        <w:t>elesul acestui Act Constitutiv</w:t>
      </w:r>
    </w:p>
    <w:p w:rsidR="004D2610" w:rsidRPr="005442AA" w:rsidRDefault="004D2610">
      <w:pPr>
        <w:jc w:val="both"/>
        <w:rPr>
          <w:rFonts w:ascii="Cambria" w:hAnsi="Cambria" w:cs="Cambria"/>
          <w:lang w:val="ro-RO"/>
        </w:rPr>
      </w:pPr>
      <w:r w:rsidRPr="005442AA">
        <w:rPr>
          <w:rFonts w:ascii="Cambria" w:hAnsi="Cambria" w:cs="Cambria"/>
          <w:lang w:val="ro-RO"/>
        </w:rPr>
        <w:t xml:space="preserve">“Contract de Antrepriza Generala” </w:t>
      </w:r>
      <w:r>
        <w:rPr>
          <w:rFonts w:ascii="Cambria" w:hAnsi="Cambria" w:cs="Cambria"/>
          <w:lang w:val="ro-RO"/>
        </w:rPr>
        <w:t>î</w:t>
      </w:r>
      <w:r w:rsidRPr="005442AA">
        <w:rPr>
          <w:rFonts w:ascii="Cambria" w:hAnsi="Cambria" w:cs="Cambria"/>
          <w:lang w:val="ro-RO"/>
        </w:rPr>
        <w:t>nseamn</w:t>
      </w:r>
      <w:r>
        <w:rPr>
          <w:rFonts w:ascii="Cambria" w:hAnsi="Cambria" w:cs="Cambria"/>
          <w:lang w:val="ro-RO"/>
        </w:rPr>
        <w:t>ă</w:t>
      </w:r>
      <w:r w:rsidRPr="005442AA">
        <w:rPr>
          <w:rFonts w:ascii="Cambria" w:hAnsi="Cambria" w:cs="Cambria"/>
          <w:lang w:val="ro-RO"/>
        </w:rPr>
        <w:t xml:space="preserve"> contractul la cheie ce urmează sa fie </w:t>
      </w:r>
      <w:r>
        <w:rPr>
          <w:rFonts w:ascii="Cambria" w:hAnsi="Cambria" w:cs="Cambria"/>
          <w:lang w:val="ro-RO"/>
        </w:rPr>
        <w:t>î</w:t>
      </w:r>
      <w:r w:rsidRPr="005442AA">
        <w:rPr>
          <w:rFonts w:ascii="Cambria" w:hAnsi="Cambria" w:cs="Cambria"/>
          <w:lang w:val="ro-RO"/>
        </w:rPr>
        <w:t>ncheiat de către Societate cu un Antreprenor General, in</w:t>
      </w:r>
      <w:r>
        <w:rPr>
          <w:rFonts w:ascii="Cambria" w:hAnsi="Cambria" w:cs="Cambria"/>
          <w:lang w:val="ro-RO"/>
        </w:rPr>
        <w:t xml:space="preserve"> baza că</w:t>
      </w:r>
      <w:r w:rsidRPr="005442AA">
        <w:rPr>
          <w:rFonts w:ascii="Cambria" w:hAnsi="Cambria" w:cs="Cambria"/>
          <w:lang w:val="ro-RO"/>
        </w:rPr>
        <w:t xml:space="preserve">ruia Antreprenorul General va fi obligat sa implementeze, finalizeze şi garanteze in </w:t>
      </w:r>
      <w:r>
        <w:rPr>
          <w:rFonts w:ascii="Cambria" w:hAnsi="Cambria" w:cs="Cambria"/>
          <w:lang w:val="ro-RO"/>
        </w:rPr>
        <w:t>î</w:t>
      </w:r>
      <w:r w:rsidRPr="005442AA">
        <w:rPr>
          <w:rFonts w:ascii="Cambria" w:hAnsi="Cambria" w:cs="Cambria"/>
          <w:lang w:val="ro-RO"/>
        </w:rPr>
        <w:t>ntregime ingineria, procurarea, lucr</w:t>
      </w:r>
      <w:r>
        <w:rPr>
          <w:rFonts w:ascii="Cambria" w:hAnsi="Cambria" w:cs="Cambria"/>
          <w:lang w:val="ro-RO"/>
        </w:rPr>
        <w:t>ă</w:t>
      </w:r>
      <w:r w:rsidRPr="005442AA">
        <w:rPr>
          <w:rFonts w:ascii="Cambria" w:hAnsi="Cambria" w:cs="Cambria"/>
          <w:lang w:val="ro-RO"/>
        </w:rPr>
        <w:t>rile de construc</w:t>
      </w:r>
      <w:r>
        <w:rPr>
          <w:rFonts w:ascii="Cambria" w:hAnsi="Cambria" w:cs="Cambria"/>
          <w:lang w:val="ro-RO"/>
        </w:rPr>
        <w:t>ţ</w:t>
      </w:r>
      <w:r w:rsidRPr="005442AA">
        <w:rPr>
          <w:rFonts w:ascii="Cambria" w:hAnsi="Cambria" w:cs="Cambria"/>
          <w:lang w:val="ro-RO"/>
        </w:rPr>
        <w:t xml:space="preserve">ie şi montaj, efectuarea testelor, remedierea tuturor defectelor ce pot aparea in derularea acestora, precum şi in perioada de garantie, aşigurarea </w:t>
      </w:r>
      <w:r>
        <w:rPr>
          <w:rFonts w:ascii="Cambria" w:hAnsi="Cambria" w:cs="Cambria"/>
          <w:lang w:val="ro-RO"/>
        </w:rPr>
        <w:t>garanţii</w:t>
      </w:r>
      <w:r w:rsidRPr="005442AA">
        <w:rPr>
          <w:rFonts w:ascii="Cambria" w:hAnsi="Cambria" w:cs="Cambria"/>
          <w:lang w:val="ro-RO"/>
        </w:rPr>
        <w:t xml:space="preserve">lor </w:t>
      </w:r>
      <w:r>
        <w:rPr>
          <w:rFonts w:ascii="Cambria" w:hAnsi="Cambria" w:cs="Cambria"/>
          <w:lang w:val="ro-RO"/>
        </w:rPr>
        <w:t>prevăzut</w:t>
      </w:r>
      <w:r w:rsidRPr="005442AA">
        <w:rPr>
          <w:rFonts w:ascii="Cambria" w:hAnsi="Cambria" w:cs="Cambria"/>
          <w:lang w:val="ro-RO"/>
        </w:rPr>
        <w:t>e in contract, cu respectarea parametrilor proiectati pentru grup;</w:t>
      </w:r>
    </w:p>
    <w:p w:rsidR="004D2610" w:rsidRPr="005442AA" w:rsidRDefault="004D2610">
      <w:pPr>
        <w:jc w:val="both"/>
        <w:rPr>
          <w:rFonts w:ascii="Cambria" w:hAnsi="Cambria" w:cs="Cambria"/>
          <w:lang w:val="ro-RO"/>
        </w:rPr>
      </w:pPr>
      <w:r w:rsidRPr="005442AA">
        <w:rPr>
          <w:rFonts w:ascii="Cambria" w:hAnsi="Cambria" w:cs="Cambria"/>
          <w:lang w:val="ro-RO"/>
        </w:rPr>
        <w:t xml:space="preserve">“Contract de Finantare” inseamna contractul ce urmează a fi incheiat intre Societate şi o banca, institutie financiara, Antreprenorul General (care poate oferi o finantare in şistem credit furnizor, şingur sau in parteneriat cu un finantator sau furnizor de fonduri de </w:t>
      </w:r>
      <w:r>
        <w:rPr>
          <w:rFonts w:ascii="Cambria" w:hAnsi="Cambria" w:cs="Cambria"/>
          <w:lang w:val="ro-RO"/>
        </w:rPr>
        <w:t>investiţii</w:t>
      </w:r>
      <w:r w:rsidRPr="005442AA">
        <w:rPr>
          <w:rFonts w:ascii="Cambria" w:hAnsi="Cambria" w:cs="Cambria"/>
          <w:lang w:val="ro-RO"/>
        </w:rPr>
        <w:t xml:space="preserve">) sau orice alta institutie care aşigura finantarea Proiectului şi toate </w:t>
      </w:r>
      <w:r>
        <w:rPr>
          <w:rFonts w:ascii="Cambria" w:hAnsi="Cambria" w:cs="Cambria"/>
          <w:lang w:val="ro-RO"/>
        </w:rPr>
        <w:t>garanţii</w:t>
      </w:r>
      <w:r w:rsidRPr="005442AA">
        <w:rPr>
          <w:rFonts w:ascii="Cambria" w:hAnsi="Cambria" w:cs="Cambria"/>
          <w:lang w:val="ro-RO"/>
        </w:rPr>
        <w:t>le precum şi celelalte documente de finantare incheiate in acest sens.</w:t>
      </w: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Cvorum şi majoritate. Subiecte rezervate AGEA</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In cazul primei convocari, AGEA poate adopta decizii valide doar daca sunt prezenti Acţionarii detinand cel puţin ¾ din capitalul social al Societăţii, iar deciziile se iau cu votul Acţionarilor care detin cel puţin ½ din capitalul social.</w:t>
      </w:r>
    </w:p>
    <w:p w:rsidR="004D2610" w:rsidRPr="005442AA" w:rsidRDefault="004D2610">
      <w:pPr>
        <w:pStyle w:val="ListParagraph"/>
        <w:ind w:left="1440"/>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La orice convocari urmatoare, pentru validitatea deliberarilor AGEA este necesara prezenta Acţionarilor care sa reprezinte cel puţin ½ din capitalul social al Societăţii, iar hotărârile se iau cu votul unui numar de Acţionari reprezentând cel puţin 1/3 din capitalul social.</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CONVOCARE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Adunarile Generale ale Acţionarilor vor fi convocate de către </w:t>
      </w: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ori de cate ori este nevoie, in conformitate cu dispozitiile acestui Act Constitutiv.</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Convocarea, impreuna cu documentele care se vor dezbate la respectiva adunare, se vor transmite prin scrisoare recomandata cu confirmare de primire, prin fax sau email, cu cel puţin 30 (treizeci) de zile inainte de data tinerii Adunării, la adresa fiecarui Acţionar, astfel cum aceasta este mentionata in Registrul Acţionarilor.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Convocarea va cuprinde data, locul şi ora la care se va tine adunarea, precum şi ordinea sa de zi detailiata. In cazul in care pe ordinea de zi figureaza propuneri pentru modificarea Actului Constitutiv, convocarea va trebui sa fie insotita de textul integral al acestor propuneri. Orice Acţionar poate trimite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propuneri pentru completarea ordinii de zi (cu exceptia cazului in care acestea se refera la modificarea Actului Constitutiv), cu cel puţin 5(cinci) zile inainte de data Adunării, urmand ca propunerile respective sa fie efectiv inscrise pe ordinea de zi cu aprobarea Adunării Generale a Acţionarilor.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In prima convocare se vor putea stabili ziua şi ora celei de-a doua adunari, in cazul in care prima adunare nu s-ar putea tine din motive de neintrunire a cvorumului. Totuşi, a doua adunare nu se poate intruni in chiar ziua fixate pentru prima adunare. Daca sunt trimise convocari separate, a doua adunare va putea avea loc, cel mai devreme, in a 8a zi de la cea de-a doua convocare.</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este obligat sa convoace indata Adunarea Generala a Acţionarilor la cererea unuia sau a mai multor Acţionari reprezentând cel puţin 5% din capitalul social al Societăţii , daca cele cuprinse in cerere intra in atributiile Adunării Generale a Acţionariilor. O astfel de adunare va avea loc in termen de 2 (doua) luni de la data cererii. Totuşi, daca </w:t>
      </w: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nu convoaca adunarea in condiţiile sus mentionate, Acţionarul  (Acţionarii) solicitant(i) va (vor) putea obtine respectiva convocare, in fata instantei de judecâta competente, in conformitate cu legea Societăţilor.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Prin derogare de la cele ce preced, daca toti Acţionarii sunt prezenti şi daca nici unul dintre ei nu se opune, Adunarea Generala a Acţionarilor se va putea tine şi va putea dopta orice hotărâri, de orice fel, fără respectarea formalitatilor de convocare.</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Adunarea Generala a Acţionarilor şi exercitarea drepturilor de vot vor putea fi realizate şi prin corespondenta sau prin intermediul unei conferinte video sau telefonice, cu conditia ca fiecare Acţionar sa poata comunica cu toti ceilalti Acţionari participant. In aceasta şituatie, toti Acţionarii vor fi obligati sa semneze procesul verbal al Adunării Generale a Acţionarilor in format material.</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ORGANIZAREA ADUNĂRII GENERALE A ACŢIONARILOR</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Adunarile Generale ale Acţionarilor sunt prezidate de către Presedintele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sau, in absenta acestuia de către alt Administrator, desemnat in scris de către Presedintele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Toti Acţionarii au dreptul de a participa la şi a vota in cadrul Adunarilor Generale ale Acţionarilor, fie personal, fie prin orice alt mandatar. Modelul procurii va fi pus la dispozitia Acţionarilor cu cel puţin 15 zile inaintea zilei fixate petru Adunarea Generala a Acţionarilor. Procura va fi depusa in original la Societate cel mai tarziu la deschiderea Adunării in cauza. </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Administartorii Societăţii şi angajatii acesteia nu pot fi desemnati ca mandatari; orice hotărâre luata fără respectarea acestei regului este nula şi neavenita, daca fără votul (voturile) acestui (acestor) mandatar(i) nu s-ar fi obtinut majoritatea ceruta.</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Administratorii şi auditorul financiar ai Societăţii sunt obligati sa participle la Adunarile Generale ale Acţionarilor.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Dezbaterile Adunării Generale a Acţionarilor se vor tine in limba romana. Procesul verbal al Adunării este intocmit in limba romana. Procesul verbal al Adunării este semnat in mod valabil de către Presedintele Adunării şi de Secretarul Numit de Presedintele Adunării şi cuprinde mentiunile privind formalitatile de convocare, data şi locul Adunării Generale a Acţionarilor, Acţionarii prezenti, numărul acţiunilor, un rezumat al dezbaterilor, hotărârile adoptate şi, la cererea Acţionarilor, declaratiile date de ei in cadrul Adunării. Procesul verbal al Adunării va fi intocmit de Secretar.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REGULI SPECIALE PRIVIND VOTUL</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Orice Acţionar care, intr-o anumita operatiune, are, fie personal, fie ca mandatar al unei alte persoane, interese contrare celor ale Societăţii, va trebui sa se abtina de la deliberarile privind acea operatiune. Acţionarul care contravine acestei reguli este raspunzator de daunele provocate Societăţii, daca, fără votul sau, nu s-ar fi obtinut majoritatea ceruta.</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Hotărârile Adunarilor Generale ale  Acţionarilor se iau prin vot deschis, cu execptia celor prin care Administratorii sunt aleşi sau revocati din functiile lor, prin care se aproba auditorul financiar şi incetarea contractului acestuia, şi se iau hotărâri referitoare la raspunderea Administratorilor, cand votul este in mod obligatoriu secret.</w:t>
      </w:r>
    </w:p>
    <w:p w:rsidR="004D2610" w:rsidRPr="005442AA" w:rsidRDefault="004D2610">
      <w:pPr>
        <w:pStyle w:val="ListParagraph"/>
        <w:rPr>
          <w:rFonts w:ascii="Cambria" w:hAnsi="Cambria" w:cs="Cambria"/>
          <w:lang w:val="ro-RO"/>
        </w:rPr>
      </w:pP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HOTĂRÂRI ALE ADUNĂRII GENERALE A ACŢIONARILOR</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Hotărârile adoptate de către Adunarea Generala a Acţionarilor vor fi consemnate intr-un proces verbal şi vor fi inregistrate in Registrul sedintelor şi deliberarilor Adunării Generale a Acţionarilor.</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Pentru a fi opozabile </w:t>
      </w:r>
      <w:r>
        <w:rPr>
          <w:rFonts w:ascii="Cambria" w:hAnsi="Cambria" w:cs="Cambria"/>
          <w:lang w:val="ro-RO"/>
        </w:rPr>
        <w:t>terţi</w:t>
      </w:r>
      <w:r w:rsidRPr="005442AA">
        <w:rPr>
          <w:rFonts w:ascii="Cambria" w:hAnsi="Cambria" w:cs="Cambria"/>
          <w:lang w:val="ro-RO"/>
        </w:rPr>
        <w:t>lor, hotărârile vor fi apoi depuse in termen de 15 zile la Registrul Comertului şi publicate in Monitorul Oficial al Romaniei.</w:t>
      </w:r>
    </w:p>
    <w:p w:rsidR="004D2610" w:rsidRPr="005442AA" w:rsidRDefault="004D2610">
      <w:pPr>
        <w:pStyle w:val="ListParagraph"/>
        <w:rPr>
          <w:rFonts w:ascii="Cambria" w:hAnsi="Cambria" w:cs="Cambria"/>
          <w:lang w:val="ro-RO"/>
        </w:rPr>
      </w:pPr>
    </w:p>
    <w:p w:rsidR="004D2610" w:rsidRPr="005442AA" w:rsidRDefault="004D2610">
      <w:pPr>
        <w:jc w:val="both"/>
        <w:rPr>
          <w:rFonts w:ascii="Cambria" w:hAnsi="Cambria" w:cs="Cambria"/>
          <w:b/>
          <w:bCs/>
          <w:lang w:val="ro-RO"/>
        </w:rPr>
      </w:pPr>
      <w:r w:rsidRPr="005442AA">
        <w:rPr>
          <w:rFonts w:ascii="Cambria" w:hAnsi="Cambria" w:cs="Cambria"/>
          <w:b/>
          <w:bCs/>
          <w:lang w:val="ro-RO"/>
        </w:rPr>
        <w:t>CAP VI. CONDUCEREA SOCIETĂŢII</w:t>
      </w:r>
    </w:p>
    <w:p w:rsidR="004D2610" w:rsidRPr="005442AA" w:rsidRDefault="004D2610">
      <w:pPr>
        <w:pStyle w:val="ListParagraph"/>
        <w:numPr>
          <w:ilvl w:val="0"/>
          <w:numId w:val="10"/>
        </w:numPr>
        <w:ind w:left="567" w:hanging="567"/>
        <w:jc w:val="both"/>
        <w:rPr>
          <w:rFonts w:ascii="Cambria" w:hAnsi="Cambria" w:cs="Cambria"/>
          <w:b/>
          <w:bCs/>
          <w:lang w:val="ro-RO"/>
        </w:rPr>
      </w:pPr>
      <w:r>
        <w:rPr>
          <w:rFonts w:ascii="Cambria" w:hAnsi="Cambria" w:cs="Cambria"/>
          <w:b/>
          <w:bCs/>
          <w:lang w:val="ro-RO"/>
        </w:rPr>
        <w:t>CONSILIU</w:t>
      </w:r>
      <w:r w:rsidRPr="005442AA">
        <w:rPr>
          <w:rFonts w:ascii="Cambria" w:hAnsi="Cambria" w:cs="Cambria"/>
          <w:b/>
          <w:bCs/>
          <w:lang w:val="ro-RO"/>
        </w:rPr>
        <w:t xml:space="preserve">L DE </w:t>
      </w:r>
      <w:r>
        <w:rPr>
          <w:rFonts w:ascii="Cambria" w:hAnsi="Cambria" w:cs="Cambria"/>
          <w:b/>
          <w:bCs/>
          <w:lang w:val="ro-RO"/>
        </w:rPr>
        <w:t>ADMINISTRAŢIE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ALEGERE/NUMIRE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Societatea va fi administrata de un </w:t>
      </w:r>
      <w:r>
        <w:rPr>
          <w:rFonts w:ascii="Cambria" w:hAnsi="Cambria" w:cs="Cambria"/>
          <w:lang w:val="ro-RO"/>
        </w:rPr>
        <w:t>Consiliu</w:t>
      </w:r>
      <w:r w:rsidRPr="005442AA">
        <w:rPr>
          <w:rFonts w:ascii="Cambria" w:hAnsi="Cambria" w:cs="Cambria"/>
          <w:lang w:val="ro-RO"/>
        </w:rPr>
        <w:t xml:space="preserve"> de </w:t>
      </w:r>
      <w:r>
        <w:rPr>
          <w:rFonts w:ascii="Cambria" w:hAnsi="Cambria" w:cs="Cambria"/>
          <w:lang w:val="ro-RO"/>
        </w:rPr>
        <w:t>Administraţie</w:t>
      </w:r>
      <w:r w:rsidRPr="005442AA">
        <w:rPr>
          <w:rFonts w:ascii="Cambria" w:hAnsi="Cambria" w:cs="Cambria"/>
          <w:lang w:val="ro-RO"/>
        </w:rPr>
        <w:t xml:space="preserve"> format din 5 (cinci) Administratori, desemnati potrivit mentiunilor de mai jos, pentru un mandat de 4 (patru) ani (2 (doi) ani pentru primii Administratori) numiti prin Actul Constitutiv, revocabili oricand potrivit legii aplicabile.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Acţionarii convin ca Societatea va avea in orice moment 3 (trei) Administratori. In acest sens, Acţionarii convin ca fiecare dintre Acţionari va avea dreptul de a nominaliza spre numire cate 1 (un) Administrator.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Un Acţionar poate nominaliza spre numire sau poate cere revocarea unui Administrator pe care l-a nominalizat spre numire conform prevederilor art. 11. 1. 2 de mai sus, prin depunerea unei instiintari scrise la sediul Societăţii şi transmitand o copie a acesteia celorlati Acţionari in vederea convocarii Adunării Generale a Acţionarilor.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 Nici o sedinta a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nu poate incepe şi nu se pot adopta decizii decât daca se intruneste cvorumul la inceputul respectivei sedinte. In eventualitatea in care cvorumul de Administratori nu este intrunit la inceputul unei sedinte a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corespunzator convocate, acea sedinta va fi amanâtă de către Presedinte pentru o zi nu mai devreme de 7 (sapte) zile lucratoare şi nu mai tarziu de 14 (paisprezece) zile lucratoare de la data respectivei sedinte.</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 Mandatul Administratorilor poate fi reinnoit in mod nelimitat pentru perioade de cate 4 (patru) ani fiecare, pe baza unei hotărâri a AGOA.</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Administratorul poate fi o persoana fizica sau juridica, romana sau straina, putand avea sau nu calitatea de Acţionar.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 Presedintele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va fi membru al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şi va fi ales dintre membrii nominalizati spre numire de către Acţionari. </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Primii Administratori ai Societăţii sunt desemnati prin acest Act Constitutiv, după cum urmează:</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0"/>
          <w:numId w:val="18"/>
        </w:numPr>
        <w:jc w:val="both"/>
        <w:rPr>
          <w:rFonts w:ascii="Cambria" w:hAnsi="Cambria" w:cs="Cambria"/>
          <w:lang w:val="ro-RO"/>
        </w:rPr>
      </w:pPr>
      <w:r w:rsidRPr="005442AA">
        <w:rPr>
          <w:rFonts w:ascii="Cambria" w:hAnsi="Cambria" w:cs="Cambria"/>
          <w:lang w:val="ro-RO"/>
        </w:rPr>
        <w:t xml:space="preserve">Din partea </w:t>
      </w:r>
      <w:r w:rsidRPr="005442AA">
        <w:rPr>
          <w:rFonts w:ascii="Cambria" w:hAnsi="Cambria" w:cs="Cambria"/>
          <w:b/>
          <w:bCs/>
          <w:lang w:val="ro-RO"/>
        </w:rPr>
        <w:t>COLTERM</w:t>
      </w:r>
      <w:r w:rsidRPr="005442AA">
        <w:rPr>
          <w:rFonts w:ascii="Cambria" w:hAnsi="Cambria" w:cs="Cambria"/>
          <w:lang w:val="ro-RO"/>
        </w:rPr>
        <w:t>: Dl. MATEI AUREL, persoana fizica, de cetatenie Română, nascut in România, pe data de 21.06.1955, având domiciliul in Timişoara, str. Lunei, nr.47, judetul Timiş, identificat prin CI seria TM, nr. 793555, eliberata de Politia Timişoara la data de 15.12.2009,  CNP 1550621113681</w:t>
      </w:r>
    </w:p>
    <w:p w:rsidR="004D2610" w:rsidRPr="005442AA" w:rsidRDefault="004D2610">
      <w:pPr>
        <w:pStyle w:val="ListParagraph"/>
        <w:ind w:left="360"/>
        <w:jc w:val="both"/>
        <w:rPr>
          <w:rFonts w:ascii="Cambria" w:hAnsi="Cambria" w:cs="Cambria"/>
          <w:lang w:val="ro-RO"/>
        </w:rPr>
      </w:pPr>
    </w:p>
    <w:p w:rsidR="004D2610" w:rsidRPr="005442AA" w:rsidRDefault="004D2610">
      <w:pPr>
        <w:pStyle w:val="ListParagraph"/>
        <w:numPr>
          <w:ilvl w:val="0"/>
          <w:numId w:val="18"/>
        </w:numPr>
        <w:jc w:val="both"/>
        <w:rPr>
          <w:rFonts w:ascii="Cambria" w:hAnsi="Cambria" w:cs="Cambria"/>
          <w:lang w:val="ro-RO"/>
        </w:rPr>
      </w:pPr>
      <w:r w:rsidRPr="005442AA">
        <w:rPr>
          <w:rFonts w:ascii="Cambria" w:hAnsi="Cambria" w:cs="Cambria"/>
          <w:lang w:val="ro-RO"/>
        </w:rPr>
        <w:t xml:space="preserve">Din partea </w:t>
      </w:r>
      <w:r>
        <w:rPr>
          <w:rFonts w:ascii="Cambria" w:hAnsi="Cambria" w:cs="Cambria"/>
          <w:b/>
          <w:bCs/>
          <w:lang w:val="ro-RO"/>
        </w:rPr>
        <w:t>CONSILIU</w:t>
      </w:r>
      <w:r w:rsidRPr="005442AA">
        <w:rPr>
          <w:rFonts w:ascii="Cambria" w:hAnsi="Cambria" w:cs="Cambria"/>
          <w:b/>
          <w:bCs/>
          <w:lang w:val="ro-RO"/>
        </w:rPr>
        <w:t>LUI LOCAL</w:t>
      </w:r>
      <w:r w:rsidRPr="005442AA">
        <w:rPr>
          <w:rFonts w:ascii="Cambria" w:hAnsi="Cambria" w:cs="Cambria"/>
          <w:lang w:val="ro-RO"/>
        </w:rPr>
        <w:t xml:space="preserve"> administratorul va fi desemnat la prima sedinta a </w:t>
      </w:r>
      <w:r>
        <w:rPr>
          <w:rFonts w:ascii="Cambria" w:hAnsi="Cambria" w:cs="Cambria"/>
          <w:lang w:val="ro-RO"/>
        </w:rPr>
        <w:t>Consiliu</w:t>
      </w:r>
      <w:r w:rsidRPr="005442AA">
        <w:rPr>
          <w:rFonts w:ascii="Cambria" w:hAnsi="Cambria" w:cs="Cambria"/>
          <w:lang w:val="ro-RO"/>
        </w:rPr>
        <w:t>lui Local;</w:t>
      </w:r>
    </w:p>
    <w:p w:rsidR="004D2610" w:rsidRPr="005442AA" w:rsidRDefault="004D2610">
      <w:pPr>
        <w:pStyle w:val="ListParagraph"/>
        <w:ind w:left="0"/>
        <w:jc w:val="both"/>
        <w:rPr>
          <w:rFonts w:ascii="Cambria" w:hAnsi="Cambria" w:cs="Cambria"/>
          <w:lang w:val="ro-RO"/>
        </w:rPr>
      </w:pPr>
    </w:p>
    <w:p w:rsidR="004D2610" w:rsidRPr="005442AA" w:rsidRDefault="004D2610">
      <w:pPr>
        <w:pStyle w:val="ListParagraph"/>
        <w:numPr>
          <w:ilvl w:val="0"/>
          <w:numId w:val="18"/>
        </w:numPr>
        <w:jc w:val="both"/>
        <w:rPr>
          <w:rFonts w:ascii="Cambria" w:hAnsi="Cambria" w:cs="Cambria"/>
          <w:lang w:val="ro-RO"/>
        </w:rPr>
      </w:pPr>
      <w:r w:rsidRPr="005442AA">
        <w:rPr>
          <w:rFonts w:ascii="Cambria" w:hAnsi="Cambria" w:cs="Cambria"/>
          <w:lang w:val="ro-RO"/>
        </w:rPr>
        <w:t xml:space="preserve">RAROMA Services AG, Seestrase 49, 6052 Hergiswil, Elvetia, inregistrata la registrul Comertului din cantonul Niederwalden, Elvetia sub NR. CH-150.3.002.626-2, reprezentata prin domnul Alain Bachmann, presedintele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w:t>
      </w:r>
    </w:p>
    <w:p w:rsidR="004D2610" w:rsidRPr="005442AA" w:rsidRDefault="004D2610">
      <w:pPr>
        <w:pStyle w:val="ListParagraph"/>
        <w:rPr>
          <w:rFonts w:ascii="Cambria" w:hAnsi="Cambria" w:cs="Cambria"/>
          <w:highlight w:val="yellow"/>
          <w:lang w:val="ro-RO"/>
        </w:rPr>
      </w:pP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jc w:val="both"/>
        <w:rPr>
          <w:rFonts w:ascii="Cambria" w:hAnsi="Cambria" w:cs="Cambria"/>
          <w:lang w:val="ro-RO"/>
        </w:rPr>
      </w:pPr>
      <w:r w:rsidRPr="005442AA">
        <w:rPr>
          <w:rFonts w:ascii="Cambria" w:hAnsi="Cambria" w:cs="Cambria"/>
          <w:lang w:val="ro-RO"/>
        </w:rPr>
        <w:t xml:space="preserve">In cazul in care un loc din </w:t>
      </w: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ramane vacant ca urmare a  penşionarii, demişiei, bolii sau decesului unui Administrator sau ca urmare a revocarii mandatului unui Administrator de către Adunarea Generala a Acţionarilor la cererea Acţionarului care l-a propus iniţial, acest din urma Acţionar va propune un successor care sa continue mandatul Administratorului respective (fiind numit ca Administrator provizoriu de către membrii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pana la convocarea Adunării Generale a Acţionarilor ce va numi un nou Administrator sau il va confirm ape succesorul mentionat anterior. Orice acţionar poate nominaliza o persoana in scopul numirii acesteia in functia de Administrator, sau poate cere demiterea unui Administrator prin depunerea unei notificari scrise la sediul social al Societăţii, fiind obligat sa transmita o copie a acesteia şi </w:t>
      </w:r>
      <w:r>
        <w:rPr>
          <w:rFonts w:ascii="Cambria" w:hAnsi="Cambria" w:cs="Cambria"/>
          <w:lang w:val="ro-RO"/>
        </w:rPr>
        <w:t>celorlalţi</w:t>
      </w:r>
      <w:r w:rsidRPr="005442AA">
        <w:rPr>
          <w:rFonts w:ascii="Cambria" w:hAnsi="Cambria" w:cs="Cambria"/>
          <w:lang w:val="ro-RO"/>
        </w:rPr>
        <w:t xml:space="preserve"> Acţionari.</w:t>
      </w:r>
    </w:p>
    <w:p w:rsidR="004D2610" w:rsidRPr="005442AA" w:rsidRDefault="004D2610">
      <w:pPr>
        <w:pStyle w:val="ListParagraph"/>
        <w:ind w:left="567"/>
        <w:jc w:val="both"/>
        <w:rPr>
          <w:rFonts w:ascii="Cambria" w:hAnsi="Cambria" w:cs="Cambria"/>
          <w:lang w:val="ro-RO"/>
        </w:rPr>
      </w:pPr>
    </w:p>
    <w:p w:rsidR="004D2610" w:rsidRPr="005442AA" w:rsidRDefault="004D2610">
      <w:pPr>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AŞIGURAREA PROFEŞIONALA A ADMINISTRATORILOR. REMUNERATIA ADMINISTRATORILOR</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Fiecare Administrator trebuie aşigurat profeşional conform Legii Societăţilor.</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Administratorilor li se va plati o remuneratie lunara, stabilita de către Adunarea Generala a Acţionarilor. Orice alte sume sau avantaje datorate Administratorilor vor fi stabilite, de asemenea, de către Adunarea Generala a Acţionarilor, in conformitate cu prevederile Actului Constitutiv şi ale Legii Societăţilor.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SEDINTE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Convocare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se va intruni ori de cate ori este necesar, dar cel puţin o data pe luna la sediul social al Societăţii. In toate celelalte cazuri, </w:t>
      </w: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se va putea intruni la sediul social al Societăţii sau in orice alt loc indicat in convocare.</w:t>
      </w:r>
    </w:p>
    <w:p w:rsidR="004D2610" w:rsidRPr="005442AA" w:rsidRDefault="004D2610">
      <w:pPr>
        <w:pStyle w:val="ListParagraph"/>
        <w:ind w:left="1440"/>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 Convocarea va fi facuta de către Presedintele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sau de către orice alt Administrator desemnat de către Presedintele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Convocarea va putea fi transmisa prin orice mijloc care sa aşigure obtinerea unei confirmari de primire, cu cel puţin 5 zile lucratoare inainte de data intrunirii, şi va cuprinde data, locul şi ora la care are loc intrunirea, impreuna cu ordinea de zi. Orice decizii asupra problemelor urgente, care nu sunt incluse pe ordinea de zi, vor fi supuse ratificarii oricarui Administrator absent in cadrul urmatoarei sedinte, astfel de decizii urmand a fi notificate Administratorului (Administratorilor) absent(i) in termen de 2 zile. Fiecare Acţionar poate nominaliza in vederea numirii sau poate solicita destituirea unui Administrator care a fost nominalizat in vederea numirii prin depunerea unei notificari scrise la sediul social al Societăţii şi prin trimiterea unei copii a notificarii către ceilalti Acţionari.</w:t>
      </w:r>
    </w:p>
    <w:p w:rsidR="004D2610" w:rsidRPr="005442AA" w:rsidRDefault="004D2610">
      <w:pPr>
        <w:pStyle w:val="ListParagraph"/>
        <w:ind w:left="1440"/>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La sedintele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poate fi convocat sa participe şi auditorul financiar.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Daca toti membrii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sunt prezenti şi daca sunt de acord in scris cu acest lucru, sedinta va putea avea loc fără respectarea formalitatilor de convocare.</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In cazul in care un Administrator lipseste de trei ori de la sedintele Conşilului de </w:t>
      </w:r>
      <w:r>
        <w:rPr>
          <w:rFonts w:ascii="Cambria" w:hAnsi="Cambria" w:cs="Cambria"/>
          <w:lang w:val="ro-RO"/>
        </w:rPr>
        <w:t>Administraţie</w:t>
      </w:r>
      <w:r w:rsidRPr="005442AA">
        <w:rPr>
          <w:rFonts w:ascii="Cambria" w:hAnsi="Cambria" w:cs="Cambria"/>
          <w:lang w:val="ro-RO"/>
        </w:rPr>
        <w:t xml:space="preserve"> după  ce a fost convocat in conformitate cu prezentul Act Constitutiv, mandatul sau este revocat de drept, dar numai după  ce a fost notificat de către un alt Admnistrator despre intentia de revocare a Administratorului in culpa din functia de Administrator.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 Dezbaterile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vor avea loc in limba romana. Procesul-verbal al sedintei </w:t>
      </w:r>
      <w:r>
        <w:rPr>
          <w:rFonts w:ascii="Cambria" w:hAnsi="Cambria" w:cs="Cambria"/>
          <w:lang w:val="ro-RO"/>
        </w:rPr>
        <w:t>Consiliu</w:t>
      </w:r>
      <w:r w:rsidRPr="005442AA">
        <w:rPr>
          <w:rFonts w:ascii="Cambria" w:hAnsi="Cambria" w:cs="Cambria"/>
          <w:lang w:val="ro-RO"/>
        </w:rPr>
        <w:t xml:space="preserve">lui este intocmit in limba roman. Procesul-verbal al sedintei </w:t>
      </w:r>
      <w:r>
        <w:rPr>
          <w:rFonts w:ascii="Cambria" w:hAnsi="Cambria" w:cs="Cambria"/>
          <w:lang w:val="ro-RO"/>
        </w:rPr>
        <w:t>Consiliu</w:t>
      </w:r>
      <w:r w:rsidRPr="005442AA">
        <w:rPr>
          <w:rFonts w:ascii="Cambria" w:hAnsi="Cambria" w:cs="Cambria"/>
          <w:lang w:val="ro-RO"/>
        </w:rPr>
        <w:t xml:space="preserve">lui va fi semnat de către Presedintele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şi de către un alt Administrator şi va cuprinde mentiunile privind formalitatile de convocare a </w:t>
      </w:r>
      <w:r>
        <w:rPr>
          <w:rFonts w:ascii="Cambria" w:hAnsi="Cambria" w:cs="Cambria"/>
          <w:lang w:val="ro-RO"/>
        </w:rPr>
        <w:t>Consiliu</w:t>
      </w:r>
      <w:r w:rsidRPr="005442AA">
        <w:rPr>
          <w:rFonts w:ascii="Cambria" w:hAnsi="Cambria" w:cs="Cambria"/>
          <w:lang w:val="ro-RO"/>
        </w:rPr>
        <w:t xml:space="preserve">lui, data şi locul sedintei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Administratorii prezenti, un rezumat al dezbaterilor, hotărârile de adoptare, numărul de voturi, opiniile separate ale Administratorilor (daca este cazul) şi, la cererea Administratorilor, declaratiile date de ei in cadrul sedintei </w:t>
      </w:r>
      <w:r>
        <w:rPr>
          <w:rFonts w:ascii="Cambria" w:hAnsi="Cambria" w:cs="Cambria"/>
          <w:lang w:val="ro-RO"/>
        </w:rPr>
        <w:t>Consiliu</w:t>
      </w:r>
      <w:r w:rsidRPr="005442AA">
        <w:rPr>
          <w:rFonts w:ascii="Cambria" w:hAnsi="Cambria" w:cs="Cambria"/>
          <w:lang w:val="ro-RO"/>
        </w:rPr>
        <w:t xml:space="preserve">lui. Procesul-verbal al sedintei </w:t>
      </w:r>
      <w:r>
        <w:rPr>
          <w:rFonts w:ascii="Cambria" w:hAnsi="Cambria" w:cs="Cambria"/>
          <w:lang w:val="ro-RO"/>
        </w:rPr>
        <w:t>Consiliu</w:t>
      </w:r>
      <w:r w:rsidRPr="005442AA">
        <w:rPr>
          <w:rFonts w:ascii="Cambria" w:hAnsi="Cambria" w:cs="Cambria"/>
          <w:lang w:val="ro-RO"/>
        </w:rPr>
        <w:t>lui va fi intocmit de Secretar.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Cvorum şi majoritate. Mandatar</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va putea adopta hotărâri in mod valabil daca cel puţin 3 din numărul membrilor sai sunt prezenti, hotărârile fiind luate cu majoritatea Administratorilor prezenti (prezenti sau reprezentati de mandatar şi care au dreptul de a vota in cadrul sedintelor respective).</w:t>
      </w:r>
    </w:p>
    <w:p w:rsidR="004D2610" w:rsidRPr="005442AA" w:rsidRDefault="004D2610">
      <w:pPr>
        <w:pStyle w:val="ListParagraph"/>
        <w:ind w:left="1440"/>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Fiecare Administrator poate desemna in scris un mandatar (care trebuie sa fie un alt Administrator) pentru a-l putea reprezenta la sedintele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la care nu poate sa participe. Un astfel de mandatar va fi indreptatit sa participe şi sa voteze in cadrul unor asemenea sedinte ale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şi va fi luat in conşiderare la stabilirea cvorumului, fără a fi nevoie ca un astfel de mandatar sa fie aprobat de către Administratori. Fiecare Administrator mandatar care actioneaza ca mandatar va avea cate un vot pentru fiecare Administrator pe care in reprezinta in calitate de mandatar, in plus fata de votul propriu. O hotărâre a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poate fi adoptata in mod valabil prin decizie scrisa, daca textul deciziei a fost semnat (in persoana sau in facşimil) de către toti Administratorii. O astfel de decizie va fi transmisa fiecarui Administrator su va impune un raspuns in decursul unei perioade specificate in notificarea respectivei decizii, aceasta perioada neputand fi mai mare de 5 (cinci) zile lucratoare de la data trimiterii sale, iar nici o decizie nu va produce efecte pana la expirarea acestei perioade, cu exceptia cazului in care fiecare Administrator a renuntat la aceasta cerinta.</w:t>
      </w:r>
    </w:p>
    <w:p w:rsidR="004D2610" w:rsidRPr="005442AA" w:rsidRDefault="004D2610">
      <w:pPr>
        <w:pStyle w:val="ListParagraph"/>
        <w:ind w:left="1440"/>
        <w:jc w:val="both"/>
        <w:rPr>
          <w:rFonts w:ascii="Cambria" w:hAnsi="Cambria" w:cs="Cambria"/>
          <w:lang w:val="ro-RO"/>
        </w:rPr>
      </w:pPr>
    </w:p>
    <w:p w:rsidR="004D2610" w:rsidRPr="005442AA" w:rsidRDefault="004D2610">
      <w:pPr>
        <w:pStyle w:val="ListParagraph"/>
        <w:numPr>
          <w:ilvl w:val="3"/>
          <w:numId w:val="10"/>
        </w:numPr>
        <w:jc w:val="both"/>
        <w:rPr>
          <w:rFonts w:ascii="Cambria" w:hAnsi="Cambria" w:cs="Cambria"/>
          <w:lang w:val="ro-RO"/>
        </w:rPr>
      </w:pPr>
      <w:r w:rsidRPr="005442AA">
        <w:rPr>
          <w:rFonts w:ascii="Cambria" w:hAnsi="Cambria" w:cs="Cambria"/>
          <w:lang w:val="ro-RO"/>
        </w:rPr>
        <w:t xml:space="preserve">Deciziile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vor putea fi luate in mod valabil şi prin corespondenta.</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Atributii</w:t>
      </w:r>
    </w:p>
    <w:p w:rsidR="004D2610" w:rsidRPr="005442AA" w:rsidRDefault="004D2610">
      <w:pPr>
        <w:pStyle w:val="ListParagraph"/>
        <w:numPr>
          <w:ilvl w:val="2"/>
          <w:numId w:val="10"/>
        </w:numPr>
        <w:ind w:left="567" w:hanging="567"/>
        <w:jc w:val="both"/>
        <w:rPr>
          <w:rFonts w:ascii="Cambria" w:hAnsi="Cambria" w:cs="Cambria"/>
          <w:lang w:val="ro-RO"/>
        </w:rPr>
      </w:pP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are depline puteri şi competente pentru a actiona in numele şi pe seama Societăţii, in scopul indeplinirii tuturor operatiunilor necesare realizarii obiectului de activitate al acesteia.</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Aceste atributii vor fi exercitate impreuna şi nu separat, in limitele obiectului de activitate al Societăţii, cu respectarea deplina a prevederilor prezentului Act Constitutiv, a oricaror hotărâri ale Adunării Generale a Acţionarilor şi sub rezerva competentelor atribuite excluşiv AGOA sau AGEA.</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Societatea va fi reprezentata in relatiile sale cu orice </w:t>
      </w:r>
      <w:r>
        <w:rPr>
          <w:rFonts w:ascii="Cambria" w:hAnsi="Cambria" w:cs="Cambria"/>
          <w:lang w:val="ro-RO"/>
        </w:rPr>
        <w:t>terţi</w:t>
      </w:r>
      <w:r w:rsidRPr="005442AA">
        <w:rPr>
          <w:rFonts w:ascii="Cambria" w:hAnsi="Cambria" w:cs="Cambria"/>
          <w:lang w:val="ro-RO"/>
        </w:rPr>
        <w:t xml:space="preserve"> prin semnatura Presedintelui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sau prin semnatura conjuncta a oricaror trei Administratori.</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are urmatoarele atributii principale:</w:t>
      </w:r>
    </w:p>
    <w:p w:rsidR="004D2610" w:rsidRPr="005442AA" w:rsidRDefault="004D2610">
      <w:pPr>
        <w:pStyle w:val="ListParagraph"/>
        <w:numPr>
          <w:ilvl w:val="0"/>
          <w:numId w:val="2"/>
        </w:numPr>
        <w:jc w:val="both"/>
        <w:rPr>
          <w:rFonts w:ascii="Cambria" w:hAnsi="Cambria" w:cs="Cambria"/>
          <w:lang w:val="ro-RO"/>
        </w:rPr>
      </w:pPr>
      <w:r w:rsidRPr="005442AA">
        <w:rPr>
          <w:rFonts w:ascii="Cambria" w:hAnsi="Cambria" w:cs="Cambria"/>
          <w:lang w:val="ro-RO"/>
        </w:rPr>
        <w:t>Incheie oricare şi toate contractele sau actele care sunt necesare pentru realizarea obiectului de activitate al Societăţii, cu exceptia celor care neceşita aprobarea Adunării Generale a Acţionarilor;</w:t>
      </w:r>
    </w:p>
    <w:p w:rsidR="004D2610" w:rsidRPr="005442AA" w:rsidRDefault="004D2610">
      <w:pPr>
        <w:pStyle w:val="ListParagraph"/>
        <w:numPr>
          <w:ilvl w:val="0"/>
          <w:numId w:val="2"/>
        </w:numPr>
        <w:jc w:val="both"/>
        <w:rPr>
          <w:rFonts w:ascii="Cambria" w:hAnsi="Cambria" w:cs="Cambria"/>
          <w:lang w:val="ro-RO"/>
        </w:rPr>
      </w:pPr>
      <w:r>
        <w:rPr>
          <w:rFonts w:ascii="Cambria" w:hAnsi="Cambria" w:cs="Cambria"/>
          <w:lang w:val="ro-RO"/>
        </w:rPr>
        <w:t>Angajează</w:t>
      </w:r>
      <w:r w:rsidRPr="005442AA">
        <w:rPr>
          <w:rFonts w:ascii="Cambria" w:hAnsi="Cambria" w:cs="Cambria"/>
          <w:lang w:val="ro-RO"/>
        </w:rPr>
        <w:t xml:space="preserve">/concediaza personalul societăţii şi stabileste periodic drepturile şi </w:t>
      </w:r>
      <w:r>
        <w:rPr>
          <w:rFonts w:ascii="Cambria" w:hAnsi="Cambria" w:cs="Cambria"/>
          <w:lang w:val="ro-RO"/>
        </w:rPr>
        <w:t>obligaţiile</w:t>
      </w:r>
      <w:r w:rsidRPr="005442AA">
        <w:rPr>
          <w:rFonts w:ascii="Cambria" w:hAnsi="Cambria" w:cs="Cambria"/>
          <w:lang w:val="ro-RO"/>
        </w:rPr>
        <w:t xml:space="preserve"> salariatilor, conform legislatiei in vigoare, daca aceasta competenta nu este delagata Directorului General;</w:t>
      </w:r>
    </w:p>
    <w:p w:rsidR="004D2610" w:rsidRPr="005442AA" w:rsidRDefault="004D2610">
      <w:pPr>
        <w:pStyle w:val="ListParagraph"/>
        <w:numPr>
          <w:ilvl w:val="0"/>
          <w:numId w:val="2"/>
        </w:numPr>
        <w:jc w:val="both"/>
        <w:rPr>
          <w:rFonts w:ascii="Cambria" w:hAnsi="Cambria" w:cs="Cambria"/>
          <w:lang w:val="ro-RO"/>
        </w:rPr>
      </w:pPr>
      <w:r w:rsidRPr="005442AA">
        <w:rPr>
          <w:rFonts w:ascii="Cambria" w:hAnsi="Cambria" w:cs="Cambria"/>
          <w:lang w:val="ro-RO"/>
        </w:rPr>
        <w:t>Pune in aplicare programul de activitate al Societăţii, astfel cum a fost aprobat de către AGOA, precum şi orice alte hotărâri ale Adunării Generale a Acţionarilor;</w:t>
      </w:r>
    </w:p>
    <w:p w:rsidR="004D2610" w:rsidRPr="005442AA" w:rsidRDefault="004D2610">
      <w:pPr>
        <w:pStyle w:val="ListParagraph"/>
        <w:numPr>
          <w:ilvl w:val="0"/>
          <w:numId w:val="2"/>
        </w:numPr>
        <w:jc w:val="both"/>
        <w:rPr>
          <w:rFonts w:ascii="Cambria" w:hAnsi="Cambria" w:cs="Cambria"/>
          <w:lang w:val="ro-RO"/>
        </w:rPr>
      </w:pPr>
      <w:r w:rsidRPr="005442AA">
        <w:rPr>
          <w:rFonts w:ascii="Cambria" w:hAnsi="Cambria" w:cs="Cambria"/>
          <w:lang w:val="ro-RO"/>
        </w:rPr>
        <w:t>Elaboreaza şi aproba regulamentele şi normele interne ale Societăţii;</w:t>
      </w:r>
    </w:p>
    <w:p w:rsidR="004D2610" w:rsidRPr="005442AA" w:rsidRDefault="004D2610">
      <w:pPr>
        <w:pStyle w:val="ListParagraph"/>
        <w:numPr>
          <w:ilvl w:val="0"/>
          <w:numId w:val="2"/>
        </w:numPr>
        <w:jc w:val="both"/>
        <w:rPr>
          <w:rFonts w:ascii="Cambria" w:hAnsi="Cambria" w:cs="Cambria"/>
          <w:lang w:val="ro-RO"/>
        </w:rPr>
      </w:pPr>
      <w:r w:rsidRPr="005442AA">
        <w:rPr>
          <w:rFonts w:ascii="Cambria" w:hAnsi="Cambria" w:cs="Cambria"/>
          <w:lang w:val="ro-RO"/>
        </w:rPr>
        <w:t xml:space="preserve">Aproba planul de </w:t>
      </w:r>
      <w:r>
        <w:rPr>
          <w:rFonts w:ascii="Cambria" w:hAnsi="Cambria" w:cs="Cambria"/>
          <w:lang w:val="ro-RO"/>
        </w:rPr>
        <w:t>investiţii</w:t>
      </w:r>
      <w:r w:rsidRPr="005442AA">
        <w:rPr>
          <w:rFonts w:ascii="Cambria" w:hAnsi="Cambria" w:cs="Cambria"/>
          <w:lang w:val="ro-RO"/>
        </w:rPr>
        <w:t xml:space="preserve"> al Societăţii, cu respectarea hotărârilor Adunării Generale a Acţionarilor;</w:t>
      </w:r>
    </w:p>
    <w:p w:rsidR="004D2610" w:rsidRPr="005442AA" w:rsidRDefault="004D2610">
      <w:pPr>
        <w:pStyle w:val="ListParagraph"/>
        <w:numPr>
          <w:ilvl w:val="0"/>
          <w:numId w:val="2"/>
        </w:numPr>
        <w:jc w:val="both"/>
        <w:rPr>
          <w:rFonts w:ascii="Cambria" w:hAnsi="Cambria" w:cs="Cambria"/>
          <w:lang w:val="ro-RO"/>
        </w:rPr>
      </w:pPr>
      <w:r w:rsidRPr="005442AA">
        <w:rPr>
          <w:rFonts w:ascii="Cambria" w:hAnsi="Cambria" w:cs="Cambria"/>
          <w:lang w:val="ro-RO"/>
        </w:rPr>
        <w:t xml:space="preserve">După incheierea exercitiului financiar şi in cadrul termenului legal, supune aprobarii AGOA raportul de activitate al Societăţii şi </w:t>
      </w:r>
      <w:r>
        <w:rPr>
          <w:rFonts w:ascii="Cambria" w:hAnsi="Cambria" w:cs="Cambria"/>
          <w:lang w:val="ro-RO"/>
        </w:rPr>
        <w:t>situaţiile</w:t>
      </w:r>
      <w:r w:rsidRPr="005442AA">
        <w:rPr>
          <w:rFonts w:ascii="Cambria" w:hAnsi="Cambria" w:cs="Cambria"/>
          <w:lang w:val="ro-RO"/>
        </w:rPr>
        <w:t xml:space="preserve"> financiare ale anului financiar precedent, precum şi programul de activitate şi proiectul de buget de venituri şi cheltuieli al Societăţii pentru exercitiul financiar in curs;</w:t>
      </w:r>
    </w:p>
    <w:p w:rsidR="004D2610" w:rsidRPr="005442AA" w:rsidRDefault="004D2610">
      <w:pPr>
        <w:pStyle w:val="ListParagraph"/>
        <w:numPr>
          <w:ilvl w:val="0"/>
          <w:numId w:val="2"/>
        </w:numPr>
        <w:jc w:val="both"/>
        <w:rPr>
          <w:rFonts w:ascii="Cambria" w:hAnsi="Cambria" w:cs="Cambria"/>
          <w:lang w:val="ro-RO"/>
        </w:rPr>
      </w:pPr>
      <w:r w:rsidRPr="005442AA">
        <w:rPr>
          <w:rFonts w:ascii="Cambria" w:hAnsi="Cambria" w:cs="Cambria"/>
          <w:lang w:val="ro-RO"/>
        </w:rPr>
        <w:t>Tine registrele Societăţii şi celelalte documente ale acesteia, conform legislatiei aplicabile;</w:t>
      </w:r>
    </w:p>
    <w:p w:rsidR="004D2610" w:rsidRPr="005442AA" w:rsidRDefault="004D2610">
      <w:pPr>
        <w:pStyle w:val="ListParagraph"/>
        <w:numPr>
          <w:ilvl w:val="0"/>
          <w:numId w:val="2"/>
        </w:numPr>
        <w:jc w:val="both"/>
        <w:rPr>
          <w:rFonts w:ascii="Cambria" w:hAnsi="Cambria" w:cs="Cambria"/>
          <w:lang w:val="ro-RO"/>
        </w:rPr>
      </w:pPr>
      <w:r w:rsidRPr="005442AA">
        <w:rPr>
          <w:rFonts w:ascii="Cambria" w:hAnsi="Cambria" w:cs="Cambria"/>
          <w:lang w:val="ro-RO"/>
        </w:rPr>
        <w:t>Daca, datorita pierderilor, activul net al Societăţii (adica diferenta dintre totalul activelor şi datoriilor Societăţii) reprezinta mai puţin de jumatate din capitalul social, convoaca AGEA pentru a hotari reintregirea capitalului, reducerea lui la valoarea ramasa sau dizolvarea Societăţii;</w:t>
      </w:r>
    </w:p>
    <w:p w:rsidR="004D2610" w:rsidRPr="005442AA" w:rsidRDefault="004D2610">
      <w:pPr>
        <w:pStyle w:val="ListParagraph"/>
        <w:numPr>
          <w:ilvl w:val="0"/>
          <w:numId w:val="2"/>
        </w:numPr>
        <w:jc w:val="both"/>
        <w:rPr>
          <w:rFonts w:ascii="Cambria" w:hAnsi="Cambria" w:cs="Cambria"/>
          <w:lang w:val="ro-RO"/>
        </w:rPr>
      </w:pPr>
      <w:r w:rsidRPr="005442AA">
        <w:rPr>
          <w:rFonts w:ascii="Cambria" w:hAnsi="Cambria" w:cs="Cambria"/>
          <w:lang w:val="ro-RO"/>
        </w:rPr>
        <w:t>Infiinteaza sau desfiinteaza oricare dintre sediile secundare ale Societăţii care nu au personalitate juridica ex.: sucursale, agentii, reprezentante, alte birouri, centrale, depozite, puncte de lucru, etc.;</w:t>
      </w:r>
    </w:p>
    <w:p w:rsidR="004D2610" w:rsidRPr="005442AA" w:rsidRDefault="004D2610">
      <w:pPr>
        <w:pStyle w:val="ListParagraph"/>
        <w:numPr>
          <w:ilvl w:val="0"/>
          <w:numId w:val="2"/>
        </w:numPr>
        <w:jc w:val="both"/>
        <w:rPr>
          <w:rFonts w:ascii="Cambria" w:hAnsi="Cambria" w:cs="Cambria"/>
          <w:lang w:val="ro-RO"/>
        </w:rPr>
      </w:pPr>
      <w:r w:rsidRPr="005442AA">
        <w:rPr>
          <w:rFonts w:ascii="Cambria" w:hAnsi="Cambria" w:cs="Cambria"/>
          <w:lang w:val="ro-RO"/>
        </w:rPr>
        <w:t xml:space="preserve">Decide asupra tuturor problemelor care au fost delegate in competenta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de către AGEA, astfel de decizii urmand a fi publicate in Monitorul Oficial al Romaniei. Ori de cate ori se face referire in acest Act Constitutiv la AGEA şi/sau la hotărârile acesteia in privinta problemelor tratate in articolul 10.4.1.1. litera b) din acest Act Constitutiv, se va intelege ca o referire la </w:t>
      </w: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şi/sau la deciziile acestuia;</w:t>
      </w:r>
    </w:p>
    <w:p w:rsidR="004D2610" w:rsidRPr="005442AA" w:rsidRDefault="004D2610">
      <w:pPr>
        <w:pStyle w:val="ListParagraph"/>
        <w:numPr>
          <w:ilvl w:val="0"/>
          <w:numId w:val="2"/>
        </w:numPr>
        <w:jc w:val="both"/>
        <w:rPr>
          <w:rFonts w:ascii="Cambria" w:hAnsi="Cambria" w:cs="Cambria"/>
          <w:lang w:val="ro-RO"/>
        </w:rPr>
      </w:pPr>
      <w:r w:rsidRPr="005442AA">
        <w:rPr>
          <w:rFonts w:ascii="Cambria" w:hAnsi="Cambria" w:cs="Cambria"/>
          <w:lang w:val="ro-RO"/>
        </w:rPr>
        <w:t xml:space="preserve">Orice alte puteri care sunt atribuite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conform acestui Act Constitutiv sau conform Legii Societăţilor.</w:t>
      </w:r>
    </w:p>
    <w:p w:rsidR="004D2610" w:rsidRPr="005442AA" w:rsidRDefault="004D2610">
      <w:pPr>
        <w:pStyle w:val="ListParagraph"/>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Limite ale competentei</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Prin derogare de la cele ce preced, aprobarea AGEA este necesara pentru:</w:t>
      </w:r>
    </w:p>
    <w:p w:rsidR="004D2610" w:rsidRPr="005442AA" w:rsidRDefault="004D2610">
      <w:pPr>
        <w:pStyle w:val="ListParagraph"/>
        <w:numPr>
          <w:ilvl w:val="0"/>
          <w:numId w:val="3"/>
        </w:numPr>
        <w:jc w:val="both"/>
        <w:rPr>
          <w:rFonts w:ascii="Cambria" w:hAnsi="Cambria" w:cs="Cambria"/>
          <w:lang w:val="ro-RO"/>
        </w:rPr>
      </w:pPr>
      <w:r w:rsidRPr="005442AA">
        <w:rPr>
          <w:rFonts w:ascii="Cambria" w:hAnsi="Cambria" w:cs="Cambria"/>
          <w:lang w:val="ro-RO"/>
        </w:rPr>
        <w:t xml:space="preserve">Orice contract sau act juridic pentru dobandirea, instrainarea, inchirierea, schimbul sau constituirea in garantie, a oricarui (oricaror) bun(uri) a(le) Societăţii, având o valoare care </w:t>
      </w:r>
      <w:r>
        <w:rPr>
          <w:rFonts w:ascii="Cambria" w:hAnsi="Cambria" w:cs="Cambria"/>
          <w:lang w:val="ro-RO"/>
        </w:rPr>
        <w:t>depăşeşte</w:t>
      </w:r>
      <w:r w:rsidRPr="005442AA">
        <w:rPr>
          <w:rFonts w:ascii="Cambria" w:hAnsi="Cambria" w:cs="Cambria"/>
          <w:lang w:val="ro-RO"/>
        </w:rPr>
        <w:t xml:space="preserve"> jumatate din valoarea contabila a activelor Societăţii la data incheierii respectivului contract sau act juridic;</w:t>
      </w:r>
    </w:p>
    <w:p w:rsidR="004D2610" w:rsidRPr="005442AA" w:rsidRDefault="004D2610">
      <w:pPr>
        <w:pStyle w:val="ListParagraph"/>
        <w:numPr>
          <w:ilvl w:val="0"/>
          <w:numId w:val="3"/>
        </w:numPr>
        <w:jc w:val="both"/>
        <w:rPr>
          <w:rFonts w:ascii="Cambria" w:hAnsi="Cambria" w:cs="Cambria"/>
          <w:lang w:val="ro-RO"/>
        </w:rPr>
      </w:pPr>
      <w:r w:rsidRPr="005442AA">
        <w:rPr>
          <w:rFonts w:ascii="Cambria" w:hAnsi="Cambria" w:cs="Cambria"/>
          <w:lang w:val="ro-RO"/>
        </w:rPr>
        <w:t>Dobandirea unui(unor) bun(uri) de la un Acţionar (altul decât cei excluşi in mod expres potrivit Legii Societăţilor), daca aceasta dobandire are loc (i) intr-un termen de 2 ani de la data inmatricularii Societăţii; şi (ii) contra unei sume de sau a altei contravalori reprezentând cel puţin 10% din valoarea capitalului  social subscris al Societăţii; dobandirea va fi supusa aprobarii prealabile a AGEA şi prevedirlor articolelor 38 şi 39 din Legea Societăţilor. Dobandirea va fi mentionata in registrul comertului şi va fi publicata in Monitorul Oficial Partea a IVa şi intr-un ziar cu larga raspandire.</w:t>
      </w:r>
    </w:p>
    <w:p w:rsidR="004D2610" w:rsidRPr="005442AA" w:rsidRDefault="004D2610">
      <w:pPr>
        <w:pStyle w:val="ListParagraph"/>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Sub rezerva dispozitiilor Articolului 11.5.3. de mai jos, Administratorul va putea dobandi de la sau intraina către Societate orice bun(uri) a carui(caror) valoare </w:t>
      </w:r>
      <w:r>
        <w:rPr>
          <w:rFonts w:ascii="Cambria" w:hAnsi="Cambria" w:cs="Cambria"/>
          <w:lang w:val="ro-RO"/>
        </w:rPr>
        <w:t>depăşeşte</w:t>
      </w:r>
      <w:r w:rsidRPr="005442AA">
        <w:rPr>
          <w:rFonts w:ascii="Cambria" w:hAnsi="Cambria" w:cs="Cambria"/>
          <w:lang w:val="ro-RO"/>
        </w:rPr>
        <w:t xml:space="preserve"> 10% din valoarea activelor nete ale Societăţii, numai după obtinerea aprobarii prealabile a AGEA; aceeaşi regula se va aplica şi in cazul operatiunilor de inchiriere sau de leaşing de bunuri, precum şi in cazul in care cumparatorul/vanzatorul indeplineste condiţiile stipulate in Articolul 150 (4) din Legea Societăţilor.</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Administratorii raspund fata de Societate in condiţiile </w:t>
      </w:r>
      <w:r>
        <w:rPr>
          <w:rFonts w:ascii="Cambria" w:hAnsi="Cambria" w:cs="Cambria"/>
          <w:lang w:val="ro-RO"/>
        </w:rPr>
        <w:t>prevăzut</w:t>
      </w:r>
      <w:r w:rsidRPr="005442AA">
        <w:rPr>
          <w:rFonts w:ascii="Cambria" w:hAnsi="Cambria" w:cs="Cambria"/>
          <w:lang w:val="ro-RO"/>
        </w:rPr>
        <w:t>e de Legea Societăţilor.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Delegare de atributii şi competente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poate delega o parte din atributiile şi competentele sale unui numar de……...directori. Activitatea Directorilor va fi organizata şi acestia vor avea atributiile şi responsabilitatile </w:t>
      </w:r>
      <w:r>
        <w:rPr>
          <w:rFonts w:ascii="Cambria" w:hAnsi="Cambria" w:cs="Cambria"/>
          <w:lang w:val="ro-RO"/>
        </w:rPr>
        <w:t>prevăzut</w:t>
      </w:r>
      <w:r w:rsidRPr="005442AA">
        <w:rPr>
          <w:rFonts w:ascii="Cambria" w:hAnsi="Cambria" w:cs="Cambria"/>
          <w:lang w:val="ro-RO"/>
        </w:rPr>
        <w:t xml:space="preserve">e in decizia </w:t>
      </w:r>
      <w:r>
        <w:rPr>
          <w:rFonts w:ascii="Cambria" w:hAnsi="Cambria" w:cs="Cambria"/>
          <w:lang w:val="ro-RO"/>
        </w:rPr>
        <w:t>Consiliu</w:t>
      </w:r>
      <w:r w:rsidRPr="005442AA">
        <w:rPr>
          <w:rFonts w:ascii="Cambria" w:hAnsi="Cambria" w:cs="Cambria"/>
          <w:lang w:val="ro-RO"/>
        </w:rPr>
        <w:t xml:space="preserve">lui de Administratori emisa in acest sens. Directorii vor exercita impreuna şi nu separat atributiile delegate lor conform Legii Societăţilor şi conform deciziei </w:t>
      </w:r>
      <w:r>
        <w:rPr>
          <w:rFonts w:ascii="Cambria" w:hAnsi="Cambria" w:cs="Cambria"/>
          <w:lang w:val="ro-RO"/>
        </w:rPr>
        <w:t>Consiliu</w:t>
      </w:r>
      <w:r w:rsidRPr="005442AA">
        <w:rPr>
          <w:rFonts w:ascii="Cambria" w:hAnsi="Cambria" w:cs="Cambria"/>
          <w:lang w:val="ro-RO"/>
        </w:rPr>
        <w:t>lui de Administratori.</w:t>
      </w:r>
    </w:p>
    <w:p w:rsidR="004D2610" w:rsidRPr="005442AA" w:rsidRDefault="004D2610">
      <w:pPr>
        <w:pStyle w:val="ListParagraph"/>
        <w:numPr>
          <w:ilvl w:val="2"/>
          <w:numId w:val="10"/>
        </w:numPr>
        <w:ind w:left="567" w:hanging="567"/>
        <w:jc w:val="both"/>
        <w:rPr>
          <w:rFonts w:ascii="Cambria" w:hAnsi="Cambria" w:cs="Cambria"/>
          <w:lang w:val="ro-RO"/>
        </w:rPr>
      </w:pP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va numi un Director General care va coordona activitatea Directorilor şi care va indeplini orice sarcina care ii este atribuita acestuia de către </w:t>
      </w: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Directorul General poate fi sau nu membru al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Directorul General va raspunde in fata Societăţii şi a </w:t>
      </w:r>
      <w:r>
        <w:rPr>
          <w:rFonts w:ascii="Cambria" w:hAnsi="Cambria" w:cs="Cambria"/>
          <w:lang w:val="ro-RO"/>
        </w:rPr>
        <w:t>terţi</w:t>
      </w:r>
      <w:r w:rsidRPr="005442AA">
        <w:rPr>
          <w:rFonts w:ascii="Cambria" w:hAnsi="Cambria" w:cs="Cambria"/>
          <w:lang w:val="ro-RO"/>
        </w:rPr>
        <w:t>lor pentru orice nerespectare a sarcinilor sale.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2"/>
          <w:numId w:val="10"/>
        </w:numPr>
        <w:ind w:left="567" w:hanging="567"/>
        <w:jc w:val="both"/>
        <w:rPr>
          <w:rFonts w:ascii="Cambria" w:hAnsi="Cambria" w:cs="Cambria"/>
          <w:lang w:val="ro-RO"/>
        </w:rPr>
      </w:pPr>
      <w:r w:rsidRPr="005442AA">
        <w:rPr>
          <w:rFonts w:ascii="Cambria" w:hAnsi="Cambria" w:cs="Cambria"/>
          <w:lang w:val="ro-RO"/>
        </w:rPr>
        <w:t xml:space="preserve">Nici una dintre acţiunile mentionate in continuare nu va fi intreprinsa de către Directorul General, Directorii şi/sau de către orice alt comitet stabilit la un moment dat de către </w:t>
      </w: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fără o decizie a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w:t>
      </w:r>
    </w:p>
    <w:p w:rsidR="004D2610" w:rsidRPr="005442AA" w:rsidRDefault="004D2610">
      <w:pPr>
        <w:pStyle w:val="ListParagraph"/>
        <w:numPr>
          <w:ilvl w:val="0"/>
          <w:numId w:val="4"/>
        </w:numPr>
        <w:jc w:val="both"/>
        <w:rPr>
          <w:rFonts w:ascii="Cambria" w:hAnsi="Cambria" w:cs="Cambria"/>
          <w:lang w:val="ro-RO"/>
        </w:rPr>
      </w:pPr>
      <w:r w:rsidRPr="005442AA">
        <w:rPr>
          <w:rFonts w:ascii="Cambria" w:hAnsi="Cambria" w:cs="Cambria"/>
          <w:lang w:val="ro-RO"/>
        </w:rPr>
        <w:t>Intrarea Societăţii in orice aranjamente de garantare, despagubire sau de alta natura şimilara in privinta oricarei obligatii sau responsabilitati a unei persoane, alta decât Societatea, sau care implica sau ar putea implica asumarea de către Societatea de obligatii sau raspunderi care depasesc 100.000 (o suta mii) EURO cumulat (sau echivalent in alta moneda), pe an;</w:t>
      </w:r>
    </w:p>
    <w:p w:rsidR="004D2610" w:rsidRPr="005442AA" w:rsidRDefault="004D2610">
      <w:pPr>
        <w:pStyle w:val="ListParagraph"/>
        <w:numPr>
          <w:ilvl w:val="0"/>
          <w:numId w:val="4"/>
        </w:numPr>
        <w:jc w:val="both"/>
        <w:rPr>
          <w:rFonts w:ascii="Cambria" w:hAnsi="Cambria" w:cs="Cambria"/>
          <w:lang w:val="ro-RO"/>
        </w:rPr>
      </w:pPr>
      <w:r w:rsidRPr="005442AA">
        <w:rPr>
          <w:rFonts w:ascii="Cambria" w:hAnsi="Cambria" w:cs="Cambria"/>
          <w:lang w:val="ro-RO"/>
        </w:rPr>
        <w:t xml:space="preserve">Initierea, negocierea şi incheierea unei tranzactii in cadrul oricarei jurisdictii sau a oricarei proceduri judiciare sau arbitrale care implica Societatea, altele decât: proceduri de ordonanta preşidintiala care se impun a fi derulate urgent; şi colectarea curenta de creante care implica sau ar putea implica o suma (incluzand costurile aferente) care nu </w:t>
      </w:r>
      <w:r>
        <w:rPr>
          <w:rFonts w:ascii="Cambria" w:hAnsi="Cambria" w:cs="Cambria"/>
          <w:lang w:val="ro-RO"/>
        </w:rPr>
        <w:t>depăşeşte</w:t>
      </w:r>
      <w:r w:rsidRPr="005442AA">
        <w:rPr>
          <w:rFonts w:ascii="Cambria" w:hAnsi="Cambria" w:cs="Cambria"/>
          <w:lang w:val="ro-RO"/>
        </w:rPr>
        <w:t xml:space="preserve"> 200.000 (doua sute mii) EURO (sau echivalent in alta moneda);</w:t>
      </w:r>
    </w:p>
    <w:p w:rsidR="004D2610" w:rsidRPr="005442AA" w:rsidRDefault="004D2610">
      <w:pPr>
        <w:pStyle w:val="ListParagraph"/>
        <w:numPr>
          <w:ilvl w:val="0"/>
          <w:numId w:val="4"/>
        </w:numPr>
        <w:jc w:val="both"/>
        <w:rPr>
          <w:rFonts w:ascii="Cambria" w:hAnsi="Cambria" w:cs="Cambria"/>
          <w:lang w:val="ro-RO"/>
        </w:rPr>
      </w:pPr>
      <w:r w:rsidRPr="005442AA">
        <w:rPr>
          <w:rFonts w:ascii="Cambria" w:hAnsi="Cambria" w:cs="Cambria"/>
          <w:lang w:val="ro-RO"/>
        </w:rPr>
        <w:t>Angajarea de datorii altfel decât prin credit comercial in termeni comerciali obisnuiti şi in cursul normal al Afacerii, sau modificarea sau incetarea oricarui acord pentru angajarea unei asemnea indatorari (incluşiv, dar fără a se limita la, rambursare anticipata);</w:t>
      </w:r>
    </w:p>
    <w:p w:rsidR="004D2610" w:rsidRPr="005442AA" w:rsidRDefault="004D2610">
      <w:pPr>
        <w:pStyle w:val="ListParagraph"/>
        <w:numPr>
          <w:ilvl w:val="0"/>
          <w:numId w:val="4"/>
        </w:numPr>
        <w:jc w:val="both"/>
        <w:rPr>
          <w:rFonts w:ascii="Cambria" w:hAnsi="Cambria" w:cs="Cambria"/>
          <w:lang w:val="ro-RO"/>
        </w:rPr>
      </w:pPr>
      <w:r w:rsidRPr="005442AA">
        <w:rPr>
          <w:rFonts w:ascii="Cambria" w:hAnsi="Cambria" w:cs="Cambria"/>
          <w:lang w:val="ro-RO"/>
        </w:rPr>
        <w:t>Intrarea Societăţii in orice acord care implica efectuarea de plati sau asumarea de obligatii sau responsabilitati de cater Socieatate care depasesc 100.000 (o suta mii) EURO, cumulat (sau echivalent in alta moneda), pe an;</w:t>
      </w:r>
    </w:p>
    <w:p w:rsidR="004D2610" w:rsidRPr="005442AA" w:rsidRDefault="004D2610">
      <w:pPr>
        <w:pStyle w:val="ListParagraph"/>
        <w:numPr>
          <w:ilvl w:val="0"/>
          <w:numId w:val="4"/>
        </w:numPr>
        <w:jc w:val="both"/>
        <w:rPr>
          <w:rFonts w:ascii="Cambria" w:hAnsi="Cambria" w:cs="Cambria"/>
          <w:lang w:val="ro-RO"/>
        </w:rPr>
      </w:pPr>
      <w:r w:rsidRPr="005442AA">
        <w:rPr>
          <w:rFonts w:ascii="Cambria" w:hAnsi="Cambria" w:cs="Cambria"/>
          <w:lang w:val="ro-RO"/>
        </w:rPr>
        <w:t>Incheierea de către Societate a oricarei operatiuni: cu un Acţionar; cu un Administrator, funtionar al Acţionarului sau angajat; sau in care este interesat un Acţionar sau un Administrator sau functionar al Acţionarului.</w:t>
      </w:r>
    </w:p>
    <w:p w:rsidR="004D2610" w:rsidRPr="005442AA" w:rsidRDefault="004D2610">
      <w:pPr>
        <w:pStyle w:val="ListParagraph"/>
        <w:numPr>
          <w:ilvl w:val="0"/>
          <w:numId w:val="4"/>
        </w:numPr>
        <w:jc w:val="both"/>
        <w:rPr>
          <w:rFonts w:ascii="Cambria" w:hAnsi="Cambria" w:cs="Cambria"/>
          <w:lang w:val="ro-RO"/>
        </w:rPr>
      </w:pPr>
      <w:r w:rsidRPr="005442AA">
        <w:rPr>
          <w:rFonts w:ascii="Cambria" w:hAnsi="Cambria" w:cs="Cambria"/>
          <w:lang w:val="ro-RO"/>
        </w:rPr>
        <w:t>Orice schimbare semnificativa a politicii contabile a Societăţii;</w:t>
      </w:r>
    </w:p>
    <w:p w:rsidR="004D2610" w:rsidRPr="005442AA" w:rsidRDefault="004D2610">
      <w:pPr>
        <w:pStyle w:val="ListParagraph"/>
        <w:numPr>
          <w:ilvl w:val="0"/>
          <w:numId w:val="4"/>
        </w:numPr>
        <w:jc w:val="both"/>
        <w:rPr>
          <w:rFonts w:ascii="Cambria" w:hAnsi="Cambria" w:cs="Cambria"/>
          <w:lang w:val="ro-RO"/>
        </w:rPr>
      </w:pPr>
      <w:r w:rsidRPr="005442AA">
        <w:rPr>
          <w:rFonts w:ascii="Cambria" w:hAnsi="Cambria" w:cs="Cambria"/>
          <w:lang w:val="ro-RO"/>
        </w:rPr>
        <w:t>Numirea sau demiterea oricarui Director;</w:t>
      </w:r>
    </w:p>
    <w:p w:rsidR="004D2610" w:rsidRPr="005442AA" w:rsidRDefault="004D2610">
      <w:pPr>
        <w:pStyle w:val="ListParagraph"/>
        <w:numPr>
          <w:ilvl w:val="0"/>
          <w:numId w:val="4"/>
        </w:numPr>
        <w:jc w:val="both"/>
        <w:rPr>
          <w:rFonts w:ascii="Cambria" w:hAnsi="Cambria" w:cs="Cambria"/>
          <w:lang w:val="ro-RO"/>
        </w:rPr>
      </w:pPr>
      <w:r w:rsidRPr="005442AA">
        <w:rPr>
          <w:rFonts w:ascii="Cambria" w:hAnsi="Cambria" w:cs="Cambria"/>
          <w:lang w:val="ro-RO"/>
        </w:rPr>
        <w:t xml:space="preserve">Stabilirea oricarei scheme de beneficii la penşionare pentru angajatii Societăţii, sau efectuarea oricarei contributii la o schema a unui </w:t>
      </w:r>
      <w:r>
        <w:rPr>
          <w:rFonts w:ascii="Cambria" w:hAnsi="Cambria" w:cs="Cambria"/>
          <w:lang w:val="ro-RO"/>
        </w:rPr>
        <w:t>terţ</w:t>
      </w:r>
      <w:r w:rsidRPr="005442AA">
        <w:rPr>
          <w:rFonts w:ascii="Cambria" w:hAnsi="Cambria" w:cs="Cambria"/>
          <w:lang w:val="ro-RO"/>
        </w:rPr>
        <w:t xml:space="preserve"> (alta decât contributiile la fondul legal de penşii existent) pentru furnizarea de beneficii la penşionare;</w:t>
      </w:r>
    </w:p>
    <w:p w:rsidR="004D2610" w:rsidRPr="005442AA" w:rsidRDefault="004D2610">
      <w:pPr>
        <w:pStyle w:val="ListParagraph"/>
        <w:numPr>
          <w:ilvl w:val="0"/>
          <w:numId w:val="4"/>
        </w:numPr>
        <w:jc w:val="both"/>
        <w:rPr>
          <w:rFonts w:ascii="Cambria" w:hAnsi="Cambria" w:cs="Cambria"/>
          <w:lang w:val="ro-RO"/>
        </w:rPr>
      </w:pPr>
      <w:r w:rsidRPr="005442AA">
        <w:rPr>
          <w:rFonts w:ascii="Cambria" w:hAnsi="Cambria" w:cs="Cambria"/>
          <w:lang w:val="ro-RO"/>
        </w:rPr>
        <w:t xml:space="preserve">Orice schimbare a atributiilor delegate Directorilor de către </w:t>
      </w: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w:t>
      </w:r>
    </w:p>
    <w:p w:rsidR="004D2610" w:rsidRPr="005442AA" w:rsidRDefault="004D2610">
      <w:pPr>
        <w:pStyle w:val="ListParagraph"/>
        <w:jc w:val="both"/>
        <w:rPr>
          <w:rFonts w:ascii="Cambria" w:hAnsi="Cambria" w:cs="Cambria"/>
          <w:lang w:val="ro-RO"/>
        </w:rPr>
      </w:pPr>
    </w:p>
    <w:p w:rsidR="004D2610" w:rsidRPr="005442AA" w:rsidRDefault="004D2610">
      <w:pPr>
        <w:jc w:val="both"/>
        <w:rPr>
          <w:rFonts w:ascii="Cambria" w:hAnsi="Cambria" w:cs="Cambria"/>
          <w:b/>
          <w:bCs/>
          <w:lang w:val="ro-RO"/>
        </w:rPr>
      </w:pPr>
      <w:r w:rsidRPr="005442AA">
        <w:rPr>
          <w:rFonts w:ascii="Cambria" w:hAnsi="Cambria" w:cs="Cambria"/>
          <w:b/>
          <w:bCs/>
          <w:lang w:val="ro-RO"/>
        </w:rPr>
        <w:t>CAPITOLUL VII – PERSONAL. CHESTIUNI FINANCIARE ŞI DE CONTABILITATE. REGISTRELE SOCIETĂŢII</w:t>
      </w: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PERSONALUL SOCIETĂŢII</w:t>
      </w:r>
    </w:p>
    <w:p w:rsidR="004D2610" w:rsidRPr="005442AA" w:rsidRDefault="004D2610">
      <w:pPr>
        <w:pStyle w:val="ListParagraph"/>
        <w:ind w:left="567"/>
        <w:jc w:val="both"/>
        <w:rPr>
          <w:rFonts w:ascii="Cambria" w:hAnsi="Cambria" w:cs="Cambria"/>
          <w:b/>
          <w:bCs/>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Personalul Societăţii va fi angajat sau concediat de către Presedintele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sau de către Directorul General sau orice alta persoana careia i-a fost in mod corespunzator delegata aceasta competenta.</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Angajarea personalului se va realiza conform legii romane in vigoare la data respectiva.</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EXERCITIUL FINANCIAR</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Exercitiul financiar al Societăţii incepe la 1 ianuarie şi se sfarseste la 31 decembrie ale anului calendaristic, cu exceptia primului exercitiu financiar, care incepe la data inmatricularii corespunzatoare a Societăţii in Registrul Comertului.</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0"/>
          <w:numId w:val="10"/>
        </w:numPr>
        <w:ind w:left="567" w:hanging="567"/>
        <w:jc w:val="both"/>
        <w:rPr>
          <w:rFonts w:ascii="Cambria" w:hAnsi="Cambria" w:cs="Cambria"/>
          <w:b/>
          <w:bCs/>
          <w:lang w:val="ro-RO"/>
        </w:rPr>
      </w:pPr>
      <w:r>
        <w:rPr>
          <w:rFonts w:ascii="Cambria" w:hAnsi="Cambria" w:cs="Cambria"/>
          <w:b/>
          <w:bCs/>
          <w:lang w:val="ro-RO"/>
        </w:rPr>
        <w:t>SITUAŢIILE</w:t>
      </w:r>
      <w:r w:rsidRPr="005442AA">
        <w:rPr>
          <w:rFonts w:ascii="Cambria" w:hAnsi="Cambria" w:cs="Cambria"/>
          <w:b/>
          <w:bCs/>
          <w:lang w:val="ro-RO"/>
        </w:rPr>
        <w:t xml:space="preserve"> FINANCIARE ANUALE ŞI CONTABILITATE</w:t>
      </w:r>
    </w:p>
    <w:p w:rsidR="004D2610" w:rsidRPr="005442AA" w:rsidRDefault="004D2610">
      <w:pPr>
        <w:pStyle w:val="ListParagraph"/>
        <w:ind w:left="567"/>
        <w:jc w:val="both"/>
        <w:rPr>
          <w:rFonts w:ascii="Cambria" w:hAnsi="Cambria" w:cs="Cambria"/>
          <w:b/>
          <w:bCs/>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Societatea işi va tine contabilitatea in conformitate cu legislaţia aplicabila din România.</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Pr>
          <w:rFonts w:ascii="Cambria" w:hAnsi="Cambria" w:cs="Cambria"/>
          <w:lang w:val="ro-RO"/>
        </w:rPr>
        <w:t>Situaţiile</w:t>
      </w:r>
      <w:r w:rsidRPr="005442AA">
        <w:rPr>
          <w:rFonts w:ascii="Cambria" w:hAnsi="Cambria" w:cs="Cambria"/>
          <w:lang w:val="ro-RO"/>
        </w:rPr>
        <w:t xml:space="preserve"> financiare anuale vor fi intocmite cu respectarea tuturor reglementarilor aplicabile.</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Aceste şituatii financiare, insotite de raportul de activitate al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şi toata documentatia aferenta vor fi prezentate auditorului financiar cu cel puţin 45 de zile inainte de AGOA anuala. Toate aceste documente, impreuna cu raportul auditorului financiar vor fi puse la dispozitia Acţionarilor la sediul social al Societăţii (precum şi la sediul sucursalelor, daca exista), cu cel ptuin 30 (treizeci) zile inainte de data cand are loc AGOA anuala. Orice Acţionar va putea obtine o copie a acestora.</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va depune o copie a şituatiilor financialre anuale, astfel cum acestea au fost aprobate de către AGOA, impreuna cu raportul sau, raportul auditorului financiar şi procesul-verbal al AGOA la Registrul Comertului, intermen de 15 zile de la data aprobarii lor de către AGOA, conform prevederilor din Legea Societăţilor şi Legea Contabilitatii nr 82/1991.</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STABILIREA PROFITULUI. PARTICIPAREA ACŢIONARILOR LA PROFIT ŞI PIERDERE</w:t>
      </w:r>
    </w:p>
    <w:p w:rsidR="004D2610" w:rsidRPr="005442AA" w:rsidRDefault="004D2610">
      <w:pPr>
        <w:pStyle w:val="ListParagraph"/>
        <w:ind w:left="567"/>
        <w:jc w:val="both"/>
        <w:rPr>
          <w:rFonts w:ascii="Cambria" w:hAnsi="Cambria" w:cs="Cambria"/>
          <w:b/>
          <w:bCs/>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Profitul sau pierderea Societăţii se stabilieste prin </w:t>
      </w:r>
      <w:r>
        <w:rPr>
          <w:rFonts w:ascii="Cambria" w:hAnsi="Cambria" w:cs="Cambria"/>
          <w:lang w:val="ro-RO"/>
        </w:rPr>
        <w:t>situaţiile</w:t>
      </w:r>
      <w:r w:rsidRPr="005442AA">
        <w:rPr>
          <w:rFonts w:ascii="Cambria" w:hAnsi="Cambria" w:cs="Cambria"/>
          <w:lang w:val="ro-RO"/>
        </w:rPr>
        <w:t xml:space="preserve"> financiare anuale, astfel cum acestea au fost aprobate de către AGOA.</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Cel puţin 5% din profitul brut al Societăţii se va aloca pentru constituirea rezervei legale. Aceasta alocare va deveni facultativa in cazul in care rezerva legala atinge minimum o cincime din capitalul social şi redevine obligatorie daca, din orice motiv, rezerva legala scade sub pragul sus-mentionat.</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AGOA poate decide distribuirea profitului net al Societăţii sub forma de dividende către Acţionari sau pentru alte destinatii, cu respectarea Articolului 15.5. de mai jos.</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Acţionarii vor participa la profitul net sau pierderile Societăţii </w:t>
      </w:r>
      <w:r>
        <w:rPr>
          <w:rFonts w:ascii="Cambria" w:hAnsi="Cambria" w:cs="Cambria"/>
          <w:lang w:val="ro-RO"/>
        </w:rPr>
        <w:t>proporţional</w:t>
      </w:r>
      <w:r w:rsidRPr="005442AA">
        <w:rPr>
          <w:rFonts w:ascii="Cambria" w:hAnsi="Cambria" w:cs="Cambria"/>
          <w:lang w:val="ro-RO"/>
        </w:rPr>
        <w:t xml:space="preserve"> cu cota lor respectiva de participare la capitalul social al Societăţii, cu respectarea principiului rapsunderii limitate.</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 Societatea va distribui Acţionarilor sai, imediat ce devine poşibil in mod rezonabil, pina la 100% din suma maxima a profitului net, cu conditia respectarii legislatiei aplicabile, a termenilor oricaror imprumuturi acordate de către Acţionari şi a prevederilor oricarui acord de finantare la care Societatea este sau a devenit parte, şi in masura in care o astfel de distribuire nu utilizeaza fonduri necesare pentru alte scopuri, in conformitate cu un program de activitate şi/sau buget anual corespunzator aprobate.</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REGISTRELE SOCIETĂŢII</w:t>
      </w:r>
    </w:p>
    <w:p w:rsidR="004D2610" w:rsidRPr="005442AA" w:rsidRDefault="004D2610">
      <w:pPr>
        <w:pStyle w:val="ListParagraph"/>
        <w:ind w:left="567"/>
        <w:jc w:val="both"/>
        <w:rPr>
          <w:rFonts w:ascii="Cambria" w:hAnsi="Cambria" w:cs="Cambria"/>
          <w:b/>
          <w:bCs/>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Conform dispozitiilor Legii Societăţilor, Societatea trebuie sa tina urmatoarele registre:</w:t>
      </w:r>
    </w:p>
    <w:p w:rsidR="004D2610" w:rsidRPr="005442AA" w:rsidRDefault="004D2610">
      <w:pPr>
        <w:pStyle w:val="ListParagraph"/>
        <w:numPr>
          <w:ilvl w:val="0"/>
          <w:numId w:val="5"/>
        </w:numPr>
        <w:jc w:val="both"/>
        <w:rPr>
          <w:rFonts w:ascii="Cambria" w:hAnsi="Cambria" w:cs="Cambria"/>
          <w:lang w:val="ro-RO"/>
        </w:rPr>
      </w:pPr>
      <w:r w:rsidRPr="005442AA">
        <w:rPr>
          <w:rFonts w:ascii="Cambria" w:hAnsi="Cambria" w:cs="Cambria"/>
          <w:lang w:val="ro-RO"/>
        </w:rPr>
        <w:t xml:space="preserve">Registrul Acţionarilor, care sa cuprinda informatii privind numele/denumirea Acţionarilor, codul numeric personal, domiciliul/sediul social, varsămintele efectuate, numărul de acţiuni </w:t>
      </w:r>
      <w:r>
        <w:rPr>
          <w:rFonts w:ascii="Cambria" w:hAnsi="Cambria" w:cs="Cambria"/>
          <w:lang w:val="ro-RO"/>
        </w:rPr>
        <w:t>deţinute</w:t>
      </w:r>
      <w:r w:rsidRPr="005442AA">
        <w:rPr>
          <w:rFonts w:ascii="Cambria" w:hAnsi="Cambria" w:cs="Cambria"/>
          <w:lang w:val="ro-RO"/>
        </w:rPr>
        <w:t>, orice transfer de acţiuni, precum şi orice alta modificare care intervine in privinta acestora;</w:t>
      </w:r>
    </w:p>
    <w:p w:rsidR="004D2610" w:rsidRPr="005442AA" w:rsidRDefault="004D2610">
      <w:pPr>
        <w:pStyle w:val="ListParagraph"/>
        <w:numPr>
          <w:ilvl w:val="0"/>
          <w:numId w:val="5"/>
        </w:numPr>
        <w:jc w:val="both"/>
        <w:rPr>
          <w:rFonts w:ascii="Cambria" w:hAnsi="Cambria" w:cs="Cambria"/>
          <w:lang w:val="ro-RO"/>
        </w:rPr>
      </w:pPr>
      <w:r w:rsidRPr="005442AA">
        <w:rPr>
          <w:rFonts w:ascii="Cambria" w:hAnsi="Cambria" w:cs="Cambria"/>
          <w:lang w:val="ro-RO"/>
        </w:rPr>
        <w:t>Registrul sedintelor şi deliberarilor Adunării Generale a Acţionarilor;</w:t>
      </w:r>
    </w:p>
    <w:p w:rsidR="004D2610" w:rsidRPr="005442AA" w:rsidRDefault="004D2610">
      <w:pPr>
        <w:pStyle w:val="ListParagraph"/>
        <w:numPr>
          <w:ilvl w:val="0"/>
          <w:numId w:val="5"/>
        </w:numPr>
        <w:jc w:val="both"/>
        <w:rPr>
          <w:rFonts w:ascii="Cambria" w:hAnsi="Cambria" w:cs="Cambria"/>
          <w:lang w:val="ro-RO"/>
        </w:rPr>
      </w:pPr>
      <w:r w:rsidRPr="005442AA">
        <w:rPr>
          <w:rFonts w:ascii="Cambria" w:hAnsi="Cambria" w:cs="Cambria"/>
          <w:lang w:val="ro-RO"/>
        </w:rPr>
        <w:t xml:space="preserve">Registrul sedintelor şi deliberarilor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şi</w:t>
      </w:r>
    </w:p>
    <w:p w:rsidR="004D2610" w:rsidRPr="005442AA" w:rsidRDefault="004D2610">
      <w:pPr>
        <w:pStyle w:val="ListParagraph"/>
        <w:numPr>
          <w:ilvl w:val="0"/>
          <w:numId w:val="5"/>
        </w:numPr>
        <w:jc w:val="both"/>
        <w:rPr>
          <w:rFonts w:ascii="Cambria" w:hAnsi="Cambria" w:cs="Cambria"/>
          <w:lang w:val="ro-RO"/>
        </w:rPr>
      </w:pPr>
      <w:r w:rsidRPr="005442AA">
        <w:rPr>
          <w:rFonts w:ascii="Cambria" w:hAnsi="Cambria" w:cs="Cambria"/>
          <w:lang w:val="ro-RO"/>
        </w:rPr>
        <w:t>Registrul Obligatiunilor (daca este cazul).</w:t>
      </w:r>
    </w:p>
    <w:p w:rsidR="004D2610" w:rsidRPr="005442AA" w:rsidRDefault="004D2610">
      <w:pPr>
        <w:pStyle w:val="ListParagraph"/>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Toate registrele sus-mentionate vor fi tinute prin grija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w:t>
      </w:r>
    </w:p>
    <w:p w:rsidR="004D2610" w:rsidRPr="005442AA" w:rsidRDefault="004D2610">
      <w:pPr>
        <w:jc w:val="both"/>
        <w:rPr>
          <w:rFonts w:ascii="Cambria" w:hAnsi="Cambria" w:cs="Cambria"/>
          <w:b/>
          <w:bCs/>
          <w:lang w:val="ro-RO"/>
        </w:rPr>
      </w:pPr>
      <w:r w:rsidRPr="005442AA">
        <w:rPr>
          <w:rFonts w:ascii="Cambria" w:hAnsi="Cambria" w:cs="Cambria"/>
          <w:b/>
          <w:bCs/>
          <w:lang w:val="ro-RO"/>
        </w:rPr>
        <w:t>CAPITOLUL VIII. CONTROLUL SOCIETĂŢII</w:t>
      </w: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CONTROLUL EXERCITAT DE CĂTRE AUDITORUL FINANCIAR</w:t>
      </w:r>
    </w:p>
    <w:p w:rsidR="004D2610" w:rsidRPr="005442AA" w:rsidRDefault="004D2610">
      <w:pPr>
        <w:pStyle w:val="ListParagraph"/>
        <w:ind w:left="567"/>
        <w:jc w:val="both"/>
        <w:rPr>
          <w:rFonts w:ascii="Cambria" w:hAnsi="Cambria" w:cs="Cambria"/>
          <w:b/>
          <w:bCs/>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Activitata financiara şi de contabilitate a Societăţii va fi supusa controlului unui auditor financiar. Controlul auditorului financiar se va desfasura in temeiul unui contract incheiat in conformitate cu legistatia şi reglementarile aplicabile. Primul auditor financiar al Societăţii este, pentru un mandat de 1 (un) an, ................................................, o societate comerciala romaneasca având sediul in [adresa completa], inregistratala Oficiul Registrului Comertului sub numărul [J……………….], CUI [………….], reprezentata legal de ……………………., cetatean roman, nascut la data de ………………… in [comuna/sat/oras], [judet], domiciliat in [adresa completa domiciliu], identificat cu [CI/BI] seria [……….], numărul […………..], emis(a) la data de […………………..], de către [………………..], CNP [………………….].</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DREPTUL DE CONTROL ŞI ACCESUL LA INFORMATII ALE ACŢIONARILOR</w:t>
      </w:r>
    </w:p>
    <w:p w:rsidR="004D2610" w:rsidRPr="005442AA" w:rsidRDefault="004D2610">
      <w:pPr>
        <w:pStyle w:val="ListParagraph"/>
        <w:ind w:left="567"/>
        <w:jc w:val="both"/>
        <w:rPr>
          <w:rFonts w:ascii="Cambria" w:hAnsi="Cambria" w:cs="Cambria"/>
          <w:b/>
          <w:bCs/>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Acţionarii sunt indreptatiti sa aiba acces la Registrul Acţionarilor, la Registrul sedintelor şi deliberarilor Adunării Generale a Acţionarilor şi la Registrul Obligatiunilor (daca exista). La cererea Acţionarilor şi pe cheltuiala acestora, </w:t>
      </w: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le va furniza extrase din aceste registre.</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Acţionarii pot, de asemenea, obtine, pe cheltuiala proprie, copii ale şituatiilor financiare ale Societăţii şi ale tuturor rapoartelor aferente.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Orice Acţionar are dreptul sa reclame auditorului financiar anumite fapte care ar impune verificarea auditorului financiar. Auditorul financiar va trebui sa le verifice şi, daca reclamatiile respective sunt intemeiate, va trebui sa le aiba in vedere la intocmirea raportului pentru Adunarea Generala a Acţionarilor.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Daca reclamatia este facuta de către unul sau mai multi Acţionari ce reprezinta cel puţin 5% din capitalul social al Societăţii, auditorul financiar este obligat sa includa in raportul sau concluziile şi propunerile sale in privinta resepctivei reclamatii. Daca apreciaza reclamatia ca fiind intemeiata intemeiata şi urgenta, auditorul financiar va solicita </w:t>
      </w:r>
      <w:r>
        <w:rPr>
          <w:rFonts w:ascii="Cambria" w:hAnsi="Cambria" w:cs="Cambria"/>
          <w:lang w:val="ro-RO"/>
        </w:rPr>
        <w:t>Consiliu</w:t>
      </w:r>
      <w:r w:rsidRPr="005442AA">
        <w:rPr>
          <w:rFonts w:ascii="Cambria" w:hAnsi="Cambria" w:cs="Cambria"/>
          <w:lang w:val="ro-RO"/>
        </w:rPr>
        <w:t xml:space="preserve">lui de </w:t>
      </w:r>
      <w:r>
        <w:rPr>
          <w:rFonts w:ascii="Cambria" w:hAnsi="Cambria" w:cs="Cambria"/>
          <w:lang w:val="ro-RO"/>
        </w:rPr>
        <w:t>Administraţie</w:t>
      </w:r>
      <w:r w:rsidRPr="005442AA">
        <w:rPr>
          <w:rFonts w:ascii="Cambria" w:hAnsi="Cambria" w:cs="Cambria"/>
          <w:lang w:val="ro-RO"/>
        </w:rPr>
        <w:t xml:space="preserve"> sa convoace imediat Adunarea Generala a Acţionarilor; in caz contrar, reclamatia va fi analizata cu ocazia urmatoarei Adunari Generale a Actioanrilor, care, in toate cazurile, va adopta o hotărâre in aceasta privinta.</w:t>
      </w:r>
    </w:p>
    <w:p w:rsidR="004D2610" w:rsidRPr="005442AA" w:rsidRDefault="004D2610">
      <w:pPr>
        <w:pStyle w:val="ListParagraph"/>
        <w:rPr>
          <w:rFonts w:ascii="Cambria" w:hAnsi="Cambria" w:cs="Cambria"/>
          <w:lang w:val="ro-RO"/>
        </w:rPr>
      </w:pPr>
    </w:p>
    <w:p w:rsidR="004D2610" w:rsidRPr="005442AA" w:rsidRDefault="004D2610">
      <w:pPr>
        <w:jc w:val="both"/>
        <w:rPr>
          <w:rFonts w:ascii="Cambria" w:hAnsi="Cambria" w:cs="Cambria"/>
          <w:b/>
          <w:bCs/>
          <w:lang w:val="ro-RO"/>
        </w:rPr>
      </w:pPr>
      <w:r w:rsidRPr="005442AA">
        <w:rPr>
          <w:rFonts w:ascii="Cambria" w:hAnsi="Cambria" w:cs="Cambria"/>
          <w:b/>
          <w:bCs/>
          <w:lang w:val="ro-RO"/>
        </w:rPr>
        <w:t>CAPITOLUL IX. MODIFICAREA FORMEI JURIDICE A SOCIETĂŢII. REORGANIZARE</w:t>
      </w: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MODIFICARE A FORMEI JURIDICE A SOCIETĂŢII. FUZIUNE ŞI DIVIZARE</w:t>
      </w:r>
    </w:p>
    <w:p w:rsidR="004D2610" w:rsidRPr="005442AA" w:rsidRDefault="004D2610">
      <w:pPr>
        <w:pStyle w:val="ListParagraph"/>
        <w:ind w:left="567"/>
        <w:jc w:val="both"/>
        <w:rPr>
          <w:rFonts w:ascii="Cambria" w:hAnsi="Cambria" w:cs="Cambria"/>
          <w:b/>
          <w:bCs/>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Forma juridica a Societăţii va putea fi schimbata in orice alta forma juridica recunoscuta de Legea Societăţilor, printr-o hotărâre a AGEA.</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Odata modificata forma sa juridica, Societatea va trebui sa indeplineasca toate formalitatile legale de inregistrare şi publicitate </w:t>
      </w:r>
      <w:r>
        <w:rPr>
          <w:rFonts w:ascii="Cambria" w:hAnsi="Cambria" w:cs="Cambria"/>
          <w:lang w:val="ro-RO"/>
        </w:rPr>
        <w:t>prevăzut</w:t>
      </w:r>
      <w:r w:rsidRPr="005442AA">
        <w:rPr>
          <w:rFonts w:ascii="Cambria" w:hAnsi="Cambria" w:cs="Cambria"/>
          <w:lang w:val="ro-RO"/>
        </w:rPr>
        <w:t>e de Legea Societăţilor.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Societatea va putea fuziona şi/sau se va putea diviza pe baza hotărârii AGEA şi cu respectarea procedurii </w:t>
      </w:r>
      <w:r>
        <w:rPr>
          <w:rFonts w:ascii="Cambria" w:hAnsi="Cambria" w:cs="Cambria"/>
          <w:lang w:val="ro-RO"/>
        </w:rPr>
        <w:t>prevăzut</w:t>
      </w:r>
      <w:r w:rsidRPr="005442AA">
        <w:rPr>
          <w:rFonts w:ascii="Cambria" w:hAnsi="Cambria" w:cs="Cambria"/>
          <w:lang w:val="ro-RO"/>
        </w:rPr>
        <w:t>e de Legea Societăţilor şi de orice alta legislatie aplicabila.</w:t>
      </w:r>
    </w:p>
    <w:p w:rsidR="004D2610" w:rsidRPr="005442AA" w:rsidRDefault="004D2610">
      <w:pPr>
        <w:pStyle w:val="ListParagraph"/>
        <w:rPr>
          <w:rFonts w:ascii="Cambria" w:hAnsi="Cambria" w:cs="Cambria"/>
          <w:lang w:val="ro-RO"/>
        </w:rPr>
      </w:pPr>
    </w:p>
    <w:p w:rsidR="004D2610" w:rsidRPr="005442AA" w:rsidRDefault="004D2610">
      <w:pPr>
        <w:jc w:val="both"/>
        <w:rPr>
          <w:rFonts w:ascii="Cambria" w:hAnsi="Cambria" w:cs="Cambria"/>
          <w:b/>
          <w:bCs/>
          <w:lang w:val="ro-RO"/>
        </w:rPr>
      </w:pPr>
      <w:r w:rsidRPr="005442AA">
        <w:rPr>
          <w:rFonts w:ascii="Cambria" w:hAnsi="Cambria" w:cs="Cambria"/>
          <w:b/>
          <w:bCs/>
          <w:lang w:val="ro-RO"/>
        </w:rPr>
        <w:t>CAPITOLUL X. DIZOLVARE ŞI LICHIDARE</w:t>
      </w: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DIZOLVAREA ŞI LICHIDAREA SOCIETĂŢII</w:t>
      </w:r>
    </w:p>
    <w:p w:rsidR="004D2610" w:rsidRPr="005442AA" w:rsidRDefault="004D2610">
      <w:pPr>
        <w:jc w:val="both"/>
        <w:rPr>
          <w:rFonts w:ascii="Cambria" w:hAnsi="Cambria" w:cs="Cambria"/>
          <w:lang w:val="ro-RO"/>
        </w:rPr>
      </w:pPr>
      <w:r w:rsidRPr="005442AA">
        <w:rPr>
          <w:rFonts w:ascii="Cambria" w:hAnsi="Cambria" w:cs="Cambria"/>
          <w:lang w:val="ro-RO"/>
        </w:rPr>
        <w:t>In intelesul acestui Articol 20 din prezentul Act Constitutiv:</w:t>
      </w:r>
    </w:p>
    <w:p w:rsidR="004D2610" w:rsidRPr="005442AA" w:rsidRDefault="004D2610">
      <w:pPr>
        <w:jc w:val="both"/>
        <w:rPr>
          <w:rFonts w:ascii="Cambria" w:hAnsi="Cambria" w:cs="Cambria"/>
          <w:lang w:val="ro-RO"/>
        </w:rPr>
      </w:pPr>
      <w:r w:rsidRPr="005442AA">
        <w:rPr>
          <w:rFonts w:ascii="Cambria" w:hAnsi="Cambria" w:cs="Cambria"/>
          <w:lang w:val="ro-RO"/>
        </w:rPr>
        <w:t xml:space="preserve">“Proiect” inseamna realizarea unei instalatii de cogenerare in Municipiul Timisoara, prin constituirea unei societăţi comerciale de tip Producator Independent de Energie (IPP), in scopul realizarii unei instalatii moderne de cogenerare de inalta eficienta care sa fie dimenşionata pentru a produce energia electrica şi termica necesara pentru Municipiul Timisoara, care sa aşigure satisfacerea criteriilor de eficienta corelate cu valorile armonizate de eficienta de referinta la nivelul Uniunii Europene in temeiul Directivei cogenerarii, </w:t>
      </w:r>
      <w:r>
        <w:rPr>
          <w:rFonts w:ascii="Cambria" w:hAnsi="Cambria" w:cs="Cambria"/>
          <w:lang w:val="ro-RO"/>
        </w:rPr>
        <w:t>functionand cu  combustibil secundar obtint dindeseuri municipale</w:t>
      </w:r>
      <w:r w:rsidRPr="005442AA">
        <w:rPr>
          <w:rFonts w:ascii="Cambria" w:hAnsi="Cambria" w:cs="Cambria"/>
          <w:lang w:val="ro-RO"/>
        </w:rPr>
        <w:t>, in care Partile vor contribui la capitalul social conform prevederilor mentionate anterior;</w:t>
      </w:r>
    </w:p>
    <w:p w:rsidR="004D2610" w:rsidRPr="005442AA" w:rsidRDefault="004D2610">
      <w:pPr>
        <w:jc w:val="both"/>
        <w:rPr>
          <w:rFonts w:ascii="Cambria" w:hAnsi="Cambria" w:cs="Cambria"/>
          <w:lang w:val="ro-RO"/>
        </w:rPr>
      </w:pPr>
      <w:r w:rsidRPr="005442AA">
        <w:rPr>
          <w:rFonts w:ascii="Cambria" w:hAnsi="Cambria" w:cs="Cambria"/>
          <w:lang w:val="ro-RO"/>
        </w:rPr>
        <w:t>“Inchiderea Financiara” inseamna data la care condiţiile precedente stabilite de banca, institutia financiara, Antreprenorul General sau orice alta institutie care aşigura finantarea Proiectului sunt indeplinite şi are loc tragerea de către Societate a transelor de imprumut;</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In afără de cazurile de dizolvare judiciara </w:t>
      </w:r>
      <w:r>
        <w:rPr>
          <w:rFonts w:ascii="Cambria" w:hAnsi="Cambria" w:cs="Cambria"/>
          <w:lang w:val="ro-RO"/>
        </w:rPr>
        <w:t>prevăzut</w:t>
      </w:r>
      <w:r w:rsidRPr="005442AA">
        <w:rPr>
          <w:rFonts w:ascii="Cambria" w:hAnsi="Cambria" w:cs="Cambria"/>
          <w:lang w:val="ro-RO"/>
        </w:rPr>
        <w:t>e de Legea Societăţilor, Societatea poate fi dizolvata in conformitate cu legislaţia aplicabila, incluşiv pentru urmatoarele motive:</w:t>
      </w:r>
    </w:p>
    <w:p w:rsidR="004D2610" w:rsidRPr="005442AA" w:rsidRDefault="004D2610">
      <w:pPr>
        <w:pStyle w:val="ListParagraph"/>
        <w:numPr>
          <w:ilvl w:val="0"/>
          <w:numId w:val="6"/>
        </w:numPr>
        <w:jc w:val="both"/>
        <w:rPr>
          <w:rFonts w:ascii="Cambria" w:hAnsi="Cambria" w:cs="Cambria"/>
          <w:lang w:val="ro-RO"/>
        </w:rPr>
      </w:pPr>
      <w:r w:rsidRPr="005442AA">
        <w:rPr>
          <w:rFonts w:ascii="Cambria" w:hAnsi="Cambria" w:cs="Cambria"/>
          <w:lang w:val="ro-RO"/>
        </w:rPr>
        <w:t>Impoşibilitatea de realizarea a obiectului de activitate al Societăţii, incluşiv, dar fără a se limita la, cazul in care Societatea nu va putea ajunge la Data Inchiderii Financiare a Proiectului in termen de 365 de zile de la inmatricularea Societăţii. Intr-un asemenea caz, orice Acţionar este indreptatit sa demareze formalitatile necesare pentru dizolvarea şi lichidarea Societăţii, in fata autoritatilor competente. Pentru a nu exista dubiu, daca nici unul dintre Acţionari nu va incepe formalitatile specifice referitoare la dizolvarea şi/sau lichidarea Societăţii după expirarea celor 365 zile, Societatea va functiona in continuare in mod valabil pana la interventia oricarui dintre Acţionari in scopul dizolvarii şi/sau lichidarii Societăţii, sau pana la o noua AGEA convocata in acest scop.</w:t>
      </w:r>
    </w:p>
    <w:p w:rsidR="004D2610" w:rsidRPr="005442AA" w:rsidRDefault="004D2610">
      <w:pPr>
        <w:pStyle w:val="ListParagraph"/>
        <w:numPr>
          <w:ilvl w:val="0"/>
          <w:numId w:val="6"/>
        </w:numPr>
        <w:jc w:val="both"/>
        <w:rPr>
          <w:rFonts w:ascii="Cambria" w:hAnsi="Cambria" w:cs="Cambria"/>
          <w:lang w:val="ro-RO"/>
        </w:rPr>
      </w:pPr>
      <w:r w:rsidRPr="005442AA">
        <w:rPr>
          <w:rFonts w:ascii="Cambria" w:hAnsi="Cambria" w:cs="Cambria"/>
          <w:lang w:val="ro-RO"/>
        </w:rPr>
        <w:t>Daca, datorita pierderilor, activul net al Societăţii reprezinta mai puţin de jumatate din capitalul social şi capitalul nu a fost reintregit sau redus la valoarea ramasa;</w:t>
      </w:r>
    </w:p>
    <w:p w:rsidR="004D2610" w:rsidRPr="005442AA" w:rsidRDefault="004D2610">
      <w:pPr>
        <w:pStyle w:val="ListParagraph"/>
        <w:numPr>
          <w:ilvl w:val="0"/>
          <w:numId w:val="6"/>
        </w:numPr>
        <w:jc w:val="both"/>
        <w:rPr>
          <w:rFonts w:ascii="Cambria" w:hAnsi="Cambria" w:cs="Cambria"/>
          <w:lang w:val="ro-RO"/>
        </w:rPr>
      </w:pPr>
      <w:r w:rsidRPr="005442AA">
        <w:rPr>
          <w:rFonts w:ascii="Cambria" w:hAnsi="Cambria" w:cs="Cambria"/>
          <w:lang w:val="ro-RO"/>
        </w:rPr>
        <w:t>Daca s-a diminuat capitalul social sub limita minima legala;</w:t>
      </w:r>
    </w:p>
    <w:p w:rsidR="004D2610" w:rsidRPr="005442AA" w:rsidRDefault="004D2610">
      <w:pPr>
        <w:pStyle w:val="ListParagraph"/>
        <w:numPr>
          <w:ilvl w:val="0"/>
          <w:numId w:val="6"/>
        </w:numPr>
        <w:jc w:val="both"/>
        <w:rPr>
          <w:rFonts w:ascii="Cambria" w:hAnsi="Cambria" w:cs="Cambria"/>
          <w:lang w:val="ro-RO"/>
        </w:rPr>
      </w:pPr>
      <w:r w:rsidRPr="005442AA">
        <w:rPr>
          <w:rFonts w:ascii="Cambria" w:hAnsi="Cambria" w:cs="Cambria"/>
          <w:lang w:val="ro-RO"/>
        </w:rPr>
        <w:t>Daca numărul Acţionarilor scade sub 2 şi forma juridica a Societăţii nu este modificata corespunzator;</w:t>
      </w:r>
    </w:p>
    <w:p w:rsidR="004D2610" w:rsidRPr="005442AA" w:rsidRDefault="004D2610">
      <w:pPr>
        <w:pStyle w:val="ListParagraph"/>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Dispozitiile punctelor b) şi c) de mai sus nu se vor aplica daca, in termen de 9 luni de la data constatarii pierderilor sau micsorarii capitalului social, acesta este reintregit sau redus la suma ramasa sau la cunatumul minim legal sau Societaea şi-a schimbat forma juridical şi, in consecinta, capitalul social existent satisface cerintele legale aplicabile noului sau statut societar.</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Dispozitiile punctului d) de mai sus nu se vor aplica daca noul(noii) Acţionar(i) vor indeplini conditia privind numărul minim in termen de 9 luni de la data cand a avut loc reducerea numărului Acţionarilor</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Dizolvarea Societăţii trebuie inregistrata la Registrul Comertului şi publicata in Monitorul Oficial al Romaniei.</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Daca dizolvarea Societăţii este urmata de lichidarea acesteia, denumirea Societăţii va cuprinde in mod expres mentiunea noului sau statut societar, utilizandu-se şintagma “societate in curs de lichidare”.</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Societatea va continua sa aiba personalitate juridica necesara indeplinirii procedurilor de lichidare, pana la finalizarea acestora.</w:t>
      </w:r>
    </w:p>
    <w:p w:rsidR="004D2610" w:rsidRPr="005442AA" w:rsidRDefault="004D2610">
      <w:pPr>
        <w:pStyle w:val="ListParagrap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 Procedura lichidarii va fi indeplinita de către unul sau mai multi lichidatori, numiti de către AGEA, in conformitate cu Legea Societăţilor.</w:t>
      </w:r>
    </w:p>
    <w:p w:rsidR="004D2610" w:rsidRPr="005442AA" w:rsidRDefault="004D2610">
      <w:pPr>
        <w:pStyle w:val="ListParagraph"/>
        <w:rPr>
          <w:rFonts w:ascii="Cambria" w:hAnsi="Cambria" w:cs="Cambria"/>
          <w:lang w:val="ro-RO"/>
        </w:rPr>
      </w:pPr>
    </w:p>
    <w:p w:rsidR="004D2610" w:rsidRPr="005442AA" w:rsidRDefault="004D2610">
      <w:pPr>
        <w:jc w:val="both"/>
        <w:rPr>
          <w:rFonts w:ascii="Cambria" w:hAnsi="Cambria" w:cs="Cambria"/>
          <w:b/>
          <w:bCs/>
          <w:lang w:val="ro-RO"/>
        </w:rPr>
      </w:pPr>
      <w:r w:rsidRPr="005442AA">
        <w:rPr>
          <w:rFonts w:ascii="Cambria" w:hAnsi="Cambria" w:cs="Cambria"/>
          <w:b/>
          <w:bCs/>
          <w:lang w:val="ro-RO"/>
        </w:rPr>
        <w:t>CAPITOLUL XI. LEGEA APLICABILA. SOLUTIONAREA LITIGIILOR</w:t>
      </w:r>
    </w:p>
    <w:p w:rsidR="004D2610" w:rsidRPr="005442AA" w:rsidRDefault="004D2610">
      <w:pPr>
        <w:pStyle w:val="ListParagraph"/>
        <w:numPr>
          <w:ilvl w:val="0"/>
          <w:numId w:val="10"/>
        </w:numPr>
        <w:ind w:left="567" w:hanging="567"/>
        <w:jc w:val="both"/>
        <w:rPr>
          <w:rFonts w:ascii="Cambria" w:hAnsi="Cambria" w:cs="Cambria"/>
          <w:lang w:val="ro-RO"/>
        </w:rPr>
      </w:pPr>
      <w:r w:rsidRPr="005442AA">
        <w:rPr>
          <w:rFonts w:ascii="Cambria" w:hAnsi="Cambria" w:cs="Cambria"/>
          <w:b/>
          <w:bCs/>
          <w:lang w:val="ro-RO"/>
        </w:rPr>
        <w:t>LEGEA APLICABILA. SOLUTIONAREA LITIGIILOR</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Prezentul Act Constitutiv se va completa cu prevedile aplicabile ale Societăţilor şi ale celorlalte reglementari legale in vigoare.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 xml:space="preserve">Acţionarii şi Societatea vor depune toate eforturile pentru solutionarea pe cale amiabila a oricaror şi tuturor neintelegerilor, </w:t>
      </w:r>
      <w:r>
        <w:rPr>
          <w:rFonts w:ascii="Cambria" w:hAnsi="Cambria" w:cs="Cambria"/>
          <w:lang w:val="ro-RO"/>
        </w:rPr>
        <w:t>preţ</w:t>
      </w:r>
      <w:r w:rsidRPr="005442AA">
        <w:rPr>
          <w:rFonts w:ascii="Cambria" w:hAnsi="Cambria" w:cs="Cambria"/>
          <w:lang w:val="ro-RO"/>
        </w:rPr>
        <w:t>entiilor şi controverselor care decurg din sau au legatura cu acest Act Constitutiv, incluşiv, dar fără a se limita la, problmele legate de formarea, incheierea, valabilitatea, inter</w:t>
      </w:r>
      <w:r>
        <w:rPr>
          <w:rFonts w:ascii="Cambria" w:hAnsi="Cambria" w:cs="Cambria"/>
          <w:lang w:val="ro-RO"/>
        </w:rPr>
        <w:t>preţ</w:t>
      </w:r>
      <w:r w:rsidRPr="005442AA">
        <w:rPr>
          <w:rFonts w:ascii="Cambria" w:hAnsi="Cambria" w:cs="Cambria"/>
          <w:lang w:val="ro-RO"/>
        </w:rPr>
        <w:t xml:space="preserve">area, modificarea, executarea sau incetarea acestuia, ivite intre oricare dintre acestia. Orice asemenea neintelegere, </w:t>
      </w:r>
      <w:r>
        <w:rPr>
          <w:rFonts w:ascii="Cambria" w:hAnsi="Cambria" w:cs="Cambria"/>
          <w:lang w:val="ro-RO"/>
        </w:rPr>
        <w:t>preţ</w:t>
      </w:r>
      <w:r w:rsidRPr="005442AA">
        <w:rPr>
          <w:rFonts w:ascii="Cambria" w:hAnsi="Cambria" w:cs="Cambria"/>
          <w:lang w:val="ro-RO"/>
        </w:rPr>
        <w:t xml:space="preserve">entie sau controversa care nu a putut fi rezolvata amiabil in termen de 30 de zile de la primirea de către un Acţionar sau de către Societate, după caz, a solicitarii scrise in acest sens a altui Acţionar sau a Societăţii, dup caz, va fi solutionata in mod definitiv prin arbitraj, la cererea Acţionarului implicat sau a Societăţii, daca este cazul, in conformitate cu Regulile de Arbitraj ale Camerei de Comert International (CCI), in vigoare la acea data, cu respectarea intotdeauna a competentei excluşive a instantelor judecâtoresti romane. Numărul arbitrilor este 3, urmand ca acestia sa fie numiti in conformitate cu Regulile sus-mentionate Procedurile arbitrale vor avea loc in ...................., România şi se vor desfasura in limba romana. Hotărârea arbitrala va fi definitiva şi obligatorie şi va putea fi executata şilit de către orice instanta judecâtoreasca competenta, Acţionarii şi Societatea renuntand in mod irevocabil la orice obiectii sau </w:t>
      </w:r>
      <w:r>
        <w:rPr>
          <w:rFonts w:ascii="Cambria" w:hAnsi="Cambria" w:cs="Cambria"/>
          <w:lang w:val="ro-RO"/>
        </w:rPr>
        <w:t>preţ</w:t>
      </w:r>
      <w:r w:rsidRPr="005442AA">
        <w:rPr>
          <w:rFonts w:ascii="Cambria" w:hAnsi="Cambria" w:cs="Cambria"/>
          <w:lang w:val="ro-RO"/>
        </w:rPr>
        <w:t>entii de imunitate in privinta unei astfel de executari şilite.</w:t>
      </w:r>
    </w:p>
    <w:p w:rsidR="004D2610" w:rsidRPr="005442AA" w:rsidRDefault="004D2610">
      <w:pPr>
        <w:jc w:val="both"/>
        <w:rPr>
          <w:rFonts w:ascii="Cambria" w:hAnsi="Cambria" w:cs="Cambria"/>
          <w:b/>
          <w:bCs/>
          <w:lang w:val="ro-RO"/>
        </w:rPr>
      </w:pPr>
      <w:r w:rsidRPr="005442AA">
        <w:rPr>
          <w:rFonts w:ascii="Cambria" w:hAnsi="Cambria" w:cs="Cambria"/>
          <w:b/>
          <w:bCs/>
          <w:lang w:val="ro-RO"/>
        </w:rPr>
        <w:t>CAPITOLUL XII. DIZPOZITII FINALE</w:t>
      </w: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NULITATEA PARTIALA</w:t>
      </w:r>
    </w:p>
    <w:p w:rsidR="004D2610" w:rsidRPr="005442AA" w:rsidRDefault="004D2610">
      <w:pPr>
        <w:pStyle w:val="ListParagraph"/>
        <w:ind w:left="567"/>
        <w:jc w:val="both"/>
        <w:rPr>
          <w:rFonts w:ascii="Cambria" w:hAnsi="Cambria" w:cs="Cambria"/>
          <w:b/>
          <w:bCs/>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In cazul in care orice clauza sau prevedere a acestui Act Constitutiv nu este valabila, legala sau nu va putea fi executata şilit, toate celelalte conditii şi prevederi ale acestui Act Constitutiv vor ramane totuşi in vigoare şi vor avea deplina forta juridica, atat timp cat substanta economica şi/sau juridica a operatiunilor avute in vedere prin acest Act Constitutiv nu este afectata intr-o maniera negativa semnificativa pentru orice Acţionar. Odata ce se stabileste ca o clauza sau prevedere este nevalabila, ilegala sau nu poate fi executata şilit, Acţionarii vor negocia cu buna credinta modificarea acestui Act Constitutiv, astfel incat sa se reinstaureze intentia iniţiala a Acţionarilor cat mai fidel poşibil şi astfel incat operatiunile avute in vedere prin acest Act Constitutiv sa fie indeplinite cat mai pe deplin poşibil.</w:t>
      </w: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LIMBA</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Acest Act Constitutiv a fost incheiat in limba romana</w:t>
      </w:r>
      <w:r>
        <w:rPr>
          <w:rFonts w:ascii="Cambria" w:hAnsi="Cambria" w:cs="Cambria"/>
          <w:lang w:val="ro-RO"/>
        </w:rPr>
        <w:t xml:space="preserve"> si limba germana in traducere autentificata</w:t>
      </w:r>
      <w:r w:rsidRPr="005442AA">
        <w:rPr>
          <w:rFonts w:ascii="Cambria" w:hAnsi="Cambria" w:cs="Cambria"/>
          <w:lang w:val="ro-RO"/>
        </w:rPr>
        <w:t>.</w:t>
      </w: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GEN</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Orice referire din acest Act Constitutiv la un anumit gen va include ambele genuri şi neutrul, iar termenii foloşiti la şingular vor include şi plurarul şi invers.</w:t>
      </w: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TITLURI</w:t>
      </w: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Titlurile acestui Act Constitutiv sunt inserate excluşiv pentru facilitarea referintei şi nu vor afecta intelesul şi/sau inter</w:t>
      </w:r>
      <w:r>
        <w:rPr>
          <w:rFonts w:ascii="Cambria" w:hAnsi="Cambria" w:cs="Cambria"/>
          <w:lang w:val="ro-RO"/>
        </w:rPr>
        <w:t>preţ</w:t>
      </w:r>
      <w:r w:rsidRPr="005442AA">
        <w:rPr>
          <w:rFonts w:ascii="Cambria" w:hAnsi="Cambria" w:cs="Cambria"/>
          <w:lang w:val="ro-RO"/>
        </w:rPr>
        <w:t>area acestuia.</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CONFIDENTIALITATE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Pr>
          <w:rFonts w:ascii="Cambria" w:hAnsi="Cambria" w:cs="Cambria"/>
          <w:lang w:val="ro-RO"/>
        </w:rPr>
        <w:t>Consiliu</w:t>
      </w:r>
      <w:r w:rsidRPr="005442AA">
        <w:rPr>
          <w:rFonts w:ascii="Cambria" w:hAnsi="Cambria" w:cs="Cambria"/>
          <w:lang w:val="ro-RO"/>
        </w:rPr>
        <w:t xml:space="preserve">l de </w:t>
      </w:r>
      <w:r>
        <w:rPr>
          <w:rFonts w:ascii="Cambria" w:hAnsi="Cambria" w:cs="Cambria"/>
          <w:lang w:val="ro-RO"/>
        </w:rPr>
        <w:t>Administraţie</w:t>
      </w:r>
      <w:r w:rsidRPr="005442AA">
        <w:rPr>
          <w:rFonts w:ascii="Cambria" w:hAnsi="Cambria" w:cs="Cambria"/>
          <w:lang w:val="ro-RO"/>
        </w:rPr>
        <w:t xml:space="preserve"> şi Acţionarii vor pastra confidentialitatea tuturor informatiilor privind activitatea Societăţii, cu exceptia informatiilor care sunt de interes public sau care, potrivit legii, trebuie puse la dispozitia publicului. De asemenea, orice consultant financiar sau juridic al Societăţii sau al Acţionarilor, orice reprezentant al Acţionarilor, angajat al Societăţii sau alta persoana autorizata, trebuie sa semneze un Acord de Confidentialitate in vederea pastrarii caracterului confidential al oricarei informatii referitoare la Societate. In cazul in care oricare dintre persoanele mentionate anterior incalca </w:t>
      </w:r>
      <w:r>
        <w:rPr>
          <w:rFonts w:ascii="Cambria" w:hAnsi="Cambria" w:cs="Cambria"/>
          <w:lang w:val="ro-RO"/>
        </w:rPr>
        <w:t>obligaţiile</w:t>
      </w:r>
      <w:r w:rsidRPr="005442AA">
        <w:rPr>
          <w:rFonts w:ascii="Cambria" w:hAnsi="Cambria" w:cs="Cambria"/>
          <w:lang w:val="ro-RO"/>
        </w:rPr>
        <w:t xml:space="preserve"> de confidentialitate, AGOA va decide asupra sanctiunii care trebuie aplicata in fiecare caz in parte.</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0"/>
          <w:numId w:val="10"/>
        </w:numPr>
        <w:ind w:left="567" w:hanging="567"/>
        <w:jc w:val="both"/>
        <w:rPr>
          <w:rFonts w:ascii="Cambria" w:hAnsi="Cambria" w:cs="Cambria"/>
          <w:b/>
          <w:bCs/>
          <w:lang w:val="ro-RO"/>
        </w:rPr>
      </w:pPr>
      <w:r w:rsidRPr="005442AA">
        <w:rPr>
          <w:rFonts w:ascii="Cambria" w:hAnsi="Cambria" w:cs="Cambria"/>
          <w:b/>
          <w:bCs/>
          <w:lang w:val="ro-RO"/>
        </w:rPr>
        <w:t>EXEMPLARE</w:t>
      </w:r>
    </w:p>
    <w:p w:rsidR="004D2610" w:rsidRPr="005442AA" w:rsidRDefault="004D2610">
      <w:pPr>
        <w:pStyle w:val="ListParagraph"/>
        <w:ind w:left="567"/>
        <w:jc w:val="both"/>
        <w:rPr>
          <w:rFonts w:ascii="Cambria" w:hAnsi="Cambria" w:cs="Cambria"/>
          <w:b/>
          <w:bCs/>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Acest Act Constitutiv poate fi incheiat in unul sau mai multe exemplare, şi fiecare dintre ele, odata incheiat, va fi prezumat a fi un original, iar toate exemplarele impreuna vor constitui un şingur act juridic.</w:t>
      </w:r>
    </w:p>
    <w:p w:rsidR="004D2610" w:rsidRPr="005442AA" w:rsidRDefault="004D2610">
      <w:pPr>
        <w:pStyle w:val="ListParagraph"/>
        <w:ind w:left="567"/>
        <w:jc w:val="both"/>
        <w:rPr>
          <w:rFonts w:ascii="Cambria" w:hAnsi="Cambria" w:cs="Cambria"/>
          <w:lang w:val="ro-RO"/>
        </w:rPr>
      </w:pPr>
    </w:p>
    <w:p w:rsidR="004D2610" w:rsidRPr="005442AA" w:rsidRDefault="004D2610">
      <w:pPr>
        <w:pStyle w:val="ListParagraph"/>
        <w:numPr>
          <w:ilvl w:val="1"/>
          <w:numId w:val="10"/>
        </w:numPr>
        <w:ind w:left="567" w:hanging="567"/>
        <w:jc w:val="both"/>
        <w:rPr>
          <w:rFonts w:ascii="Cambria" w:hAnsi="Cambria" w:cs="Cambria"/>
          <w:lang w:val="ro-RO"/>
        </w:rPr>
      </w:pPr>
      <w:r w:rsidRPr="005442AA">
        <w:rPr>
          <w:rFonts w:ascii="Cambria" w:hAnsi="Cambria" w:cs="Cambria"/>
          <w:lang w:val="ro-RO"/>
        </w:rPr>
        <w:t>Acest act constitutiv a fost incheiat astazi, ......................2011, in ......(............) exemplare originale in limba romana din care unul se va inainta OCPI Timis iar restul se vor elibera partilor.</w:t>
      </w:r>
    </w:p>
    <w:p w:rsidR="004D2610" w:rsidRPr="005442AA" w:rsidRDefault="004D2610">
      <w:pPr>
        <w:jc w:val="both"/>
        <w:rPr>
          <w:rFonts w:ascii="Cambria" w:hAnsi="Cambria" w:cs="Cambria"/>
          <w:lang w:val="ro-RO"/>
        </w:rPr>
      </w:pPr>
    </w:p>
    <w:p w:rsidR="004D2610" w:rsidRPr="005442AA" w:rsidRDefault="004D2610">
      <w:pPr>
        <w:jc w:val="both"/>
        <w:rPr>
          <w:rFonts w:ascii="Cambria" w:hAnsi="Cambria" w:cs="Cambria"/>
          <w:lang w:val="ro-RO"/>
        </w:rPr>
      </w:pPr>
      <w:r w:rsidRPr="005442AA">
        <w:rPr>
          <w:rFonts w:ascii="Cambria" w:hAnsi="Cambria" w:cs="Cambria"/>
          <w:lang w:val="ro-RO"/>
        </w:rPr>
        <w:t>SEMNATURI</w:t>
      </w:r>
    </w:p>
    <w:p w:rsidR="004D2610" w:rsidRPr="005442AA" w:rsidRDefault="004D2610">
      <w:pPr>
        <w:jc w:val="both"/>
        <w:rPr>
          <w:rFonts w:ascii="Cambria" w:hAnsi="Cambria" w:cs="Cambria"/>
          <w:lang w:val="ro-RO"/>
        </w:rPr>
      </w:pPr>
      <w:r w:rsidRPr="005442AA">
        <w:rPr>
          <w:rFonts w:ascii="Cambria" w:hAnsi="Cambria" w:cs="Cambria"/>
          <w:b/>
          <w:bCs/>
          <w:lang w:val="ro-RO"/>
        </w:rPr>
        <w:t>RAROMA SERVICES AG</w:t>
      </w:r>
    </w:p>
    <w:p w:rsidR="004D2610" w:rsidRPr="005442AA" w:rsidRDefault="004D2610">
      <w:pPr>
        <w:jc w:val="both"/>
        <w:rPr>
          <w:rFonts w:ascii="Cambria" w:hAnsi="Cambria" w:cs="Cambria"/>
          <w:b/>
          <w:bCs/>
          <w:lang w:val="ro-RO"/>
        </w:rPr>
      </w:pPr>
      <w:r w:rsidRPr="005442AA">
        <w:rPr>
          <w:rFonts w:ascii="Cambria" w:hAnsi="Cambria" w:cs="Cambria"/>
          <w:b/>
          <w:bCs/>
          <w:lang w:val="ro-RO"/>
        </w:rPr>
        <w:t>Prin: …………………………………………</w:t>
      </w:r>
    </w:p>
    <w:p w:rsidR="004D2610" w:rsidRPr="005442AA" w:rsidRDefault="004D2610">
      <w:pPr>
        <w:jc w:val="both"/>
        <w:rPr>
          <w:rFonts w:ascii="Cambria" w:hAnsi="Cambria" w:cs="Cambria"/>
          <w:b/>
          <w:bCs/>
          <w:lang w:val="ro-RO"/>
        </w:rPr>
      </w:pPr>
      <w:r w:rsidRPr="005442AA">
        <w:rPr>
          <w:rFonts w:ascii="Cambria" w:hAnsi="Cambria" w:cs="Cambria"/>
          <w:b/>
          <w:bCs/>
          <w:lang w:val="ro-RO"/>
        </w:rPr>
        <w:t>Functia: ……………………………………</w:t>
      </w:r>
    </w:p>
    <w:p w:rsidR="004D2610" w:rsidRPr="005442AA" w:rsidRDefault="004D2610">
      <w:pPr>
        <w:jc w:val="both"/>
        <w:rPr>
          <w:rFonts w:ascii="Cambria" w:hAnsi="Cambria" w:cs="Cambria"/>
          <w:lang w:val="ro-RO"/>
        </w:rPr>
      </w:pPr>
    </w:p>
    <w:p w:rsidR="004D2610" w:rsidRPr="005442AA" w:rsidRDefault="004D2610">
      <w:pPr>
        <w:jc w:val="both"/>
        <w:rPr>
          <w:rFonts w:ascii="Cambria" w:hAnsi="Cambria" w:cs="Cambria"/>
          <w:b/>
          <w:bCs/>
          <w:lang w:val="ro-RO"/>
        </w:rPr>
      </w:pPr>
      <w:r w:rsidRPr="005442AA">
        <w:rPr>
          <w:rFonts w:ascii="Cambria" w:hAnsi="Cambria" w:cs="Cambria"/>
          <w:b/>
          <w:bCs/>
          <w:lang w:val="ro-RO"/>
        </w:rPr>
        <w:t>SC COLTERM SA TIMISOARA</w:t>
      </w:r>
    </w:p>
    <w:p w:rsidR="004D2610" w:rsidRPr="005442AA" w:rsidRDefault="004D2610">
      <w:pPr>
        <w:jc w:val="both"/>
        <w:rPr>
          <w:rFonts w:ascii="Cambria" w:hAnsi="Cambria" w:cs="Cambria"/>
          <w:b/>
          <w:bCs/>
          <w:lang w:val="ro-RO"/>
        </w:rPr>
      </w:pPr>
      <w:r w:rsidRPr="005442AA">
        <w:rPr>
          <w:rFonts w:ascii="Cambria" w:hAnsi="Cambria" w:cs="Cambria"/>
          <w:b/>
          <w:bCs/>
          <w:lang w:val="ro-RO"/>
        </w:rPr>
        <w:t>Prin: Dl Aurel MATEI</w:t>
      </w:r>
    </w:p>
    <w:p w:rsidR="004D2610" w:rsidRPr="005442AA" w:rsidRDefault="004D2610">
      <w:pPr>
        <w:jc w:val="both"/>
        <w:rPr>
          <w:rFonts w:ascii="Cambria" w:hAnsi="Cambria" w:cs="Cambria"/>
          <w:b/>
          <w:bCs/>
          <w:lang w:val="ro-RO"/>
        </w:rPr>
      </w:pPr>
      <w:r w:rsidRPr="005442AA">
        <w:rPr>
          <w:rFonts w:ascii="Cambria" w:hAnsi="Cambria" w:cs="Cambria"/>
          <w:b/>
          <w:bCs/>
          <w:lang w:val="ro-RO"/>
        </w:rPr>
        <w:t>Functia: Director General</w:t>
      </w:r>
    </w:p>
    <w:p w:rsidR="004D2610" w:rsidRPr="005442AA" w:rsidRDefault="004D2610">
      <w:pPr>
        <w:jc w:val="both"/>
        <w:rPr>
          <w:rFonts w:ascii="Cambria" w:hAnsi="Cambria" w:cs="Cambria"/>
          <w:b/>
          <w:bCs/>
          <w:lang w:val="ro-RO"/>
        </w:rPr>
      </w:pPr>
    </w:p>
    <w:p w:rsidR="004D2610" w:rsidRPr="005442AA" w:rsidRDefault="004D2610">
      <w:pPr>
        <w:jc w:val="both"/>
        <w:rPr>
          <w:rFonts w:ascii="Cambria" w:hAnsi="Cambria" w:cs="Cambria"/>
          <w:b/>
          <w:bCs/>
          <w:lang w:val="ro-RO"/>
        </w:rPr>
      </w:pPr>
      <w:r>
        <w:rPr>
          <w:rFonts w:ascii="Cambria" w:hAnsi="Cambria" w:cs="Cambria"/>
          <w:b/>
          <w:bCs/>
          <w:lang w:val="ro-RO"/>
        </w:rPr>
        <w:t>CONSILIU</w:t>
      </w:r>
      <w:r w:rsidRPr="005442AA">
        <w:rPr>
          <w:rFonts w:ascii="Cambria" w:hAnsi="Cambria" w:cs="Cambria"/>
          <w:b/>
          <w:bCs/>
          <w:lang w:val="ro-RO"/>
        </w:rPr>
        <w:t>L LOCAL TIMISOARA</w:t>
      </w:r>
    </w:p>
    <w:p w:rsidR="004D2610" w:rsidRPr="005442AA" w:rsidRDefault="004D2610">
      <w:pPr>
        <w:jc w:val="both"/>
        <w:rPr>
          <w:rFonts w:ascii="Cambria" w:hAnsi="Cambria" w:cs="Cambria"/>
          <w:b/>
          <w:bCs/>
          <w:lang w:val="ro-RO"/>
        </w:rPr>
      </w:pPr>
      <w:r w:rsidRPr="005442AA">
        <w:rPr>
          <w:rFonts w:ascii="Cambria" w:hAnsi="Cambria" w:cs="Cambria"/>
          <w:b/>
          <w:bCs/>
          <w:lang w:val="ro-RO"/>
        </w:rPr>
        <w:t>Prin: CIUHANDU GHEORGHE</w:t>
      </w:r>
    </w:p>
    <w:p w:rsidR="004D2610" w:rsidRPr="005442AA" w:rsidRDefault="004D2610">
      <w:pPr>
        <w:jc w:val="both"/>
        <w:rPr>
          <w:rFonts w:ascii="Cambria" w:hAnsi="Cambria" w:cs="Cambria"/>
          <w:b/>
          <w:bCs/>
          <w:lang w:val="ro-RO"/>
        </w:rPr>
      </w:pPr>
      <w:r w:rsidRPr="005442AA">
        <w:rPr>
          <w:rFonts w:ascii="Cambria" w:hAnsi="Cambria" w:cs="Cambria"/>
          <w:b/>
          <w:bCs/>
          <w:lang w:val="ro-RO"/>
        </w:rPr>
        <w:t>Functia: Primarul Municipiului Timisoara</w:t>
      </w:r>
    </w:p>
    <w:sectPr w:rsidR="004D2610" w:rsidRPr="005442AA" w:rsidSect="0065292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B17"/>
    <w:multiLevelType w:val="hybridMultilevel"/>
    <w:tmpl w:val="06AE9C94"/>
    <w:lvl w:ilvl="0" w:tplc="04090017">
      <w:start w:val="1"/>
      <w:numFmt w:val="lowerLetter"/>
      <w:lvlText w:val="%1)"/>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2040BEE"/>
    <w:multiLevelType w:val="hybridMultilevel"/>
    <w:tmpl w:val="AA24D5A0"/>
    <w:lvl w:ilvl="0" w:tplc="0409001B">
      <w:start w:val="1"/>
      <w:numFmt w:val="lowerRoman"/>
      <w:lvlText w:val="%1."/>
      <w:lvlJc w:val="righ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nsid w:val="02577316"/>
    <w:multiLevelType w:val="hybridMultilevel"/>
    <w:tmpl w:val="E9F03490"/>
    <w:lvl w:ilvl="0" w:tplc="147C451C">
      <w:start w:val="1"/>
      <w:numFmt w:val="decimal"/>
      <w:lvlText w:val="(%1)"/>
      <w:lvlJc w:val="left"/>
      <w:pPr>
        <w:ind w:left="735" w:hanging="375"/>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nsid w:val="053C7803"/>
    <w:multiLevelType w:val="hybridMultilevel"/>
    <w:tmpl w:val="C4CC3AF2"/>
    <w:lvl w:ilvl="0" w:tplc="04090017">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
    <w:nsid w:val="0AF87735"/>
    <w:multiLevelType w:val="hybridMultilevel"/>
    <w:tmpl w:val="E6A83B1E"/>
    <w:lvl w:ilvl="0" w:tplc="0409001B">
      <w:start w:val="1"/>
      <w:numFmt w:val="lowerRoman"/>
      <w:lvlText w:val="%1."/>
      <w:lvlJc w:val="righ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5">
    <w:nsid w:val="18B57EF4"/>
    <w:multiLevelType w:val="hybridMultilevel"/>
    <w:tmpl w:val="3744A558"/>
    <w:lvl w:ilvl="0" w:tplc="04090017">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6">
    <w:nsid w:val="238B463C"/>
    <w:multiLevelType w:val="hybridMultilevel"/>
    <w:tmpl w:val="D59E8BB6"/>
    <w:lvl w:ilvl="0" w:tplc="2738EFB0">
      <w:start w:val="1"/>
      <w:numFmt w:val="lowerRoman"/>
      <w:lvlText w:val="(%1)"/>
      <w:lvlJc w:val="left"/>
      <w:pPr>
        <w:ind w:left="1080" w:hanging="360"/>
      </w:pPr>
      <w:rPr>
        <w:rFonts w:ascii="Cambria" w:eastAsia="Times New Roman" w:hAnsi="Cambria"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7">
    <w:nsid w:val="2A857583"/>
    <w:multiLevelType w:val="multilevel"/>
    <w:tmpl w:val="840C4F74"/>
    <w:lvl w:ilvl="0">
      <w:start w:val="6"/>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720"/>
      </w:pPr>
      <w:rPr>
        <w:rFonts w:ascii="Times New Roman" w:hAnsi="Times New Roman" w:cs="Times New Roman" w:hint="default"/>
        <w:b w:val="0"/>
        <w:bCs w:val="0"/>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8">
    <w:nsid w:val="2C446057"/>
    <w:multiLevelType w:val="hybridMultilevel"/>
    <w:tmpl w:val="3364E93A"/>
    <w:lvl w:ilvl="0" w:tplc="2D3CA50C">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nsid w:val="2D1F3D3F"/>
    <w:multiLevelType w:val="multilevel"/>
    <w:tmpl w:val="96F6EB0A"/>
    <w:lvl w:ilvl="0">
      <w:start w:val="20"/>
      <w:numFmt w:val="decimal"/>
      <w:lvlText w:val="%1."/>
      <w:lvlJc w:val="left"/>
      <w:pPr>
        <w:ind w:left="435" w:hanging="435"/>
      </w:pPr>
      <w:rPr>
        <w:rFonts w:ascii="Times New Roman" w:hAnsi="Times New Roman" w:cs="Times New Roman" w:hint="default"/>
      </w:rPr>
    </w:lvl>
    <w:lvl w:ilvl="1">
      <w:start w:val="2"/>
      <w:numFmt w:val="decimal"/>
      <w:lvlText w:val="%1.%2."/>
      <w:lvlJc w:val="left"/>
      <w:pPr>
        <w:ind w:left="435" w:hanging="43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0">
    <w:nsid w:val="316C435E"/>
    <w:multiLevelType w:val="hybridMultilevel"/>
    <w:tmpl w:val="7052841C"/>
    <w:lvl w:ilvl="0" w:tplc="04090017">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1">
    <w:nsid w:val="3BD92D44"/>
    <w:multiLevelType w:val="hybridMultilevel"/>
    <w:tmpl w:val="7C4E1CE8"/>
    <w:lvl w:ilvl="0" w:tplc="0409001B">
      <w:start w:val="1"/>
      <w:numFmt w:val="lowerRoman"/>
      <w:lvlText w:val="%1."/>
      <w:lvlJc w:val="righ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2">
    <w:nsid w:val="3BD93904"/>
    <w:multiLevelType w:val="hybridMultilevel"/>
    <w:tmpl w:val="196A4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2310688"/>
    <w:multiLevelType w:val="hybridMultilevel"/>
    <w:tmpl w:val="EA7A0AE2"/>
    <w:lvl w:ilvl="0" w:tplc="52363386">
      <w:start w:val="19"/>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nsid w:val="43931D05"/>
    <w:multiLevelType w:val="multilevel"/>
    <w:tmpl w:val="43881F02"/>
    <w:lvl w:ilvl="0">
      <w:start w:val="1"/>
      <w:numFmt w:val="decimal"/>
      <w:lvlText w:val="(%1)"/>
      <w:lvlJc w:val="left"/>
      <w:pPr>
        <w:ind w:left="735" w:hanging="375"/>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5">
    <w:nsid w:val="46F15B29"/>
    <w:multiLevelType w:val="hybridMultilevel"/>
    <w:tmpl w:val="A5F400A2"/>
    <w:lvl w:ilvl="0" w:tplc="A38E072C">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nsid w:val="505B7AF8"/>
    <w:multiLevelType w:val="hybridMultilevel"/>
    <w:tmpl w:val="B9AEB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8DD5E02"/>
    <w:multiLevelType w:val="multilevel"/>
    <w:tmpl w:val="E3A85BE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080" w:hanging="72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440" w:hanging="108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8">
    <w:nsid w:val="7467600A"/>
    <w:multiLevelType w:val="hybridMultilevel"/>
    <w:tmpl w:val="7548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5A631C5"/>
    <w:multiLevelType w:val="multilevel"/>
    <w:tmpl w:val="43F6B8B2"/>
    <w:lvl w:ilvl="0">
      <w:start w:val="1"/>
      <w:numFmt w:val="decimal"/>
      <w:lvlText w:val="(%1)"/>
      <w:lvlJc w:val="left"/>
      <w:pPr>
        <w:ind w:left="735" w:hanging="375"/>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0">
    <w:nsid w:val="7D3E080D"/>
    <w:multiLevelType w:val="hybridMultilevel"/>
    <w:tmpl w:val="84EA6DE4"/>
    <w:lvl w:ilvl="0" w:tplc="2A241296">
      <w:start w:val="1"/>
      <w:numFmt w:val="lowerRoman"/>
      <w:lvlText w:val="(%1)"/>
      <w:lvlJc w:val="left"/>
      <w:pPr>
        <w:ind w:left="1287" w:hanging="720"/>
      </w:pPr>
      <w:rPr>
        <w:rFonts w:ascii="Times New Roman" w:hAnsi="Times New Roman" w:cs="Times New Roman" w:hint="default"/>
      </w:rPr>
    </w:lvl>
    <w:lvl w:ilvl="1" w:tplc="04090019">
      <w:start w:val="1"/>
      <w:numFmt w:val="lowerLetter"/>
      <w:lvlText w:val="%2."/>
      <w:lvlJc w:val="left"/>
      <w:pPr>
        <w:ind w:left="1647" w:hanging="360"/>
      </w:pPr>
      <w:rPr>
        <w:rFonts w:ascii="Times New Roman" w:hAnsi="Times New Roman" w:cs="Times New Roman"/>
      </w:rPr>
    </w:lvl>
    <w:lvl w:ilvl="2" w:tplc="0409001B">
      <w:start w:val="1"/>
      <w:numFmt w:val="lowerRoman"/>
      <w:lvlText w:val="%3."/>
      <w:lvlJc w:val="right"/>
      <w:pPr>
        <w:ind w:left="2367" w:hanging="180"/>
      </w:pPr>
      <w:rPr>
        <w:rFonts w:ascii="Times New Roman" w:hAnsi="Times New Roman" w:cs="Times New Roman"/>
      </w:rPr>
    </w:lvl>
    <w:lvl w:ilvl="3" w:tplc="0409000F">
      <w:start w:val="1"/>
      <w:numFmt w:val="decimal"/>
      <w:lvlText w:val="%4."/>
      <w:lvlJc w:val="left"/>
      <w:pPr>
        <w:ind w:left="3087" w:hanging="360"/>
      </w:pPr>
      <w:rPr>
        <w:rFonts w:ascii="Times New Roman" w:hAnsi="Times New Roman" w:cs="Times New Roman"/>
      </w:rPr>
    </w:lvl>
    <w:lvl w:ilvl="4" w:tplc="04090019">
      <w:start w:val="1"/>
      <w:numFmt w:val="lowerLetter"/>
      <w:lvlText w:val="%5."/>
      <w:lvlJc w:val="left"/>
      <w:pPr>
        <w:ind w:left="3807" w:hanging="360"/>
      </w:pPr>
      <w:rPr>
        <w:rFonts w:ascii="Times New Roman" w:hAnsi="Times New Roman" w:cs="Times New Roman"/>
      </w:rPr>
    </w:lvl>
    <w:lvl w:ilvl="5" w:tplc="0409001B">
      <w:start w:val="1"/>
      <w:numFmt w:val="lowerRoman"/>
      <w:lvlText w:val="%6."/>
      <w:lvlJc w:val="right"/>
      <w:pPr>
        <w:ind w:left="4527" w:hanging="180"/>
      </w:pPr>
      <w:rPr>
        <w:rFonts w:ascii="Times New Roman" w:hAnsi="Times New Roman" w:cs="Times New Roman"/>
      </w:rPr>
    </w:lvl>
    <w:lvl w:ilvl="6" w:tplc="0409000F">
      <w:start w:val="1"/>
      <w:numFmt w:val="decimal"/>
      <w:lvlText w:val="%7."/>
      <w:lvlJc w:val="left"/>
      <w:pPr>
        <w:ind w:left="5247" w:hanging="360"/>
      </w:pPr>
      <w:rPr>
        <w:rFonts w:ascii="Times New Roman" w:hAnsi="Times New Roman" w:cs="Times New Roman"/>
      </w:rPr>
    </w:lvl>
    <w:lvl w:ilvl="7" w:tplc="04090019">
      <w:start w:val="1"/>
      <w:numFmt w:val="lowerLetter"/>
      <w:lvlText w:val="%8."/>
      <w:lvlJc w:val="left"/>
      <w:pPr>
        <w:ind w:left="5967" w:hanging="360"/>
      </w:pPr>
      <w:rPr>
        <w:rFonts w:ascii="Times New Roman" w:hAnsi="Times New Roman" w:cs="Times New Roman"/>
      </w:rPr>
    </w:lvl>
    <w:lvl w:ilvl="8" w:tplc="0409001B">
      <w:start w:val="1"/>
      <w:numFmt w:val="lowerRoman"/>
      <w:lvlText w:val="%9."/>
      <w:lvlJc w:val="right"/>
      <w:pPr>
        <w:ind w:left="6687" w:hanging="180"/>
      </w:pPr>
      <w:rPr>
        <w:rFonts w:ascii="Times New Roman" w:hAnsi="Times New Roman" w:cs="Times New Roman"/>
      </w:rPr>
    </w:lvl>
  </w:abstractNum>
  <w:abstractNum w:abstractNumId="21">
    <w:nsid w:val="7EB661DD"/>
    <w:multiLevelType w:val="hybridMultilevel"/>
    <w:tmpl w:val="6C8EF778"/>
    <w:lvl w:ilvl="0" w:tplc="0409001B">
      <w:start w:val="1"/>
      <w:numFmt w:val="lowerRoman"/>
      <w:lvlText w:val="%1."/>
      <w:lvlJc w:val="righ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16"/>
  </w:num>
  <w:num w:numId="2">
    <w:abstractNumId w:val="0"/>
  </w:num>
  <w:num w:numId="3">
    <w:abstractNumId w:val="18"/>
  </w:num>
  <w:num w:numId="4">
    <w:abstractNumId w:val="5"/>
  </w:num>
  <w:num w:numId="5">
    <w:abstractNumId w:val="12"/>
  </w:num>
  <w:num w:numId="6">
    <w:abstractNumId w:val="3"/>
  </w:num>
  <w:num w:numId="7">
    <w:abstractNumId w:val="9"/>
  </w:num>
  <w:num w:numId="8">
    <w:abstractNumId w:val="4"/>
  </w:num>
  <w:num w:numId="9">
    <w:abstractNumId w:val="1"/>
  </w:num>
  <w:num w:numId="10">
    <w:abstractNumId w:val="17"/>
  </w:num>
  <w:num w:numId="11">
    <w:abstractNumId w:val="6"/>
  </w:num>
  <w:num w:numId="12">
    <w:abstractNumId w:val="7"/>
  </w:num>
  <w:num w:numId="13">
    <w:abstractNumId w:val="15"/>
  </w:num>
  <w:num w:numId="14">
    <w:abstractNumId w:val="2"/>
  </w:num>
  <w:num w:numId="15">
    <w:abstractNumId w:val="10"/>
  </w:num>
  <w:num w:numId="16">
    <w:abstractNumId w:val="21"/>
  </w:num>
  <w:num w:numId="17">
    <w:abstractNumId w:val="8"/>
  </w:num>
  <w:num w:numId="18">
    <w:abstractNumId w:val="11"/>
  </w:num>
  <w:num w:numId="19">
    <w:abstractNumId w:val="20"/>
  </w:num>
  <w:num w:numId="20">
    <w:abstractNumId w:val="13"/>
  </w:num>
  <w:num w:numId="21">
    <w:abstractNumId w:val="19"/>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2928"/>
    <w:rsid w:val="0001503C"/>
    <w:rsid w:val="00091EC4"/>
    <w:rsid w:val="000A6350"/>
    <w:rsid w:val="000B204E"/>
    <w:rsid w:val="000B540B"/>
    <w:rsid w:val="000C5BCD"/>
    <w:rsid w:val="000E2D85"/>
    <w:rsid w:val="001161F8"/>
    <w:rsid w:val="0012386C"/>
    <w:rsid w:val="00162979"/>
    <w:rsid w:val="00165D51"/>
    <w:rsid w:val="0019732A"/>
    <w:rsid w:val="001A29FD"/>
    <w:rsid w:val="001E59FA"/>
    <w:rsid w:val="00297ED8"/>
    <w:rsid w:val="002C61EC"/>
    <w:rsid w:val="002F0DF6"/>
    <w:rsid w:val="00307DF5"/>
    <w:rsid w:val="00325BC5"/>
    <w:rsid w:val="00334DD0"/>
    <w:rsid w:val="00396D75"/>
    <w:rsid w:val="003E4331"/>
    <w:rsid w:val="004721EC"/>
    <w:rsid w:val="004B5AEA"/>
    <w:rsid w:val="004D2610"/>
    <w:rsid w:val="00520E3D"/>
    <w:rsid w:val="005442AA"/>
    <w:rsid w:val="00547B5F"/>
    <w:rsid w:val="00591647"/>
    <w:rsid w:val="005A08C8"/>
    <w:rsid w:val="00635856"/>
    <w:rsid w:val="00635E4C"/>
    <w:rsid w:val="00652928"/>
    <w:rsid w:val="00675C3C"/>
    <w:rsid w:val="00676E4B"/>
    <w:rsid w:val="006A3656"/>
    <w:rsid w:val="006E0C65"/>
    <w:rsid w:val="006F569B"/>
    <w:rsid w:val="00711C01"/>
    <w:rsid w:val="00716E6A"/>
    <w:rsid w:val="0071767D"/>
    <w:rsid w:val="00753112"/>
    <w:rsid w:val="007A2381"/>
    <w:rsid w:val="007B5C53"/>
    <w:rsid w:val="007D22A9"/>
    <w:rsid w:val="007E41FF"/>
    <w:rsid w:val="007F2042"/>
    <w:rsid w:val="00800181"/>
    <w:rsid w:val="008645B5"/>
    <w:rsid w:val="008726C9"/>
    <w:rsid w:val="00874943"/>
    <w:rsid w:val="008B6E08"/>
    <w:rsid w:val="008D2A86"/>
    <w:rsid w:val="009666A6"/>
    <w:rsid w:val="009A665D"/>
    <w:rsid w:val="00AC6E0A"/>
    <w:rsid w:val="00AD50C6"/>
    <w:rsid w:val="00AE253C"/>
    <w:rsid w:val="00AE32BB"/>
    <w:rsid w:val="00AE6A97"/>
    <w:rsid w:val="00B021A0"/>
    <w:rsid w:val="00B04EAF"/>
    <w:rsid w:val="00B20DF8"/>
    <w:rsid w:val="00B477EB"/>
    <w:rsid w:val="00B52243"/>
    <w:rsid w:val="00BA168D"/>
    <w:rsid w:val="00BA3409"/>
    <w:rsid w:val="00BB4B30"/>
    <w:rsid w:val="00BE5ECB"/>
    <w:rsid w:val="00C178D6"/>
    <w:rsid w:val="00C46796"/>
    <w:rsid w:val="00CC30EC"/>
    <w:rsid w:val="00D30116"/>
    <w:rsid w:val="00D30280"/>
    <w:rsid w:val="00D76DCA"/>
    <w:rsid w:val="00D81BBB"/>
    <w:rsid w:val="00D93BD7"/>
    <w:rsid w:val="00DC68D6"/>
    <w:rsid w:val="00DF3396"/>
    <w:rsid w:val="00E042A4"/>
    <w:rsid w:val="00E04701"/>
    <w:rsid w:val="00E15731"/>
    <w:rsid w:val="00E1587D"/>
    <w:rsid w:val="00E47440"/>
    <w:rsid w:val="00E63D5D"/>
    <w:rsid w:val="00E71F11"/>
    <w:rsid w:val="00F74E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BCD"/>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C5BCD"/>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33</Pages>
  <Words>10362</Words>
  <Characters>-32766</Characters>
  <Application>Microsoft Office Outlook</Application>
  <DocSecurity>0</DocSecurity>
  <Lines>0</Lines>
  <Paragraphs>0</Paragraphs>
  <ScaleCrop>false</ScaleCrop>
  <Company>PC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CONSTITUTIV</dc:title>
  <dc:subject/>
  <dc:creator>Alex_</dc:creator>
  <cp:keywords/>
  <dc:description/>
  <cp:lastModifiedBy>MMalac</cp:lastModifiedBy>
  <cp:revision>2</cp:revision>
  <cp:lastPrinted>2011-09-12T08:40:00Z</cp:lastPrinted>
  <dcterms:created xsi:type="dcterms:W3CDTF">2011-09-20T05:35:00Z</dcterms:created>
  <dcterms:modified xsi:type="dcterms:W3CDTF">2011-09-20T05:35:00Z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348048725</vt:i4>
  </property>
  <property fmtid="{D5CDD505-2E9C-101B-9397-08002B2CF9AE}" pid="3" name="_EmailSubject">
    <vt:lpwstr>Propunere act constitutiv</vt:lpwstr>
  </property>
  <property fmtid="{D5CDD505-2E9C-101B-9397-08002B2CF9AE}" pid="4" name="_AuthorEmail">
    <vt:lpwstr>marius.tudor@oxygen-finance.ro</vt:lpwstr>
  </property>
  <property fmtid="{D5CDD505-2E9C-101B-9397-08002B2CF9AE}" pid="5" name="_AuthorEmailDisplayName">
    <vt:lpwstr>Marius Tudor</vt:lpwstr>
  </property>
  <property fmtid="{D5CDD505-2E9C-101B-9397-08002B2CF9AE}" pid="6" name="_ReviewingToolsShownOnce">
    <vt:lpwstr/>
  </property>
</Properties>
</file>