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DFE" w:rsidRPr="00E723B0" w:rsidRDefault="00F02DFE" w:rsidP="00F02DFE">
      <w:pPr>
        <w:rPr>
          <w:rFonts w:ascii="Ebrima" w:hAnsi="Ebrima"/>
          <w:b/>
          <w:sz w:val="18"/>
          <w:szCs w:val="18"/>
        </w:rPr>
      </w:pPr>
      <w:r w:rsidRPr="00E723B0">
        <w:rPr>
          <w:rFonts w:ascii="Ebrima" w:hAnsi="Ebrima"/>
          <w:b/>
          <w:sz w:val="18"/>
          <w:szCs w:val="18"/>
        </w:rPr>
        <w:t>ROMÂNIA</w:t>
      </w:r>
    </w:p>
    <w:p w:rsidR="00F02DFE" w:rsidRPr="00E723B0" w:rsidRDefault="00F02DFE" w:rsidP="00F02DFE">
      <w:pPr>
        <w:rPr>
          <w:rFonts w:ascii="Ebrima" w:hAnsi="Ebrima"/>
          <w:b/>
          <w:sz w:val="18"/>
          <w:szCs w:val="18"/>
          <w:lang w:val="ro-RO"/>
        </w:rPr>
      </w:pPr>
      <w:r w:rsidRPr="00E723B0">
        <w:rPr>
          <w:rFonts w:ascii="Ebrima" w:hAnsi="Ebrima"/>
          <w:b/>
          <w:sz w:val="18"/>
          <w:szCs w:val="18"/>
          <w:lang w:val="ro-RO"/>
        </w:rPr>
        <w:t>JUDEŢUL TIMIŞ</w:t>
      </w:r>
    </w:p>
    <w:p w:rsidR="00F02DFE" w:rsidRPr="00E723B0" w:rsidRDefault="00F02DFE" w:rsidP="00F02DFE">
      <w:pPr>
        <w:rPr>
          <w:rFonts w:ascii="Ebrima" w:hAnsi="Ebrima"/>
          <w:b/>
          <w:sz w:val="18"/>
          <w:szCs w:val="18"/>
          <w:lang w:val="ro-RO"/>
        </w:rPr>
      </w:pPr>
      <w:r w:rsidRPr="00E723B0">
        <w:rPr>
          <w:rFonts w:ascii="Ebrima" w:hAnsi="Ebrima"/>
          <w:b/>
          <w:sz w:val="18"/>
          <w:szCs w:val="18"/>
          <w:lang w:val="ro-RO"/>
        </w:rPr>
        <w:t>MUNICIPIUL TIMIŞOARA</w:t>
      </w:r>
    </w:p>
    <w:p w:rsidR="00F02DFE" w:rsidRPr="00E723B0" w:rsidRDefault="00F02DFE" w:rsidP="00F02DFE">
      <w:pPr>
        <w:rPr>
          <w:rFonts w:ascii="Ebrima" w:hAnsi="Ebrima"/>
          <w:b/>
          <w:sz w:val="18"/>
          <w:szCs w:val="18"/>
          <w:lang w:val="ro-RO"/>
        </w:rPr>
      </w:pPr>
      <w:r w:rsidRPr="00E723B0">
        <w:rPr>
          <w:rFonts w:ascii="Ebrima" w:hAnsi="Ebrima"/>
          <w:b/>
          <w:sz w:val="18"/>
          <w:szCs w:val="18"/>
          <w:lang w:val="ro-RO"/>
        </w:rPr>
        <w:t>PRIMAR</w:t>
      </w:r>
    </w:p>
    <w:p w:rsidR="00F02DFE" w:rsidRDefault="00F02DFE" w:rsidP="00F02DFE">
      <w:pPr>
        <w:rPr>
          <w:rFonts w:ascii="Ebrima" w:hAnsi="Ebrima"/>
          <w:b/>
          <w:sz w:val="18"/>
          <w:szCs w:val="18"/>
          <w:lang w:val="ro-RO"/>
        </w:rPr>
      </w:pPr>
      <w:r w:rsidRPr="00E723B0">
        <w:rPr>
          <w:rFonts w:ascii="Ebrima" w:hAnsi="Ebrima"/>
          <w:b/>
          <w:sz w:val="18"/>
          <w:szCs w:val="18"/>
          <w:lang w:val="ro-RO"/>
        </w:rPr>
        <w:t>NR. SC2017-21994</w:t>
      </w:r>
      <w:r>
        <w:rPr>
          <w:rFonts w:ascii="Ebrima" w:hAnsi="Ebrima"/>
          <w:b/>
          <w:sz w:val="18"/>
          <w:szCs w:val="18"/>
          <w:lang w:val="ro-RO"/>
        </w:rPr>
        <w:t>/ 05.11.</w:t>
      </w:r>
      <w:r w:rsidRPr="00E723B0">
        <w:rPr>
          <w:rFonts w:ascii="Ebrima" w:hAnsi="Ebrima"/>
          <w:b/>
          <w:sz w:val="18"/>
          <w:szCs w:val="18"/>
          <w:lang w:val="ro-RO"/>
        </w:rPr>
        <w:t>201</w:t>
      </w:r>
      <w:r w:rsidR="00180F76">
        <w:rPr>
          <w:rFonts w:ascii="Ebrima" w:hAnsi="Ebrima"/>
          <w:b/>
          <w:sz w:val="18"/>
          <w:szCs w:val="18"/>
          <w:lang w:val="ro-RO"/>
        </w:rPr>
        <w:t>8</w:t>
      </w:r>
    </w:p>
    <w:p w:rsidR="00F02DFE" w:rsidRPr="00E723B0" w:rsidRDefault="00F02DFE" w:rsidP="00F02DFE">
      <w:pPr>
        <w:rPr>
          <w:rFonts w:ascii="Ebrima" w:hAnsi="Ebrima"/>
          <w:b/>
          <w:sz w:val="18"/>
          <w:szCs w:val="18"/>
          <w:lang w:val="ro-RO"/>
        </w:rPr>
      </w:pPr>
    </w:p>
    <w:p w:rsidR="00F02DFE" w:rsidRDefault="00F02DFE" w:rsidP="00F02DFE">
      <w:pPr>
        <w:jc w:val="center"/>
        <w:rPr>
          <w:rFonts w:ascii="Ebrima" w:hAnsi="Ebrima"/>
          <w:b/>
          <w:sz w:val="18"/>
          <w:szCs w:val="18"/>
          <w:lang w:val="ro-RO"/>
        </w:rPr>
      </w:pPr>
    </w:p>
    <w:p w:rsidR="00F02DFE" w:rsidRPr="00E723B0" w:rsidRDefault="00F02DFE" w:rsidP="00F02DFE">
      <w:pPr>
        <w:jc w:val="center"/>
        <w:rPr>
          <w:rFonts w:ascii="Ebrima" w:hAnsi="Ebrima"/>
          <w:b/>
          <w:sz w:val="18"/>
          <w:szCs w:val="18"/>
          <w:lang w:val="ro-RO"/>
        </w:rPr>
      </w:pPr>
      <w:r w:rsidRPr="00E723B0">
        <w:rPr>
          <w:rFonts w:ascii="Ebrima" w:hAnsi="Ebrima"/>
          <w:b/>
          <w:sz w:val="18"/>
          <w:szCs w:val="18"/>
          <w:lang w:val="ro-RO"/>
        </w:rPr>
        <w:t>RAPORT DE SPECIALITATE</w:t>
      </w:r>
    </w:p>
    <w:p w:rsidR="00F02DFE" w:rsidRPr="00E723B0" w:rsidRDefault="00F02DFE" w:rsidP="00F02DFE">
      <w:pPr>
        <w:jc w:val="center"/>
        <w:rPr>
          <w:rFonts w:ascii="Ebrima" w:hAnsi="Ebrima"/>
          <w:sz w:val="18"/>
          <w:szCs w:val="18"/>
          <w:u w:val="single"/>
          <w:lang w:val="ro-RO"/>
        </w:rPr>
      </w:pPr>
    </w:p>
    <w:p w:rsidR="00F02DFE" w:rsidRDefault="00F02DFE" w:rsidP="00F02DFE">
      <w:pPr>
        <w:jc w:val="center"/>
        <w:rPr>
          <w:rFonts w:ascii="Ebrima" w:hAnsi="Ebrima"/>
          <w:b/>
          <w:sz w:val="18"/>
          <w:szCs w:val="18"/>
          <w:lang w:val="ro-RO"/>
        </w:rPr>
      </w:pPr>
      <w:r w:rsidRPr="00E723B0">
        <w:rPr>
          <w:rFonts w:ascii="Ebrima" w:hAnsi="Ebrima"/>
          <w:b/>
          <w:sz w:val="18"/>
          <w:szCs w:val="18"/>
          <w:lang w:val="ro-RO"/>
        </w:rPr>
        <w:t xml:space="preserve">privind aprobarea operaţiunii de rectificare a suprafeţei imobilului cu nr. top. 10045 </w:t>
      </w:r>
      <w:r w:rsidR="00180F76">
        <w:rPr>
          <w:rFonts w:ascii="Ebrima" w:hAnsi="Ebrima"/>
          <w:b/>
          <w:sz w:val="18"/>
          <w:szCs w:val="18"/>
          <w:lang w:val="ro-RO"/>
        </w:rPr>
        <w:t xml:space="preserve">CF nr. 417233 Timişoara, </w:t>
      </w:r>
      <w:r w:rsidRPr="00E723B0">
        <w:rPr>
          <w:rFonts w:ascii="Ebrima" w:hAnsi="Ebrima"/>
          <w:b/>
          <w:sz w:val="18"/>
          <w:szCs w:val="18"/>
          <w:lang w:val="ro-RO"/>
        </w:rPr>
        <w:t>de la suparafaţa de  622 mp la suprafaţa de 584 mp, din str. 1 Decembrie nr. 12, Timişoara</w:t>
      </w:r>
    </w:p>
    <w:p w:rsidR="00F02DFE" w:rsidRPr="00E723B0" w:rsidRDefault="00F02DFE" w:rsidP="00F02DFE">
      <w:pPr>
        <w:jc w:val="center"/>
        <w:rPr>
          <w:rFonts w:ascii="Ebrima" w:hAnsi="Ebrima"/>
          <w:b/>
          <w:sz w:val="18"/>
          <w:szCs w:val="18"/>
          <w:lang w:val="ro-RO"/>
        </w:rPr>
      </w:pPr>
    </w:p>
    <w:p w:rsidR="00F02DFE" w:rsidRPr="00E723B0" w:rsidRDefault="00F02DFE" w:rsidP="00F02DFE">
      <w:pPr>
        <w:jc w:val="center"/>
        <w:rPr>
          <w:rFonts w:ascii="Ebrima" w:hAnsi="Ebrima"/>
          <w:b/>
          <w:sz w:val="18"/>
          <w:szCs w:val="18"/>
          <w:lang w:val="ro-RO"/>
        </w:rPr>
      </w:pPr>
    </w:p>
    <w:p w:rsidR="00F02DFE" w:rsidRPr="00F02DFE" w:rsidRDefault="00F02DFE" w:rsidP="00F02DFE">
      <w:pPr>
        <w:jc w:val="both"/>
        <w:rPr>
          <w:rFonts w:ascii="Ebrima" w:hAnsi="Ebrima"/>
          <w:sz w:val="18"/>
          <w:szCs w:val="18"/>
          <w:lang w:val="ro-RO"/>
        </w:rPr>
      </w:pPr>
      <w:r w:rsidRPr="00E723B0">
        <w:rPr>
          <w:rFonts w:ascii="Ebrima" w:hAnsi="Ebrima"/>
          <w:sz w:val="18"/>
          <w:szCs w:val="18"/>
          <w:lang w:val="ro-RO"/>
        </w:rPr>
        <w:tab/>
        <w:t>Având în vedere Expunerea de motive nr. SC2017-2</w:t>
      </w:r>
      <w:r>
        <w:rPr>
          <w:rFonts w:ascii="Ebrima" w:hAnsi="Ebrima"/>
          <w:sz w:val="18"/>
          <w:szCs w:val="18"/>
          <w:lang w:val="ro-RO"/>
        </w:rPr>
        <w:t>1994</w:t>
      </w:r>
      <w:r w:rsidRPr="00E723B0">
        <w:rPr>
          <w:rFonts w:ascii="Ebrima" w:hAnsi="Ebrima"/>
          <w:sz w:val="18"/>
          <w:szCs w:val="18"/>
          <w:lang w:val="ro-RO"/>
        </w:rPr>
        <w:t>/</w:t>
      </w:r>
      <w:r>
        <w:rPr>
          <w:rFonts w:ascii="Ebrima" w:hAnsi="Ebrima"/>
          <w:sz w:val="18"/>
          <w:szCs w:val="18"/>
          <w:lang w:val="ro-RO"/>
        </w:rPr>
        <w:t>05.11.2018</w:t>
      </w:r>
      <w:r w:rsidRPr="00E723B0">
        <w:rPr>
          <w:rFonts w:ascii="Ebrima" w:hAnsi="Ebrima"/>
          <w:sz w:val="18"/>
          <w:szCs w:val="18"/>
          <w:lang w:val="ro-RO"/>
        </w:rPr>
        <w:t xml:space="preserve"> a Primarului Municipiului Timişoara privind</w:t>
      </w:r>
      <w:r w:rsidRPr="00E723B0">
        <w:rPr>
          <w:rFonts w:ascii="Ebrima" w:hAnsi="Ebrima"/>
          <w:b/>
          <w:sz w:val="18"/>
          <w:szCs w:val="18"/>
          <w:lang w:val="ro-RO"/>
        </w:rPr>
        <w:t xml:space="preserve"> </w:t>
      </w:r>
      <w:r w:rsidRPr="00F02DFE">
        <w:rPr>
          <w:rFonts w:ascii="Ebrima" w:hAnsi="Ebrima"/>
          <w:sz w:val="18"/>
          <w:szCs w:val="18"/>
          <w:lang w:val="ro-RO"/>
        </w:rPr>
        <w:t xml:space="preserve">aprobarea operaţiunii de rectificare a suprafeţei imobilului cu nr. top. 10045 </w:t>
      </w:r>
      <w:r>
        <w:rPr>
          <w:rFonts w:ascii="Ebrima" w:hAnsi="Ebrima"/>
          <w:sz w:val="18"/>
          <w:szCs w:val="18"/>
          <w:lang w:val="ro-RO"/>
        </w:rPr>
        <w:t xml:space="preserve">înscris în CF nr. 417233 Timişoara, </w:t>
      </w:r>
      <w:r w:rsidRPr="00F02DFE">
        <w:rPr>
          <w:rFonts w:ascii="Ebrima" w:hAnsi="Ebrima"/>
          <w:sz w:val="18"/>
          <w:szCs w:val="18"/>
          <w:lang w:val="ro-RO"/>
        </w:rPr>
        <w:t>de la suparafaţa de  622 mp la suprafaţa de 584 mp, din str. 1 Decembrie nr. 12, Timişoara,</w:t>
      </w:r>
    </w:p>
    <w:p w:rsidR="00F02DFE" w:rsidRPr="00E723B0" w:rsidRDefault="00F02DFE" w:rsidP="00F02DFE">
      <w:pPr>
        <w:jc w:val="both"/>
        <w:rPr>
          <w:rFonts w:ascii="Ebrima" w:hAnsi="Ebrima"/>
          <w:sz w:val="18"/>
          <w:szCs w:val="18"/>
          <w:lang w:val="ro-RO"/>
        </w:rPr>
      </w:pPr>
      <w:r w:rsidRPr="00E723B0">
        <w:rPr>
          <w:rFonts w:ascii="Ebrima" w:hAnsi="Ebrima"/>
          <w:b/>
          <w:sz w:val="18"/>
          <w:szCs w:val="18"/>
          <w:lang w:val="ro-RO"/>
        </w:rPr>
        <w:tab/>
      </w:r>
      <w:r w:rsidRPr="00E723B0">
        <w:rPr>
          <w:rFonts w:ascii="Ebrima" w:hAnsi="Ebrima"/>
          <w:sz w:val="18"/>
          <w:szCs w:val="18"/>
          <w:lang w:val="ro-RO"/>
        </w:rPr>
        <w:t>Facem următoarele precizări:</w:t>
      </w:r>
      <w:r w:rsidRPr="00E723B0">
        <w:rPr>
          <w:rFonts w:ascii="Ebrima" w:hAnsi="Ebrima"/>
          <w:sz w:val="18"/>
          <w:szCs w:val="18"/>
          <w:lang w:val="ro-RO"/>
        </w:rPr>
        <w:tab/>
      </w:r>
    </w:p>
    <w:p w:rsidR="00F02DFE" w:rsidRPr="00E723B0" w:rsidRDefault="00F02DFE" w:rsidP="00F02DFE">
      <w:pPr>
        <w:jc w:val="both"/>
        <w:rPr>
          <w:rFonts w:ascii="Ebrima" w:hAnsi="Ebrima"/>
          <w:sz w:val="18"/>
          <w:szCs w:val="18"/>
          <w:lang w:val="ro-RO"/>
        </w:rPr>
      </w:pPr>
      <w:r w:rsidRPr="00E723B0">
        <w:rPr>
          <w:rFonts w:ascii="Ebrima" w:hAnsi="Ebrima"/>
          <w:b/>
          <w:sz w:val="18"/>
          <w:szCs w:val="18"/>
          <w:lang w:val="ro-RO"/>
        </w:rPr>
        <w:tab/>
      </w:r>
      <w:r w:rsidRPr="00E723B0">
        <w:rPr>
          <w:rFonts w:ascii="Ebrima" w:hAnsi="Ebrima"/>
          <w:sz w:val="18"/>
          <w:szCs w:val="18"/>
          <w:lang w:val="ro-RO"/>
        </w:rPr>
        <w:t>Având în vedere adresa SC2017-021994/04.09.2017 prin care d-nul Mureşan Sergiu Daniel, reprezentant al SC. GEODETIC CONTROL S.R.L. ne înaintează documentaţia pentru emiterea Hotărârii Consiliului Local privind operaţiunea de rectificare a suprafeţei imobilului cu nr. top. 10045 de la suparafaţa de  622 mp la suprafaţa de 584 mp, din str. 1 Decembrie nr. 12, Timişoara;</w:t>
      </w:r>
    </w:p>
    <w:p w:rsidR="00F02DFE" w:rsidRPr="00E723B0" w:rsidRDefault="00F02DFE" w:rsidP="00F02DFE">
      <w:pPr>
        <w:jc w:val="both"/>
        <w:rPr>
          <w:rFonts w:ascii="Ebrima" w:hAnsi="Ebrima"/>
          <w:sz w:val="18"/>
          <w:szCs w:val="18"/>
          <w:lang w:val="ro-RO"/>
        </w:rPr>
      </w:pPr>
      <w:r w:rsidRPr="00E723B0">
        <w:rPr>
          <w:rFonts w:ascii="Ebrima" w:hAnsi="Ebrima"/>
          <w:sz w:val="18"/>
          <w:szCs w:val="18"/>
          <w:lang w:val="ro-RO"/>
        </w:rPr>
        <w:tab/>
        <w:t>Având în vedere C.U. nr. 3163/17.07.2017 pentru rectificare suprafaţă, eliberat de Primăria Municipiului Timişoara;</w:t>
      </w:r>
    </w:p>
    <w:p w:rsidR="00F02DFE" w:rsidRPr="00E723B0" w:rsidRDefault="00F02DFE" w:rsidP="00F02DFE">
      <w:pPr>
        <w:jc w:val="both"/>
        <w:rPr>
          <w:rFonts w:ascii="Ebrima" w:hAnsi="Ebrima"/>
          <w:sz w:val="18"/>
          <w:szCs w:val="18"/>
          <w:lang w:val="ro-RO"/>
        </w:rPr>
      </w:pPr>
      <w:r w:rsidRPr="00E723B0">
        <w:rPr>
          <w:rFonts w:ascii="Ebrima" w:hAnsi="Ebrima"/>
          <w:sz w:val="18"/>
          <w:szCs w:val="18"/>
          <w:lang w:val="ro-RO"/>
        </w:rPr>
        <w:tab/>
        <w:t>Având în vedere documentaţia topo-cadastrală de dezmembrare întocmită de către SC. GEODETIC CONTROL S.R.L., proiect nr. 60/2017 şi avizată la OCPI conform Referatul de admitere, cu nr. 2395/25.08.2017;</w:t>
      </w:r>
    </w:p>
    <w:p w:rsidR="00F02DFE" w:rsidRPr="00E723B0" w:rsidRDefault="00F02DFE" w:rsidP="00F02DFE">
      <w:pPr>
        <w:pStyle w:val="ListParagraph"/>
        <w:autoSpaceDE w:val="0"/>
        <w:autoSpaceDN w:val="0"/>
        <w:adjustRightInd w:val="0"/>
        <w:spacing w:line="276" w:lineRule="auto"/>
        <w:ind w:left="0"/>
        <w:jc w:val="both"/>
        <w:rPr>
          <w:rFonts w:ascii="Ebrima" w:hAnsi="Ebrima"/>
          <w:sz w:val="18"/>
          <w:szCs w:val="18"/>
          <w:lang w:val="ro-RO"/>
        </w:rPr>
      </w:pPr>
      <w:r w:rsidRPr="00E723B0">
        <w:rPr>
          <w:rFonts w:ascii="Ebrima" w:hAnsi="Ebrima"/>
          <w:sz w:val="18"/>
          <w:szCs w:val="18"/>
          <w:lang w:val="ro-RO"/>
        </w:rPr>
        <w:tab/>
        <w:t>Conform adreselor de la Serviciul Juridic cu nr. SC2017-21994/29.09.2017, Compartimentului Administare Fond Funciar nr. SC2017-21994/27.09.2017  şi Direcţia Clădiri, Terenuri şi Dotări - Biroul Clădiri cu nr. SC2017-21994/28.09.2017  ni s-a adus la cunoştinţă că asupra acestui imobil nu există litigii pe rolul instanţelor de judecată şi nici nu au facut obiectul unor cereri de revendicare, nefiind solicitate de catre foştii proprietari sau moştenitorii acestora.</w:t>
      </w:r>
    </w:p>
    <w:p w:rsidR="00F02DFE" w:rsidRPr="00E723B0" w:rsidRDefault="00F02DFE" w:rsidP="00F02DFE">
      <w:pPr>
        <w:jc w:val="both"/>
        <w:rPr>
          <w:rFonts w:ascii="Ebrima" w:hAnsi="Ebrima"/>
          <w:sz w:val="18"/>
          <w:szCs w:val="18"/>
          <w:lang w:val="ro-RO"/>
        </w:rPr>
      </w:pPr>
      <w:r w:rsidRPr="00E723B0">
        <w:rPr>
          <w:rFonts w:ascii="Ebrima" w:hAnsi="Ebrima"/>
          <w:sz w:val="18"/>
          <w:szCs w:val="18"/>
          <w:lang w:val="ro-RO"/>
        </w:rPr>
        <w:tab/>
        <w:t>Supunem Comisiilor din cadrul Consiliului Local al Municipiului Timişoara analizarea documentaţiei pentru rectificarea suprafeţei imobilului cu nr. top. 10045 de la 622 mp la 584 mp, din str. 1 Decembrie nr. 12, Timişoara;</w:t>
      </w:r>
    </w:p>
    <w:p w:rsidR="00F02DFE" w:rsidRPr="00E723B0" w:rsidRDefault="00F02DFE" w:rsidP="00F02DFE">
      <w:pPr>
        <w:jc w:val="both"/>
        <w:rPr>
          <w:rFonts w:ascii="Ebrima" w:hAnsi="Ebrima"/>
          <w:sz w:val="18"/>
          <w:szCs w:val="18"/>
          <w:lang w:val="ro-RO"/>
        </w:rPr>
      </w:pPr>
      <w:r w:rsidRPr="00E723B0">
        <w:rPr>
          <w:rFonts w:ascii="Ebrima" w:hAnsi="Ebrima"/>
          <w:sz w:val="18"/>
          <w:szCs w:val="18"/>
          <w:lang w:val="ro-RO"/>
        </w:rPr>
        <w:tab/>
        <w:t>Terenul care urmează să fie reglementat prin operaţiunea de rectificare de suprafaţă este situat în Timişoara, fiind înconjurat de următorii vecini: în partea de Nord - str. 1 Decembrie , în partea de Est parcelele cu nr. top. 10046 şi 10047, în partea de Sud parcelele cu nr. top. 10039 şi 10038, iar în partea de Vest parcelele cu nr. top. 10037 şi 10036.</w:t>
      </w:r>
    </w:p>
    <w:p w:rsidR="00F02DFE" w:rsidRPr="00E723B0" w:rsidRDefault="00F02DFE" w:rsidP="00F02DFE">
      <w:pPr>
        <w:jc w:val="both"/>
        <w:rPr>
          <w:rFonts w:ascii="Ebrima" w:hAnsi="Ebrima"/>
          <w:sz w:val="18"/>
          <w:szCs w:val="18"/>
          <w:lang w:val="ro-RO"/>
        </w:rPr>
      </w:pPr>
      <w:r w:rsidRPr="00E723B0">
        <w:rPr>
          <w:rFonts w:ascii="Ebrima" w:hAnsi="Ebrima"/>
          <w:sz w:val="18"/>
          <w:szCs w:val="18"/>
          <w:lang w:val="ro-RO"/>
        </w:rPr>
        <w:tab/>
        <w:t>Identificarea limitei de proprietate s-a realizat de către  firma S.C. GEODETIC CONTROL S.R.L. pe baza măsurătorilor topografice descrise în Memoriul tehnic.</w:t>
      </w:r>
    </w:p>
    <w:p w:rsidR="003D2648" w:rsidRPr="00E723B0" w:rsidRDefault="00F02DFE" w:rsidP="003D2648">
      <w:pPr>
        <w:jc w:val="both"/>
        <w:rPr>
          <w:rFonts w:ascii="Ebrima" w:hAnsi="Ebrima"/>
          <w:sz w:val="18"/>
          <w:szCs w:val="18"/>
          <w:lang w:val="ro-RO"/>
        </w:rPr>
      </w:pPr>
      <w:r w:rsidRPr="00E723B0">
        <w:rPr>
          <w:rFonts w:ascii="Ebrima" w:hAnsi="Ebrima"/>
          <w:sz w:val="18"/>
          <w:szCs w:val="18"/>
          <w:lang w:val="ro-RO"/>
        </w:rPr>
        <w:tab/>
      </w:r>
      <w:r w:rsidR="003D2648" w:rsidRPr="00E723B0">
        <w:rPr>
          <w:rFonts w:ascii="Ebrima" w:hAnsi="Ebrima"/>
          <w:sz w:val="18"/>
          <w:szCs w:val="18"/>
          <w:lang w:val="ro-RO"/>
        </w:rPr>
        <w:t>Scopul prezentei documentaţii este rectificarea suprafeţei terenului aşa cum a fost aprobat prin C.U. nr.</w:t>
      </w:r>
      <w:r w:rsidR="003D2648">
        <w:rPr>
          <w:rFonts w:ascii="Ebrima" w:hAnsi="Ebrima"/>
          <w:sz w:val="18"/>
          <w:szCs w:val="18"/>
          <w:lang w:val="ro-RO"/>
        </w:rPr>
        <w:t>3163/17.07.2017</w:t>
      </w:r>
      <w:r w:rsidR="003D2648" w:rsidRPr="00E723B0">
        <w:rPr>
          <w:rFonts w:ascii="Ebrima" w:hAnsi="Ebrima"/>
          <w:sz w:val="18"/>
          <w:szCs w:val="18"/>
          <w:lang w:val="ro-RO"/>
        </w:rPr>
        <w:t xml:space="preserve"> eliberat de Primăria Municipiului Timişoara</w:t>
      </w:r>
      <w:r w:rsidR="003D2648">
        <w:rPr>
          <w:rFonts w:ascii="Ebrima" w:hAnsi="Ebrima"/>
          <w:sz w:val="18"/>
          <w:szCs w:val="18"/>
          <w:lang w:val="ro-RO"/>
        </w:rPr>
        <w:t xml:space="preserve">  pentru reglementarea suprafeţei imobului şi înscrierea geometriei în cartea funciară</w:t>
      </w:r>
      <w:r w:rsidR="003D2648" w:rsidRPr="00E723B0">
        <w:rPr>
          <w:rFonts w:ascii="Ebrima" w:hAnsi="Ebrima"/>
          <w:sz w:val="18"/>
          <w:szCs w:val="18"/>
          <w:lang w:val="ro-RO"/>
        </w:rPr>
        <w:t>.</w:t>
      </w:r>
    </w:p>
    <w:p w:rsidR="00F02DFE" w:rsidRPr="00E723B0" w:rsidRDefault="00F02DFE" w:rsidP="00F02DFE">
      <w:pPr>
        <w:jc w:val="both"/>
        <w:rPr>
          <w:rFonts w:ascii="Ebrima" w:hAnsi="Ebrima"/>
          <w:sz w:val="18"/>
          <w:szCs w:val="18"/>
          <w:lang w:val="ro-RO"/>
        </w:rPr>
      </w:pPr>
      <w:r w:rsidRPr="00E723B0">
        <w:rPr>
          <w:rFonts w:ascii="Ebrima" w:hAnsi="Ebrima"/>
          <w:sz w:val="18"/>
          <w:szCs w:val="18"/>
          <w:lang w:val="ro-RO"/>
        </w:rPr>
        <w:tab/>
        <w:t>Imobilul este situat în localitatea Timişoara, str. str. 1 Decembrie nr. 12, identificat prin nr. top. 10045, înscris în C.F. nr. 417233 Timişoara (Nr. C.F. vechi: 5482), proprietatea Statului în folosinţa Sfatului Popular al Oraşului Timişoara. Conform C.U. nr. 3163/17.07.2017 se rectifică suprafaţa imobilului cu nr. top. 10045, înscris în C.F. nr. 417233 Timişoara (Nr. C.F. vechi: 5482) de la 622 mp la 584 mp</w:t>
      </w:r>
    </w:p>
    <w:p w:rsidR="00F02DFE" w:rsidRPr="00E723B0" w:rsidRDefault="00F02DFE" w:rsidP="00F02DFE">
      <w:pPr>
        <w:jc w:val="both"/>
        <w:rPr>
          <w:rFonts w:ascii="Ebrima" w:hAnsi="Ebrima"/>
          <w:sz w:val="18"/>
          <w:szCs w:val="18"/>
          <w:lang w:val="ro-RO"/>
        </w:rPr>
      </w:pPr>
      <w:r w:rsidRPr="00E723B0">
        <w:rPr>
          <w:rFonts w:ascii="Ebrima" w:hAnsi="Ebrima"/>
          <w:sz w:val="18"/>
          <w:szCs w:val="18"/>
          <w:lang w:val="ro-RO"/>
        </w:rPr>
        <w:tab/>
        <w:t>Documentaţia topo-cadastrală de dezmembrare a fost întocmită de către S.C. GEODETIC CONTROL S.R.L., proiect nr. 60/2017 şi avizată la OCPI conform Referatul de admitere, cu nr. 2395/25.08.2017.</w:t>
      </w:r>
    </w:p>
    <w:p w:rsidR="00F02DFE" w:rsidRPr="00E723B0" w:rsidRDefault="00F02DFE" w:rsidP="00F02DFE">
      <w:pPr>
        <w:jc w:val="both"/>
        <w:rPr>
          <w:rFonts w:ascii="Ebrima" w:hAnsi="Ebrima"/>
          <w:b/>
          <w:sz w:val="18"/>
          <w:szCs w:val="18"/>
          <w:lang w:val="ro-RO"/>
        </w:rPr>
      </w:pPr>
      <w:r w:rsidRPr="00E723B0">
        <w:rPr>
          <w:rFonts w:ascii="Ebrima" w:hAnsi="Ebrima"/>
          <w:sz w:val="18"/>
          <w:szCs w:val="18"/>
          <w:lang w:val="ro-RO"/>
        </w:rPr>
        <w:tab/>
      </w:r>
    </w:p>
    <w:p w:rsidR="00F02DFE" w:rsidRDefault="00F02DFE" w:rsidP="00F02DFE">
      <w:pPr>
        <w:jc w:val="center"/>
        <w:rPr>
          <w:rFonts w:ascii="Ebrima" w:hAnsi="Ebrima"/>
          <w:b/>
          <w:sz w:val="18"/>
          <w:szCs w:val="18"/>
          <w:lang w:val="ro-RO"/>
        </w:rPr>
      </w:pPr>
      <w:r w:rsidRPr="00E723B0">
        <w:rPr>
          <w:rFonts w:ascii="Ebrima" w:hAnsi="Ebrima"/>
          <w:b/>
          <w:sz w:val="18"/>
          <w:szCs w:val="18"/>
          <w:lang w:val="ro-RO"/>
        </w:rPr>
        <w:t>PROPUNEM:</w:t>
      </w:r>
    </w:p>
    <w:p w:rsidR="003D2648" w:rsidRPr="00E723B0" w:rsidRDefault="003D2648" w:rsidP="00F02DFE">
      <w:pPr>
        <w:jc w:val="center"/>
        <w:rPr>
          <w:rFonts w:ascii="Ebrima" w:hAnsi="Ebrima"/>
          <w:b/>
          <w:sz w:val="18"/>
          <w:szCs w:val="18"/>
          <w:lang w:val="ro-RO"/>
        </w:rPr>
      </w:pPr>
    </w:p>
    <w:p w:rsidR="00F02DFE" w:rsidRPr="003D2648" w:rsidRDefault="00F02DFE" w:rsidP="00F02DFE">
      <w:pPr>
        <w:jc w:val="both"/>
        <w:rPr>
          <w:rFonts w:ascii="Ebrima" w:hAnsi="Ebrima" w:cs="Times New Roman"/>
          <w:color w:val="000000"/>
          <w:sz w:val="18"/>
          <w:szCs w:val="18"/>
          <w:lang w:val="ro-RO"/>
        </w:rPr>
      </w:pPr>
      <w:r w:rsidRPr="00E723B0">
        <w:rPr>
          <w:rFonts w:ascii="Ebrima" w:hAnsi="Ebrima"/>
          <w:b/>
          <w:sz w:val="18"/>
          <w:szCs w:val="18"/>
          <w:lang w:val="ro-RO"/>
        </w:rPr>
        <w:t xml:space="preserve">1. </w:t>
      </w:r>
      <w:r w:rsidRPr="00E723B0">
        <w:rPr>
          <w:rFonts w:ascii="Ebrima" w:hAnsi="Ebrima"/>
          <w:sz w:val="18"/>
          <w:szCs w:val="18"/>
          <w:lang w:val="ro-RO"/>
        </w:rPr>
        <w:t xml:space="preserve">Analizarea şi aprobarea operaţiunii de rectificare a suprafeţei imobilului identificat prin nr. top. 10045, înscris în C.F. nr. 417233 Timişoara (Nr. C.F. vechi: 5482), teren intravilan în suprafaţă de 622 mp, cu construcţia C1 înscrisă în C.F. 417233-C1, proprietatea Statului Român în folosinţa Sfatului Popular al Oraşului Timişoara, de la 622 mp la 584 mp, </w:t>
      </w:r>
      <w:r w:rsidRPr="003D2648">
        <w:rPr>
          <w:rFonts w:ascii="Ebrima" w:hAnsi="Ebrima" w:cs="Helv"/>
          <w:color w:val="000000"/>
          <w:sz w:val="18"/>
          <w:szCs w:val="18"/>
          <w:lang w:val="ro-RO"/>
        </w:rPr>
        <w:t xml:space="preserve">conform </w:t>
      </w:r>
      <w:r w:rsidRPr="003D2648">
        <w:rPr>
          <w:rFonts w:ascii="Ebrima" w:hAnsi="Ebrima" w:cs="Times New Roman"/>
          <w:color w:val="000000"/>
          <w:sz w:val="18"/>
          <w:szCs w:val="18"/>
          <w:lang w:val="ro-RO"/>
        </w:rPr>
        <w:t>documentatiei topo-cadastrale de dezmembrare proiect nr. 2616/2017 întocmitã de cãtre S.C.GEODETIC CONTROL S.R.L., avizatã OCPI cu nr. 2395/25.08.2017 care  face parte integranta din prezenta hotarare si constituie  Anexa la prezenta hotarare.</w:t>
      </w:r>
    </w:p>
    <w:p w:rsidR="003D2648" w:rsidRPr="003D2648" w:rsidRDefault="003D2648" w:rsidP="00F02DFE">
      <w:pPr>
        <w:jc w:val="both"/>
        <w:rPr>
          <w:rFonts w:ascii="Times New Roman" w:hAnsi="Times New Roman" w:cs="Times New Roman"/>
          <w:color w:val="000000"/>
          <w:sz w:val="20"/>
          <w:szCs w:val="20"/>
          <w:lang w:val="ro-RO"/>
        </w:rPr>
      </w:pPr>
    </w:p>
    <w:p w:rsidR="00F02DFE" w:rsidRPr="00E835AF" w:rsidRDefault="003D2648" w:rsidP="00F02DFE">
      <w:pPr>
        <w:jc w:val="both"/>
        <w:rPr>
          <w:rFonts w:ascii="Ebrima" w:hAnsi="Ebrima"/>
          <w:b/>
          <w:sz w:val="18"/>
          <w:szCs w:val="18"/>
          <w:lang w:val="ro-RO"/>
        </w:rPr>
      </w:pPr>
      <w:r>
        <w:rPr>
          <w:rFonts w:ascii="Ebrima" w:hAnsi="Ebrima"/>
          <w:sz w:val="18"/>
          <w:szCs w:val="18"/>
          <w:lang w:val="ro-RO"/>
        </w:rPr>
        <w:t xml:space="preserve">                 </w:t>
      </w:r>
      <w:r w:rsidRPr="00E835AF">
        <w:rPr>
          <w:rFonts w:ascii="Ebrima" w:hAnsi="Ebrima"/>
          <w:b/>
          <w:sz w:val="18"/>
          <w:szCs w:val="18"/>
          <w:lang w:val="ro-RO"/>
        </w:rPr>
        <w:t xml:space="preserve">DIRECTOR D.C.T.D.D. II VEST                                                                     </w:t>
      </w:r>
      <w:r w:rsidR="00E835AF" w:rsidRPr="00E835AF">
        <w:rPr>
          <w:rFonts w:ascii="Ebrima" w:hAnsi="Ebrima"/>
          <w:b/>
          <w:sz w:val="18"/>
          <w:szCs w:val="18"/>
          <w:lang w:val="ro-RO"/>
        </w:rPr>
        <w:t xml:space="preserve">        </w:t>
      </w:r>
      <w:r w:rsidRPr="00E835AF">
        <w:rPr>
          <w:rFonts w:ascii="Ebrima" w:hAnsi="Ebrima"/>
          <w:b/>
          <w:sz w:val="18"/>
          <w:szCs w:val="18"/>
          <w:lang w:val="ro-RO"/>
        </w:rPr>
        <w:t xml:space="preserve">REFERENT DE SPECIALITATE                     </w:t>
      </w:r>
    </w:p>
    <w:p w:rsidR="00F02DFE" w:rsidRDefault="00E835AF" w:rsidP="00E835AF">
      <w:pPr>
        <w:tabs>
          <w:tab w:val="left" w:pos="7315"/>
        </w:tabs>
        <w:jc w:val="both"/>
        <w:rPr>
          <w:rFonts w:ascii="Ebrima" w:hAnsi="Ebrima"/>
          <w:b/>
          <w:sz w:val="18"/>
          <w:szCs w:val="18"/>
          <w:lang w:val="ro-RO"/>
        </w:rPr>
      </w:pPr>
      <w:r>
        <w:rPr>
          <w:rFonts w:ascii="Ebrima" w:hAnsi="Ebrima"/>
          <w:b/>
          <w:sz w:val="18"/>
          <w:szCs w:val="18"/>
          <w:lang w:val="ro-RO"/>
        </w:rPr>
        <w:t xml:space="preserve">                         MIHAI BONCEA</w:t>
      </w:r>
      <w:r>
        <w:rPr>
          <w:rFonts w:ascii="Ebrima" w:hAnsi="Ebrima"/>
          <w:b/>
          <w:sz w:val="18"/>
          <w:szCs w:val="18"/>
          <w:lang w:val="ro-RO"/>
        </w:rPr>
        <w:tab/>
        <w:t>GHEORGHE BUCĂTARIU</w:t>
      </w:r>
    </w:p>
    <w:p w:rsidR="00F02DFE" w:rsidRDefault="00F02DFE" w:rsidP="00F02DFE">
      <w:pPr>
        <w:jc w:val="both"/>
        <w:rPr>
          <w:rFonts w:ascii="Ebrima" w:hAnsi="Ebrima"/>
          <w:b/>
          <w:sz w:val="18"/>
          <w:szCs w:val="18"/>
          <w:lang w:val="ro-RO"/>
        </w:rPr>
      </w:pPr>
    </w:p>
    <w:p w:rsidR="00180F76" w:rsidRDefault="00180F76" w:rsidP="00F02DFE">
      <w:pPr>
        <w:jc w:val="both"/>
        <w:rPr>
          <w:rFonts w:ascii="Ebrima" w:hAnsi="Ebrima"/>
          <w:b/>
          <w:sz w:val="18"/>
          <w:szCs w:val="18"/>
          <w:lang w:val="ro-RO"/>
        </w:rPr>
      </w:pPr>
    </w:p>
    <w:p w:rsidR="00180F76" w:rsidRDefault="00180F76" w:rsidP="00F02DFE">
      <w:pPr>
        <w:jc w:val="both"/>
        <w:rPr>
          <w:rFonts w:ascii="Ebrima" w:hAnsi="Ebrima"/>
          <w:b/>
          <w:sz w:val="18"/>
          <w:szCs w:val="18"/>
          <w:lang w:val="ro-RO"/>
        </w:rPr>
      </w:pPr>
    </w:p>
    <w:p w:rsidR="00F02DFE" w:rsidRDefault="00F02DFE" w:rsidP="00F02DFE">
      <w:pPr>
        <w:jc w:val="both"/>
        <w:rPr>
          <w:rFonts w:ascii="Ebrima" w:hAnsi="Ebrima"/>
          <w:b/>
          <w:sz w:val="18"/>
          <w:szCs w:val="18"/>
          <w:lang w:val="ro-RO"/>
        </w:rPr>
      </w:pPr>
    </w:p>
    <w:p w:rsidR="00180F76" w:rsidRDefault="00180F76" w:rsidP="00F02DFE">
      <w:pPr>
        <w:jc w:val="both"/>
        <w:rPr>
          <w:rFonts w:ascii="Ebrima" w:hAnsi="Ebrima"/>
          <w:b/>
          <w:sz w:val="18"/>
          <w:szCs w:val="18"/>
          <w:lang w:val="ro-RO"/>
        </w:rPr>
      </w:pPr>
    </w:p>
    <w:p w:rsidR="00180F76" w:rsidRPr="00E723B0" w:rsidRDefault="00180F76" w:rsidP="00F02DFE">
      <w:pPr>
        <w:jc w:val="both"/>
        <w:rPr>
          <w:rFonts w:ascii="Ebrima" w:hAnsi="Ebrima"/>
          <w:b/>
          <w:sz w:val="18"/>
          <w:szCs w:val="18"/>
          <w:lang w:val="ro-RO"/>
        </w:rPr>
      </w:pPr>
    </w:p>
    <w:p w:rsidR="00F02DFE" w:rsidRPr="00E723B0" w:rsidRDefault="00F02DFE" w:rsidP="00F02DFE">
      <w:pPr>
        <w:jc w:val="both"/>
        <w:rPr>
          <w:rFonts w:ascii="Ebrima" w:hAnsi="Ebrima"/>
          <w:sz w:val="16"/>
          <w:szCs w:val="16"/>
          <w:u w:val="single"/>
          <w:lang w:val="ro-RO"/>
        </w:rPr>
      </w:pP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t xml:space="preserve">         </w:t>
      </w:r>
      <w:r w:rsidRPr="00E723B0">
        <w:rPr>
          <w:rFonts w:ascii="Ebrima" w:hAnsi="Ebrima"/>
          <w:b/>
          <w:sz w:val="18"/>
          <w:szCs w:val="18"/>
          <w:lang w:val="ro-RO"/>
        </w:rPr>
        <w:tab/>
        <w:t xml:space="preserve">        </w:t>
      </w:r>
      <w:r>
        <w:rPr>
          <w:rFonts w:ascii="Ebrima" w:hAnsi="Ebrima"/>
          <w:b/>
          <w:sz w:val="18"/>
          <w:szCs w:val="18"/>
          <w:lang w:val="ro-RO"/>
        </w:rPr>
        <w:t xml:space="preserve">       </w:t>
      </w:r>
      <w:r w:rsidRPr="00E723B0">
        <w:rPr>
          <w:rFonts w:ascii="Ebrima" w:hAnsi="Ebrima"/>
          <w:sz w:val="16"/>
          <w:szCs w:val="16"/>
          <w:lang w:val="ro-RO"/>
        </w:rPr>
        <w:t>Cod FO53-01, ver. 2</w:t>
      </w:r>
    </w:p>
    <w:p w:rsidR="004149AF" w:rsidRPr="00F02DFE" w:rsidRDefault="004149AF" w:rsidP="00F02DFE">
      <w:pPr>
        <w:rPr>
          <w:szCs w:val="20"/>
        </w:rPr>
      </w:pPr>
    </w:p>
    <w:sectPr w:rsidR="004149AF" w:rsidRPr="00F02DFE" w:rsidSect="00144EEA">
      <w:pgSz w:w="12240" w:h="15840"/>
      <w:pgMar w:top="284" w:right="900"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Helv">
    <w:altName w:val="Helvetica"/>
    <w:panose1 w:val="020B060402020203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149AF"/>
    <w:rsid w:val="00014BA6"/>
    <w:rsid w:val="00020269"/>
    <w:rsid w:val="0002201A"/>
    <w:rsid w:val="00023EDA"/>
    <w:rsid w:val="00031423"/>
    <w:rsid w:val="00040FAB"/>
    <w:rsid w:val="00061DFA"/>
    <w:rsid w:val="00065E1C"/>
    <w:rsid w:val="000662AA"/>
    <w:rsid w:val="00083D2E"/>
    <w:rsid w:val="000B3A9F"/>
    <w:rsid w:val="000C7C6B"/>
    <w:rsid w:val="000E4E48"/>
    <w:rsid w:val="000E5222"/>
    <w:rsid w:val="00114625"/>
    <w:rsid w:val="00122EB5"/>
    <w:rsid w:val="00126BE6"/>
    <w:rsid w:val="001408A3"/>
    <w:rsid w:val="00162D6F"/>
    <w:rsid w:val="00180F76"/>
    <w:rsid w:val="001E3843"/>
    <w:rsid w:val="00200103"/>
    <w:rsid w:val="002344A4"/>
    <w:rsid w:val="0026308F"/>
    <w:rsid w:val="00271EF2"/>
    <w:rsid w:val="0028794E"/>
    <w:rsid w:val="00296021"/>
    <w:rsid w:val="002A0358"/>
    <w:rsid w:val="002A0A02"/>
    <w:rsid w:val="002E51E3"/>
    <w:rsid w:val="002F12BF"/>
    <w:rsid w:val="002F483F"/>
    <w:rsid w:val="0030352D"/>
    <w:rsid w:val="003134F0"/>
    <w:rsid w:val="00313A79"/>
    <w:rsid w:val="00327012"/>
    <w:rsid w:val="003270A7"/>
    <w:rsid w:val="0036456E"/>
    <w:rsid w:val="00367803"/>
    <w:rsid w:val="0039079C"/>
    <w:rsid w:val="003B5A0B"/>
    <w:rsid w:val="003D2648"/>
    <w:rsid w:val="003D72E9"/>
    <w:rsid w:val="00410659"/>
    <w:rsid w:val="004149AF"/>
    <w:rsid w:val="00421BE7"/>
    <w:rsid w:val="004A2B5D"/>
    <w:rsid w:val="004D0679"/>
    <w:rsid w:val="005110B5"/>
    <w:rsid w:val="0054302B"/>
    <w:rsid w:val="00577F61"/>
    <w:rsid w:val="00587625"/>
    <w:rsid w:val="005B121C"/>
    <w:rsid w:val="005B36C4"/>
    <w:rsid w:val="006002C4"/>
    <w:rsid w:val="006467F7"/>
    <w:rsid w:val="0068518B"/>
    <w:rsid w:val="00687A5F"/>
    <w:rsid w:val="006A2097"/>
    <w:rsid w:val="006C453B"/>
    <w:rsid w:val="006C464B"/>
    <w:rsid w:val="00732D98"/>
    <w:rsid w:val="007339F6"/>
    <w:rsid w:val="007470FA"/>
    <w:rsid w:val="00754DA7"/>
    <w:rsid w:val="00777C44"/>
    <w:rsid w:val="00787EFB"/>
    <w:rsid w:val="00795D1D"/>
    <w:rsid w:val="007A1D3A"/>
    <w:rsid w:val="007C637B"/>
    <w:rsid w:val="007D74A9"/>
    <w:rsid w:val="007E6AD6"/>
    <w:rsid w:val="007E6F65"/>
    <w:rsid w:val="007F1BE5"/>
    <w:rsid w:val="008032B3"/>
    <w:rsid w:val="008040BE"/>
    <w:rsid w:val="00811F66"/>
    <w:rsid w:val="0082562C"/>
    <w:rsid w:val="008401BD"/>
    <w:rsid w:val="008474CC"/>
    <w:rsid w:val="00862440"/>
    <w:rsid w:val="00885415"/>
    <w:rsid w:val="00890290"/>
    <w:rsid w:val="008A7ED4"/>
    <w:rsid w:val="008B2EC8"/>
    <w:rsid w:val="008B414F"/>
    <w:rsid w:val="008E1829"/>
    <w:rsid w:val="008E1EFC"/>
    <w:rsid w:val="0095436B"/>
    <w:rsid w:val="00966DF4"/>
    <w:rsid w:val="00972B25"/>
    <w:rsid w:val="00974078"/>
    <w:rsid w:val="00993E93"/>
    <w:rsid w:val="009C5C3E"/>
    <w:rsid w:val="009C7538"/>
    <w:rsid w:val="009E1220"/>
    <w:rsid w:val="009E5723"/>
    <w:rsid w:val="009F022E"/>
    <w:rsid w:val="00A013F2"/>
    <w:rsid w:val="00A27074"/>
    <w:rsid w:val="00A33074"/>
    <w:rsid w:val="00A532BB"/>
    <w:rsid w:val="00A76C17"/>
    <w:rsid w:val="00A81D47"/>
    <w:rsid w:val="00A85C93"/>
    <w:rsid w:val="00AA0032"/>
    <w:rsid w:val="00AC7B2A"/>
    <w:rsid w:val="00AD338C"/>
    <w:rsid w:val="00AD367C"/>
    <w:rsid w:val="00AE26C1"/>
    <w:rsid w:val="00AE29A7"/>
    <w:rsid w:val="00AF2CDE"/>
    <w:rsid w:val="00B1157E"/>
    <w:rsid w:val="00B166A9"/>
    <w:rsid w:val="00B16B8B"/>
    <w:rsid w:val="00B24EA6"/>
    <w:rsid w:val="00B77627"/>
    <w:rsid w:val="00B92366"/>
    <w:rsid w:val="00B974F9"/>
    <w:rsid w:val="00BA37FB"/>
    <w:rsid w:val="00C002FB"/>
    <w:rsid w:val="00C0034D"/>
    <w:rsid w:val="00C06EBE"/>
    <w:rsid w:val="00C14849"/>
    <w:rsid w:val="00C22B45"/>
    <w:rsid w:val="00C631B2"/>
    <w:rsid w:val="00C92805"/>
    <w:rsid w:val="00CB77C9"/>
    <w:rsid w:val="00CD049B"/>
    <w:rsid w:val="00D14073"/>
    <w:rsid w:val="00D51521"/>
    <w:rsid w:val="00D7797D"/>
    <w:rsid w:val="00D77F7C"/>
    <w:rsid w:val="00DB15C7"/>
    <w:rsid w:val="00DB2971"/>
    <w:rsid w:val="00DF4951"/>
    <w:rsid w:val="00E665F9"/>
    <w:rsid w:val="00E762B9"/>
    <w:rsid w:val="00E835AF"/>
    <w:rsid w:val="00E87CF2"/>
    <w:rsid w:val="00E95DF1"/>
    <w:rsid w:val="00EB7F3C"/>
    <w:rsid w:val="00ED6812"/>
    <w:rsid w:val="00EE1F12"/>
    <w:rsid w:val="00EE2B4D"/>
    <w:rsid w:val="00EE2DAB"/>
    <w:rsid w:val="00EF3AD2"/>
    <w:rsid w:val="00F02DFE"/>
    <w:rsid w:val="00F22879"/>
    <w:rsid w:val="00F31523"/>
    <w:rsid w:val="00F51B70"/>
    <w:rsid w:val="00F53B1B"/>
    <w:rsid w:val="00F65C38"/>
    <w:rsid w:val="00F81148"/>
    <w:rsid w:val="00F82EF1"/>
    <w:rsid w:val="00F90D3F"/>
    <w:rsid w:val="00F938EC"/>
    <w:rsid w:val="00F945F3"/>
    <w:rsid w:val="00FA5333"/>
    <w:rsid w:val="00FA6214"/>
    <w:rsid w:val="00FB17A0"/>
    <w:rsid w:val="00FB593F"/>
    <w:rsid w:val="00FC3A92"/>
    <w:rsid w:val="00FD62AA"/>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2</cp:revision>
  <cp:lastPrinted>2018-07-09T09:59:00Z</cp:lastPrinted>
  <dcterms:created xsi:type="dcterms:W3CDTF">2018-11-05T07:59:00Z</dcterms:created>
  <dcterms:modified xsi:type="dcterms:W3CDTF">2018-11-05T07:59:00Z</dcterms:modified>
</cp:coreProperties>
</file>