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A0" w:rsidRPr="00E406A0" w:rsidRDefault="00D90677" w:rsidP="00D90677">
      <w:pPr>
        <w:ind w:left="-360"/>
        <w:rPr>
          <w:lang w:val="fr-FR"/>
        </w:rPr>
      </w:pPr>
      <w:r>
        <w:rPr>
          <w:b/>
          <w:sz w:val="28"/>
          <w:szCs w:val="28"/>
        </w:rPr>
        <w:t xml:space="preserve">     </w:t>
      </w:r>
      <w:r w:rsidR="00660DA0" w:rsidRPr="00E406A0">
        <w:rPr>
          <w:b/>
          <w:lang w:val="fr-FR"/>
        </w:rPr>
        <w:t xml:space="preserve">MUNICIPIUL TIMIŞOARA </w:t>
      </w:r>
      <w:r w:rsidR="00660DA0" w:rsidRPr="00E406A0">
        <w:rPr>
          <w:lang w:val="fr-FR"/>
        </w:rPr>
        <w:t xml:space="preserve"> </w:t>
      </w:r>
    </w:p>
    <w:p w:rsidR="00660DA0" w:rsidRPr="00E406A0" w:rsidRDefault="00660DA0" w:rsidP="00660DA0">
      <w:pPr>
        <w:rPr>
          <w:b/>
          <w:lang w:val="fr-FR"/>
        </w:rPr>
      </w:pPr>
      <w:r w:rsidRPr="00E406A0">
        <w:rPr>
          <w:b/>
          <w:lang w:val="fr-FR"/>
        </w:rPr>
        <w:t xml:space="preserve">DIRECŢIA CLĂDIRI, TERENURI </w:t>
      </w:r>
      <w:proofErr w:type="spellStart"/>
      <w:r w:rsidRPr="00E406A0">
        <w:rPr>
          <w:b/>
          <w:lang w:val="fr-FR"/>
        </w:rPr>
        <w:t>şi</w:t>
      </w:r>
      <w:proofErr w:type="spellEnd"/>
      <w:r w:rsidRPr="00E406A0">
        <w:rPr>
          <w:b/>
          <w:lang w:val="fr-FR"/>
        </w:rPr>
        <w:t xml:space="preserve"> DOTĂRI DIVERSE</w:t>
      </w:r>
    </w:p>
    <w:p w:rsidR="00660DA0" w:rsidRPr="00E406A0" w:rsidRDefault="00660DA0" w:rsidP="00660DA0">
      <w:pPr>
        <w:rPr>
          <w:b/>
          <w:lang w:val="fr-FR"/>
        </w:rPr>
      </w:pPr>
      <w:r w:rsidRPr="00E406A0">
        <w:rPr>
          <w:b/>
          <w:lang w:val="fr-FR"/>
        </w:rPr>
        <w:t xml:space="preserve">BIROUL CLĂDIRI-TERENURI                                                              </w:t>
      </w:r>
    </w:p>
    <w:p w:rsidR="00660DA0" w:rsidRDefault="00660DA0" w:rsidP="00B21573">
      <w:pPr>
        <w:rPr>
          <w:lang w:val="fr-FR"/>
        </w:rPr>
      </w:pPr>
      <w:r w:rsidRPr="00E406A0">
        <w:rPr>
          <w:b/>
          <w:lang w:val="fr-FR"/>
        </w:rPr>
        <w:t xml:space="preserve">Nr. </w:t>
      </w:r>
      <w:r w:rsidR="00A51DE8" w:rsidRPr="00E406A0">
        <w:rPr>
          <w:lang w:val="fr-FR"/>
        </w:rPr>
        <w:t>SC2018-1</w:t>
      </w:r>
      <w:r w:rsidR="00966557">
        <w:rPr>
          <w:lang w:val="fr-FR"/>
        </w:rPr>
        <w:t>4272</w:t>
      </w:r>
      <w:r w:rsidR="00A51DE8" w:rsidRPr="00E406A0">
        <w:rPr>
          <w:lang w:val="fr-FR"/>
        </w:rPr>
        <w:t xml:space="preserve"> din18</w:t>
      </w:r>
      <w:r w:rsidR="004F1B8B">
        <w:rPr>
          <w:lang w:val="fr-FR"/>
        </w:rPr>
        <w:t>.06</w:t>
      </w:r>
      <w:r w:rsidRPr="00E406A0">
        <w:rPr>
          <w:lang w:val="fr-FR"/>
        </w:rPr>
        <w:t>.201</w:t>
      </w:r>
      <w:r w:rsidR="00B21573">
        <w:rPr>
          <w:lang w:val="fr-FR"/>
        </w:rPr>
        <w:t>8</w:t>
      </w:r>
    </w:p>
    <w:p w:rsidR="0021033D" w:rsidRPr="00E406A0" w:rsidRDefault="0021033D" w:rsidP="00660DA0">
      <w:pPr>
        <w:ind w:left="-360"/>
        <w:rPr>
          <w:lang w:val="fr-FR"/>
        </w:rPr>
      </w:pPr>
    </w:p>
    <w:p w:rsidR="00660DA0" w:rsidRPr="00E406A0" w:rsidRDefault="00660DA0" w:rsidP="00660DA0">
      <w:pPr>
        <w:ind w:left="-360"/>
        <w:rPr>
          <w:lang w:val="fr-FR"/>
        </w:rPr>
      </w:pPr>
    </w:p>
    <w:p w:rsidR="00660DA0" w:rsidRPr="00E406A0" w:rsidRDefault="00660DA0" w:rsidP="00660DA0">
      <w:pPr>
        <w:ind w:left="-360"/>
        <w:rPr>
          <w:lang w:val="fr-FR"/>
        </w:rPr>
      </w:pPr>
    </w:p>
    <w:p w:rsidR="00660DA0" w:rsidRPr="00E406A0" w:rsidRDefault="00660DA0" w:rsidP="00660DA0">
      <w:pPr>
        <w:ind w:left="-360"/>
        <w:rPr>
          <w:lang w:val="fr-FR"/>
        </w:rPr>
      </w:pPr>
    </w:p>
    <w:p w:rsidR="00660DA0" w:rsidRPr="00E406A0" w:rsidRDefault="00660DA0" w:rsidP="00660DA0">
      <w:pPr>
        <w:spacing w:line="276" w:lineRule="auto"/>
        <w:ind w:left="-360" w:right="-392"/>
        <w:rPr>
          <w:b/>
          <w:lang w:val="fr-FR"/>
        </w:rPr>
      </w:pPr>
      <w:r w:rsidRPr="00E406A0">
        <w:rPr>
          <w:lang w:val="fr-FR"/>
        </w:rPr>
        <w:tab/>
      </w:r>
      <w:r w:rsidRPr="00E406A0">
        <w:rPr>
          <w:lang w:val="fr-FR"/>
        </w:rPr>
        <w:tab/>
      </w:r>
      <w:r w:rsidRPr="00E406A0">
        <w:rPr>
          <w:lang w:val="fr-FR"/>
        </w:rPr>
        <w:tab/>
        <w:t xml:space="preserve">                     </w:t>
      </w:r>
      <w:r w:rsidR="00633449" w:rsidRPr="00E406A0">
        <w:rPr>
          <w:lang w:val="fr-FR"/>
        </w:rPr>
        <w:t xml:space="preserve">      </w:t>
      </w:r>
      <w:r w:rsidRPr="00E406A0">
        <w:rPr>
          <w:lang w:val="fr-FR"/>
        </w:rPr>
        <w:t xml:space="preserve">  </w:t>
      </w:r>
      <w:r w:rsidRPr="00E406A0">
        <w:rPr>
          <w:b/>
          <w:lang w:val="fr-FR"/>
        </w:rPr>
        <w:t>RAPORT de SPECIALITATE,</w:t>
      </w:r>
    </w:p>
    <w:p w:rsidR="00660DA0" w:rsidRPr="00E406A0" w:rsidRDefault="00660DA0" w:rsidP="00660DA0">
      <w:pPr>
        <w:jc w:val="center"/>
        <w:rPr>
          <w:b/>
          <w:lang w:val="fr-FR"/>
        </w:rPr>
      </w:pPr>
      <w:proofErr w:type="spellStart"/>
      <w:r w:rsidRPr="00E406A0">
        <w:rPr>
          <w:b/>
          <w:lang w:val="fr-FR"/>
        </w:rPr>
        <w:t>privind</w:t>
      </w:r>
      <w:proofErr w:type="spellEnd"/>
      <w:r w:rsidRPr="00E406A0">
        <w:rPr>
          <w:b/>
          <w:lang w:val="fr-FR"/>
        </w:rPr>
        <w:t xml:space="preserve"> </w:t>
      </w:r>
      <w:r w:rsidRPr="00E406A0">
        <w:rPr>
          <w:b/>
        </w:rPr>
        <w:t>dezlipirea</w:t>
      </w:r>
      <w:r w:rsidR="00A51DE8" w:rsidRPr="00E406A0">
        <w:rPr>
          <w:b/>
        </w:rPr>
        <w:t xml:space="preserve"> și alipirea</w:t>
      </w:r>
      <w:r w:rsidRPr="00E406A0">
        <w:rPr>
          <w:b/>
        </w:rPr>
        <w:t xml:space="preserve"> parcelei în suprafaţă de 7.073 m.p., înscrisă în C.F. nr.444783-Timişoara str. Renașterii nr.28 și </w:t>
      </w:r>
      <w:proofErr w:type="spellStart"/>
      <w:r w:rsidRPr="00E406A0">
        <w:rPr>
          <w:b/>
          <w:lang w:val="fr-FR"/>
        </w:rPr>
        <w:t>darea</w:t>
      </w:r>
      <w:proofErr w:type="spellEnd"/>
      <w:r w:rsidRPr="00E406A0">
        <w:rPr>
          <w:b/>
          <w:lang w:val="fr-FR"/>
        </w:rPr>
        <w:t xml:space="preserve"> </w:t>
      </w:r>
      <w:proofErr w:type="spellStart"/>
      <w:r w:rsidRPr="00E406A0">
        <w:rPr>
          <w:b/>
          <w:lang w:val="fr-FR"/>
        </w:rPr>
        <w:t>în</w:t>
      </w:r>
      <w:proofErr w:type="spellEnd"/>
      <w:r w:rsidRPr="00E406A0">
        <w:rPr>
          <w:b/>
          <w:lang w:val="fr-FR"/>
        </w:rPr>
        <w:t xml:space="preserve"> </w:t>
      </w:r>
      <w:proofErr w:type="spellStart"/>
      <w:r w:rsidRPr="00E406A0">
        <w:rPr>
          <w:b/>
          <w:lang w:val="fr-FR"/>
        </w:rPr>
        <w:t>administrare</w:t>
      </w:r>
      <w:proofErr w:type="spellEnd"/>
      <w:r w:rsidRPr="00E406A0">
        <w:rPr>
          <w:b/>
          <w:lang w:val="fr-FR"/>
        </w:rPr>
        <w:t xml:space="preserve"> </w:t>
      </w:r>
      <w:proofErr w:type="spellStart"/>
      <w:r w:rsidRPr="00E406A0">
        <w:rPr>
          <w:b/>
          <w:lang w:val="fr-FR"/>
        </w:rPr>
        <w:t>către</w:t>
      </w:r>
      <w:proofErr w:type="spellEnd"/>
      <w:r w:rsidRPr="00E406A0">
        <w:rPr>
          <w:b/>
          <w:lang w:val="fr-FR"/>
        </w:rPr>
        <w:t xml:space="preserve"> </w:t>
      </w:r>
      <w:proofErr w:type="spellStart"/>
      <w:r w:rsidRPr="00E406A0">
        <w:rPr>
          <w:b/>
          <w:lang w:val="fr-FR"/>
        </w:rPr>
        <w:t>Direc</w:t>
      </w:r>
      <w:proofErr w:type="spellEnd"/>
      <w:r w:rsidRPr="00E406A0">
        <w:rPr>
          <w:b/>
          <w:lang w:val="fr-FR"/>
        </w:rPr>
        <w:t>ț</w:t>
      </w:r>
      <w:proofErr w:type="spellStart"/>
      <w:r w:rsidRPr="00E406A0">
        <w:rPr>
          <w:b/>
          <w:lang w:val="fr-FR"/>
        </w:rPr>
        <w:t>ia</w:t>
      </w:r>
      <w:proofErr w:type="spellEnd"/>
      <w:r w:rsidRPr="00E406A0">
        <w:rPr>
          <w:b/>
          <w:lang w:val="fr-FR"/>
        </w:rPr>
        <w:t xml:space="preserve"> Poliț</w:t>
      </w:r>
      <w:proofErr w:type="spellStart"/>
      <w:r w:rsidRPr="00E406A0">
        <w:rPr>
          <w:b/>
          <w:lang w:val="fr-FR"/>
        </w:rPr>
        <w:t>iei</w:t>
      </w:r>
      <w:proofErr w:type="spellEnd"/>
      <w:r w:rsidRPr="00E406A0">
        <w:rPr>
          <w:b/>
          <w:lang w:val="fr-FR"/>
        </w:rPr>
        <w:t xml:space="preserve"> Locale, a </w:t>
      </w:r>
      <w:proofErr w:type="spellStart"/>
      <w:r w:rsidRPr="00E406A0">
        <w:rPr>
          <w:b/>
          <w:lang w:val="fr-FR"/>
        </w:rPr>
        <w:t>imobilului</w:t>
      </w:r>
      <w:proofErr w:type="spellEnd"/>
      <w:r w:rsidRPr="00E406A0">
        <w:rPr>
          <w:b/>
          <w:lang w:val="fr-FR"/>
        </w:rPr>
        <w:t>-</w:t>
      </w:r>
      <w:proofErr w:type="spellStart"/>
      <w:r w:rsidRPr="00E406A0">
        <w:rPr>
          <w:b/>
          <w:lang w:val="fr-FR"/>
        </w:rPr>
        <w:t>teren</w:t>
      </w:r>
      <w:proofErr w:type="spellEnd"/>
      <w:r w:rsidRPr="00E406A0">
        <w:rPr>
          <w:b/>
          <w:lang w:val="fr-FR"/>
        </w:rPr>
        <w:t xml:space="preserve"> </w:t>
      </w:r>
      <w:proofErr w:type="spellStart"/>
      <w:r w:rsidR="00125BF0">
        <w:rPr>
          <w:b/>
          <w:lang w:val="fr-FR"/>
        </w:rPr>
        <w:t>în</w:t>
      </w:r>
      <w:proofErr w:type="spellEnd"/>
      <w:r w:rsidR="00125BF0">
        <w:rPr>
          <w:b/>
          <w:lang w:val="fr-FR"/>
        </w:rPr>
        <w:t xml:space="preserve"> </w:t>
      </w:r>
      <w:proofErr w:type="spellStart"/>
      <w:r w:rsidR="00125BF0">
        <w:rPr>
          <w:b/>
          <w:lang w:val="fr-FR"/>
        </w:rPr>
        <w:t>suprafa</w:t>
      </w:r>
      <w:proofErr w:type="spellEnd"/>
      <w:r w:rsidR="00125BF0">
        <w:rPr>
          <w:b/>
          <w:lang w:val="fr-FR"/>
        </w:rPr>
        <w:t xml:space="preserve">ță de 1281 m.p., </w:t>
      </w:r>
      <w:proofErr w:type="spellStart"/>
      <w:proofErr w:type="gramStart"/>
      <w:r w:rsidR="00125BF0">
        <w:rPr>
          <w:b/>
          <w:lang w:val="fr-FR"/>
        </w:rPr>
        <w:t>rezultat</w:t>
      </w:r>
      <w:proofErr w:type="spellEnd"/>
      <w:proofErr w:type="gramEnd"/>
      <w:r w:rsidR="00125BF0">
        <w:rPr>
          <w:b/>
          <w:lang w:val="fr-FR"/>
        </w:rPr>
        <w:t xml:space="preserve"> </w:t>
      </w:r>
      <w:proofErr w:type="spellStart"/>
      <w:r w:rsidR="00125BF0">
        <w:rPr>
          <w:b/>
          <w:lang w:val="fr-FR"/>
        </w:rPr>
        <w:t>în</w:t>
      </w:r>
      <w:proofErr w:type="spellEnd"/>
      <w:r w:rsidR="00125BF0">
        <w:rPr>
          <w:b/>
          <w:lang w:val="fr-FR"/>
        </w:rPr>
        <w:t xml:space="preserve"> </w:t>
      </w:r>
      <w:proofErr w:type="spellStart"/>
      <w:r w:rsidR="00125BF0">
        <w:rPr>
          <w:b/>
          <w:lang w:val="fr-FR"/>
        </w:rPr>
        <w:t>urma</w:t>
      </w:r>
      <w:proofErr w:type="spellEnd"/>
      <w:r w:rsidR="00125BF0">
        <w:rPr>
          <w:b/>
          <w:lang w:val="fr-FR"/>
        </w:rPr>
        <w:t xml:space="preserve"> </w:t>
      </w:r>
      <w:proofErr w:type="spellStart"/>
      <w:r w:rsidR="00125BF0">
        <w:rPr>
          <w:b/>
          <w:lang w:val="fr-FR"/>
        </w:rPr>
        <w:t>alipirii</w:t>
      </w:r>
      <w:proofErr w:type="spellEnd"/>
      <w:r w:rsidR="00125BF0">
        <w:rPr>
          <w:b/>
          <w:lang w:val="fr-FR"/>
        </w:rPr>
        <w:t xml:space="preserve"> </w:t>
      </w:r>
      <w:r w:rsidRPr="00E406A0">
        <w:rPr>
          <w:b/>
          <w:lang w:val="fr-FR"/>
        </w:rPr>
        <w:t xml:space="preserve">nr. </w:t>
      </w:r>
      <w:proofErr w:type="gramStart"/>
      <w:r w:rsidRPr="00E406A0">
        <w:rPr>
          <w:b/>
          <w:lang w:val="fr-FR"/>
        </w:rPr>
        <w:t>cadastral</w:t>
      </w:r>
      <w:proofErr w:type="gramEnd"/>
      <w:r w:rsidR="00A51DE8" w:rsidRPr="00E406A0">
        <w:rPr>
          <w:b/>
          <w:lang w:val="fr-FR"/>
        </w:rPr>
        <w:t> </w:t>
      </w:r>
      <w:r w:rsidR="00085DAA" w:rsidRPr="00E406A0">
        <w:rPr>
          <w:b/>
          <w:lang w:val="fr-FR"/>
        </w:rPr>
        <w:t>444</w:t>
      </w:r>
      <w:r w:rsidR="00125BF0">
        <w:rPr>
          <w:b/>
          <w:lang w:val="fr-FR"/>
        </w:rPr>
        <w:t xml:space="preserve">784 </w:t>
      </w:r>
      <w:proofErr w:type="spellStart"/>
      <w:r w:rsidR="00125BF0">
        <w:rPr>
          <w:b/>
          <w:lang w:val="fr-FR"/>
        </w:rPr>
        <w:t>cu</w:t>
      </w:r>
      <w:proofErr w:type="spellEnd"/>
      <w:r w:rsidR="00125BF0">
        <w:rPr>
          <w:b/>
          <w:lang w:val="fr-FR"/>
        </w:rPr>
        <w:t xml:space="preserve"> nr. </w:t>
      </w:r>
      <w:proofErr w:type="gramStart"/>
      <w:r w:rsidR="00125BF0">
        <w:rPr>
          <w:b/>
          <w:lang w:val="fr-FR"/>
        </w:rPr>
        <w:t>cadastral</w:t>
      </w:r>
      <w:proofErr w:type="gramEnd"/>
      <w:r w:rsidR="00125BF0">
        <w:rPr>
          <w:b/>
          <w:lang w:val="fr-FR"/>
        </w:rPr>
        <w:t xml:space="preserve"> 446529</w:t>
      </w:r>
    </w:p>
    <w:p w:rsidR="00660DA0" w:rsidRPr="00E406A0" w:rsidRDefault="00660DA0" w:rsidP="00660DA0">
      <w:pPr>
        <w:jc w:val="center"/>
        <w:rPr>
          <w:b/>
          <w:lang w:val="fr-FR"/>
        </w:rPr>
      </w:pPr>
    </w:p>
    <w:p w:rsidR="00660DA0" w:rsidRPr="00E406A0" w:rsidRDefault="00660DA0" w:rsidP="00660DA0">
      <w:pPr>
        <w:autoSpaceDE w:val="0"/>
        <w:autoSpaceDN w:val="0"/>
        <w:adjustRightInd w:val="0"/>
        <w:ind w:firstLine="720"/>
        <w:jc w:val="both"/>
      </w:pPr>
      <w:r w:rsidRPr="00E406A0">
        <w:rPr>
          <w:color w:val="000000"/>
        </w:rPr>
        <w:t>Prin adresa nr.607 din 02.02.2018, înregistrată la noi cu nr.SC2018-2621 din 06.02.2018, Direcția Poliției Locale, solicită atribuirea în administrare a unei suprafețe de teren, suplimentar față de cei 362 m.p., atribuiți prin H.C.L. nr.401 din 31.10.2017, motivând că, se intenționează accesarea de fonduri pentru extinderea și modernizarea clădirii existente, iar curtea aferentă,</w:t>
      </w:r>
      <w:r w:rsidR="00B21573">
        <w:rPr>
          <w:color w:val="000000"/>
        </w:rPr>
        <w:t xml:space="preserve"> nu corespunde funcționării norm</w:t>
      </w:r>
      <w:r w:rsidRPr="00E406A0">
        <w:rPr>
          <w:color w:val="000000"/>
        </w:rPr>
        <w:t xml:space="preserve">ale a activității zilnice și nevoilor operative ale direcției. </w:t>
      </w:r>
    </w:p>
    <w:p w:rsidR="00660DA0" w:rsidRPr="00E406A0" w:rsidRDefault="00660DA0" w:rsidP="00660DA0">
      <w:pPr>
        <w:ind w:firstLine="720"/>
        <w:jc w:val="both"/>
      </w:pPr>
      <w:r w:rsidRPr="00E406A0">
        <w:t>Se propune spre analiza Comisiilor din cadrul Consiliului Local al Municipiului Timişoara, materialul întocmit de către S.C. BLACK LIGHT S.A., privind dezlipirea</w:t>
      </w:r>
      <w:r w:rsidR="003554D3" w:rsidRPr="00E406A0">
        <w:t xml:space="preserve"> </w:t>
      </w:r>
      <w:r w:rsidRPr="00E406A0">
        <w:t xml:space="preserve">imobilului-teren înscris în C.F. nr.444783-Timișoara, str. Renașterii nr.28.  </w:t>
      </w:r>
    </w:p>
    <w:p w:rsidR="00660DA0" w:rsidRPr="00E406A0" w:rsidRDefault="00660DA0" w:rsidP="00660DA0">
      <w:pPr>
        <w:jc w:val="both"/>
      </w:pPr>
      <w:r w:rsidRPr="00E406A0">
        <w:t xml:space="preserve">         Obiectul lucrării îl constituie parcela menționată mai sus, în suprafaţă de 7.073 m.p., situată în intravilanul localităţii Timişoara, inclusă în domeniul public al Municipiului Timișoara, prin H.G. nr.1016/2005.</w:t>
      </w:r>
    </w:p>
    <w:p w:rsidR="003554D3" w:rsidRPr="00E406A0" w:rsidRDefault="003554D3" w:rsidP="00660DA0">
      <w:pPr>
        <w:jc w:val="both"/>
      </w:pPr>
      <w:r w:rsidRPr="00E406A0">
        <w:tab/>
        <w:t>Prin adresa nr.10477 din 11.06.2018, S.C. Societatea de Transport Public Timișoara S.A., ne informează că, este de acord cu faptul ca, bazinul-căm</w:t>
      </w:r>
      <w:r w:rsidR="006952BA" w:rsidRPr="00E406A0">
        <w:t>in(neinscris în cartea funciară)</w:t>
      </w:r>
      <w:r w:rsidRPr="00E406A0">
        <w:t xml:space="preserve">, </w:t>
      </w:r>
      <w:r w:rsidR="006952BA" w:rsidRPr="00E406A0">
        <w:t xml:space="preserve">să rămână pe </w:t>
      </w:r>
      <w:r w:rsidRPr="00E406A0">
        <w:t xml:space="preserve">terenul care urmează a fi </w:t>
      </w:r>
      <w:r w:rsidR="006952BA" w:rsidRPr="00E406A0">
        <w:t xml:space="preserve">dat </w:t>
      </w:r>
      <w:r w:rsidRPr="00E406A0">
        <w:t>în administrare</w:t>
      </w:r>
      <w:r w:rsidR="006952BA" w:rsidRPr="00E406A0">
        <w:t xml:space="preserve"> Direcției </w:t>
      </w:r>
      <w:r w:rsidRPr="00E406A0">
        <w:t>Poliției Locale</w:t>
      </w:r>
      <w:r w:rsidR="006952BA" w:rsidRPr="00E406A0">
        <w:t>, dar cu condiția ca, aceasta să permită reprezentaților societății, accesul la căminul-bazin, în vederea intreținerii.</w:t>
      </w:r>
    </w:p>
    <w:p w:rsidR="00125BF0" w:rsidRDefault="00660DA0" w:rsidP="00660DA0">
      <w:pPr>
        <w:jc w:val="both"/>
      </w:pPr>
      <w:r w:rsidRPr="00E406A0">
        <w:t xml:space="preserve"> </w:t>
      </w:r>
      <w:r w:rsidRPr="00E406A0">
        <w:tab/>
        <w:t>Prin Certificatul de urbanism nr.</w:t>
      </w:r>
      <w:r w:rsidR="00A51DE8" w:rsidRPr="00E406A0">
        <w:t>2392</w:t>
      </w:r>
      <w:r w:rsidRPr="00E406A0">
        <w:t xml:space="preserve"> din </w:t>
      </w:r>
      <w:r w:rsidR="00A51DE8" w:rsidRPr="00E406A0">
        <w:t>12.06.2018</w:t>
      </w:r>
      <w:r w:rsidRPr="00E406A0">
        <w:t>, a fost aprobată alocarea de num</w:t>
      </w:r>
      <w:r w:rsidR="00501AB0">
        <w:t>ăr</w:t>
      </w:r>
      <w:r w:rsidRPr="00E406A0">
        <w:t xml:space="preserve"> cadastral</w:t>
      </w:r>
      <w:r w:rsidR="00501AB0">
        <w:t xml:space="preserve"> nou</w:t>
      </w:r>
      <w:r w:rsidRPr="00E406A0">
        <w:t>, prin operațiunea de dezlipire</w:t>
      </w:r>
      <w:r w:rsidR="00A51DE8" w:rsidRPr="00E406A0">
        <w:t xml:space="preserve"> și alipire</w:t>
      </w:r>
      <w:r w:rsidR="00125BF0">
        <w:t>.</w:t>
      </w:r>
    </w:p>
    <w:p w:rsidR="00660DA0" w:rsidRPr="00E406A0" w:rsidRDefault="00125BF0" w:rsidP="00125BF0">
      <w:pPr>
        <w:ind w:firstLine="720"/>
        <w:jc w:val="both"/>
      </w:pPr>
      <w:r>
        <w:t>D</w:t>
      </w:r>
      <w:r w:rsidR="00660DA0" w:rsidRPr="00E406A0">
        <w:t>ocumentați</w:t>
      </w:r>
      <w:r>
        <w:t>a</w:t>
      </w:r>
      <w:r w:rsidR="00660DA0" w:rsidRPr="00E406A0">
        <w:t xml:space="preserve"> topo</w:t>
      </w:r>
      <w:r>
        <w:t xml:space="preserve">-cadastrală, </w:t>
      </w:r>
      <w:r w:rsidR="00660DA0" w:rsidRPr="00E406A0">
        <w:t>întocmită de S.C. BLACK LIGHT S.A.,</w:t>
      </w:r>
      <w:r>
        <w:t xml:space="preserve"> conform </w:t>
      </w:r>
      <w:r w:rsidR="00660DA0" w:rsidRPr="00E406A0">
        <w:t>Proiect</w:t>
      </w:r>
      <w:r>
        <w:t>ului</w:t>
      </w:r>
      <w:r w:rsidR="00660DA0" w:rsidRPr="00E406A0">
        <w:t xml:space="preserve"> nr.2718/2018,</w:t>
      </w:r>
      <w:r>
        <w:t xml:space="preserve"> a fost</w:t>
      </w:r>
      <w:r w:rsidR="00660DA0" w:rsidRPr="00E406A0">
        <w:t xml:space="preserve"> înregistrată la O.C.P.I.-Timiş sub nr</w:t>
      </w:r>
      <w:r>
        <w:t>. 129855 din 20.06.2018</w:t>
      </w:r>
      <w:r w:rsidR="00660DA0" w:rsidRPr="00E406A0">
        <w:t>.</w:t>
      </w:r>
    </w:p>
    <w:p w:rsidR="00660DA0" w:rsidRPr="00E406A0" w:rsidRDefault="00660DA0" w:rsidP="00660DA0">
      <w:pPr>
        <w:jc w:val="both"/>
      </w:pPr>
      <w:r w:rsidRPr="00E406A0">
        <w:t xml:space="preserve">           În urma dezmembrării imobilului-teren în suprafaţă de 7.073 m.p., vor rezulta următoarele parcele: </w:t>
      </w:r>
      <w:r w:rsidRPr="00E406A0">
        <w:rPr>
          <w:b/>
        </w:rPr>
        <w:t>„LOT 1”</w:t>
      </w:r>
      <w:r w:rsidRPr="00E406A0">
        <w:t xml:space="preserve"> – nr. cadastral 44</w:t>
      </w:r>
      <w:r w:rsidR="00125BF0">
        <w:t>6528</w:t>
      </w:r>
      <w:r w:rsidRPr="00E406A0">
        <w:t xml:space="preserve"> – teren intravilan curți construcții, în suprafață de 6.</w:t>
      </w:r>
      <w:r w:rsidR="00085DAA" w:rsidRPr="00E406A0">
        <w:t>154</w:t>
      </w:r>
      <w:r w:rsidRPr="00E406A0">
        <w:t xml:space="preserve"> m.p., str. Renașterii nr.28, </w:t>
      </w:r>
      <w:r w:rsidRPr="00E406A0">
        <w:rPr>
          <w:b/>
        </w:rPr>
        <w:t>„LOT 2”</w:t>
      </w:r>
      <w:r w:rsidRPr="00E406A0">
        <w:t xml:space="preserve"> – nr. cadastral 44</w:t>
      </w:r>
      <w:r w:rsidR="00125BF0">
        <w:t>6529</w:t>
      </w:r>
      <w:r w:rsidRPr="00E406A0">
        <w:t xml:space="preserve"> – teren intravilan curți construcții, în suprafață de </w:t>
      </w:r>
      <w:r w:rsidR="00085DAA" w:rsidRPr="00E406A0">
        <w:t>919</w:t>
      </w:r>
      <w:r w:rsidRPr="00E406A0">
        <w:t xml:space="preserve"> m.p., str. Renașterii nr.28.</w:t>
      </w:r>
    </w:p>
    <w:p w:rsidR="00085DAA" w:rsidRPr="00E406A0" w:rsidRDefault="00085DAA" w:rsidP="00660DA0">
      <w:pPr>
        <w:jc w:val="both"/>
      </w:pPr>
      <w:r w:rsidRPr="00E406A0">
        <w:tab/>
        <w:t xml:space="preserve">În urma alipirii </w:t>
      </w:r>
      <w:r w:rsidR="0086799F" w:rsidRPr="00E406A0">
        <w:t xml:space="preserve">parcelei cu nr. cadastral 444784, în suprafață de 362 m.p, cu parcela cu nr. cadastral </w:t>
      </w:r>
      <w:r w:rsidR="00125BF0">
        <w:t>446529</w:t>
      </w:r>
      <w:r w:rsidR="0086799F" w:rsidRPr="00E406A0">
        <w:t>, în suprafață de 919 m.p., va rezulta</w:t>
      </w:r>
      <w:r w:rsidR="00125BF0">
        <w:t xml:space="preserve"> o</w:t>
      </w:r>
      <w:r w:rsidR="0086799F" w:rsidRPr="00E406A0">
        <w:t xml:space="preserve"> p</w:t>
      </w:r>
      <w:r w:rsidRPr="00E406A0">
        <w:t>arcela</w:t>
      </w:r>
      <w:r w:rsidR="00B21573">
        <w:t xml:space="preserve"> </w:t>
      </w:r>
      <w:r w:rsidRPr="00E406A0">
        <w:t>în suprafață de 1281 m. p.</w:t>
      </w:r>
      <w:r w:rsidR="0086799F" w:rsidRPr="00E406A0">
        <w:t>,</w:t>
      </w:r>
      <w:r w:rsidR="00125BF0">
        <w:t xml:space="preserve"> situată în </w:t>
      </w:r>
      <w:r w:rsidR="0086799F" w:rsidRPr="00E406A0">
        <w:t>str. Renașterii nr.28.</w:t>
      </w:r>
    </w:p>
    <w:p w:rsidR="00660DA0" w:rsidRPr="00E406A0" w:rsidRDefault="00660DA0" w:rsidP="00660DA0">
      <w:pPr>
        <w:autoSpaceDE w:val="0"/>
        <w:autoSpaceDN w:val="0"/>
        <w:adjustRightInd w:val="0"/>
        <w:ind w:left="-180" w:right="-135" w:firstLine="708"/>
        <w:jc w:val="both"/>
      </w:pPr>
      <w:r w:rsidRPr="00E406A0">
        <w:rPr>
          <w:color w:val="000000"/>
        </w:rPr>
        <w:t>Având în vedere adresa UR</w:t>
      </w:r>
      <w:r w:rsidRPr="00E406A0">
        <w:t xml:space="preserve">2018-1735 din 26.04.2018, a Serviciului Juridic, prin care ne informează că, pentru imobilul-teren înscris în C.F. nr.444783-Timişoara, situat în str. Renașterii nr.28, </w:t>
      </w:r>
      <w:r w:rsidRPr="00E406A0">
        <w:rPr>
          <w:i/>
        </w:rPr>
        <w:t>nu figurează litigii</w:t>
      </w:r>
      <w:r w:rsidRPr="00E406A0">
        <w:t xml:space="preserve"> pe rolul instanţelor de judecată;</w:t>
      </w:r>
    </w:p>
    <w:p w:rsidR="00C373E6" w:rsidRPr="00C04D91" w:rsidRDefault="00660DA0" w:rsidP="00660DA0">
      <w:pPr>
        <w:autoSpaceDE w:val="0"/>
        <w:autoSpaceDN w:val="0"/>
        <w:adjustRightInd w:val="0"/>
        <w:ind w:left="-180" w:right="-135" w:firstLine="708"/>
        <w:jc w:val="both"/>
        <w:rPr>
          <w:sz w:val="28"/>
          <w:szCs w:val="28"/>
        </w:rPr>
      </w:pPr>
      <w:r w:rsidRPr="00E406A0">
        <w:t xml:space="preserve">Având în vedere adresa CT2018-1735 din 18.04.2018, a Compartimentului Administrare Fond Funciar, prin care ne informează că, imobilul menţionat mai sus, </w:t>
      </w:r>
      <w:r w:rsidRPr="00E406A0">
        <w:rPr>
          <w:i/>
        </w:rPr>
        <w:t>nu figurează</w:t>
      </w:r>
      <w:r w:rsidRPr="00E406A0">
        <w:t xml:space="preserve"> a fi solicitat de către foştii proprietari sau moştenitorii acestora; </w:t>
      </w:r>
    </w:p>
    <w:p w:rsidR="00660DA0" w:rsidRPr="00E406A0" w:rsidRDefault="00660DA0" w:rsidP="00660DA0">
      <w:pPr>
        <w:autoSpaceDE w:val="0"/>
        <w:autoSpaceDN w:val="0"/>
        <w:adjustRightInd w:val="0"/>
        <w:ind w:left="-180" w:right="-135" w:firstLine="708"/>
        <w:jc w:val="both"/>
        <w:rPr>
          <w:i/>
        </w:rPr>
      </w:pPr>
      <w:r w:rsidRPr="00E406A0">
        <w:t xml:space="preserve">Având în vedere că, în evidenţa Direcţiei Clădiri, Terenuri şi Dotări Diverse, la data prezentei, imobilul respectiv, </w:t>
      </w:r>
      <w:r w:rsidRPr="00E406A0">
        <w:rPr>
          <w:i/>
        </w:rPr>
        <w:t>nu figurează</w:t>
      </w:r>
      <w:r w:rsidRPr="00E406A0">
        <w:t xml:space="preserve"> notificat în baza Legii nr.10/2001 şi nici în baza O.U.G. nr. 94/2000-</w:t>
      </w:r>
      <w:r w:rsidRPr="00E406A0">
        <w:rPr>
          <w:i/>
          <w:color w:val="000000"/>
        </w:rPr>
        <w:t>privind retrocedarea unor imobile care au aparţinut cultelor religioase din România</w:t>
      </w:r>
      <w:r w:rsidRPr="00E406A0">
        <w:rPr>
          <w:i/>
        </w:rPr>
        <w:t>;</w:t>
      </w:r>
      <w:r w:rsidR="00C373E6" w:rsidRPr="00E406A0">
        <w:rPr>
          <w:i/>
        </w:rPr>
        <w:t xml:space="preserve"> </w:t>
      </w:r>
    </w:p>
    <w:p w:rsidR="00660DA0" w:rsidRDefault="00660DA0" w:rsidP="00660DA0">
      <w:pPr>
        <w:autoSpaceDE w:val="0"/>
        <w:autoSpaceDN w:val="0"/>
        <w:adjustRightInd w:val="0"/>
        <w:ind w:firstLine="528"/>
        <w:jc w:val="both"/>
        <w:rPr>
          <w:lang w:val="en-US"/>
        </w:rPr>
      </w:pPr>
      <w:r w:rsidRPr="00E406A0">
        <w:rPr>
          <w:color w:val="000000"/>
        </w:rPr>
        <w:t xml:space="preserve">Conform prevederilor </w:t>
      </w:r>
      <w:r w:rsidRPr="00E406A0">
        <w:t xml:space="preserve">art. 123 din Legea nr. 215/2001, a administrației publice locale-republicată, </w:t>
      </w:r>
      <w:r w:rsidRPr="00E406A0">
        <w:rPr>
          <w:i/>
        </w:rPr>
        <w:t>”</w:t>
      </w:r>
      <w:proofErr w:type="spellStart"/>
      <w:r w:rsidRPr="00E406A0">
        <w:rPr>
          <w:i/>
          <w:lang w:val="en-US"/>
        </w:rPr>
        <w:t>Consiliile</w:t>
      </w:r>
      <w:proofErr w:type="spellEnd"/>
      <w:r w:rsidRPr="00E406A0">
        <w:rPr>
          <w:i/>
          <w:lang w:val="en-US"/>
        </w:rPr>
        <w:t xml:space="preserve"> locale </w:t>
      </w:r>
      <w:proofErr w:type="spellStart"/>
      <w:r w:rsidRPr="00E406A0">
        <w:rPr>
          <w:i/>
          <w:lang w:val="en-US"/>
        </w:rPr>
        <w:t>şi</w:t>
      </w:r>
      <w:proofErr w:type="spellEnd"/>
      <w:r w:rsidRPr="00E406A0">
        <w:rPr>
          <w:i/>
          <w:lang w:val="en-US"/>
        </w:rPr>
        <w:t xml:space="preserve"> </w:t>
      </w:r>
      <w:proofErr w:type="spellStart"/>
      <w:r w:rsidRPr="00E406A0">
        <w:rPr>
          <w:i/>
          <w:lang w:val="en-US"/>
        </w:rPr>
        <w:t>consiliile</w:t>
      </w:r>
      <w:proofErr w:type="spellEnd"/>
      <w:r w:rsidRPr="00E406A0">
        <w:rPr>
          <w:i/>
          <w:lang w:val="en-US"/>
        </w:rPr>
        <w:t xml:space="preserve"> </w:t>
      </w:r>
      <w:proofErr w:type="spellStart"/>
      <w:r w:rsidRPr="00E406A0">
        <w:rPr>
          <w:i/>
          <w:lang w:val="en-US"/>
        </w:rPr>
        <w:t>judeţene</w:t>
      </w:r>
      <w:proofErr w:type="spellEnd"/>
      <w:r w:rsidRPr="00E406A0">
        <w:rPr>
          <w:i/>
          <w:lang w:val="en-US"/>
        </w:rPr>
        <w:t xml:space="preserve"> </w:t>
      </w:r>
      <w:proofErr w:type="spellStart"/>
      <w:r w:rsidRPr="00E406A0">
        <w:rPr>
          <w:i/>
          <w:lang w:val="en-US"/>
        </w:rPr>
        <w:t>hotărăsc</w:t>
      </w:r>
      <w:proofErr w:type="spellEnd"/>
      <w:r w:rsidRPr="00E406A0">
        <w:rPr>
          <w:i/>
          <w:lang w:val="en-US"/>
        </w:rPr>
        <w:t xml:space="preserve"> ca, </w:t>
      </w:r>
      <w:proofErr w:type="spellStart"/>
      <w:r w:rsidRPr="00E406A0">
        <w:rPr>
          <w:i/>
          <w:lang w:val="en-US"/>
        </w:rPr>
        <w:t>bunurile</w:t>
      </w:r>
      <w:proofErr w:type="spellEnd"/>
      <w:r w:rsidRPr="00E406A0">
        <w:rPr>
          <w:i/>
          <w:lang w:val="en-US"/>
        </w:rPr>
        <w:t xml:space="preserve"> </w:t>
      </w:r>
      <w:proofErr w:type="spellStart"/>
      <w:r w:rsidRPr="00E406A0">
        <w:rPr>
          <w:i/>
          <w:lang w:val="en-US"/>
        </w:rPr>
        <w:t>ce</w:t>
      </w:r>
      <w:proofErr w:type="spellEnd"/>
      <w:r w:rsidRPr="00E406A0">
        <w:rPr>
          <w:i/>
          <w:lang w:val="en-US"/>
        </w:rPr>
        <w:t xml:space="preserve"> </w:t>
      </w:r>
      <w:proofErr w:type="spellStart"/>
      <w:r w:rsidRPr="00E406A0">
        <w:rPr>
          <w:i/>
          <w:lang w:val="en-US"/>
        </w:rPr>
        <w:t>aparţin</w:t>
      </w:r>
      <w:proofErr w:type="spellEnd"/>
      <w:r w:rsidRPr="00E406A0">
        <w:rPr>
          <w:i/>
          <w:lang w:val="en-US"/>
        </w:rPr>
        <w:t xml:space="preserve"> </w:t>
      </w:r>
      <w:proofErr w:type="spellStart"/>
      <w:r w:rsidRPr="00E406A0">
        <w:rPr>
          <w:i/>
          <w:lang w:val="en-US"/>
        </w:rPr>
        <w:t>domeniului</w:t>
      </w:r>
      <w:proofErr w:type="spellEnd"/>
      <w:r w:rsidRPr="00E406A0">
        <w:rPr>
          <w:i/>
          <w:lang w:val="en-US"/>
        </w:rPr>
        <w:t xml:space="preserve"> public </w:t>
      </w:r>
      <w:proofErr w:type="spellStart"/>
      <w:r w:rsidRPr="00E406A0">
        <w:rPr>
          <w:i/>
          <w:lang w:val="en-US"/>
        </w:rPr>
        <w:t>sau</w:t>
      </w:r>
      <w:proofErr w:type="spellEnd"/>
      <w:r w:rsidRPr="00E406A0">
        <w:rPr>
          <w:i/>
          <w:lang w:val="en-US"/>
        </w:rPr>
        <w:t xml:space="preserve"> </w:t>
      </w:r>
      <w:proofErr w:type="spellStart"/>
      <w:r w:rsidRPr="00E406A0">
        <w:rPr>
          <w:i/>
          <w:lang w:val="en-US"/>
        </w:rPr>
        <w:t>privat</w:t>
      </w:r>
      <w:proofErr w:type="spellEnd"/>
      <w:r w:rsidRPr="00E406A0">
        <w:rPr>
          <w:i/>
          <w:lang w:val="en-US"/>
        </w:rPr>
        <w:t xml:space="preserve">, de </w:t>
      </w:r>
      <w:proofErr w:type="spellStart"/>
      <w:r w:rsidRPr="00E406A0">
        <w:rPr>
          <w:i/>
          <w:lang w:val="en-US"/>
        </w:rPr>
        <w:t>interes</w:t>
      </w:r>
      <w:proofErr w:type="spellEnd"/>
      <w:r w:rsidRPr="00E406A0">
        <w:rPr>
          <w:i/>
          <w:lang w:val="en-US"/>
        </w:rPr>
        <w:t xml:space="preserve"> local </w:t>
      </w:r>
      <w:proofErr w:type="spellStart"/>
      <w:r w:rsidRPr="00E406A0">
        <w:rPr>
          <w:i/>
          <w:lang w:val="en-US"/>
        </w:rPr>
        <w:t>sau</w:t>
      </w:r>
      <w:proofErr w:type="spellEnd"/>
      <w:r w:rsidRPr="00E406A0">
        <w:rPr>
          <w:i/>
          <w:lang w:val="en-US"/>
        </w:rPr>
        <w:t xml:space="preserve"> </w:t>
      </w:r>
      <w:proofErr w:type="spellStart"/>
      <w:r w:rsidRPr="00E406A0">
        <w:rPr>
          <w:i/>
          <w:lang w:val="en-US"/>
        </w:rPr>
        <w:t>judeţean</w:t>
      </w:r>
      <w:proofErr w:type="spellEnd"/>
      <w:r w:rsidRPr="00E406A0">
        <w:rPr>
          <w:i/>
          <w:lang w:val="en-US"/>
        </w:rPr>
        <w:t xml:space="preserve">, </w:t>
      </w:r>
      <w:proofErr w:type="spellStart"/>
      <w:r w:rsidRPr="00E406A0">
        <w:rPr>
          <w:i/>
          <w:lang w:val="en-US"/>
        </w:rPr>
        <w:t>după</w:t>
      </w:r>
      <w:proofErr w:type="spellEnd"/>
      <w:r w:rsidRPr="00E406A0">
        <w:rPr>
          <w:i/>
          <w:lang w:val="en-US"/>
        </w:rPr>
        <w:t xml:space="preserve"> </w:t>
      </w:r>
      <w:proofErr w:type="spellStart"/>
      <w:r w:rsidRPr="00E406A0">
        <w:rPr>
          <w:i/>
          <w:lang w:val="en-US"/>
        </w:rPr>
        <w:t>caz</w:t>
      </w:r>
      <w:proofErr w:type="spellEnd"/>
      <w:r w:rsidRPr="00E406A0">
        <w:rPr>
          <w:i/>
          <w:lang w:val="en-US"/>
        </w:rPr>
        <w:t xml:space="preserve">, </w:t>
      </w:r>
      <w:proofErr w:type="spellStart"/>
      <w:r w:rsidRPr="00E406A0">
        <w:rPr>
          <w:i/>
          <w:lang w:val="en-US"/>
        </w:rPr>
        <w:t>să</w:t>
      </w:r>
      <w:proofErr w:type="spellEnd"/>
      <w:r w:rsidRPr="00E406A0">
        <w:rPr>
          <w:i/>
          <w:lang w:val="en-US"/>
        </w:rPr>
        <w:t xml:space="preserve"> fie date </w:t>
      </w:r>
      <w:proofErr w:type="spellStart"/>
      <w:r w:rsidRPr="00E406A0">
        <w:rPr>
          <w:i/>
          <w:lang w:val="en-US"/>
        </w:rPr>
        <w:t>în</w:t>
      </w:r>
      <w:proofErr w:type="spellEnd"/>
      <w:r w:rsidRPr="00E406A0">
        <w:rPr>
          <w:i/>
          <w:lang w:val="en-US"/>
        </w:rPr>
        <w:t xml:space="preserve"> </w:t>
      </w:r>
      <w:proofErr w:type="spellStart"/>
      <w:r w:rsidRPr="00E406A0">
        <w:rPr>
          <w:i/>
          <w:lang w:val="en-US"/>
        </w:rPr>
        <w:t>administrarea</w:t>
      </w:r>
      <w:proofErr w:type="spellEnd"/>
      <w:r w:rsidRPr="00E406A0">
        <w:rPr>
          <w:i/>
          <w:lang w:val="en-US"/>
        </w:rPr>
        <w:t xml:space="preserve"> </w:t>
      </w:r>
      <w:proofErr w:type="spellStart"/>
      <w:r w:rsidRPr="00E406A0">
        <w:rPr>
          <w:i/>
          <w:lang w:val="en-US"/>
        </w:rPr>
        <w:t>regiilor</w:t>
      </w:r>
      <w:proofErr w:type="spellEnd"/>
      <w:r w:rsidRPr="00E406A0">
        <w:rPr>
          <w:i/>
          <w:lang w:val="en-US"/>
        </w:rPr>
        <w:t xml:space="preserve"> </w:t>
      </w:r>
      <w:proofErr w:type="spellStart"/>
      <w:r w:rsidRPr="00E406A0">
        <w:rPr>
          <w:i/>
          <w:lang w:val="en-US"/>
        </w:rPr>
        <w:t>autonome</w:t>
      </w:r>
      <w:proofErr w:type="spellEnd"/>
      <w:r w:rsidRPr="00E406A0">
        <w:rPr>
          <w:i/>
          <w:lang w:val="en-US"/>
        </w:rPr>
        <w:t xml:space="preserve"> </w:t>
      </w:r>
      <w:proofErr w:type="spellStart"/>
      <w:r w:rsidRPr="00E406A0">
        <w:rPr>
          <w:i/>
          <w:lang w:val="en-US"/>
        </w:rPr>
        <w:t>şi</w:t>
      </w:r>
      <w:proofErr w:type="spellEnd"/>
      <w:r w:rsidRPr="00E406A0">
        <w:rPr>
          <w:i/>
          <w:lang w:val="en-US"/>
        </w:rPr>
        <w:t xml:space="preserve"> </w:t>
      </w:r>
      <w:proofErr w:type="spellStart"/>
      <w:r w:rsidRPr="00E406A0">
        <w:rPr>
          <w:i/>
          <w:lang w:val="en-US"/>
        </w:rPr>
        <w:t>instituţiilor</w:t>
      </w:r>
      <w:proofErr w:type="spellEnd"/>
      <w:r w:rsidRPr="00E406A0">
        <w:rPr>
          <w:i/>
          <w:lang w:val="en-US"/>
        </w:rPr>
        <w:t xml:space="preserve"> </w:t>
      </w:r>
      <w:proofErr w:type="spellStart"/>
      <w:r w:rsidRPr="00E406A0">
        <w:rPr>
          <w:i/>
          <w:lang w:val="en-US"/>
        </w:rPr>
        <w:t>publice</w:t>
      </w:r>
      <w:proofErr w:type="spellEnd"/>
      <w:r w:rsidRPr="00E406A0">
        <w:rPr>
          <w:i/>
          <w:lang w:val="en-US"/>
        </w:rPr>
        <w:t xml:space="preserve">, </w:t>
      </w:r>
      <w:proofErr w:type="spellStart"/>
      <w:r w:rsidRPr="00E406A0">
        <w:rPr>
          <w:i/>
          <w:lang w:val="en-US"/>
        </w:rPr>
        <w:t>să</w:t>
      </w:r>
      <w:proofErr w:type="spellEnd"/>
      <w:r w:rsidRPr="00E406A0">
        <w:rPr>
          <w:i/>
          <w:lang w:val="en-US"/>
        </w:rPr>
        <w:t xml:space="preserve"> fie </w:t>
      </w:r>
      <w:proofErr w:type="spellStart"/>
      <w:r w:rsidRPr="00E406A0">
        <w:rPr>
          <w:i/>
          <w:lang w:val="en-US"/>
        </w:rPr>
        <w:t>concesionate</w:t>
      </w:r>
      <w:proofErr w:type="spellEnd"/>
      <w:r w:rsidRPr="00E406A0">
        <w:rPr>
          <w:i/>
          <w:lang w:val="en-US"/>
        </w:rPr>
        <w:t xml:space="preserve"> </w:t>
      </w:r>
      <w:proofErr w:type="spellStart"/>
      <w:r w:rsidRPr="00E406A0">
        <w:rPr>
          <w:i/>
          <w:lang w:val="en-US"/>
        </w:rPr>
        <w:t>ori</w:t>
      </w:r>
      <w:proofErr w:type="spellEnd"/>
      <w:r w:rsidRPr="00E406A0">
        <w:rPr>
          <w:i/>
          <w:lang w:val="en-US"/>
        </w:rPr>
        <w:t xml:space="preserve"> </w:t>
      </w:r>
      <w:proofErr w:type="spellStart"/>
      <w:r w:rsidRPr="00E406A0">
        <w:rPr>
          <w:i/>
          <w:lang w:val="en-US"/>
        </w:rPr>
        <w:t>să</w:t>
      </w:r>
      <w:proofErr w:type="spellEnd"/>
      <w:r w:rsidRPr="00E406A0">
        <w:rPr>
          <w:i/>
          <w:lang w:val="en-US"/>
        </w:rPr>
        <w:t xml:space="preserve"> fie </w:t>
      </w:r>
      <w:proofErr w:type="spellStart"/>
      <w:r w:rsidRPr="00E406A0">
        <w:rPr>
          <w:i/>
          <w:lang w:val="en-US"/>
        </w:rPr>
        <w:t>închiriate</w:t>
      </w:r>
      <w:proofErr w:type="spellEnd"/>
      <w:r w:rsidRPr="00E406A0">
        <w:rPr>
          <w:i/>
          <w:lang w:val="en-US"/>
        </w:rPr>
        <w:t>”.</w:t>
      </w:r>
      <w:r w:rsidRPr="00E406A0">
        <w:rPr>
          <w:lang w:val="en-US"/>
        </w:rPr>
        <w:t xml:space="preserve">  </w:t>
      </w:r>
    </w:p>
    <w:p w:rsidR="00B21573" w:rsidRDefault="00B21573" w:rsidP="00660DA0">
      <w:pPr>
        <w:autoSpaceDE w:val="0"/>
        <w:autoSpaceDN w:val="0"/>
        <w:adjustRightInd w:val="0"/>
        <w:ind w:firstLine="528"/>
        <w:jc w:val="both"/>
        <w:rPr>
          <w:lang w:val="en-US"/>
        </w:rPr>
      </w:pPr>
    </w:p>
    <w:p w:rsidR="00B21573" w:rsidRDefault="00B21573" w:rsidP="00660DA0">
      <w:pPr>
        <w:autoSpaceDE w:val="0"/>
        <w:autoSpaceDN w:val="0"/>
        <w:adjustRightInd w:val="0"/>
        <w:ind w:firstLine="528"/>
        <w:jc w:val="both"/>
        <w:rPr>
          <w:lang w:val="en-US"/>
        </w:rPr>
      </w:pPr>
    </w:p>
    <w:p w:rsidR="00B21573" w:rsidRDefault="00B21573" w:rsidP="00B21573">
      <w:pPr>
        <w:autoSpaceDE w:val="0"/>
        <w:autoSpaceDN w:val="0"/>
        <w:adjustRightInd w:val="0"/>
        <w:ind w:left="7920"/>
        <w:jc w:val="both"/>
        <w:rPr>
          <w:sz w:val="20"/>
        </w:rPr>
      </w:pPr>
      <w:r w:rsidRPr="00E36985">
        <w:rPr>
          <w:sz w:val="20"/>
        </w:rPr>
        <w:t>Cod FO</w:t>
      </w:r>
      <w:r>
        <w:rPr>
          <w:sz w:val="20"/>
        </w:rPr>
        <w:t xml:space="preserve"> 53-01, V</w:t>
      </w:r>
      <w:r w:rsidRPr="00E36985">
        <w:rPr>
          <w:sz w:val="20"/>
        </w:rPr>
        <w:t>er.1</w:t>
      </w:r>
    </w:p>
    <w:p w:rsidR="00B21573" w:rsidRPr="00E406A0" w:rsidRDefault="00B21573" w:rsidP="00660DA0">
      <w:pPr>
        <w:autoSpaceDE w:val="0"/>
        <w:autoSpaceDN w:val="0"/>
        <w:adjustRightInd w:val="0"/>
        <w:ind w:firstLine="528"/>
        <w:jc w:val="both"/>
        <w:rPr>
          <w:lang w:val="en-US"/>
        </w:rPr>
      </w:pPr>
    </w:p>
    <w:p w:rsidR="00660DA0" w:rsidRPr="00E406A0" w:rsidRDefault="00660DA0" w:rsidP="00660DA0">
      <w:pPr>
        <w:autoSpaceDE w:val="0"/>
        <w:autoSpaceDN w:val="0"/>
        <w:adjustRightInd w:val="0"/>
        <w:ind w:firstLine="720"/>
        <w:jc w:val="both"/>
        <w:rPr>
          <w:i/>
        </w:rPr>
      </w:pPr>
      <w:r w:rsidRPr="00E406A0">
        <w:rPr>
          <w:lang w:val="en-US"/>
        </w:rPr>
        <w:lastRenderedPageBreak/>
        <w:t xml:space="preserve">Conform </w:t>
      </w:r>
      <w:proofErr w:type="spellStart"/>
      <w:r w:rsidRPr="00E406A0">
        <w:rPr>
          <w:lang w:val="en-US"/>
        </w:rPr>
        <w:t>prevederilor</w:t>
      </w:r>
      <w:proofErr w:type="spellEnd"/>
      <w:r w:rsidRPr="00E406A0">
        <w:rPr>
          <w:lang w:val="en-US"/>
        </w:rPr>
        <w:t xml:space="preserve"> art.867, alin.1, din </w:t>
      </w:r>
      <w:proofErr w:type="spellStart"/>
      <w:r w:rsidRPr="00E406A0">
        <w:rPr>
          <w:lang w:val="en-US"/>
        </w:rPr>
        <w:t>Legea</w:t>
      </w:r>
      <w:proofErr w:type="spellEnd"/>
      <w:r w:rsidRPr="00E406A0">
        <w:rPr>
          <w:lang w:val="en-US"/>
        </w:rPr>
        <w:t xml:space="preserve"> nr.287/2009 – </w:t>
      </w:r>
      <w:proofErr w:type="spellStart"/>
      <w:r w:rsidRPr="00E406A0">
        <w:rPr>
          <w:lang w:val="en-US"/>
        </w:rPr>
        <w:t>privind</w:t>
      </w:r>
      <w:proofErr w:type="spellEnd"/>
      <w:r w:rsidRPr="00E406A0">
        <w:rPr>
          <w:lang w:val="en-US"/>
        </w:rPr>
        <w:t xml:space="preserve"> </w:t>
      </w:r>
      <w:proofErr w:type="spellStart"/>
      <w:r w:rsidRPr="00E406A0">
        <w:rPr>
          <w:lang w:val="en-US"/>
        </w:rPr>
        <w:t>Codul</w:t>
      </w:r>
      <w:proofErr w:type="spellEnd"/>
      <w:r w:rsidRPr="00E406A0">
        <w:rPr>
          <w:lang w:val="en-US"/>
        </w:rPr>
        <w:t xml:space="preserve"> Civil, ”</w:t>
      </w:r>
      <w:r w:rsidRPr="00E406A0">
        <w:rPr>
          <w:i/>
          <w:color w:val="000000"/>
        </w:rPr>
        <w:t>Dreptul de administrare se constituie prin hotărâre a Guvernului, a consiliului judeţean sau, după caz, a consiliului local”.</w:t>
      </w:r>
      <w:r w:rsidRPr="00E406A0">
        <w:rPr>
          <w:i/>
        </w:rPr>
        <w:t xml:space="preserve"> </w:t>
      </w:r>
    </w:p>
    <w:p w:rsidR="00660DA0" w:rsidRPr="00E406A0" w:rsidRDefault="00660DA0" w:rsidP="00660DA0">
      <w:pPr>
        <w:autoSpaceDE w:val="0"/>
        <w:autoSpaceDN w:val="0"/>
        <w:adjustRightInd w:val="0"/>
        <w:ind w:firstLine="720"/>
        <w:jc w:val="both"/>
        <w:rPr>
          <w:color w:val="000000"/>
        </w:rPr>
      </w:pPr>
      <w:r w:rsidRPr="00E406A0">
        <w:t xml:space="preserve">Conform </w:t>
      </w:r>
      <w:r w:rsidRPr="00E406A0">
        <w:rPr>
          <w:color w:val="000000"/>
        </w:rPr>
        <w:t xml:space="preserve">prevederilor </w:t>
      </w:r>
      <w:r w:rsidRPr="00E406A0">
        <w:t xml:space="preserve">art.36, alin.2, lit.c din Legea nr. 215/2001, a administrației publice locale-republicată, </w:t>
      </w:r>
      <w:r w:rsidRPr="00E406A0">
        <w:rPr>
          <w:i/>
        </w:rPr>
        <w:t>”Consiliul Local exercită atribuții privind administrarea domeniului public și privat al comunei, orașului sau municipiului.”</w:t>
      </w:r>
    </w:p>
    <w:p w:rsidR="00332E0D" w:rsidRPr="00E406A0" w:rsidRDefault="00660DA0" w:rsidP="00660DA0">
      <w:pPr>
        <w:ind w:firstLine="720"/>
        <w:jc w:val="both"/>
      </w:pPr>
      <w:r w:rsidRPr="00E406A0">
        <w:t>Având în vedere cele menționate mai sus, înaintăm spre dezbaterea Consiliului Local al Municipiului Timişoara, proiectul de hotărâre, prin care să se aprobe dezlipirea parcelei de teren înscr</w:t>
      </w:r>
      <w:r w:rsidR="00332E0D" w:rsidRPr="00E406A0">
        <w:t>isă în C.F. nr.444783-Timișoara</w:t>
      </w:r>
      <w:r w:rsidRPr="00E406A0">
        <w:t xml:space="preserve"> în suprafață de 7.073 m.p., situată în Timişoara  str. Renașterii nr.28, după cum urmează : </w:t>
      </w:r>
      <w:r w:rsidRPr="00E406A0">
        <w:rPr>
          <w:b/>
        </w:rPr>
        <w:t>„LOT 1”</w:t>
      </w:r>
      <w:r w:rsidRPr="00E406A0">
        <w:t xml:space="preserve"> – nr. cadastral 44</w:t>
      </w:r>
      <w:r w:rsidR="00125BF0">
        <w:t>6528</w:t>
      </w:r>
      <w:r w:rsidRPr="00E406A0">
        <w:t xml:space="preserve"> – teren intravilan curți construcții, în suprafață de 6.</w:t>
      </w:r>
      <w:r w:rsidR="0086799F" w:rsidRPr="00E406A0">
        <w:t>154</w:t>
      </w:r>
      <w:r w:rsidRPr="00E406A0">
        <w:t xml:space="preserve"> m.p., str. Renașterii nr.28, </w:t>
      </w:r>
      <w:r w:rsidRPr="00E406A0">
        <w:rPr>
          <w:b/>
        </w:rPr>
        <w:t>„LOT 2”</w:t>
      </w:r>
      <w:r w:rsidRPr="00E406A0">
        <w:t xml:space="preserve"> – nr. cadastral 44</w:t>
      </w:r>
      <w:r w:rsidR="00125BF0">
        <w:t>6529</w:t>
      </w:r>
      <w:r w:rsidRPr="00E406A0">
        <w:t xml:space="preserve"> – teren intravilan curți construcții, în suprafață de </w:t>
      </w:r>
      <w:r w:rsidR="0086799F" w:rsidRPr="00E406A0">
        <w:t>919</w:t>
      </w:r>
      <w:r w:rsidRPr="00E406A0">
        <w:t xml:space="preserve"> m.p., str. Renașterii nr.28</w:t>
      </w:r>
      <w:r w:rsidR="00601268" w:rsidRPr="00E406A0">
        <w:t xml:space="preserve"> și alipirea parcelei cu nr. cadastral 444784</w:t>
      </w:r>
      <w:r w:rsidRPr="00E406A0">
        <w:t>,</w:t>
      </w:r>
      <w:r w:rsidR="00601268" w:rsidRPr="00E406A0">
        <w:t xml:space="preserve"> în suprafață de 362 m.p. cu parcela cu nr. cadastral 44</w:t>
      </w:r>
      <w:r w:rsidR="00125BF0">
        <w:t>6529, în suprafață de 919 m.p.</w:t>
      </w:r>
    </w:p>
    <w:p w:rsidR="00660DA0" w:rsidRPr="00E406A0" w:rsidRDefault="00332E0D" w:rsidP="00660DA0">
      <w:pPr>
        <w:ind w:firstLine="720"/>
        <w:jc w:val="both"/>
      </w:pPr>
      <w:r w:rsidRPr="00E406A0">
        <w:t>T</w:t>
      </w:r>
      <w:r w:rsidR="00660DA0" w:rsidRPr="00E406A0">
        <w:t>otodată</w:t>
      </w:r>
      <w:r w:rsidRPr="00E406A0">
        <w:t>,</w:t>
      </w:r>
      <w:r w:rsidR="00660DA0" w:rsidRPr="00E406A0">
        <w:t xml:space="preserve"> </w:t>
      </w:r>
      <w:r w:rsidRPr="00E406A0">
        <w:t>solicităm Consiliului Local al Municipilui Timișoara, analizarea și dezbaterea posibilității transmiterii în administrarea Direcției Poliției Locale,</w:t>
      </w:r>
      <w:r w:rsidR="00125BF0">
        <w:t xml:space="preserve"> </w:t>
      </w:r>
      <w:proofErr w:type="spellStart"/>
      <w:r w:rsidR="00125BF0" w:rsidRPr="00E406A0">
        <w:rPr>
          <w:lang w:val="fr-FR"/>
        </w:rPr>
        <w:t>în</w:t>
      </w:r>
      <w:proofErr w:type="spellEnd"/>
      <w:r w:rsidR="00125BF0" w:rsidRPr="00E406A0">
        <w:rPr>
          <w:lang w:val="fr-FR"/>
        </w:rPr>
        <w:t xml:space="preserve"> </w:t>
      </w:r>
      <w:proofErr w:type="spellStart"/>
      <w:r w:rsidR="00125BF0" w:rsidRPr="00E406A0">
        <w:rPr>
          <w:lang w:val="fr-FR"/>
        </w:rPr>
        <w:t>vederea</w:t>
      </w:r>
      <w:proofErr w:type="spellEnd"/>
      <w:r w:rsidR="00125BF0" w:rsidRPr="00E406A0">
        <w:rPr>
          <w:lang w:val="fr-FR"/>
        </w:rPr>
        <w:t xml:space="preserve"> </w:t>
      </w:r>
      <w:proofErr w:type="spellStart"/>
      <w:r w:rsidR="00125BF0" w:rsidRPr="00E406A0">
        <w:rPr>
          <w:lang w:val="fr-FR"/>
        </w:rPr>
        <w:t>bunei</w:t>
      </w:r>
      <w:proofErr w:type="spellEnd"/>
      <w:r w:rsidR="00125BF0" w:rsidRPr="00E406A0">
        <w:rPr>
          <w:lang w:val="fr-FR"/>
        </w:rPr>
        <w:t xml:space="preserve"> </w:t>
      </w:r>
      <w:proofErr w:type="spellStart"/>
      <w:r w:rsidR="00125BF0" w:rsidRPr="00E406A0">
        <w:rPr>
          <w:lang w:val="fr-FR"/>
        </w:rPr>
        <w:t>desf</w:t>
      </w:r>
      <w:r w:rsidR="00125BF0">
        <w:rPr>
          <w:lang w:val="fr-FR"/>
        </w:rPr>
        <w:t>ă</w:t>
      </w:r>
      <w:proofErr w:type="spellEnd"/>
      <w:r w:rsidR="00125BF0">
        <w:rPr>
          <w:lang w:val="fr-FR"/>
        </w:rPr>
        <w:t>ș</w:t>
      </w:r>
      <w:proofErr w:type="spellStart"/>
      <w:r w:rsidR="00125BF0">
        <w:rPr>
          <w:lang w:val="fr-FR"/>
        </w:rPr>
        <w:t>urării</w:t>
      </w:r>
      <w:proofErr w:type="spellEnd"/>
      <w:r w:rsidR="00125BF0">
        <w:rPr>
          <w:lang w:val="fr-FR"/>
        </w:rPr>
        <w:t xml:space="preserve"> a </w:t>
      </w:r>
      <w:proofErr w:type="spellStart"/>
      <w:r w:rsidR="00125BF0">
        <w:rPr>
          <w:lang w:val="fr-FR"/>
        </w:rPr>
        <w:t>activită</w:t>
      </w:r>
      <w:proofErr w:type="spellEnd"/>
      <w:r w:rsidR="00125BF0">
        <w:rPr>
          <w:lang w:val="fr-FR"/>
        </w:rPr>
        <w:t xml:space="preserve">ții </w:t>
      </w:r>
      <w:proofErr w:type="spellStart"/>
      <w:r w:rsidR="00125BF0">
        <w:rPr>
          <w:lang w:val="fr-FR"/>
        </w:rPr>
        <w:t>acesteia</w:t>
      </w:r>
      <w:proofErr w:type="spellEnd"/>
      <w:r w:rsidR="00125BF0">
        <w:rPr>
          <w:lang w:val="fr-FR"/>
        </w:rPr>
        <w:t xml:space="preserve">, </w:t>
      </w:r>
      <w:r w:rsidRPr="00E406A0">
        <w:t>a</w:t>
      </w:r>
      <w:r w:rsidR="00C373E6" w:rsidRPr="00E406A0">
        <w:t xml:space="preserve"> parcelei</w:t>
      </w:r>
      <w:r w:rsidR="00125BF0">
        <w:t xml:space="preserve"> în suprafață de 1281 m.p., </w:t>
      </w:r>
      <w:r w:rsidR="00C373E6" w:rsidRPr="00E406A0">
        <w:t>situată în str. Renașterii nr.28, rezultată</w:t>
      </w:r>
      <w:r w:rsidRPr="00E406A0">
        <w:t xml:space="preserve"> în urma alipirii celor două</w:t>
      </w:r>
      <w:r w:rsidR="00501AB0">
        <w:t xml:space="preserve"> </w:t>
      </w:r>
      <w:r w:rsidR="00C373E6" w:rsidRPr="00E406A0">
        <w:t xml:space="preserve">parcele </w:t>
      </w:r>
      <w:r w:rsidRPr="00E406A0">
        <w:t>menționate mai sus</w:t>
      </w:r>
      <w:r w:rsidR="00660DA0" w:rsidRPr="00E406A0">
        <w:rPr>
          <w:lang w:val="fr-FR"/>
        </w:rPr>
        <w:t>.</w:t>
      </w:r>
      <w:r w:rsidR="00660DA0" w:rsidRPr="00E406A0">
        <w:t xml:space="preserve"> </w:t>
      </w:r>
    </w:p>
    <w:p w:rsidR="00660DA0" w:rsidRPr="00E406A0" w:rsidRDefault="00660DA0" w:rsidP="00C373E6">
      <w:pPr>
        <w:ind w:firstLine="720"/>
        <w:jc w:val="both"/>
      </w:pPr>
      <w:r w:rsidRPr="00E406A0">
        <w:t xml:space="preserve"> </w:t>
      </w:r>
    </w:p>
    <w:p w:rsidR="00660DA0" w:rsidRPr="00E406A0" w:rsidRDefault="00660DA0" w:rsidP="00660DA0">
      <w:pPr>
        <w:jc w:val="center"/>
      </w:pPr>
      <w:r w:rsidRPr="00E406A0">
        <w:rPr>
          <w:b/>
        </w:rPr>
        <w:t>P.DIRECTOR,</w:t>
      </w:r>
      <w:r w:rsidRPr="00E406A0">
        <w:rPr>
          <w:b/>
        </w:rPr>
        <w:tab/>
      </w:r>
      <w:r w:rsidRPr="00E406A0">
        <w:rPr>
          <w:b/>
        </w:rPr>
        <w:tab/>
      </w:r>
      <w:r w:rsidRPr="00E406A0">
        <w:rPr>
          <w:b/>
        </w:rPr>
        <w:tab/>
      </w:r>
      <w:r w:rsidRPr="00E406A0">
        <w:rPr>
          <w:b/>
        </w:rPr>
        <w:tab/>
        <w:t xml:space="preserve">                                               </w:t>
      </w:r>
      <w:r w:rsidR="007D6DE2">
        <w:rPr>
          <w:b/>
        </w:rPr>
        <w:t xml:space="preserve">  </w:t>
      </w:r>
      <w:r w:rsidRPr="00E406A0">
        <w:rPr>
          <w:b/>
        </w:rPr>
        <w:t xml:space="preserve"> ŞEF BIROU,</w:t>
      </w:r>
    </w:p>
    <w:p w:rsidR="00660DA0" w:rsidRPr="00E406A0" w:rsidRDefault="00660DA0" w:rsidP="00660DA0">
      <w:pPr>
        <w:jc w:val="center"/>
      </w:pPr>
      <w:r w:rsidRPr="00E406A0">
        <w:t xml:space="preserve">      Mihai Boncea</w:t>
      </w:r>
      <w:r w:rsidRPr="00E406A0">
        <w:tab/>
      </w:r>
      <w:r w:rsidRPr="00E406A0">
        <w:tab/>
      </w:r>
      <w:r w:rsidRPr="00E406A0">
        <w:tab/>
      </w:r>
      <w:r w:rsidRPr="00E406A0">
        <w:tab/>
      </w:r>
      <w:r w:rsidRPr="00E406A0">
        <w:tab/>
        <w:t xml:space="preserve">                                      Călin-Nicuşor Pîrva</w:t>
      </w:r>
    </w:p>
    <w:p w:rsidR="00660DA0" w:rsidRPr="00E406A0" w:rsidRDefault="00660DA0" w:rsidP="00660DA0">
      <w:pPr>
        <w:jc w:val="center"/>
        <w:rPr>
          <w:b/>
          <w:lang w:val="fr-FR"/>
        </w:rPr>
      </w:pPr>
    </w:p>
    <w:p w:rsidR="00C373E6" w:rsidRPr="00E406A0" w:rsidRDefault="00C373E6" w:rsidP="00660DA0">
      <w:pPr>
        <w:jc w:val="center"/>
        <w:rPr>
          <w:b/>
          <w:lang w:val="fr-FR"/>
        </w:rPr>
      </w:pPr>
    </w:p>
    <w:p w:rsidR="00C373E6" w:rsidRPr="00E406A0" w:rsidRDefault="00C373E6" w:rsidP="00660DA0">
      <w:pPr>
        <w:jc w:val="center"/>
        <w:rPr>
          <w:b/>
          <w:lang w:val="fr-FR"/>
        </w:rPr>
      </w:pPr>
    </w:p>
    <w:p w:rsidR="00C373E6" w:rsidRPr="00E406A0" w:rsidRDefault="00C373E6" w:rsidP="00660DA0">
      <w:pPr>
        <w:jc w:val="center"/>
        <w:rPr>
          <w:b/>
          <w:lang w:val="fr-FR"/>
        </w:rPr>
      </w:pPr>
    </w:p>
    <w:p w:rsidR="00C373E6" w:rsidRPr="00E406A0" w:rsidRDefault="00C373E6" w:rsidP="00660DA0">
      <w:pPr>
        <w:jc w:val="center"/>
        <w:rPr>
          <w:b/>
          <w:lang w:val="fr-FR"/>
        </w:rPr>
      </w:pPr>
    </w:p>
    <w:p w:rsidR="00660DA0" w:rsidRPr="00E406A0" w:rsidRDefault="00660DA0" w:rsidP="00660DA0">
      <w:pPr>
        <w:jc w:val="center"/>
        <w:rPr>
          <w:b/>
          <w:lang w:val="fr-FR"/>
        </w:rPr>
      </w:pPr>
      <w:r w:rsidRPr="00E406A0">
        <w:rPr>
          <w:b/>
          <w:lang w:val="fr-FR"/>
        </w:rPr>
        <w:t xml:space="preserve"> CONSILIER,</w:t>
      </w:r>
    </w:p>
    <w:p w:rsidR="00660DA0" w:rsidRPr="00E406A0" w:rsidRDefault="00660DA0" w:rsidP="00660DA0">
      <w:pPr>
        <w:jc w:val="center"/>
        <w:rPr>
          <w:b/>
          <w:lang w:val="fr-FR"/>
        </w:rPr>
      </w:pPr>
    </w:p>
    <w:p w:rsidR="00660DA0" w:rsidRPr="00E406A0" w:rsidRDefault="00660DA0" w:rsidP="00633449">
      <w:pPr>
        <w:jc w:val="center"/>
        <w:rPr>
          <w:b/>
        </w:rPr>
      </w:pPr>
      <w:r w:rsidRPr="00E406A0">
        <w:rPr>
          <w:lang w:val="fr-FR"/>
        </w:rPr>
        <w:t xml:space="preserve">Ilie </w:t>
      </w:r>
      <w:proofErr w:type="spellStart"/>
      <w:r w:rsidRPr="00E406A0">
        <w:rPr>
          <w:lang w:val="fr-FR"/>
        </w:rPr>
        <w:t>Dumbravă</w:t>
      </w:r>
      <w:proofErr w:type="spellEnd"/>
    </w:p>
    <w:p w:rsidR="00660DA0" w:rsidRDefault="00660D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11040" w:rsidRDefault="00E11040" w:rsidP="00660DA0">
      <w:pPr>
        <w:autoSpaceDE w:val="0"/>
        <w:autoSpaceDN w:val="0"/>
        <w:adjustRightInd w:val="0"/>
        <w:ind w:left="-180" w:right="-135"/>
        <w:rPr>
          <w:b/>
          <w:sz w:val="28"/>
          <w:szCs w:val="28"/>
        </w:rPr>
      </w:pPr>
    </w:p>
    <w:p w:rsidR="002337C2" w:rsidRDefault="002337C2" w:rsidP="00660DA0">
      <w:pPr>
        <w:autoSpaceDE w:val="0"/>
        <w:autoSpaceDN w:val="0"/>
        <w:adjustRightInd w:val="0"/>
        <w:ind w:left="-180" w:right="-135"/>
        <w:rPr>
          <w:b/>
          <w:sz w:val="28"/>
          <w:szCs w:val="28"/>
        </w:rPr>
      </w:pPr>
    </w:p>
    <w:p w:rsidR="002337C2" w:rsidRDefault="002337C2" w:rsidP="00660DA0">
      <w:pPr>
        <w:autoSpaceDE w:val="0"/>
        <w:autoSpaceDN w:val="0"/>
        <w:adjustRightInd w:val="0"/>
        <w:ind w:left="-180" w:right="-135"/>
        <w:rPr>
          <w:b/>
          <w:sz w:val="28"/>
          <w:szCs w:val="28"/>
        </w:rPr>
      </w:pPr>
    </w:p>
    <w:p w:rsidR="002337C2" w:rsidRDefault="002337C2" w:rsidP="00660DA0">
      <w:pPr>
        <w:autoSpaceDE w:val="0"/>
        <w:autoSpaceDN w:val="0"/>
        <w:adjustRightInd w:val="0"/>
        <w:ind w:left="-180" w:right="-135"/>
        <w:rPr>
          <w:b/>
          <w:sz w:val="28"/>
          <w:szCs w:val="28"/>
        </w:rPr>
      </w:pPr>
    </w:p>
    <w:p w:rsidR="002337C2" w:rsidRDefault="002337C2" w:rsidP="00660DA0">
      <w:pPr>
        <w:autoSpaceDE w:val="0"/>
        <w:autoSpaceDN w:val="0"/>
        <w:adjustRightInd w:val="0"/>
        <w:ind w:left="-180" w:right="-135"/>
        <w:rPr>
          <w:b/>
          <w:sz w:val="28"/>
          <w:szCs w:val="28"/>
        </w:rPr>
      </w:pPr>
    </w:p>
    <w:p w:rsidR="002337C2" w:rsidRDefault="002337C2" w:rsidP="00660DA0">
      <w:pPr>
        <w:autoSpaceDE w:val="0"/>
        <w:autoSpaceDN w:val="0"/>
        <w:adjustRightInd w:val="0"/>
        <w:ind w:left="-180" w:right="-135"/>
        <w:rPr>
          <w:b/>
          <w:sz w:val="28"/>
          <w:szCs w:val="28"/>
        </w:rPr>
      </w:pPr>
    </w:p>
    <w:p w:rsidR="002337C2" w:rsidRDefault="002337C2"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E406A0" w:rsidRDefault="00E406A0" w:rsidP="00660DA0">
      <w:pPr>
        <w:autoSpaceDE w:val="0"/>
        <w:autoSpaceDN w:val="0"/>
        <w:adjustRightInd w:val="0"/>
        <w:ind w:left="-180" w:right="-135"/>
        <w:rPr>
          <w:b/>
          <w:sz w:val="28"/>
          <w:szCs w:val="28"/>
        </w:rPr>
      </w:pPr>
    </w:p>
    <w:p w:rsidR="00660DA0" w:rsidRDefault="00660DA0" w:rsidP="00660DA0">
      <w:pPr>
        <w:autoSpaceDE w:val="0"/>
        <w:autoSpaceDN w:val="0"/>
        <w:adjustRightInd w:val="0"/>
        <w:ind w:left="-180" w:right="-135"/>
        <w:rPr>
          <w:b/>
          <w:sz w:val="28"/>
          <w:szCs w:val="28"/>
        </w:rPr>
      </w:pPr>
    </w:p>
    <w:p w:rsidR="00660DA0" w:rsidRDefault="00660DA0" w:rsidP="00660DA0">
      <w:pPr>
        <w:autoSpaceDE w:val="0"/>
        <w:autoSpaceDN w:val="0"/>
        <w:adjustRightInd w:val="0"/>
        <w:ind w:firstLine="720"/>
        <w:jc w:val="both"/>
        <w:rPr>
          <w:sz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E36985">
        <w:rPr>
          <w:sz w:val="20"/>
        </w:rPr>
        <w:t>Cod FO</w:t>
      </w:r>
      <w:r>
        <w:rPr>
          <w:sz w:val="20"/>
        </w:rPr>
        <w:t xml:space="preserve"> 53-01, V</w:t>
      </w:r>
      <w:r w:rsidRPr="00E36985">
        <w:rPr>
          <w:sz w:val="20"/>
        </w:rPr>
        <w:t>er.1</w:t>
      </w:r>
    </w:p>
    <w:p w:rsidR="00E406A0" w:rsidRDefault="00E406A0" w:rsidP="00660DA0">
      <w:pPr>
        <w:autoSpaceDE w:val="0"/>
        <w:autoSpaceDN w:val="0"/>
        <w:adjustRightInd w:val="0"/>
        <w:ind w:firstLine="720"/>
        <w:jc w:val="both"/>
        <w:rPr>
          <w:sz w:val="20"/>
        </w:rPr>
      </w:pPr>
    </w:p>
    <w:p w:rsidR="00660DA0" w:rsidRPr="008521F7" w:rsidRDefault="00660DA0" w:rsidP="00660DA0">
      <w:pPr>
        <w:rPr>
          <w:lang w:val="fr-FR"/>
        </w:rPr>
      </w:pPr>
      <w:r w:rsidRPr="008521F7">
        <w:rPr>
          <w:b/>
          <w:lang w:val="fr-FR"/>
        </w:rPr>
        <w:lastRenderedPageBreak/>
        <w:t xml:space="preserve">MUNICIPIUL TIMIŞOARA </w:t>
      </w:r>
      <w:r w:rsidRPr="008521F7">
        <w:rPr>
          <w:lang w:val="fr-FR"/>
        </w:rPr>
        <w:t xml:space="preserve"> </w:t>
      </w:r>
    </w:p>
    <w:p w:rsidR="00660DA0" w:rsidRPr="008521F7" w:rsidRDefault="00660DA0" w:rsidP="00660DA0">
      <w:pPr>
        <w:rPr>
          <w:b/>
          <w:lang w:val="fr-FR"/>
        </w:rPr>
      </w:pPr>
      <w:r w:rsidRPr="008521F7">
        <w:rPr>
          <w:b/>
          <w:lang w:val="fr-FR"/>
        </w:rPr>
        <w:t xml:space="preserve">DIRECŢIA CLĂDIRI, TERENURI </w:t>
      </w:r>
      <w:proofErr w:type="spellStart"/>
      <w:r w:rsidRPr="008521F7">
        <w:rPr>
          <w:b/>
          <w:lang w:val="fr-FR"/>
        </w:rPr>
        <w:t>şi</w:t>
      </w:r>
      <w:proofErr w:type="spellEnd"/>
      <w:r w:rsidRPr="008521F7">
        <w:rPr>
          <w:b/>
          <w:lang w:val="fr-FR"/>
        </w:rPr>
        <w:t xml:space="preserve"> DOTĂRI DIVERSE</w:t>
      </w:r>
    </w:p>
    <w:p w:rsidR="00660DA0" w:rsidRPr="008521F7" w:rsidRDefault="00660DA0" w:rsidP="00660DA0">
      <w:pPr>
        <w:rPr>
          <w:b/>
          <w:lang w:val="fr-FR"/>
        </w:rPr>
      </w:pPr>
      <w:r w:rsidRPr="008521F7">
        <w:rPr>
          <w:b/>
          <w:lang w:val="fr-FR"/>
        </w:rPr>
        <w:t xml:space="preserve">BIROUL CLĂDIRI-TERENURI                                                              </w:t>
      </w:r>
    </w:p>
    <w:p w:rsidR="00660DA0" w:rsidRPr="004146A8" w:rsidRDefault="00660DA0" w:rsidP="00660DA0">
      <w:pPr>
        <w:tabs>
          <w:tab w:val="left" w:pos="3930"/>
        </w:tabs>
        <w:rPr>
          <w:lang w:val="fr-FR"/>
        </w:rPr>
      </w:pPr>
      <w:r w:rsidRPr="008521F7">
        <w:rPr>
          <w:b/>
          <w:lang w:val="fr-FR"/>
        </w:rPr>
        <w:t>Nr.</w:t>
      </w:r>
      <w:r>
        <w:rPr>
          <w:b/>
          <w:lang w:val="fr-FR"/>
        </w:rPr>
        <w:t xml:space="preserve"> </w:t>
      </w:r>
      <w:r w:rsidR="00A51DE8">
        <w:rPr>
          <w:lang w:val="fr-FR"/>
        </w:rPr>
        <w:t>SC2018-1</w:t>
      </w:r>
      <w:r w:rsidR="00966557">
        <w:rPr>
          <w:lang w:val="fr-FR"/>
        </w:rPr>
        <w:t>4272</w:t>
      </w:r>
      <w:r w:rsidR="00A51DE8">
        <w:rPr>
          <w:lang w:val="fr-FR"/>
        </w:rPr>
        <w:t xml:space="preserve"> din18</w:t>
      </w:r>
      <w:r w:rsidR="004F1B8B">
        <w:rPr>
          <w:lang w:val="fr-FR"/>
        </w:rPr>
        <w:t>.06</w:t>
      </w:r>
      <w:r w:rsidRPr="004146A8">
        <w:rPr>
          <w:lang w:val="fr-FR"/>
        </w:rPr>
        <w:t xml:space="preserve">.2018  </w:t>
      </w:r>
    </w:p>
    <w:p w:rsidR="00660DA0" w:rsidRDefault="00660DA0" w:rsidP="00660DA0">
      <w:pPr>
        <w:tabs>
          <w:tab w:val="left" w:pos="3930"/>
        </w:tabs>
        <w:rPr>
          <w:sz w:val="28"/>
          <w:szCs w:val="28"/>
          <w:lang w:val="fr-FR"/>
        </w:rPr>
      </w:pPr>
    </w:p>
    <w:p w:rsidR="00B21573" w:rsidRDefault="00B21573" w:rsidP="00660DA0">
      <w:pPr>
        <w:tabs>
          <w:tab w:val="left" w:pos="3930"/>
        </w:tabs>
        <w:rPr>
          <w:sz w:val="28"/>
          <w:szCs w:val="28"/>
          <w:lang w:val="fr-FR"/>
        </w:rPr>
      </w:pPr>
    </w:p>
    <w:p w:rsidR="00B21573" w:rsidRDefault="00B21573" w:rsidP="00660DA0">
      <w:pPr>
        <w:tabs>
          <w:tab w:val="left" w:pos="3930"/>
        </w:tabs>
        <w:rPr>
          <w:sz w:val="28"/>
          <w:szCs w:val="28"/>
          <w:lang w:val="fr-FR"/>
        </w:rPr>
      </w:pPr>
    </w:p>
    <w:p w:rsidR="00660DA0" w:rsidRDefault="00660DA0" w:rsidP="00660DA0">
      <w:pPr>
        <w:rPr>
          <w:sz w:val="28"/>
          <w:szCs w:val="28"/>
          <w:lang w:val="fr-FR"/>
        </w:rPr>
      </w:pPr>
    </w:p>
    <w:p w:rsidR="00660DA0" w:rsidRPr="008521F7" w:rsidRDefault="00660DA0" w:rsidP="00660DA0">
      <w:pPr>
        <w:spacing w:line="276" w:lineRule="auto"/>
        <w:rPr>
          <w:b/>
          <w:sz w:val="28"/>
          <w:szCs w:val="28"/>
          <w:lang w:val="fr-FR"/>
        </w:rPr>
      </w:pPr>
      <w:r w:rsidRPr="00514E0E">
        <w:rPr>
          <w:sz w:val="28"/>
          <w:szCs w:val="28"/>
          <w:lang w:val="fr-FR"/>
        </w:rPr>
        <w:tab/>
      </w:r>
      <w:r w:rsidRPr="00514E0E">
        <w:rPr>
          <w:sz w:val="28"/>
          <w:szCs w:val="28"/>
          <w:lang w:val="fr-FR"/>
        </w:rPr>
        <w:tab/>
      </w:r>
      <w:r w:rsidRPr="00514E0E">
        <w:rPr>
          <w:sz w:val="28"/>
          <w:szCs w:val="28"/>
          <w:lang w:val="fr-FR"/>
        </w:rPr>
        <w:tab/>
      </w:r>
      <w:r w:rsidRPr="008521F7">
        <w:rPr>
          <w:sz w:val="28"/>
          <w:szCs w:val="28"/>
          <w:lang w:val="fr-FR"/>
        </w:rPr>
        <w:t xml:space="preserve">             </w:t>
      </w:r>
      <w:r>
        <w:rPr>
          <w:sz w:val="28"/>
          <w:szCs w:val="28"/>
          <w:lang w:val="fr-FR"/>
        </w:rPr>
        <w:t xml:space="preserve">     </w:t>
      </w:r>
      <w:r w:rsidRPr="008521F7">
        <w:rPr>
          <w:sz w:val="28"/>
          <w:szCs w:val="28"/>
          <w:lang w:val="fr-FR"/>
        </w:rPr>
        <w:t xml:space="preserve"> </w:t>
      </w:r>
      <w:r w:rsidR="00633449">
        <w:rPr>
          <w:sz w:val="28"/>
          <w:szCs w:val="28"/>
          <w:lang w:val="fr-FR"/>
        </w:rPr>
        <w:t xml:space="preserve">  </w:t>
      </w:r>
      <w:r w:rsidRPr="008521F7">
        <w:rPr>
          <w:sz w:val="28"/>
          <w:szCs w:val="28"/>
          <w:lang w:val="fr-FR"/>
        </w:rPr>
        <w:t xml:space="preserve"> </w:t>
      </w:r>
      <w:r w:rsidRPr="008521F7">
        <w:rPr>
          <w:b/>
          <w:sz w:val="28"/>
          <w:szCs w:val="28"/>
          <w:lang w:val="fr-FR"/>
        </w:rPr>
        <w:t>EXPUNERE de MOTIVE,</w:t>
      </w:r>
    </w:p>
    <w:p w:rsidR="00660DA0" w:rsidRPr="008521F7" w:rsidRDefault="00660DA0" w:rsidP="00660DA0">
      <w:pPr>
        <w:spacing w:line="276" w:lineRule="auto"/>
        <w:rPr>
          <w:b/>
          <w:sz w:val="28"/>
          <w:szCs w:val="28"/>
          <w:lang w:val="fr-FR"/>
        </w:rPr>
      </w:pPr>
      <w:r w:rsidRPr="008521F7">
        <w:rPr>
          <w:b/>
          <w:sz w:val="28"/>
          <w:szCs w:val="28"/>
          <w:lang w:val="fr-FR"/>
        </w:rPr>
        <w:t xml:space="preserve">                  PRIVIND OPORTUNITATEA PROIECTULUI DE HOTĂRÂRE</w:t>
      </w:r>
    </w:p>
    <w:p w:rsidR="00660DA0" w:rsidRPr="00514E0E" w:rsidRDefault="00660DA0" w:rsidP="00660DA0">
      <w:pPr>
        <w:spacing w:line="276" w:lineRule="auto"/>
        <w:rPr>
          <w:b/>
          <w:sz w:val="28"/>
          <w:szCs w:val="28"/>
          <w:lang w:val="fr-FR"/>
        </w:rPr>
      </w:pPr>
    </w:p>
    <w:p w:rsidR="00660DA0" w:rsidRPr="00F64A03" w:rsidRDefault="00660DA0" w:rsidP="00633449">
      <w:pPr>
        <w:jc w:val="center"/>
        <w:rPr>
          <w:color w:val="000000"/>
        </w:rPr>
      </w:pPr>
      <w:r w:rsidRPr="00E406A0">
        <w:rPr>
          <w:b/>
          <w:lang w:val="fr-FR"/>
        </w:rPr>
        <w:t xml:space="preserve">       </w:t>
      </w:r>
      <w:proofErr w:type="spellStart"/>
      <w:r w:rsidR="00633449" w:rsidRPr="00E406A0">
        <w:rPr>
          <w:b/>
          <w:lang w:val="fr-FR"/>
        </w:rPr>
        <w:t>privind</w:t>
      </w:r>
      <w:proofErr w:type="spellEnd"/>
      <w:r w:rsidR="00633449" w:rsidRPr="00E406A0">
        <w:rPr>
          <w:b/>
          <w:lang w:val="fr-FR"/>
        </w:rPr>
        <w:t xml:space="preserve"> </w:t>
      </w:r>
      <w:r w:rsidR="00633449" w:rsidRPr="00E406A0">
        <w:rPr>
          <w:b/>
        </w:rPr>
        <w:t xml:space="preserve">dezlipirea și alipirea parcelei în suprafaţă de 7.073 m.p., înscrisă în C.F. nr.444783-Timişoara str. Renașterii nr.28 </w:t>
      </w:r>
      <w:r w:rsidR="00E11040">
        <w:rPr>
          <w:b/>
        </w:rPr>
        <w:t xml:space="preserve"> </w:t>
      </w:r>
      <w:r w:rsidR="00E11040" w:rsidRPr="00E406A0">
        <w:rPr>
          <w:b/>
        </w:rPr>
        <w:t xml:space="preserve">și </w:t>
      </w:r>
      <w:proofErr w:type="spellStart"/>
      <w:r w:rsidR="00E11040" w:rsidRPr="00E406A0">
        <w:rPr>
          <w:b/>
          <w:lang w:val="fr-FR"/>
        </w:rPr>
        <w:t>darea</w:t>
      </w:r>
      <w:proofErr w:type="spellEnd"/>
      <w:r w:rsidR="00E11040" w:rsidRPr="00E406A0">
        <w:rPr>
          <w:b/>
          <w:lang w:val="fr-FR"/>
        </w:rPr>
        <w:t xml:space="preserve"> </w:t>
      </w:r>
      <w:proofErr w:type="spellStart"/>
      <w:r w:rsidR="00E11040" w:rsidRPr="00E406A0">
        <w:rPr>
          <w:b/>
          <w:lang w:val="fr-FR"/>
        </w:rPr>
        <w:t>în</w:t>
      </w:r>
      <w:proofErr w:type="spellEnd"/>
      <w:r w:rsidR="00E11040" w:rsidRPr="00E406A0">
        <w:rPr>
          <w:b/>
          <w:lang w:val="fr-FR"/>
        </w:rPr>
        <w:t xml:space="preserve"> </w:t>
      </w:r>
      <w:proofErr w:type="spellStart"/>
      <w:r w:rsidR="00E11040" w:rsidRPr="00E406A0">
        <w:rPr>
          <w:b/>
          <w:lang w:val="fr-FR"/>
        </w:rPr>
        <w:t>administrare</w:t>
      </w:r>
      <w:proofErr w:type="spellEnd"/>
      <w:r w:rsidR="00E11040" w:rsidRPr="00E406A0">
        <w:rPr>
          <w:b/>
          <w:lang w:val="fr-FR"/>
        </w:rPr>
        <w:t xml:space="preserve"> </w:t>
      </w:r>
      <w:proofErr w:type="spellStart"/>
      <w:r w:rsidR="00E11040" w:rsidRPr="00E406A0">
        <w:rPr>
          <w:b/>
          <w:lang w:val="fr-FR"/>
        </w:rPr>
        <w:t>către</w:t>
      </w:r>
      <w:proofErr w:type="spellEnd"/>
      <w:r w:rsidR="00E11040" w:rsidRPr="00E406A0">
        <w:rPr>
          <w:b/>
          <w:lang w:val="fr-FR"/>
        </w:rPr>
        <w:t xml:space="preserve"> </w:t>
      </w:r>
      <w:proofErr w:type="spellStart"/>
      <w:r w:rsidR="00E11040" w:rsidRPr="00E406A0">
        <w:rPr>
          <w:b/>
          <w:lang w:val="fr-FR"/>
        </w:rPr>
        <w:t>Direc</w:t>
      </w:r>
      <w:proofErr w:type="spellEnd"/>
      <w:r w:rsidR="00E11040" w:rsidRPr="00E406A0">
        <w:rPr>
          <w:b/>
          <w:lang w:val="fr-FR"/>
        </w:rPr>
        <w:t>ț</w:t>
      </w:r>
      <w:proofErr w:type="spellStart"/>
      <w:r w:rsidR="00E11040" w:rsidRPr="00E406A0">
        <w:rPr>
          <w:b/>
          <w:lang w:val="fr-FR"/>
        </w:rPr>
        <w:t>ia</w:t>
      </w:r>
      <w:proofErr w:type="spellEnd"/>
      <w:r w:rsidR="00E11040" w:rsidRPr="00E406A0">
        <w:rPr>
          <w:b/>
          <w:lang w:val="fr-FR"/>
        </w:rPr>
        <w:t xml:space="preserve"> Poliț</w:t>
      </w:r>
      <w:proofErr w:type="spellStart"/>
      <w:r w:rsidR="00E11040" w:rsidRPr="00E406A0">
        <w:rPr>
          <w:b/>
          <w:lang w:val="fr-FR"/>
        </w:rPr>
        <w:t>iei</w:t>
      </w:r>
      <w:proofErr w:type="spellEnd"/>
      <w:r w:rsidR="00E11040" w:rsidRPr="00E406A0">
        <w:rPr>
          <w:b/>
          <w:lang w:val="fr-FR"/>
        </w:rPr>
        <w:t xml:space="preserve"> Locale, a </w:t>
      </w:r>
      <w:proofErr w:type="spellStart"/>
      <w:r w:rsidR="00E11040" w:rsidRPr="00E406A0">
        <w:rPr>
          <w:b/>
          <w:lang w:val="fr-FR"/>
        </w:rPr>
        <w:t>imobilului</w:t>
      </w:r>
      <w:proofErr w:type="spellEnd"/>
      <w:r w:rsidR="00E11040" w:rsidRPr="00E406A0">
        <w:rPr>
          <w:b/>
          <w:lang w:val="fr-FR"/>
        </w:rPr>
        <w:t>-</w:t>
      </w:r>
      <w:proofErr w:type="spellStart"/>
      <w:r w:rsidR="00E11040" w:rsidRPr="00E406A0">
        <w:rPr>
          <w:b/>
          <w:lang w:val="fr-FR"/>
        </w:rPr>
        <w:t>teren</w:t>
      </w:r>
      <w:proofErr w:type="spellEnd"/>
      <w:r w:rsidR="00E11040" w:rsidRPr="00E406A0">
        <w:rPr>
          <w:b/>
          <w:lang w:val="fr-FR"/>
        </w:rPr>
        <w:t xml:space="preserve"> </w:t>
      </w:r>
      <w:proofErr w:type="spellStart"/>
      <w:r w:rsidR="00E11040">
        <w:rPr>
          <w:b/>
          <w:lang w:val="fr-FR"/>
        </w:rPr>
        <w:t>în</w:t>
      </w:r>
      <w:proofErr w:type="spellEnd"/>
      <w:r w:rsidR="00E11040">
        <w:rPr>
          <w:b/>
          <w:lang w:val="fr-FR"/>
        </w:rPr>
        <w:t xml:space="preserve"> </w:t>
      </w:r>
      <w:proofErr w:type="spellStart"/>
      <w:r w:rsidR="00E11040">
        <w:rPr>
          <w:b/>
          <w:lang w:val="fr-FR"/>
        </w:rPr>
        <w:t>suprafa</w:t>
      </w:r>
      <w:proofErr w:type="spellEnd"/>
      <w:r w:rsidR="00E11040">
        <w:rPr>
          <w:b/>
          <w:lang w:val="fr-FR"/>
        </w:rPr>
        <w:t xml:space="preserve">ță de 1281 m.p., </w:t>
      </w:r>
      <w:proofErr w:type="spellStart"/>
      <w:proofErr w:type="gramStart"/>
      <w:r w:rsidR="00E11040">
        <w:rPr>
          <w:b/>
          <w:lang w:val="fr-FR"/>
        </w:rPr>
        <w:t>rezultat</w:t>
      </w:r>
      <w:proofErr w:type="spellEnd"/>
      <w:proofErr w:type="gramEnd"/>
      <w:r w:rsidR="00E11040">
        <w:rPr>
          <w:b/>
          <w:lang w:val="fr-FR"/>
        </w:rPr>
        <w:t xml:space="preserve"> </w:t>
      </w:r>
      <w:proofErr w:type="spellStart"/>
      <w:r w:rsidR="00E11040">
        <w:rPr>
          <w:b/>
          <w:lang w:val="fr-FR"/>
        </w:rPr>
        <w:t>în</w:t>
      </w:r>
      <w:proofErr w:type="spellEnd"/>
      <w:r w:rsidR="00E11040">
        <w:rPr>
          <w:b/>
          <w:lang w:val="fr-FR"/>
        </w:rPr>
        <w:t xml:space="preserve"> </w:t>
      </w:r>
      <w:proofErr w:type="spellStart"/>
      <w:r w:rsidR="00E11040">
        <w:rPr>
          <w:b/>
          <w:lang w:val="fr-FR"/>
        </w:rPr>
        <w:t>urma</w:t>
      </w:r>
      <w:proofErr w:type="spellEnd"/>
      <w:r w:rsidR="00E11040">
        <w:rPr>
          <w:b/>
          <w:lang w:val="fr-FR"/>
        </w:rPr>
        <w:t xml:space="preserve"> </w:t>
      </w:r>
      <w:proofErr w:type="spellStart"/>
      <w:r w:rsidR="00E11040">
        <w:rPr>
          <w:b/>
          <w:lang w:val="fr-FR"/>
        </w:rPr>
        <w:t>alipirii</w:t>
      </w:r>
      <w:proofErr w:type="spellEnd"/>
      <w:r w:rsidR="00E11040">
        <w:rPr>
          <w:b/>
          <w:lang w:val="fr-FR"/>
        </w:rPr>
        <w:t xml:space="preserve"> </w:t>
      </w:r>
      <w:r w:rsidR="00E11040" w:rsidRPr="00E406A0">
        <w:rPr>
          <w:b/>
          <w:lang w:val="fr-FR"/>
        </w:rPr>
        <w:t xml:space="preserve">nr. </w:t>
      </w:r>
      <w:proofErr w:type="gramStart"/>
      <w:r w:rsidR="00E11040" w:rsidRPr="00E406A0">
        <w:rPr>
          <w:b/>
          <w:lang w:val="fr-FR"/>
        </w:rPr>
        <w:t>cadastral</w:t>
      </w:r>
      <w:proofErr w:type="gramEnd"/>
      <w:r w:rsidR="00E11040" w:rsidRPr="00E406A0">
        <w:rPr>
          <w:b/>
          <w:lang w:val="fr-FR"/>
        </w:rPr>
        <w:t> 444</w:t>
      </w:r>
      <w:r w:rsidR="00E11040">
        <w:rPr>
          <w:b/>
          <w:lang w:val="fr-FR"/>
        </w:rPr>
        <w:t xml:space="preserve">784 </w:t>
      </w:r>
      <w:proofErr w:type="spellStart"/>
      <w:r w:rsidR="00E11040">
        <w:rPr>
          <w:b/>
          <w:lang w:val="fr-FR"/>
        </w:rPr>
        <w:t>cu</w:t>
      </w:r>
      <w:proofErr w:type="spellEnd"/>
      <w:r w:rsidR="00E11040">
        <w:rPr>
          <w:b/>
          <w:lang w:val="fr-FR"/>
        </w:rPr>
        <w:t xml:space="preserve"> nr. </w:t>
      </w:r>
      <w:proofErr w:type="gramStart"/>
      <w:r w:rsidR="00E11040">
        <w:rPr>
          <w:b/>
          <w:lang w:val="fr-FR"/>
        </w:rPr>
        <w:t>cadastral</w:t>
      </w:r>
      <w:proofErr w:type="gramEnd"/>
      <w:r w:rsidR="00E11040">
        <w:rPr>
          <w:b/>
          <w:lang w:val="fr-FR"/>
        </w:rPr>
        <w:t xml:space="preserve"> 446529</w:t>
      </w:r>
      <w:r w:rsidRPr="00F64A03">
        <w:rPr>
          <w:b/>
          <w:lang w:val="fr-FR"/>
        </w:rPr>
        <w:t xml:space="preserve"> </w:t>
      </w:r>
      <w:r w:rsidR="00633449">
        <w:rPr>
          <w:b/>
        </w:rPr>
        <w:t xml:space="preserve"> </w:t>
      </w:r>
    </w:p>
    <w:p w:rsidR="00660DA0" w:rsidRPr="00993084" w:rsidRDefault="00660DA0" w:rsidP="00660DA0">
      <w:pPr>
        <w:autoSpaceDE w:val="0"/>
        <w:autoSpaceDN w:val="0"/>
        <w:adjustRightInd w:val="0"/>
        <w:ind w:firstLine="720"/>
        <w:jc w:val="both"/>
        <w:rPr>
          <w:color w:val="000000"/>
        </w:rPr>
      </w:pPr>
      <w:r w:rsidRPr="00993084">
        <w:rPr>
          <w:color w:val="000000"/>
        </w:rPr>
        <w:t xml:space="preserve"> </w:t>
      </w:r>
    </w:p>
    <w:p w:rsidR="00660DA0" w:rsidRPr="00993084" w:rsidRDefault="00660DA0" w:rsidP="00660DA0">
      <w:pPr>
        <w:autoSpaceDE w:val="0"/>
        <w:autoSpaceDN w:val="0"/>
        <w:adjustRightInd w:val="0"/>
        <w:ind w:firstLine="720"/>
        <w:jc w:val="both"/>
        <w:rPr>
          <w:color w:val="000000"/>
        </w:rPr>
      </w:pPr>
      <w:r w:rsidRPr="00993084">
        <w:rPr>
          <w:color w:val="000000"/>
        </w:rPr>
        <w:t xml:space="preserve">Prin Hotărârea nr.103 din 28.03.2006, Consiliul Local Timișoara, a </w:t>
      </w:r>
      <w:r>
        <w:rPr>
          <w:color w:val="000000"/>
        </w:rPr>
        <w:t xml:space="preserve">aprobat </w:t>
      </w:r>
      <w:r w:rsidRPr="00993084">
        <w:rPr>
          <w:color w:val="000000"/>
        </w:rPr>
        <w:t>atribui</w:t>
      </w:r>
      <w:r>
        <w:rPr>
          <w:color w:val="000000"/>
        </w:rPr>
        <w:t>rea</w:t>
      </w:r>
      <w:r w:rsidRPr="00993084">
        <w:rPr>
          <w:color w:val="000000"/>
        </w:rPr>
        <w:t xml:space="preserve"> în folosință gratuită, imobilul-construcții din Timisoara str. Avram Imbroane nr.54 către Direcția Poliției Locale, pe o perioada de 10 ani, cu destinația de sediu.</w:t>
      </w:r>
    </w:p>
    <w:p w:rsidR="00660DA0" w:rsidRPr="00993084" w:rsidRDefault="00660DA0" w:rsidP="00660DA0">
      <w:pPr>
        <w:autoSpaceDE w:val="0"/>
        <w:autoSpaceDN w:val="0"/>
        <w:adjustRightInd w:val="0"/>
        <w:ind w:firstLine="720"/>
        <w:jc w:val="both"/>
        <w:rPr>
          <w:color w:val="000000"/>
        </w:rPr>
      </w:pPr>
      <w:r w:rsidRPr="00993084">
        <w:rPr>
          <w:color w:val="000000"/>
        </w:rPr>
        <w:t>Prin Hotărârea nr.60 din 01.03.2016, Consiliul Local Timișoara, a aprobat prelungirea atribuirii în folosință gratuită, către Direcția Poliției Locale, a imobilului-construcții menționat mai sus, pe o perioadă de 5 ani.</w:t>
      </w:r>
    </w:p>
    <w:p w:rsidR="00660DA0" w:rsidRPr="00993084" w:rsidRDefault="00E406A0" w:rsidP="00660DA0">
      <w:pPr>
        <w:ind w:firstLine="720"/>
        <w:jc w:val="both"/>
        <w:rPr>
          <w:lang w:val="fr-FR"/>
        </w:rPr>
      </w:pPr>
      <w:r>
        <w:rPr>
          <w:color w:val="000000"/>
        </w:rPr>
        <w:t>Prin Hotărârea nr.401 din 31</w:t>
      </w:r>
      <w:r w:rsidR="00660DA0" w:rsidRPr="00993084">
        <w:rPr>
          <w:color w:val="000000"/>
        </w:rPr>
        <w:t xml:space="preserve">.10.2017, Consiliul Local Timișoara, a aprobat </w:t>
      </w:r>
      <w:r w:rsidR="00660DA0" w:rsidRPr="00993084">
        <w:rPr>
          <w:bCs/>
          <w:color w:val="000000"/>
        </w:rPr>
        <w:t xml:space="preserve">darea în administrare către Direcția Poliției Locale – Timișoara, </w:t>
      </w:r>
      <w:r w:rsidR="00660DA0" w:rsidRPr="00993084">
        <w:rPr>
          <w:lang w:val="fr-FR"/>
        </w:rPr>
        <w:t xml:space="preserve">a </w:t>
      </w:r>
      <w:proofErr w:type="spellStart"/>
      <w:r w:rsidR="00660DA0" w:rsidRPr="00993084">
        <w:rPr>
          <w:lang w:val="fr-FR"/>
        </w:rPr>
        <w:t>imobilului</w:t>
      </w:r>
      <w:proofErr w:type="spellEnd"/>
      <w:r w:rsidR="00660DA0" w:rsidRPr="00993084">
        <w:rPr>
          <w:lang w:val="fr-FR"/>
        </w:rPr>
        <w:t>-</w:t>
      </w:r>
      <w:proofErr w:type="spellStart"/>
      <w:r w:rsidR="00660DA0" w:rsidRPr="00993084">
        <w:rPr>
          <w:lang w:val="fr-FR"/>
        </w:rPr>
        <w:t>teren</w:t>
      </w:r>
      <w:proofErr w:type="spellEnd"/>
      <w:r w:rsidR="00660DA0" w:rsidRPr="00993084">
        <w:rPr>
          <w:lang w:val="fr-FR"/>
        </w:rPr>
        <w:t xml:space="preserve"> </w:t>
      </w:r>
      <w:proofErr w:type="spellStart"/>
      <w:r w:rsidR="00660DA0" w:rsidRPr="00993084">
        <w:rPr>
          <w:lang w:val="fr-FR"/>
        </w:rPr>
        <w:t>situat</w:t>
      </w:r>
      <w:proofErr w:type="spellEnd"/>
      <w:r w:rsidR="00660DA0" w:rsidRPr="00993084">
        <w:rPr>
          <w:lang w:val="fr-FR"/>
        </w:rPr>
        <w:t xml:space="preserve"> </w:t>
      </w:r>
      <w:proofErr w:type="spellStart"/>
      <w:r w:rsidR="00660DA0" w:rsidRPr="00993084">
        <w:rPr>
          <w:lang w:val="fr-FR"/>
        </w:rPr>
        <w:t>în</w:t>
      </w:r>
      <w:proofErr w:type="spellEnd"/>
      <w:r w:rsidR="00660DA0" w:rsidRPr="00993084">
        <w:rPr>
          <w:lang w:val="fr-FR"/>
        </w:rPr>
        <w:t xml:space="preserve"> </w:t>
      </w:r>
      <w:proofErr w:type="spellStart"/>
      <w:r w:rsidR="00660DA0" w:rsidRPr="00993084">
        <w:rPr>
          <w:lang w:val="fr-FR"/>
        </w:rPr>
        <w:t>Timi</w:t>
      </w:r>
      <w:proofErr w:type="spellEnd"/>
      <w:r w:rsidR="00660DA0" w:rsidRPr="00993084">
        <w:rPr>
          <w:lang w:val="fr-FR"/>
        </w:rPr>
        <w:t>ș</w:t>
      </w:r>
      <w:proofErr w:type="spellStart"/>
      <w:r w:rsidR="00660DA0" w:rsidRPr="00993084">
        <w:rPr>
          <w:lang w:val="fr-FR"/>
        </w:rPr>
        <w:t>oara</w:t>
      </w:r>
      <w:proofErr w:type="spellEnd"/>
      <w:r w:rsidR="00660DA0" w:rsidRPr="00993084">
        <w:rPr>
          <w:lang w:val="fr-FR"/>
        </w:rPr>
        <w:t xml:space="preserve"> </w:t>
      </w:r>
      <w:proofErr w:type="spellStart"/>
      <w:r w:rsidR="00660DA0" w:rsidRPr="00993084">
        <w:rPr>
          <w:lang w:val="fr-FR"/>
        </w:rPr>
        <w:t>str</w:t>
      </w:r>
      <w:proofErr w:type="spellEnd"/>
      <w:r w:rsidR="00660DA0" w:rsidRPr="00993084">
        <w:rPr>
          <w:lang w:val="fr-FR"/>
        </w:rPr>
        <w:t>. Renaș</w:t>
      </w:r>
      <w:proofErr w:type="spellStart"/>
      <w:r w:rsidR="00660DA0" w:rsidRPr="00993084">
        <w:rPr>
          <w:lang w:val="fr-FR"/>
        </w:rPr>
        <w:t>terii</w:t>
      </w:r>
      <w:proofErr w:type="spellEnd"/>
      <w:r w:rsidR="00660DA0" w:rsidRPr="00993084">
        <w:rPr>
          <w:lang w:val="fr-FR"/>
        </w:rPr>
        <w:t xml:space="preserve"> nr.28, </w:t>
      </w:r>
      <w:proofErr w:type="spellStart"/>
      <w:r w:rsidR="00660DA0" w:rsidRPr="00993084">
        <w:rPr>
          <w:lang w:val="fr-FR"/>
        </w:rPr>
        <w:t>înscris</w:t>
      </w:r>
      <w:proofErr w:type="spellEnd"/>
      <w:r w:rsidR="00660DA0" w:rsidRPr="00993084">
        <w:rPr>
          <w:lang w:val="fr-FR"/>
        </w:rPr>
        <w:t xml:space="preserve"> </w:t>
      </w:r>
      <w:proofErr w:type="spellStart"/>
      <w:r w:rsidR="00660DA0" w:rsidRPr="00993084">
        <w:rPr>
          <w:lang w:val="fr-FR"/>
        </w:rPr>
        <w:t>în</w:t>
      </w:r>
      <w:proofErr w:type="spellEnd"/>
      <w:r w:rsidR="00660DA0" w:rsidRPr="00993084">
        <w:rPr>
          <w:lang w:val="fr-FR"/>
        </w:rPr>
        <w:t xml:space="preserve"> C.F. nr.444784-</w:t>
      </w:r>
      <w:proofErr w:type="spellStart"/>
      <w:r w:rsidR="00660DA0" w:rsidRPr="00993084">
        <w:rPr>
          <w:lang w:val="fr-FR"/>
        </w:rPr>
        <w:t>Timi</w:t>
      </w:r>
      <w:proofErr w:type="spellEnd"/>
      <w:r w:rsidR="00660DA0" w:rsidRPr="00993084">
        <w:rPr>
          <w:lang w:val="fr-FR"/>
        </w:rPr>
        <w:t>ș</w:t>
      </w:r>
      <w:proofErr w:type="spellStart"/>
      <w:r w:rsidR="00660DA0" w:rsidRPr="00993084">
        <w:rPr>
          <w:lang w:val="fr-FR"/>
        </w:rPr>
        <w:t>oara</w:t>
      </w:r>
      <w:proofErr w:type="spellEnd"/>
      <w:r w:rsidR="00660DA0" w:rsidRPr="00993084">
        <w:rPr>
          <w:lang w:val="fr-FR"/>
        </w:rPr>
        <w:t xml:space="preserve">, </w:t>
      </w:r>
      <w:proofErr w:type="spellStart"/>
      <w:r w:rsidR="00660DA0" w:rsidRPr="00993084">
        <w:rPr>
          <w:lang w:val="fr-FR"/>
        </w:rPr>
        <w:t>în</w:t>
      </w:r>
      <w:proofErr w:type="spellEnd"/>
      <w:r w:rsidR="00660DA0" w:rsidRPr="00993084">
        <w:rPr>
          <w:lang w:val="fr-FR"/>
        </w:rPr>
        <w:t xml:space="preserve"> </w:t>
      </w:r>
      <w:proofErr w:type="spellStart"/>
      <w:r w:rsidR="00660DA0" w:rsidRPr="00993084">
        <w:rPr>
          <w:lang w:val="fr-FR"/>
        </w:rPr>
        <w:t>suprafa</w:t>
      </w:r>
      <w:proofErr w:type="spellEnd"/>
      <w:r w:rsidR="00660DA0" w:rsidRPr="00993084">
        <w:rPr>
          <w:lang w:val="fr-FR"/>
        </w:rPr>
        <w:t xml:space="preserve">ță de 362 </w:t>
      </w:r>
      <w:proofErr w:type="gramStart"/>
      <w:r w:rsidR="00660DA0" w:rsidRPr="00993084">
        <w:rPr>
          <w:lang w:val="fr-FR"/>
        </w:rPr>
        <w:t>m.p.,</w:t>
      </w:r>
      <w:proofErr w:type="gramEnd"/>
      <w:r w:rsidR="00660DA0" w:rsidRPr="00993084">
        <w:rPr>
          <w:lang w:val="fr-FR"/>
        </w:rPr>
        <w:t xml:space="preserve"> </w:t>
      </w:r>
      <w:proofErr w:type="spellStart"/>
      <w:r w:rsidR="00660DA0" w:rsidRPr="00993084">
        <w:rPr>
          <w:lang w:val="fr-FR"/>
        </w:rPr>
        <w:t>în</w:t>
      </w:r>
      <w:proofErr w:type="spellEnd"/>
      <w:r w:rsidR="00660DA0" w:rsidRPr="00993084">
        <w:rPr>
          <w:lang w:val="fr-FR"/>
        </w:rPr>
        <w:t xml:space="preserve"> </w:t>
      </w:r>
      <w:proofErr w:type="spellStart"/>
      <w:r w:rsidR="00660DA0" w:rsidRPr="00993084">
        <w:rPr>
          <w:lang w:val="fr-FR"/>
        </w:rPr>
        <w:t>vederea</w:t>
      </w:r>
      <w:proofErr w:type="spellEnd"/>
      <w:r w:rsidR="00660DA0" w:rsidRPr="00993084">
        <w:rPr>
          <w:lang w:val="fr-FR"/>
        </w:rPr>
        <w:t xml:space="preserve"> </w:t>
      </w:r>
      <w:proofErr w:type="spellStart"/>
      <w:r w:rsidR="00660DA0" w:rsidRPr="00993084">
        <w:rPr>
          <w:lang w:val="fr-FR"/>
        </w:rPr>
        <w:t>edificării</w:t>
      </w:r>
      <w:proofErr w:type="spellEnd"/>
      <w:r w:rsidR="00660DA0" w:rsidRPr="00993084">
        <w:rPr>
          <w:lang w:val="fr-FR"/>
        </w:rPr>
        <w:t xml:space="preserve"> </w:t>
      </w:r>
      <w:proofErr w:type="spellStart"/>
      <w:r w:rsidR="00660DA0" w:rsidRPr="00993084">
        <w:rPr>
          <w:lang w:val="fr-FR"/>
        </w:rPr>
        <w:t>unor</w:t>
      </w:r>
      <w:proofErr w:type="spellEnd"/>
      <w:r w:rsidR="00660DA0" w:rsidRPr="00993084">
        <w:rPr>
          <w:lang w:val="fr-FR"/>
        </w:rPr>
        <w:t xml:space="preserve"> </w:t>
      </w:r>
      <w:proofErr w:type="spellStart"/>
      <w:r w:rsidR="00660DA0" w:rsidRPr="00993084">
        <w:rPr>
          <w:lang w:val="fr-FR"/>
        </w:rPr>
        <w:t>construc</w:t>
      </w:r>
      <w:proofErr w:type="spellEnd"/>
      <w:r w:rsidR="00660DA0" w:rsidRPr="00993084">
        <w:rPr>
          <w:lang w:val="fr-FR"/>
        </w:rPr>
        <w:t>ții.</w:t>
      </w:r>
      <w:r w:rsidR="00660DA0" w:rsidRPr="00993084">
        <w:t xml:space="preserve"> </w:t>
      </w:r>
    </w:p>
    <w:p w:rsidR="00660DA0" w:rsidRPr="00993084" w:rsidRDefault="00660DA0" w:rsidP="00660DA0">
      <w:pPr>
        <w:autoSpaceDE w:val="0"/>
        <w:autoSpaceDN w:val="0"/>
        <w:adjustRightInd w:val="0"/>
        <w:ind w:firstLine="720"/>
        <w:jc w:val="both"/>
        <w:rPr>
          <w:color w:val="000000"/>
        </w:rPr>
      </w:pPr>
      <w:r w:rsidRPr="00993084">
        <w:rPr>
          <w:color w:val="000000"/>
        </w:rPr>
        <w:t xml:space="preserve"> Prin adresa nr.607 din 02.02.2018, Direcția Poliției Locale, solicită atribuirea în administrare a unei suprafețe de teren, suplimentar față de cei 362 m.p., motivând că, se intenționează accesarea de fonduri pentru extinderea și modernizarea clădirii existente, iar curtea aferentă,</w:t>
      </w:r>
      <w:r w:rsidR="00E406A0">
        <w:rPr>
          <w:color w:val="000000"/>
        </w:rPr>
        <w:t xml:space="preserve"> nu corespunde funcționării norm</w:t>
      </w:r>
      <w:r w:rsidRPr="00993084">
        <w:rPr>
          <w:color w:val="000000"/>
        </w:rPr>
        <w:t xml:space="preserve">ale a activității zilnice și nevoilor operative ale direcției. </w:t>
      </w:r>
    </w:p>
    <w:p w:rsidR="00660DA0" w:rsidRPr="00993084" w:rsidRDefault="00660DA0" w:rsidP="00660DA0">
      <w:pPr>
        <w:autoSpaceDE w:val="0"/>
        <w:autoSpaceDN w:val="0"/>
        <w:adjustRightInd w:val="0"/>
        <w:ind w:firstLine="720"/>
        <w:jc w:val="both"/>
        <w:rPr>
          <w:color w:val="000000"/>
        </w:rPr>
      </w:pPr>
      <w:r w:rsidRPr="00993084">
        <w:rPr>
          <w:color w:val="000000"/>
        </w:rPr>
        <w:t>Conform proiectului nr.2718/2018, S.C. Blach Light S.A., a executat operațiunea de dezmembrare</w:t>
      </w:r>
      <w:r w:rsidR="00E11040">
        <w:rPr>
          <w:color w:val="000000"/>
        </w:rPr>
        <w:t xml:space="preserve"> </w:t>
      </w:r>
      <w:r w:rsidRPr="00993084">
        <w:rPr>
          <w:color w:val="000000"/>
        </w:rPr>
        <w:t xml:space="preserve">a </w:t>
      </w:r>
      <w:r>
        <w:rPr>
          <w:color w:val="000000"/>
        </w:rPr>
        <w:t>imobilului-teren</w:t>
      </w:r>
      <w:r w:rsidRPr="00993084">
        <w:rPr>
          <w:color w:val="000000"/>
        </w:rPr>
        <w:t xml:space="preserve"> în </w:t>
      </w:r>
      <w:r>
        <w:rPr>
          <w:color w:val="000000"/>
        </w:rPr>
        <w:t>suprafață de 7.073 m.p., situat</w:t>
      </w:r>
      <w:r w:rsidRPr="00993084">
        <w:rPr>
          <w:color w:val="000000"/>
        </w:rPr>
        <w:t xml:space="preserve"> în str. Renașterii nr.28, rezultând două parcele : </w:t>
      </w:r>
      <w:r w:rsidRPr="00993084">
        <w:rPr>
          <w:b/>
        </w:rPr>
        <w:t>„LOT 1”</w:t>
      </w:r>
      <w:r w:rsidRPr="00993084">
        <w:t xml:space="preserve"> – nr. cadastral 44</w:t>
      </w:r>
      <w:r w:rsidR="00E11040">
        <w:t>6528</w:t>
      </w:r>
      <w:r w:rsidRPr="00993084">
        <w:t xml:space="preserve"> – teren intravilan curți construcții, în suprafață de 6.</w:t>
      </w:r>
      <w:r w:rsidR="00633449">
        <w:t>154</w:t>
      </w:r>
      <w:r w:rsidRPr="00993084">
        <w:t xml:space="preserve"> m.p., str. Renașterii nr.28, </w:t>
      </w:r>
      <w:r w:rsidRPr="00993084">
        <w:rPr>
          <w:b/>
        </w:rPr>
        <w:t>„LOT 2”</w:t>
      </w:r>
      <w:r w:rsidRPr="00993084">
        <w:t xml:space="preserve"> – nr. cadastral 44</w:t>
      </w:r>
      <w:r w:rsidR="00E11040">
        <w:t>6529</w:t>
      </w:r>
      <w:r w:rsidRPr="00993084">
        <w:t xml:space="preserve"> – teren intravilan curți construcții, în suprafață de </w:t>
      </w:r>
      <w:r w:rsidR="00633449">
        <w:t>919</w:t>
      </w:r>
      <w:r w:rsidRPr="00993084">
        <w:t xml:space="preserve"> m.p., str.</w:t>
      </w:r>
      <w:r w:rsidR="00EB5C07">
        <w:t xml:space="preserve"> </w:t>
      </w:r>
      <w:r w:rsidRPr="00993084">
        <w:t>Renașterii nr.28.</w:t>
      </w:r>
      <w:r w:rsidRPr="00993084">
        <w:rPr>
          <w:color w:val="000000"/>
        </w:rPr>
        <w:t xml:space="preserve"> </w:t>
      </w:r>
      <w:r w:rsidR="00C578DC">
        <w:rPr>
          <w:color w:val="000000"/>
        </w:rPr>
        <w:t>Parcel</w:t>
      </w:r>
      <w:r w:rsidR="00E406A0">
        <w:rPr>
          <w:color w:val="000000"/>
        </w:rPr>
        <w:t xml:space="preserve">a din ”Lot 2”, va </w:t>
      </w:r>
      <w:r w:rsidR="00C578DC">
        <w:rPr>
          <w:color w:val="000000"/>
        </w:rPr>
        <w:t>fi alipit</w:t>
      </w:r>
      <w:r w:rsidR="00E406A0">
        <w:rPr>
          <w:color w:val="000000"/>
        </w:rPr>
        <w:t>ă</w:t>
      </w:r>
      <w:r w:rsidR="00C578DC">
        <w:rPr>
          <w:color w:val="000000"/>
        </w:rPr>
        <w:t xml:space="preserve"> parcelei cu nr.cadastral 444784, în suprafață de 362 m.p., </w:t>
      </w:r>
      <w:r w:rsidR="00E406A0">
        <w:rPr>
          <w:color w:val="000000"/>
        </w:rPr>
        <w:t>rezultând parcela cu</w:t>
      </w:r>
      <w:r w:rsidR="00E11040">
        <w:rPr>
          <w:color w:val="000000"/>
        </w:rPr>
        <w:t xml:space="preserve"> </w:t>
      </w:r>
      <w:r w:rsidR="00B21573">
        <w:rPr>
          <w:color w:val="000000"/>
        </w:rPr>
        <w:t>suprafața</w:t>
      </w:r>
      <w:r w:rsidR="00C578DC">
        <w:rPr>
          <w:color w:val="000000"/>
        </w:rPr>
        <w:t xml:space="preserve"> de 1281 m.p.</w:t>
      </w:r>
    </w:p>
    <w:p w:rsidR="00660DA0" w:rsidRPr="00993084" w:rsidRDefault="00660DA0" w:rsidP="00660DA0">
      <w:pPr>
        <w:autoSpaceDE w:val="0"/>
        <w:autoSpaceDN w:val="0"/>
        <w:adjustRightInd w:val="0"/>
        <w:ind w:firstLine="720"/>
        <w:jc w:val="both"/>
        <w:rPr>
          <w:i/>
        </w:rPr>
      </w:pPr>
      <w:r w:rsidRPr="00993084">
        <w:rPr>
          <w:color w:val="000000"/>
        </w:rPr>
        <w:t xml:space="preserve"> Conform prevederilor </w:t>
      </w:r>
      <w:r w:rsidRPr="00993084">
        <w:t xml:space="preserve">art. 123 din Legea nr. 215/2001, a administrației publice locale-republicată, </w:t>
      </w:r>
      <w:r w:rsidRPr="00993084">
        <w:rPr>
          <w:i/>
        </w:rPr>
        <w:t>”</w:t>
      </w:r>
      <w:proofErr w:type="spellStart"/>
      <w:r w:rsidRPr="00993084">
        <w:rPr>
          <w:i/>
          <w:lang w:val="en-US"/>
        </w:rPr>
        <w:t>Consiliile</w:t>
      </w:r>
      <w:proofErr w:type="spellEnd"/>
      <w:r w:rsidRPr="00993084">
        <w:rPr>
          <w:i/>
          <w:lang w:val="en-US"/>
        </w:rPr>
        <w:t xml:space="preserve"> locale </w:t>
      </w:r>
      <w:proofErr w:type="spellStart"/>
      <w:r w:rsidRPr="00993084">
        <w:rPr>
          <w:i/>
          <w:lang w:val="en-US"/>
        </w:rPr>
        <w:t>şi</w:t>
      </w:r>
      <w:proofErr w:type="spellEnd"/>
      <w:r w:rsidRPr="00993084">
        <w:rPr>
          <w:i/>
          <w:lang w:val="en-US"/>
        </w:rPr>
        <w:t xml:space="preserve"> </w:t>
      </w:r>
      <w:proofErr w:type="spellStart"/>
      <w:r w:rsidRPr="00993084">
        <w:rPr>
          <w:i/>
          <w:lang w:val="en-US"/>
        </w:rPr>
        <w:t>consiliile</w:t>
      </w:r>
      <w:proofErr w:type="spellEnd"/>
      <w:r w:rsidRPr="00993084">
        <w:rPr>
          <w:i/>
          <w:lang w:val="en-US"/>
        </w:rPr>
        <w:t xml:space="preserve"> </w:t>
      </w:r>
      <w:proofErr w:type="spellStart"/>
      <w:r w:rsidRPr="00993084">
        <w:rPr>
          <w:i/>
          <w:lang w:val="en-US"/>
        </w:rPr>
        <w:t>judeţene</w:t>
      </w:r>
      <w:proofErr w:type="spellEnd"/>
      <w:r w:rsidRPr="00993084">
        <w:rPr>
          <w:i/>
          <w:lang w:val="en-US"/>
        </w:rPr>
        <w:t xml:space="preserve"> </w:t>
      </w:r>
      <w:proofErr w:type="spellStart"/>
      <w:r w:rsidRPr="00993084">
        <w:rPr>
          <w:i/>
          <w:lang w:val="en-US"/>
        </w:rPr>
        <w:t>hotărăsc</w:t>
      </w:r>
      <w:proofErr w:type="spellEnd"/>
      <w:r w:rsidRPr="00993084">
        <w:rPr>
          <w:i/>
          <w:lang w:val="en-US"/>
        </w:rPr>
        <w:t xml:space="preserve"> ca, </w:t>
      </w:r>
      <w:proofErr w:type="spellStart"/>
      <w:r w:rsidRPr="00993084">
        <w:rPr>
          <w:i/>
          <w:lang w:val="en-US"/>
        </w:rPr>
        <w:t>bunurile</w:t>
      </w:r>
      <w:proofErr w:type="spellEnd"/>
      <w:r w:rsidRPr="00993084">
        <w:rPr>
          <w:i/>
          <w:lang w:val="en-US"/>
        </w:rPr>
        <w:t xml:space="preserve"> </w:t>
      </w:r>
      <w:proofErr w:type="spellStart"/>
      <w:r w:rsidRPr="00993084">
        <w:rPr>
          <w:i/>
          <w:lang w:val="en-US"/>
        </w:rPr>
        <w:t>ce</w:t>
      </w:r>
      <w:proofErr w:type="spellEnd"/>
      <w:r w:rsidRPr="00993084">
        <w:rPr>
          <w:i/>
          <w:lang w:val="en-US"/>
        </w:rPr>
        <w:t xml:space="preserve"> </w:t>
      </w:r>
      <w:proofErr w:type="spellStart"/>
      <w:r w:rsidRPr="00993084">
        <w:rPr>
          <w:i/>
          <w:lang w:val="en-US"/>
        </w:rPr>
        <w:t>aparţin</w:t>
      </w:r>
      <w:proofErr w:type="spellEnd"/>
      <w:r w:rsidRPr="00993084">
        <w:rPr>
          <w:i/>
          <w:lang w:val="en-US"/>
        </w:rPr>
        <w:t xml:space="preserve"> </w:t>
      </w:r>
      <w:proofErr w:type="spellStart"/>
      <w:r w:rsidRPr="00993084">
        <w:rPr>
          <w:i/>
          <w:lang w:val="en-US"/>
        </w:rPr>
        <w:t>domeniului</w:t>
      </w:r>
      <w:proofErr w:type="spellEnd"/>
      <w:r w:rsidRPr="00993084">
        <w:rPr>
          <w:i/>
          <w:lang w:val="en-US"/>
        </w:rPr>
        <w:t xml:space="preserve"> public </w:t>
      </w:r>
      <w:proofErr w:type="spellStart"/>
      <w:r w:rsidRPr="00993084">
        <w:rPr>
          <w:i/>
          <w:lang w:val="en-US"/>
        </w:rPr>
        <w:t>sau</w:t>
      </w:r>
      <w:proofErr w:type="spellEnd"/>
      <w:r w:rsidRPr="00993084">
        <w:rPr>
          <w:i/>
          <w:lang w:val="en-US"/>
        </w:rPr>
        <w:t xml:space="preserve"> </w:t>
      </w:r>
      <w:proofErr w:type="spellStart"/>
      <w:r w:rsidRPr="00993084">
        <w:rPr>
          <w:i/>
          <w:lang w:val="en-US"/>
        </w:rPr>
        <w:t>privat</w:t>
      </w:r>
      <w:proofErr w:type="spellEnd"/>
      <w:r w:rsidRPr="00993084">
        <w:rPr>
          <w:i/>
          <w:lang w:val="en-US"/>
        </w:rPr>
        <w:t xml:space="preserve">, de </w:t>
      </w:r>
      <w:proofErr w:type="spellStart"/>
      <w:r w:rsidRPr="00993084">
        <w:rPr>
          <w:i/>
          <w:lang w:val="en-US"/>
        </w:rPr>
        <w:t>interes</w:t>
      </w:r>
      <w:proofErr w:type="spellEnd"/>
      <w:r w:rsidRPr="00993084">
        <w:rPr>
          <w:i/>
          <w:lang w:val="en-US"/>
        </w:rPr>
        <w:t xml:space="preserve"> local </w:t>
      </w:r>
      <w:proofErr w:type="spellStart"/>
      <w:r w:rsidRPr="00993084">
        <w:rPr>
          <w:i/>
          <w:lang w:val="en-US"/>
        </w:rPr>
        <w:t>sau</w:t>
      </w:r>
      <w:proofErr w:type="spellEnd"/>
      <w:r w:rsidRPr="00993084">
        <w:rPr>
          <w:i/>
          <w:lang w:val="en-US"/>
        </w:rPr>
        <w:t xml:space="preserve"> </w:t>
      </w:r>
      <w:proofErr w:type="spellStart"/>
      <w:r w:rsidRPr="00993084">
        <w:rPr>
          <w:i/>
          <w:lang w:val="en-US"/>
        </w:rPr>
        <w:t>judeţean</w:t>
      </w:r>
      <w:proofErr w:type="spellEnd"/>
      <w:r w:rsidRPr="00993084">
        <w:rPr>
          <w:i/>
          <w:lang w:val="en-US"/>
        </w:rPr>
        <w:t xml:space="preserve">, </w:t>
      </w:r>
      <w:proofErr w:type="spellStart"/>
      <w:r w:rsidRPr="00993084">
        <w:rPr>
          <w:i/>
          <w:lang w:val="en-US"/>
        </w:rPr>
        <w:t>după</w:t>
      </w:r>
      <w:proofErr w:type="spellEnd"/>
      <w:r w:rsidRPr="00993084">
        <w:rPr>
          <w:i/>
          <w:lang w:val="en-US"/>
        </w:rPr>
        <w:t xml:space="preserve"> </w:t>
      </w:r>
      <w:proofErr w:type="spellStart"/>
      <w:r w:rsidRPr="00993084">
        <w:rPr>
          <w:i/>
          <w:lang w:val="en-US"/>
        </w:rPr>
        <w:t>caz</w:t>
      </w:r>
      <w:proofErr w:type="spellEnd"/>
      <w:r w:rsidRPr="00993084">
        <w:rPr>
          <w:i/>
          <w:lang w:val="en-US"/>
        </w:rPr>
        <w:t xml:space="preserve">, </w:t>
      </w:r>
      <w:proofErr w:type="spellStart"/>
      <w:r w:rsidRPr="00993084">
        <w:rPr>
          <w:i/>
          <w:lang w:val="en-US"/>
        </w:rPr>
        <w:t>să</w:t>
      </w:r>
      <w:proofErr w:type="spellEnd"/>
      <w:r w:rsidRPr="00993084">
        <w:rPr>
          <w:i/>
          <w:lang w:val="en-US"/>
        </w:rPr>
        <w:t xml:space="preserve"> fie date </w:t>
      </w:r>
      <w:proofErr w:type="spellStart"/>
      <w:r w:rsidRPr="00993084">
        <w:rPr>
          <w:i/>
          <w:lang w:val="en-US"/>
        </w:rPr>
        <w:t>în</w:t>
      </w:r>
      <w:proofErr w:type="spellEnd"/>
      <w:r w:rsidRPr="00993084">
        <w:rPr>
          <w:i/>
          <w:lang w:val="en-US"/>
        </w:rPr>
        <w:t xml:space="preserve"> </w:t>
      </w:r>
      <w:proofErr w:type="spellStart"/>
      <w:r w:rsidRPr="00993084">
        <w:rPr>
          <w:i/>
          <w:lang w:val="en-US"/>
        </w:rPr>
        <w:t>administrarea</w:t>
      </w:r>
      <w:proofErr w:type="spellEnd"/>
      <w:r w:rsidRPr="00993084">
        <w:rPr>
          <w:i/>
          <w:lang w:val="en-US"/>
        </w:rPr>
        <w:t xml:space="preserve"> </w:t>
      </w:r>
      <w:proofErr w:type="spellStart"/>
      <w:r w:rsidRPr="00993084">
        <w:rPr>
          <w:i/>
          <w:lang w:val="en-US"/>
        </w:rPr>
        <w:t>regiilor</w:t>
      </w:r>
      <w:proofErr w:type="spellEnd"/>
      <w:r w:rsidRPr="00993084">
        <w:rPr>
          <w:i/>
          <w:lang w:val="en-US"/>
        </w:rPr>
        <w:t xml:space="preserve"> </w:t>
      </w:r>
      <w:proofErr w:type="spellStart"/>
      <w:r w:rsidRPr="00993084">
        <w:rPr>
          <w:i/>
          <w:lang w:val="en-US"/>
        </w:rPr>
        <w:t>autonome</w:t>
      </w:r>
      <w:proofErr w:type="spellEnd"/>
      <w:r w:rsidRPr="00993084">
        <w:rPr>
          <w:i/>
          <w:lang w:val="en-US"/>
        </w:rPr>
        <w:t xml:space="preserve"> </w:t>
      </w:r>
      <w:proofErr w:type="spellStart"/>
      <w:r w:rsidRPr="00993084">
        <w:rPr>
          <w:i/>
          <w:lang w:val="en-US"/>
        </w:rPr>
        <w:t>şi</w:t>
      </w:r>
      <w:proofErr w:type="spellEnd"/>
      <w:r w:rsidRPr="00993084">
        <w:rPr>
          <w:i/>
          <w:lang w:val="en-US"/>
        </w:rPr>
        <w:t xml:space="preserve"> </w:t>
      </w:r>
      <w:proofErr w:type="spellStart"/>
      <w:r w:rsidRPr="00993084">
        <w:rPr>
          <w:i/>
          <w:lang w:val="en-US"/>
        </w:rPr>
        <w:t>instituţiilor</w:t>
      </w:r>
      <w:proofErr w:type="spellEnd"/>
      <w:r w:rsidRPr="00993084">
        <w:rPr>
          <w:i/>
          <w:lang w:val="en-US"/>
        </w:rPr>
        <w:t xml:space="preserve"> </w:t>
      </w:r>
      <w:proofErr w:type="spellStart"/>
      <w:r w:rsidRPr="00993084">
        <w:rPr>
          <w:i/>
          <w:lang w:val="en-US"/>
        </w:rPr>
        <w:t>publice</w:t>
      </w:r>
      <w:proofErr w:type="spellEnd"/>
      <w:r w:rsidRPr="00993084">
        <w:rPr>
          <w:i/>
          <w:lang w:val="en-US"/>
        </w:rPr>
        <w:t xml:space="preserve">, </w:t>
      </w:r>
      <w:proofErr w:type="spellStart"/>
      <w:r w:rsidRPr="00993084">
        <w:rPr>
          <w:i/>
          <w:lang w:val="en-US"/>
        </w:rPr>
        <w:t>să</w:t>
      </w:r>
      <w:proofErr w:type="spellEnd"/>
      <w:r w:rsidRPr="00993084">
        <w:rPr>
          <w:i/>
          <w:lang w:val="en-US"/>
        </w:rPr>
        <w:t xml:space="preserve"> fie </w:t>
      </w:r>
      <w:proofErr w:type="spellStart"/>
      <w:r w:rsidRPr="00993084">
        <w:rPr>
          <w:i/>
          <w:lang w:val="en-US"/>
        </w:rPr>
        <w:t>concesionate</w:t>
      </w:r>
      <w:proofErr w:type="spellEnd"/>
      <w:r w:rsidRPr="00993084">
        <w:rPr>
          <w:i/>
          <w:lang w:val="en-US"/>
        </w:rPr>
        <w:t xml:space="preserve"> </w:t>
      </w:r>
      <w:proofErr w:type="spellStart"/>
      <w:r w:rsidRPr="00993084">
        <w:rPr>
          <w:i/>
          <w:lang w:val="en-US"/>
        </w:rPr>
        <w:t>ori</w:t>
      </w:r>
      <w:proofErr w:type="spellEnd"/>
      <w:r w:rsidRPr="00993084">
        <w:rPr>
          <w:i/>
          <w:lang w:val="en-US"/>
        </w:rPr>
        <w:t xml:space="preserve"> </w:t>
      </w:r>
      <w:proofErr w:type="spellStart"/>
      <w:r w:rsidRPr="00993084">
        <w:rPr>
          <w:i/>
          <w:lang w:val="en-US"/>
        </w:rPr>
        <w:t>să</w:t>
      </w:r>
      <w:proofErr w:type="spellEnd"/>
      <w:r w:rsidRPr="00993084">
        <w:rPr>
          <w:i/>
          <w:lang w:val="en-US"/>
        </w:rPr>
        <w:t xml:space="preserve"> fie </w:t>
      </w:r>
      <w:proofErr w:type="spellStart"/>
      <w:r w:rsidRPr="00993084">
        <w:rPr>
          <w:i/>
          <w:lang w:val="en-US"/>
        </w:rPr>
        <w:t>închiriate</w:t>
      </w:r>
      <w:proofErr w:type="spellEnd"/>
      <w:r w:rsidRPr="00993084">
        <w:rPr>
          <w:i/>
          <w:lang w:val="en-US"/>
        </w:rPr>
        <w:t>”.</w:t>
      </w:r>
      <w:r w:rsidRPr="00993084">
        <w:rPr>
          <w:lang w:val="en-US"/>
        </w:rPr>
        <w:t xml:space="preserve">   </w:t>
      </w:r>
    </w:p>
    <w:p w:rsidR="00660DA0" w:rsidRPr="003D3FDC" w:rsidRDefault="00660DA0" w:rsidP="00660DA0">
      <w:pPr>
        <w:ind w:firstLine="720"/>
        <w:jc w:val="both"/>
        <w:rPr>
          <w:sz w:val="28"/>
          <w:szCs w:val="28"/>
          <w:lang w:val="fr-FR"/>
        </w:rPr>
      </w:pPr>
      <w:r w:rsidRPr="00993084">
        <w:t xml:space="preserve">Având în vedere cele menţionate mai sus, considerăm oportun, iniţierea unui proiect de hotărâre, prin care să se aprobe dezlipirea percelei de teren înscrisă în C.F. nr.444783-Timișoara, în suprafață de 7.073 m.p., situată în Timişoara  str. Renașterii nr.28, </w:t>
      </w:r>
      <w:r w:rsidR="00EB5C07">
        <w:t>conform variantei menționată mai sus, alipirea parcelei cu nr. cadastral 44</w:t>
      </w:r>
      <w:r w:rsidR="00B21573">
        <w:t>6529</w:t>
      </w:r>
      <w:r w:rsidR="00EB5C07">
        <w:t xml:space="preserve">, cu parcela cu nr. cadastral 444784, iar parcela rezultată în suprafață de 1281 m.p., </w:t>
      </w:r>
      <w:r w:rsidR="00E406A0">
        <w:t xml:space="preserve">să fie dată </w:t>
      </w:r>
      <w:r w:rsidRPr="00993084">
        <w:rPr>
          <w:bCs/>
          <w:color w:val="000000"/>
        </w:rPr>
        <w:t>în administrare</w:t>
      </w:r>
      <w:r w:rsidR="00E406A0">
        <w:rPr>
          <w:bCs/>
          <w:color w:val="000000"/>
        </w:rPr>
        <w:t xml:space="preserve">a </w:t>
      </w:r>
      <w:r w:rsidRPr="00993084">
        <w:rPr>
          <w:bCs/>
          <w:color w:val="000000"/>
        </w:rPr>
        <w:t xml:space="preserve">Direcția Poliției Locale – Timișoara, </w:t>
      </w:r>
      <w:proofErr w:type="spellStart"/>
      <w:r w:rsidRPr="00993084">
        <w:rPr>
          <w:lang w:val="fr-FR"/>
        </w:rPr>
        <w:t>în</w:t>
      </w:r>
      <w:proofErr w:type="spellEnd"/>
      <w:r w:rsidRPr="00993084">
        <w:rPr>
          <w:lang w:val="fr-FR"/>
        </w:rPr>
        <w:t xml:space="preserve"> </w:t>
      </w:r>
      <w:proofErr w:type="spellStart"/>
      <w:r w:rsidRPr="00993084">
        <w:rPr>
          <w:lang w:val="fr-FR"/>
        </w:rPr>
        <w:t>vederea</w:t>
      </w:r>
      <w:proofErr w:type="spellEnd"/>
      <w:r w:rsidRPr="00993084">
        <w:rPr>
          <w:lang w:val="fr-FR"/>
        </w:rPr>
        <w:t xml:space="preserve"> </w:t>
      </w:r>
      <w:proofErr w:type="spellStart"/>
      <w:r w:rsidRPr="00993084">
        <w:rPr>
          <w:lang w:val="fr-FR"/>
        </w:rPr>
        <w:t>bunei</w:t>
      </w:r>
      <w:proofErr w:type="spellEnd"/>
      <w:r w:rsidRPr="00993084">
        <w:rPr>
          <w:lang w:val="fr-FR"/>
        </w:rPr>
        <w:t xml:space="preserve"> </w:t>
      </w:r>
      <w:proofErr w:type="spellStart"/>
      <w:r w:rsidRPr="00993084">
        <w:rPr>
          <w:lang w:val="fr-FR"/>
        </w:rPr>
        <w:t>desfă</w:t>
      </w:r>
      <w:proofErr w:type="spellEnd"/>
      <w:r w:rsidRPr="00993084">
        <w:rPr>
          <w:lang w:val="fr-FR"/>
        </w:rPr>
        <w:t>ș</w:t>
      </w:r>
      <w:proofErr w:type="spellStart"/>
      <w:r w:rsidRPr="00993084">
        <w:rPr>
          <w:lang w:val="fr-FR"/>
        </w:rPr>
        <w:t>urării</w:t>
      </w:r>
      <w:proofErr w:type="spellEnd"/>
      <w:r w:rsidRPr="00993084">
        <w:rPr>
          <w:lang w:val="fr-FR"/>
        </w:rPr>
        <w:t xml:space="preserve"> a </w:t>
      </w:r>
      <w:proofErr w:type="spellStart"/>
      <w:r w:rsidRPr="00993084">
        <w:rPr>
          <w:lang w:val="fr-FR"/>
        </w:rPr>
        <w:t>activită</w:t>
      </w:r>
      <w:proofErr w:type="spellEnd"/>
      <w:r w:rsidRPr="00993084">
        <w:rPr>
          <w:lang w:val="fr-FR"/>
        </w:rPr>
        <w:t xml:space="preserve">ții </w:t>
      </w:r>
      <w:proofErr w:type="spellStart"/>
      <w:r w:rsidRPr="00993084">
        <w:rPr>
          <w:lang w:val="fr-FR"/>
        </w:rPr>
        <w:t>acesteia</w:t>
      </w:r>
      <w:proofErr w:type="spellEnd"/>
      <w:r w:rsidRPr="00993084">
        <w:rPr>
          <w:lang w:val="fr-FR"/>
        </w:rPr>
        <w:t>.</w:t>
      </w:r>
      <w:r w:rsidRPr="00993084">
        <w:t xml:space="preserve"> </w:t>
      </w:r>
      <w:r w:rsidRPr="003D3FDC">
        <w:t xml:space="preserve"> </w:t>
      </w:r>
      <w:r>
        <w:t xml:space="preserve"> </w:t>
      </w:r>
    </w:p>
    <w:p w:rsidR="00660DA0" w:rsidRPr="003D3FDC" w:rsidRDefault="00660DA0" w:rsidP="00660DA0">
      <w:pPr>
        <w:ind w:right="-427" w:firstLine="708"/>
        <w:jc w:val="both"/>
      </w:pPr>
      <w:r>
        <w:rPr>
          <w:lang w:val="fr-FR"/>
        </w:rPr>
        <w:t xml:space="preserve"> </w:t>
      </w:r>
    </w:p>
    <w:p w:rsidR="00660DA0" w:rsidRPr="009A1335" w:rsidRDefault="00660DA0" w:rsidP="00660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pPr>
      <w:r>
        <w:rPr>
          <w:b/>
        </w:rPr>
        <w:t xml:space="preserve">               </w:t>
      </w:r>
      <w:r w:rsidRPr="009A1335">
        <w:rPr>
          <w:b/>
        </w:rPr>
        <w:t>PRIMAR,</w:t>
      </w:r>
      <w:r w:rsidRPr="009A1335">
        <w:rPr>
          <w:b/>
        </w:rPr>
        <w:tab/>
      </w:r>
      <w:r w:rsidRPr="009A1335">
        <w:rPr>
          <w:b/>
        </w:rPr>
        <w:tab/>
      </w:r>
      <w:r w:rsidRPr="009A1335">
        <w:rPr>
          <w:b/>
        </w:rPr>
        <w:tab/>
      </w:r>
      <w:r w:rsidRPr="009A1335">
        <w:rPr>
          <w:b/>
        </w:rPr>
        <w:tab/>
        <w:t xml:space="preserve">                                      </w:t>
      </w:r>
      <w:r>
        <w:rPr>
          <w:b/>
        </w:rPr>
        <w:t xml:space="preserve">                    </w:t>
      </w:r>
      <w:r w:rsidRPr="009A1335">
        <w:rPr>
          <w:b/>
        </w:rPr>
        <w:t>VICEPRIMAR,</w:t>
      </w:r>
    </w:p>
    <w:p w:rsidR="00660DA0" w:rsidRPr="009A1335" w:rsidRDefault="00660DA0" w:rsidP="00660DA0">
      <w:pPr>
        <w:ind w:firstLine="708"/>
      </w:pPr>
      <w:r>
        <w:t xml:space="preserve"> </w:t>
      </w:r>
      <w:r w:rsidRPr="009A1335">
        <w:t>Nicolae Robu</w:t>
      </w:r>
      <w:r w:rsidRPr="009A1335">
        <w:tab/>
      </w:r>
      <w:r w:rsidRPr="009A1335">
        <w:tab/>
      </w:r>
      <w:r w:rsidRPr="009A1335">
        <w:tab/>
      </w:r>
      <w:r w:rsidRPr="009A1335">
        <w:tab/>
      </w:r>
      <w:r w:rsidRPr="009A1335">
        <w:tab/>
        <w:t xml:space="preserve">                               </w:t>
      </w:r>
      <w:r>
        <w:t xml:space="preserve">                    Imre </w:t>
      </w:r>
      <w:r w:rsidRPr="009A1335">
        <w:t xml:space="preserve">Farkas </w:t>
      </w:r>
    </w:p>
    <w:p w:rsidR="00660DA0" w:rsidRDefault="00660DA0" w:rsidP="00660DA0">
      <w:pPr>
        <w:jc w:val="center"/>
      </w:pPr>
    </w:p>
    <w:p w:rsidR="00660DA0" w:rsidRPr="001C5951" w:rsidRDefault="00660DA0" w:rsidP="00660DA0">
      <w:pPr>
        <w:jc w:val="center"/>
      </w:pPr>
    </w:p>
    <w:p w:rsidR="00660DA0" w:rsidRPr="00CA0D86" w:rsidRDefault="00660DA0" w:rsidP="00660DA0">
      <w:pPr>
        <w:jc w:val="center"/>
        <w:rPr>
          <w:b/>
        </w:rPr>
      </w:pPr>
      <w:r w:rsidRPr="00CA0D86">
        <w:rPr>
          <w:b/>
        </w:rPr>
        <w:t>p. DIRECTOR,</w:t>
      </w:r>
    </w:p>
    <w:p w:rsidR="00660DA0" w:rsidRDefault="00660DA0" w:rsidP="00660DA0">
      <w:pPr>
        <w:jc w:val="center"/>
      </w:pPr>
      <w:r w:rsidRPr="009A1335">
        <w:t>Mihai Boncea</w:t>
      </w:r>
    </w:p>
    <w:p w:rsidR="00660DA0" w:rsidRPr="009A1335" w:rsidRDefault="00660DA0" w:rsidP="00660DA0">
      <w:pPr>
        <w:jc w:val="center"/>
      </w:pPr>
    </w:p>
    <w:p w:rsidR="00660DA0" w:rsidRPr="001773FC" w:rsidRDefault="00660DA0" w:rsidP="00660DA0">
      <w:pPr>
        <w:jc w:val="both"/>
        <w:rPr>
          <w:i/>
        </w:rPr>
      </w:pPr>
      <w:r>
        <w:t xml:space="preserve">                                                 </w:t>
      </w:r>
      <w:r>
        <w:tab/>
      </w:r>
      <w:r>
        <w:tab/>
      </w:r>
      <w:r>
        <w:tab/>
      </w:r>
      <w:r>
        <w:tab/>
      </w:r>
      <w:r>
        <w:tab/>
      </w:r>
      <w:r>
        <w:tab/>
      </w:r>
      <w:r>
        <w:tab/>
      </w:r>
      <w:r>
        <w:tab/>
        <w:t xml:space="preserve">   </w:t>
      </w:r>
      <w:r w:rsidRPr="00993084">
        <w:rPr>
          <w:sz w:val="20"/>
          <w:szCs w:val="20"/>
        </w:rPr>
        <w:t>Cod FO53-03,Ver.2</w:t>
      </w:r>
    </w:p>
    <w:p w:rsidR="00FD0499" w:rsidRDefault="00D90677" w:rsidP="004E7E2D">
      <w:pPr>
        <w:ind w:left="-360"/>
        <w:rPr>
          <w:b/>
          <w:sz w:val="28"/>
          <w:szCs w:val="28"/>
        </w:rPr>
      </w:pPr>
      <w:r>
        <w:rPr>
          <w:b/>
          <w:sz w:val="28"/>
          <w:szCs w:val="28"/>
        </w:rPr>
        <w:t xml:space="preserve"> </w:t>
      </w:r>
    </w:p>
    <w:p w:rsidR="00C05A1D" w:rsidRDefault="00F801E1" w:rsidP="008311B4">
      <w:pPr>
        <w:jc w:val="both"/>
      </w:pPr>
      <w:r>
        <w:rPr>
          <w:b/>
          <w:sz w:val="28"/>
          <w:szCs w:val="28"/>
          <w:lang w:val="fr-FR"/>
        </w:rPr>
        <w:t xml:space="preserve"> </w:t>
      </w:r>
    </w:p>
    <w:sectPr w:rsidR="00C05A1D" w:rsidSect="00993084">
      <w:pgSz w:w="12240" w:h="15840"/>
      <w:pgMar w:top="288" w:right="576" w:bottom="14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7B24"/>
    <w:rsid w:val="000530BD"/>
    <w:rsid w:val="00072D4A"/>
    <w:rsid w:val="00085DAA"/>
    <w:rsid w:val="000E52BC"/>
    <w:rsid w:val="00125BF0"/>
    <w:rsid w:val="001500E8"/>
    <w:rsid w:val="00156DC3"/>
    <w:rsid w:val="00157095"/>
    <w:rsid w:val="00166DF1"/>
    <w:rsid w:val="001773FC"/>
    <w:rsid w:val="00184E96"/>
    <w:rsid w:val="001D1F29"/>
    <w:rsid w:val="001F72E0"/>
    <w:rsid w:val="002101E4"/>
    <w:rsid w:val="0021033D"/>
    <w:rsid w:val="002337C2"/>
    <w:rsid w:val="00247E64"/>
    <w:rsid w:val="0026511C"/>
    <w:rsid w:val="0027290C"/>
    <w:rsid w:val="002837D0"/>
    <w:rsid w:val="00291895"/>
    <w:rsid w:val="002B4E44"/>
    <w:rsid w:val="002F44CF"/>
    <w:rsid w:val="00324E2F"/>
    <w:rsid w:val="00332E0D"/>
    <w:rsid w:val="0033470D"/>
    <w:rsid w:val="003554D3"/>
    <w:rsid w:val="00396A86"/>
    <w:rsid w:val="003A58D3"/>
    <w:rsid w:val="003B53B1"/>
    <w:rsid w:val="003D3FDC"/>
    <w:rsid w:val="003E77C0"/>
    <w:rsid w:val="004146A8"/>
    <w:rsid w:val="00435204"/>
    <w:rsid w:val="0046454F"/>
    <w:rsid w:val="0046575F"/>
    <w:rsid w:val="004750FF"/>
    <w:rsid w:val="004A184C"/>
    <w:rsid w:val="004A34CA"/>
    <w:rsid w:val="004C2625"/>
    <w:rsid w:val="004E7E2D"/>
    <w:rsid w:val="004F1B8B"/>
    <w:rsid w:val="00501AB0"/>
    <w:rsid w:val="005710EC"/>
    <w:rsid w:val="0058614D"/>
    <w:rsid w:val="00587CD0"/>
    <w:rsid w:val="005A476B"/>
    <w:rsid w:val="005A477E"/>
    <w:rsid w:val="00601268"/>
    <w:rsid w:val="00633449"/>
    <w:rsid w:val="00653C48"/>
    <w:rsid w:val="00660DA0"/>
    <w:rsid w:val="006952BA"/>
    <w:rsid w:val="00720603"/>
    <w:rsid w:val="00754B2D"/>
    <w:rsid w:val="007559BE"/>
    <w:rsid w:val="007D6DE2"/>
    <w:rsid w:val="007E451D"/>
    <w:rsid w:val="007E6AA8"/>
    <w:rsid w:val="007F0221"/>
    <w:rsid w:val="00810E14"/>
    <w:rsid w:val="00826AA0"/>
    <w:rsid w:val="008311B4"/>
    <w:rsid w:val="008521F7"/>
    <w:rsid w:val="0086799F"/>
    <w:rsid w:val="008D0C2D"/>
    <w:rsid w:val="008F44D2"/>
    <w:rsid w:val="00932D73"/>
    <w:rsid w:val="0094110C"/>
    <w:rsid w:val="009564CB"/>
    <w:rsid w:val="00963F51"/>
    <w:rsid w:val="00966557"/>
    <w:rsid w:val="00967DEF"/>
    <w:rsid w:val="00984738"/>
    <w:rsid w:val="00993084"/>
    <w:rsid w:val="00A04758"/>
    <w:rsid w:val="00A427E5"/>
    <w:rsid w:val="00A51DE8"/>
    <w:rsid w:val="00A71330"/>
    <w:rsid w:val="00B21573"/>
    <w:rsid w:val="00B6385B"/>
    <w:rsid w:val="00BB495C"/>
    <w:rsid w:val="00BC4D28"/>
    <w:rsid w:val="00C04D91"/>
    <w:rsid w:val="00C05A1D"/>
    <w:rsid w:val="00C07C34"/>
    <w:rsid w:val="00C34ADA"/>
    <w:rsid w:val="00C373E6"/>
    <w:rsid w:val="00C578DC"/>
    <w:rsid w:val="00C77B24"/>
    <w:rsid w:val="00C872D6"/>
    <w:rsid w:val="00CE3762"/>
    <w:rsid w:val="00CE3976"/>
    <w:rsid w:val="00D64E80"/>
    <w:rsid w:val="00D829D7"/>
    <w:rsid w:val="00D90677"/>
    <w:rsid w:val="00DF35CC"/>
    <w:rsid w:val="00E11040"/>
    <w:rsid w:val="00E406A0"/>
    <w:rsid w:val="00E41C1D"/>
    <w:rsid w:val="00EB5C07"/>
    <w:rsid w:val="00EC242E"/>
    <w:rsid w:val="00EE23AB"/>
    <w:rsid w:val="00EE3FDC"/>
    <w:rsid w:val="00EE4121"/>
    <w:rsid w:val="00F26F4F"/>
    <w:rsid w:val="00F2791D"/>
    <w:rsid w:val="00F31DE8"/>
    <w:rsid w:val="00F64A03"/>
    <w:rsid w:val="00F77973"/>
    <w:rsid w:val="00F801E1"/>
    <w:rsid w:val="00F92EDC"/>
    <w:rsid w:val="00FD020D"/>
    <w:rsid w:val="00FD0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2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77B24"/>
    <w:pPr>
      <w:ind w:left="-142" w:right="582" w:hanging="668"/>
    </w:pPr>
    <w:rPr>
      <w:sz w:val="28"/>
      <w:szCs w:val="20"/>
      <w:lang w:val="en-US"/>
    </w:rPr>
  </w:style>
  <w:style w:type="paragraph" w:styleId="NormalWeb">
    <w:name w:val="Normal (Web)"/>
    <w:basedOn w:val="Normal"/>
    <w:uiPriority w:val="99"/>
    <w:semiHidden/>
    <w:unhideWhenUsed/>
    <w:rsid w:val="00967DEF"/>
    <w:pPr>
      <w:spacing w:before="100" w:beforeAutospacing="1" w:after="100" w:afterAutospacing="1"/>
    </w:pPr>
    <w:rPr>
      <w:lang w:val="en-US"/>
    </w:rPr>
  </w:style>
  <w:style w:type="paragraph" w:styleId="BodyTextIndent">
    <w:name w:val="Body Text Indent"/>
    <w:basedOn w:val="Normal"/>
    <w:link w:val="BodyTextIndentChar"/>
    <w:rsid w:val="0046454F"/>
    <w:pPr>
      <w:autoSpaceDE w:val="0"/>
      <w:autoSpaceDN w:val="0"/>
      <w:jc w:val="both"/>
    </w:pPr>
    <w:rPr>
      <w:sz w:val="28"/>
      <w:szCs w:val="28"/>
      <w:lang w:val="en-US" w:eastAsia="ro-RO"/>
    </w:rPr>
  </w:style>
  <w:style w:type="character" w:customStyle="1" w:styleId="BodyTextIndentChar">
    <w:name w:val="Body Text Indent Char"/>
    <w:basedOn w:val="DefaultParagraphFont"/>
    <w:link w:val="BodyTextIndent"/>
    <w:rsid w:val="0046454F"/>
    <w:rPr>
      <w:rFonts w:ascii="Times New Roman" w:eastAsia="Times New Roman" w:hAnsi="Times New Roman" w:cs="Times New Roman"/>
      <w:sz w:val="28"/>
      <w:szCs w:val="28"/>
      <w:lang w:eastAsia="ro-RO"/>
    </w:rPr>
  </w:style>
</w:styles>
</file>

<file path=word/webSettings.xml><?xml version="1.0" encoding="utf-8"?>
<w:webSettings xmlns:r="http://schemas.openxmlformats.org/officeDocument/2006/relationships" xmlns:w="http://schemas.openxmlformats.org/wordprocessingml/2006/main">
  <w:divs>
    <w:div w:id="724911065">
      <w:bodyDiv w:val="1"/>
      <w:marLeft w:val="0"/>
      <w:marRight w:val="0"/>
      <w:marTop w:val="0"/>
      <w:marBottom w:val="0"/>
      <w:divBdr>
        <w:top w:val="none" w:sz="0" w:space="0" w:color="auto"/>
        <w:left w:val="none" w:sz="0" w:space="0" w:color="auto"/>
        <w:bottom w:val="none" w:sz="0" w:space="0" w:color="auto"/>
        <w:right w:val="none" w:sz="0" w:space="0" w:color="auto"/>
      </w:divBdr>
    </w:div>
    <w:div w:id="2024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B8C35-46D7-4E95-9ECB-43535A5B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48</cp:revision>
  <cp:lastPrinted>2018-06-21T06:16:00Z</cp:lastPrinted>
  <dcterms:created xsi:type="dcterms:W3CDTF">2017-10-25T05:13:00Z</dcterms:created>
  <dcterms:modified xsi:type="dcterms:W3CDTF">2018-06-21T11:07:00Z</dcterms:modified>
</cp:coreProperties>
</file>