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D43F8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856C52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9367E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190C438" wp14:editId="29C44A8C">
            <wp:simplePos x="0" y="0"/>
            <wp:positionH relativeFrom="column">
              <wp:posOffset>159385</wp:posOffset>
            </wp:positionH>
            <wp:positionV relativeFrom="paragraph">
              <wp:posOffset>151130</wp:posOffset>
            </wp:positionV>
            <wp:extent cx="744220" cy="107315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1CF9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7DCC5C28" w14:textId="77777777" w:rsidR="00B35677" w:rsidRPr="00AB1CF9" w:rsidRDefault="00171DD0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r w:rsidR="00B35677" w:rsidRPr="00AB1CF9">
        <w:rPr>
          <w:rFonts w:ascii="Times New Roman" w:hAnsi="Times New Roman" w:cs="Times New Roman"/>
          <w:sz w:val="24"/>
          <w:szCs w:val="24"/>
        </w:rPr>
        <w:t>ROMÂNIA</w:t>
      </w:r>
    </w:p>
    <w:p w14:paraId="23F86950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JUDEŢUL TIMIŞ</w:t>
      </w:r>
    </w:p>
    <w:p w14:paraId="0BECE26E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MUNICIPIUL TIMIŞOARA</w:t>
      </w:r>
    </w:p>
    <w:p w14:paraId="19B74A90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DIRECŢIA PATRIMONIU</w:t>
      </w:r>
    </w:p>
    <w:p w14:paraId="48A51A2C" w14:textId="09DCCE11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r w:rsidR="00D759F2" w:rsidRPr="00AB1CF9">
        <w:rPr>
          <w:rFonts w:ascii="Times New Roman" w:hAnsi="Times New Roman" w:cs="Times New Roman"/>
          <w:sz w:val="24"/>
          <w:szCs w:val="24"/>
        </w:rPr>
        <w:t>SC</w:t>
      </w:r>
      <w:r w:rsidR="008023AA" w:rsidRPr="008023AA">
        <w:rPr>
          <w:rFonts w:ascii="Times New Roman" w:hAnsi="Times New Roman" w:cs="Times New Roman"/>
          <w:sz w:val="24"/>
          <w:szCs w:val="24"/>
        </w:rPr>
        <w:t>2022-30039/29.11.2022</w:t>
      </w:r>
    </w:p>
    <w:p w14:paraId="00E9DDD5" w14:textId="77777777" w:rsidR="00B35677" w:rsidRPr="00AB1CF9" w:rsidRDefault="00B35677" w:rsidP="00AB1CF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7CB8201" w14:textId="77777777" w:rsidR="00F620C0" w:rsidRPr="00AB1CF9" w:rsidRDefault="00646A69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</w:t>
      </w:r>
    </w:p>
    <w:p w14:paraId="212440DE" w14:textId="65A2FF49" w:rsidR="00AB1CF9" w:rsidRPr="00AB1CF9" w:rsidRDefault="00890290" w:rsidP="00AB1C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 DE SPECIALITATE</w:t>
      </w:r>
    </w:p>
    <w:p w14:paraId="086E19DF" w14:textId="41EAEBAD" w:rsidR="00AB1CF9" w:rsidRDefault="00473ABA" w:rsidP="00AB1CF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402099"/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privind aprobarea operațiunii de rectificare a suprafeței imobilului înscris în nr.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cadastral nou</w:t>
      </w:r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455231 (provenit din 404157</w:t>
      </w:r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Timișoara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)</w:t>
      </w:r>
      <w:r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, nr. top. 268, situat în Timișoara, Str. Janos Bolyai,  nr. 6, jud. Timiș</w:t>
      </w:r>
      <w:r w:rsidR="00D84430" w:rsidRPr="00AB1CF9">
        <w:rPr>
          <w:rFonts w:ascii="Times New Roman" w:hAnsi="Times New Roman" w:cs="Times New Roman"/>
          <w:sz w:val="24"/>
          <w:szCs w:val="24"/>
        </w:rPr>
        <w:t xml:space="preserve">         </w:t>
      </w:r>
      <w:bookmarkEnd w:id="0"/>
      <w:r w:rsidR="007E0BDA" w:rsidRPr="00AB1CF9">
        <w:rPr>
          <w:rFonts w:ascii="Times New Roman" w:hAnsi="Times New Roman" w:cs="Times New Roman"/>
          <w:sz w:val="24"/>
          <w:szCs w:val="24"/>
        </w:rPr>
        <w:tab/>
      </w:r>
    </w:p>
    <w:p w14:paraId="61691203" w14:textId="77777777" w:rsidR="00AB1CF9" w:rsidRDefault="00AB1CF9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BEE333" w14:textId="66633AD8" w:rsidR="00D84430" w:rsidRPr="00AB1CF9" w:rsidRDefault="00AB1CF9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84430" w:rsidRPr="00AB1CF9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D84430" w:rsidRPr="00AB1CF9">
        <w:rPr>
          <w:rFonts w:ascii="Times New Roman" w:hAnsi="Times New Roman" w:cs="Times New Roman"/>
          <w:sz w:val="24"/>
          <w:szCs w:val="24"/>
        </w:rPr>
        <w:t xml:space="preserve"> cu nr. cadastral 268, </w:t>
      </w:r>
      <w:proofErr w:type="spellStart"/>
      <w:r w:rsidR="00D84430" w:rsidRPr="00AB1CF9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="00D84430"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430" w:rsidRPr="00AB1C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84430"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430" w:rsidRPr="00AB1CF9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D84430"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430" w:rsidRPr="00AB1CF9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473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BA">
        <w:rPr>
          <w:rFonts w:ascii="Times New Roman" w:hAnsi="Times New Roman" w:cs="Times New Roman"/>
          <w:sz w:val="24"/>
          <w:szCs w:val="24"/>
        </w:rPr>
        <w:t>veche</w:t>
      </w:r>
      <w:proofErr w:type="spellEnd"/>
      <w:r w:rsidR="00D84430" w:rsidRPr="00AB1CF9">
        <w:rPr>
          <w:rFonts w:ascii="Times New Roman" w:hAnsi="Times New Roman" w:cs="Times New Roman"/>
          <w:sz w:val="24"/>
          <w:szCs w:val="24"/>
        </w:rPr>
        <w:t xml:space="preserve"> nr.</w:t>
      </w:r>
      <w:r w:rsidR="00D84430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404157</w:t>
      </w:r>
      <w:r w:rsidR="00D84430" w:rsidRPr="00AB1CF9">
        <w:rPr>
          <w:rFonts w:ascii="Times New Roman" w:hAnsi="Times New Roman" w:cs="Times New Roman"/>
          <w:sz w:val="24"/>
          <w:szCs w:val="24"/>
        </w:rPr>
        <w:t xml:space="preserve">, </w:t>
      </w:r>
      <w:r w:rsidR="00D84430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CF vechi nr. 3, situată în </w:t>
      </w:r>
      <w:proofErr w:type="spellStart"/>
      <w:r w:rsidR="00D84430" w:rsidRPr="00AB1CF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D84430" w:rsidRPr="00AB1CF9">
        <w:rPr>
          <w:rFonts w:ascii="Times New Roman" w:hAnsi="Times New Roman" w:cs="Times New Roman"/>
          <w:sz w:val="24"/>
          <w:szCs w:val="24"/>
        </w:rPr>
        <w:t xml:space="preserve"> Str. Janos </w:t>
      </w:r>
      <w:proofErr w:type="spellStart"/>
      <w:proofErr w:type="gramStart"/>
      <w:r w:rsidR="00D84430" w:rsidRPr="00AB1CF9">
        <w:rPr>
          <w:rFonts w:ascii="Times New Roman" w:hAnsi="Times New Roman" w:cs="Times New Roman"/>
          <w:sz w:val="24"/>
          <w:szCs w:val="24"/>
        </w:rPr>
        <w:t>Bolyai</w:t>
      </w:r>
      <w:proofErr w:type="spellEnd"/>
      <w:r w:rsidR="00D84430" w:rsidRPr="00AB1CF9">
        <w:rPr>
          <w:rFonts w:ascii="Times New Roman" w:hAnsi="Times New Roman" w:cs="Times New Roman"/>
          <w:sz w:val="24"/>
          <w:szCs w:val="24"/>
        </w:rPr>
        <w:t>,  nr</w:t>
      </w:r>
      <w:proofErr w:type="gramEnd"/>
      <w:r w:rsidR="00D84430" w:rsidRPr="00AB1CF9">
        <w:rPr>
          <w:rFonts w:ascii="Times New Roman" w:hAnsi="Times New Roman" w:cs="Times New Roman"/>
          <w:sz w:val="24"/>
          <w:szCs w:val="24"/>
        </w:rPr>
        <w:t xml:space="preserve">. 6, </w:t>
      </w:r>
      <w:proofErr w:type="spellStart"/>
      <w:r w:rsidR="00D84430" w:rsidRPr="00AB1CF9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D84430" w:rsidRPr="00AB1C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84430" w:rsidRPr="00AB1CF9"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="00D84430" w:rsidRPr="00AB1CF9">
        <w:rPr>
          <w:rFonts w:ascii="Times New Roman" w:hAnsi="Times New Roman" w:cs="Times New Roman"/>
          <w:sz w:val="24"/>
          <w:szCs w:val="24"/>
        </w:rPr>
        <w:t xml:space="preserve">, </w:t>
      </w:r>
      <w:r w:rsidR="00D84430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proofErr w:type="spellStart"/>
      <w:r w:rsidR="00D84430" w:rsidRPr="00AB1CF9">
        <w:rPr>
          <w:rFonts w:ascii="Times New Roman" w:hAnsi="Times New Roman" w:cs="Times New Roman"/>
          <w:sz w:val="24"/>
          <w:szCs w:val="24"/>
          <w:lang w:val="ro-RO"/>
        </w:rPr>
        <w:t>suprafaţă</w:t>
      </w:r>
      <w:proofErr w:type="spellEnd"/>
      <w:r w:rsidR="00D84430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de 536 mp, </w:t>
      </w:r>
      <w:proofErr w:type="gramStart"/>
      <w:r w:rsidR="00D84430" w:rsidRPr="00AB1CF9">
        <w:rPr>
          <w:rFonts w:ascii="Times New Roman" w:hAnsi="Times New Roman" w:cs="Times New Roman"/>
          <w:sz w:val="24"/>
          <w:szCs w:val="24"/>
          <w:lang w:val="ro-RO"/>
        </w:rPr>
        <w:t>este  proprietatea</w:t>
      </w:r>
      <w:proofErr w:type="gramEnd"/>
      <w:r w:rsidR="00D84430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Primăriei Municipiului Timișoara</w:t>
      </w:r>
      <w:r w:rsidR="00E71F95" w:rsidRPr="00AB1CF9">
        <w:rPr>
          <w:rFonts w:ascii="Times New Roman" w:hAnsi="Times New Roman" w:cs="Times New Roman"/>
          <w:sz w:val="24"/>
          <w:szCs w:val="24"/>
          <w:lang w:val="ro-RO"/>
        </w:rPr>
        <w:t>, domeniu public.</w:t>
      </w:r>
    </w:p>
    <w:p w14:paraId="76C098C5" w14:textId="5245C6FD" w:rsidR="00E71F95" w:rsidRPr="00AB1CF9" w:rsidRDefault="003015FE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713E4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Terenul </w:t>
      </w:r>
      <w:r w:rsidR="00E71F95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identificat prin CF </w:t>
      </w:r>
      <w:r w:rsidR="00473ABA">
        <w:rPr>
          <w:rFonts w:ascii="Times New Roman" w:hAnsi="Times New Roman" w:cs="Times New Roman"/>
          <w:sz w:val="24"/>
          <w:szCs w:val="24"/>
          <w:lang w:val="ro-RO"/>
        </w:rPr>
        <w:t xml:space="preserve">vechi </w:t>
      </w:r>
      <w:r w:rsidR="00E71F95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nr. 404157 Timișoara, este înregistrat în evidența mijloacelor fixe </w:t>
      </w:r>
      <w:r w:rsidR="007F25A1" w:rsidRPr="00AB1CF9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E71F95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E71F95" w:rsidRPr="00AB1CF9">
        <w:rPr>
          <w:rFonts w:ascii="Times New Roman" w:hAnsi="Times New Roman" w:cs="Times New Roman"/>
          <w:sz w:val="24"/>
          <w:szCs w:val="24"/>
        </w:rPr>
        <w:t>Municpiului</w:t>
      </w:r>
      <w:proofErr w:type="spellEnd"/>
      <w:r w:rsidR="00E71F95"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F95" w:rsidRPr="00AB1CF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E71F95" w:rsidRPr="00AB1CF9">
        <w:rPr>
          <w:rFonts w:ascii="Times New Roman" w:hAnsi="Times New Roman" w:cs="Times New Roman"/>
          <w:sz w:val="24"/>
          <w:szCs w:val="24"/>
        </w:rPr>
        <w:t xml:space="preserve"> cu nr. de </w:t>
      </w:r>
      <w:proofErr w:type="spellStart"/>
      <w:r w:rsidR="00E71F95" w:rsidRPr="00AB1CF9">
        <w:rPr>
          <w:rFonts w:ascii="Times New Roman" w:hAnsi="Times New Roman" w:cs="Times New Roman"/>
          <w:sz w:val="24"/>
          <w:szCs w:val="24"/>
        </w:rPr>
        <w:t>inevntar</w:t>
      </w:r>
      <w:proofErr w:type="spellEnd"/>
      <w:r w:rsidR="00E71F95" w:rsidRPr="00AB1CF9">
        <w:rPr>
          <w:rFonts w:ascii="Times New Roman" w:hAnsi="Times New Roman" w:cs="Times New Roman"/>
          <w:sz w:val="24"/>
          <w:szCs w:val="24"/>
        </w:rPr>
        <w:t xml:space="preserve"> 100113.02 </w:t>
      </w:r>
      <w:proofErr w:type="spellStart"/>
      <w:r w:rsidR="00E71F95" w:rsidRPr="00AB1CF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71F95"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F95" w:rsidRPr="00AB1CF9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E71F95" w:rsidRPr="00AB1C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71F95" w:rsidRPr="00AB1CF9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="00E71F95" w:rsidRPr="00AB1CF9">
        <w:rPr>
          <w:rFonts w:ascii="Times New Roman" w:hAnsi="Times New Roman" w:cs="Times New Roman"/>
          <w:sz w:val="24"/>
          <w:szCs w:val="24"/>
        </w:rPr>
        <w:t xml:space="preserve"> 1.152.936,00 lei</w:t>
      </w:r>
    </w:p>
    <w:p w14:paraId="5DCBD849" w14:textId="52BC953C" w:rsidR="00E71F95" w:rsidRPr="00AB1CF9" w:rsidRDefault="00E71F95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măsurătorilor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SC Promoter M&amp;G SRL,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măsurată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suprafeței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de 616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>.</w:t>
      </w:r>
    </w:p>
    <w:p w14:paraId="4D78BD6C" w14:textId="68B0CD75" w:rsidR="007E0BDA" w:rsidRPr="00AB1CF9" w:rsidRDefault="007E0BDA" w:rsidP="00AB1CF9">
      <w:pPr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Scopul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rectificării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73ABA" w:rsidRPr="00473AB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nr. cadastral nou 455231 (provenit din 404157 Timișoara)</w:t>
      </w:r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este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aducerea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situației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14:paraId="3E21F641" w14:textId="6F62C59E" w:rsidR="007E0BDA" w:rsidRPr="00AB1CF9" w:rsidRDefault="007E0BDA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B1C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</w:t>
      </w:r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de primă înregistrare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în vederea promovării unui proiect de hotărâre a Consiliului Local Timișoara pentru rectificarea suprafeței imobilului din </w:t>
      </w:r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CF nr.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404157 Timișoara, întocmit de </w:t>
      </w:r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proofErr w:type="spellStart"/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>Promoter</w:t>
      </w:r>
      <w:proofErr w:type="spellEnd"/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M&amp;G SRL, </w:t>
      </w:r>
      <w:r w:rsidR="004B4388">
        <w:rPr>
          <w:rFonts w:ascii="Times New Roman" w:hAnsi="Times New Roman" w:cs="Times New Roman"/>
          <w:sz w:val="24"/>
          <w:szCs w:val="24"/>
          <w:lang w:val="ro-RO"/>
        </w:rPr>
        <w:t xml:space="preserve">a fost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înregistrată la OCPI </w:t>
      </w:r>
      <w:proofErr w:type="spellStart"/>
      <w:r w:rsidRPr="00AB1CF9">
        <w:rPr>
          <w:rFonts w:ascii="Times New Roman" w:hAnsi="Times New Roman" w:cs="Times New Roman"/>
          <w:sz w:val="24"/>
          <w:szCs w:val="24"/>
          <w:lang w:val="ro-RO"/>
        </w:rPr>
        <w:t>Timiş</w:t>
      </w:r>
      <w:proofErr w:type="spellEnd"/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cu nr. </w:t>
      </w:r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>267462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/2022, lucrarea fiind declarată admisă. </w:t>
      </w:r>
    </w:p>
    <w:p w14:paraId="37F10437" w14:textId="37D86B56" w:rsidR="007E0BDA" w:rsidRPr="00AB1CF9" w:rsidRDefault="007E0BDA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ab/>
        <w:t xml:space="preserve">Biroul Banca de Date Urbană din cadrul Primăriei Municipiului Timișoara a eliberat Certificatul de Urbanism nr. </w:t>
      </w:r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>3122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/2022 în scopul ”alocare număr cadastral</w:t>
      </w:r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nou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343B7B56" w14:textId="2B10BDBF" w:rsidR="007E0BDA" w:rsidRPr="00AB1CF9" w:rsidRDefault="007E0BDA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Responsabilitatea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identificării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cadastral (de carte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determinărilor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topografice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întocmirea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amplasament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delimitarea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limitei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dată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punctele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contur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revine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persoanei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autorizate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execute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Ordinului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nr.700/2014 A.N.C.P.I.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recepție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înscriere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evidențele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carte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, art.29 </w:t>
      </w:r>
      <w:proofErr w:type="spellStart"/>
      <w:r w:rsidRPr="00AB1CF9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AB1CF9">
        <w:rPr>
          <w:rFonts w:ascii="Times New Roman" w:hAnsi="Times New Roman" w:cs="Times New Roman"/>
          <w:color w:val="000000"/>
          <w:sz w:val="24"/>
          <w:szCs w:val="24"/>
        </w:rPr>
        <w:t xml:space="preserve"> art.33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, în cazul de față </w:t>
      </w:r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proofErr w:type="spellStart"/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>Promoter</w:t>
      </w:r>
      <w:proofErr w:type="spellEnd"/>
      <w:r w:rsidR="007B5BF1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M&amp;G SRL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BE08CB0" w14:textId="1BD8039D" w:rsidR="003A7094" w:rsidRPr="00AB1CF9" w:rsidRDefault="00C44136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</w:t>
      </w:r>
      <w:r w:rsidR="00CB5460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45737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3A7094" w:rsidRPr="00AB1CF9">
        <w:rPr>
          <w:rFonts w:ascii="Times New Roman" w:hAnsi="Times New Roman" w:cs="Times New Roman"/>
          <w:sz w:val="24"/>
          <w:szCs w:val="24"/>
          <w:lang w:val="ro-RO"/>
        </w:rPr>
        <w:t>Conform adresei Serviciului Juridic cu nr.</w:t>
      </w:r>
      <w:r w:rsidR="00AB1CF9">
        <w:rPr>
          <w:rFonts w:ascii="Times New Roman" w:hAnsi="Times New Roman" w:cs="Times New Roman"/>
          <w:sz w:val="24"/>
          <w:szCs w:val="24"/>
          <w:lang w:val="ro-RO"/>
        </w:rPr>
        <w:t xml:space="preserve"> SC2022-2385/</w:t>
      </w:r>
      <w:r w:rsidR="00915FA7">
        <w:rPr>
          <w:rFonts w:ascii="Times New Roman" w:hAnsi="Times New Roman" w:cs="Times New Roman"/>
          <w:sz w:val="24"/>
          <w:szCs w:val="24"/>
          <w:lang w:val="ro-RO"/>
        </w:rPr>
        <w:t>28.11.2022</w:t>
      </w:r>
      <w:r w:rsidR="003A7094" w:rsidRPr="00AB1CF9">
        <w:rPr>
          <w:rFonts w:ascii="Times New Roman" w:hAnsi="Times New Roman" w:cs="Times New Roman"/>
          <w:sz w:val="24"/>
          <w:szCs w:val="24"/>
          <w:lang w:val="ro-RO"/>
        </w:rPr>
        <w:t>, pentru imobilul mai sus menționat nu figurează litigii pe rolul instanțelor de judecată.</w:t>
      </w:r>
    </w:p>
    <w:p w14:paraId="60821746" w14:textId="59CF884D" w:rsidR="0051349B" w:rsidRDefault="003A7094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Conform adresei Compartimentului Fond Funciar înregistrată cu nr. </w:t>
      </w:r>
      <w:r w:rsidR="00AB1CF9">
        <w:rPr>
          <w:rFonts w:ascii="Times New Roman" w:hAnsi="Times New Roman" w:cs="Times New Roman"/>
          <w:sz w:val="24"/>
          <w:szCs w:val="24"/>
          <w:lang w:val="ro-RO"/>
        </w:rPr>
        <w:t>SC2022-2385/21.02.2022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, rezultă că parcela mai sus menționată, nu a fost solicitată de către foștii proprietari sau mo</w:t>
      </w:r>
      <w:r w:rsidR="00AB1CF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tenitorii acestora.</w:t>
      </w:r>
    </w:p>
    <w:p w14:paraId="09ACC5E5" w14:textId="1842ACB7" w:rsidR="00AB1CF9" w:rsidRDefault="00AB1CF9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Nu figurează cereri de revendicare, efectuate prin notificare conform prevederilor Legii nr. 10/2001, art.21, alin.2,3 privind regimul juridic al unor imobile preluate în mod abuziv în perioada 6 martie 1945-22 decembrie 1989 </w:t>
      </w:r>
      <w:proofErr w:type="spellStart"/>
      <w:r w:rsidRPr="00AB1CF9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nu figurează nici cereri privind redobândirea dreptului de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proprietate depus în baza O.U.G.nr.94/2000, republicată, modificată </w:t>
      </w:r>
      <w:proofErr w:type="spellStart"/>
      <w:r w:rsidRPr="00AB1CF9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completată prin O.U.G.nr. 209/2005 privind retrocedarea unor imobile care au </w:t>
      </w:r>
      <w:proofErr w:type="spellStart"/>
      <w:r w:rsidRPr="00AB1CF9">
        <w:rPr>
          <w:rFonts w:ascii="Times New Roman" w:hAnsi="Times New Roman" w:cs="Times New Roman"/>
          <w:sz w:val="24"/>
          <w:szCs w:val="24"/>
          <w:lang w:val="ro-RO"/>
        </w:rPr>
        <w:t>aparţinut</w:t>
      </w:r>
      <w:proofErr w:type="spellEnd"/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cultelor religioase din România, pentru  terenul înscris în C.F.</w:t>
      </w:r>
      <w:r>
        <w:rPr>
          <w:rFonts w:ascii="Times New Roman" w:hAnsi="Times New Roman" w:cs="Times New Roman"/>
          <w:sz w:val="24"/>
          <w:szCs w:val="24"/>
          <w:lang w:val="ro-RO"/>
        </w:rPr>
        <w:t>404157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Timișoara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conform adresei cu nr. SC2022-4109/28.02.2022, al Biroului Clădiri- Terenuri.</w:t>
      </w:r>
    </w:p>
    <w:p w14:paraId="57FF42FC" w14:textId="262CC162" w:rsidR="00AB1CF9" w:rsidRPr="00473ABA" w:rsidRDefault="00AB1CF9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Având în vedere Referatul de aprobare a proiectului de hotărâre nr. </w:t>
      </w:r>
      <w:r w:rsidR="008023AA" w:rsidRPr="00AB1CF9">
        <w:rPr>
          <w:rFonts w:ascii="Times New Roman" w:hAnsi="Times New Roman" w:cs="Times New Roman"/>
          <w:sz w:val="24"/>
          <w:szCs w:val="24"/>
        </w:rPr>
        <w:t>SC</w:t>
      </w:r>
      <w:r w:rsidR="008023AA" w:rsidRPr="008023AA">
        <w:rPr>
          <w:rFonts w:ascii="Times New Roman" w:hAnsi="Times New Roman" w:cs="Times New Roman"/>
          <w:sz w:val="24"/>
          <w:szCs w:val="24"/>
        </w:rPr>
        <w:t>2022-30039/29.11.2022</w:t>
      </w:r>
      <w:r w:rsidR="008023AA">
        <w:rPr>
          <w:rFonts w:ascii="Times New Roman" w:hAnsi="Times New Roman" w:cs="Times New Roman"/>
          <w:sz w:val="24"/>
          <w:szCs w:val="24"/>
        </w:rPr>
        <w:t xml:space="preserve">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</w:t>
      </w:r>
      <w:proofErr w:type="spellStart"/>
      <w:proofErr w:type="gramStart"/>
      <w:r w:rsidRPr="00AB1CF9">
        <w:rPr>
          <w:rFonts w:ascii="Times New Roman" w:hAnsi="Times New Roman" w:cs="Times New Roman"/>
          <w:sz w:val="24"/>
          <w:szCs w:val="24"/>
          <w:lang w:val="ro-RO"/>
        </w:rPr>
        <w:t>Timişoara</w:t>
      </w:r>
      <w:proofErr w:type="spellEnd"/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privind</w:t>
      </w:r>
      <w:proofErr w:type="gramEnd"/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aprobarea operațiunii de rectificare a suprafeței imobilului </w:t>
      </w:r>
      <w:r>
        <w:rPr>
          <w:rFonts w:ascii="Times New Roman" w:hAnsi="Times New Roman" w:cs="Times New Roman"/>
          <w:sz w:val="24"/>
          <w:szCs w:val="24"/>
          <w:lang w:val="ro-RO"/>
        </w:rPr>
        <w:t>identificat prin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3ABA" w:rsidRPr="00473AB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nr. cadastral nou 455231 (provenit din 404157 Timișoara)</w:t>
      </w:r>
      <w:r w:rsidRPr="00473ABA">
        <w:rPr>
          <w:rFonts w:ascii="Times New Roman" w:hAnsi="Times New Roman" w:cs="Times New Roman"/>
          <w:sz w:val="24"/>
          <w:szCs w:val="24"/>
          <w:lang w:val="ro-RO"/>
        </w:rPr>
        <w:t>, nr. top. 268, situat în Timișoara, Str. Janos Bolyai,  nr. 6, jud. Timiș</w:t>
      </w:r>
    </w:p>
    <w:p w14:paraId="76B9AC23" w14:textId="09213C40" w:rsidR="00AB1CF9" w:rsidRPr="00473ABA" w:rsidRDefault="00AB1CF9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3ABA">
        <w:rPr>
          <w:rFonts w:ascii="Times New Roman" w:hAnsi="Times New Roman" w:cs="Times New Roman"/>
          <w:sz w:val="24"/>
          <w:szCs w:val="24"/>
          <w:lang w:val="ro-RO"/>
        </w:rPr>
        <w:t xml:space="preserve">      Având în vedere adresa înregistrată la Municipiul </w:t>
      </w:r>
      <w:proofErr w:type="spellStart"/>
      <w:r w:rsidRPr="00473ABA">
        <w:rPr>
          <w:rFonts w:ascii="Times New Roman" w:hAnsi="Times New Roman" w:cs="Times New Roman"/>
          <w:sz w:val="24"/>
          <w:szCs w:val="24"/>
          <w:lang w:val="ro-RO"/>
        </w:rPr>
        <w:t>Timişoara</w:t>
      </w:r>
      <w:proofErr w:type="spellEnd"/>
      <w:r w:rsidRPr="00473ABA">
        <w:rPr>
          <w:rFonts w:ascii="Times New Roman" w:hAnsi="Times New Roman" w:cs="Times New Roman"/>
          <w:sz w:val="24"/>
          <w:szCs w:val="24"/>
          <w:lang w:val="ro-RO"/>
        </w:rPr>
        <w:t xml:space="preserve"> cu nr. CT 2022-007751/09.11.2022 prin care SC </w:t>
      </w:r>
      <w:proofErr w:type="spellStart"/>
      <w:r w:rsidRPr="00473ABA">
        <w:rPr>
          <w:rFonts w:ascii="Times New Roman" w:hAnsi="Times New Roman" w:cs="Times New Roman"/>
          <w:sz w:val="24"/>
          <w:szCs w:val="24"/>
          <w:lang w:val="ro-RO"/>
        </w:rPr>
        <w:t>Promoter</w:t>
      </w:r>
      <w:proofErr w:type="spellEnd"/>
      <w:r w:rsidRPr="00473ABA">
        <w:rPr>
          <w:rFonts w:ascii="Times New Roman" w:hAnsi="Times New Roman" w:cs="Times New Roman"/>
          <w:sz w:val="24"/>
          <w:szCs w:val="24"/>
          <w:lang w:val="ro-RO"/>
        </w:rPr>
        <w:t xml:space="preserve"> M&amp;G SRL ne înaintează </w:t>
      </w:r>
      <w:proofErr w:type="spellStart"/>
      <w:r w:rsidRPr="00473ABA">
        <w:rPr>
          <w:rFonts w:ascii="Times New Roman" w:hAnsi="Times New Roman" w:cs="Times New Roman"/>
          <w:sz w:val="24"/>
          <w:szCs w:val="24"/>
          <w:lang w:val="ro-RO"/>
        </w:rPr>
        <w:t>documentaţia</w:t>
      </w:r>
      <w:proofErr w:type="spellEnd"/>
      <w:r w:rsidRPr="00473ABA">
        <w:rPr>
          <w:rFonts w:ascii="Times New Roman" w:hAnsi="Times New Roman" w:cs="Times New Roman"/>
          <w:sz w:val="24"/>
          <w:szCs w:val="24"/>
          <w:lang w:val="ro-RO"/>
        </w:rPr>
        <w:t xml:space="preserve"> în vederea emiterii Hotărârii Consiliului Local privind rectificarea </w:t>
      </w:r>
      <w:proofErr w:type="spellStart"/>
      <w:r w:rsidRPr="00473ABA">
        <w:rPr>
          <w:rFonts w:ascii="Times New Roman" w:hAnsi="Times New Roman" w:cs="Times New Roman"/>
          <w:sz w:val="24"/>
          <w:szCs w:val="24"/>
          <w:lang w:val="ro-RO"/>
        </w:rPr>
        <w:t>suprafaței</w:t>
      </w:r>
      <w:proofErr w:type="spellEnd"/>
      <w:r w:rsidRPr="00473ABA">
        <w:rPr>
          <w:rFonts w:ascii="Times New Roman" w:hAnsi="Times New Roman" w:cs="Times New Roman"/>
          <w:sz w:val="24"/>
          <w:szCs w:val="24"/>
          <w:lang w:val="ro-RO"/>
        </w:rPr>
        <w:t xml:space="preserve"> imobilului înscris în </w:t>
      </w:r>
      <w:r w:rsidR="00473ABA" w:rsidRPr="00473AB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nr. cadastral nou 455231 (provenit din 404157 Timișoara)</w:t>
      </w:r>
      <w:r w:rsidRPr="00473AB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nr. top. 268, situat în Timișoara, Str. Janos Bolyai,  nr. 6, jud. Timiș</w:t>
      </w:r>
    </w:p>
    <w:p w14:paraId="4F92A0CB" w14:textId="5996E2E9" w:rsidR="00AB1CF9" w:rsidRPr="00AB1CF9" w:rsidRDefault="0051349B" w:rsidP="00AB1CF9">
      <w:pPr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745737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AB1CF9" w:rsidRPr="00915F40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="00AB1CF9" w:rsidRPr="00915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1CF9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spre analiza Comisiilor din cadrul Consiliului Local al Municipiului </w:t>
      </w:r>
      <w:proofErr w:type="spellStart"/>
      <w:r w:rsidR="00AB1CF9" w:rsidRPr="00915F40">
        <w:rPr>
          <w:rFonts w:ascii="Times New Roman" w:hAnsi="Times New Roman" w:cs="Times New Roman"/>
          <w:sz w:val="24"/>
          <w:szCs w:val="24"/>
          <w:lang w:val="ro-RO"/>
        </w:rPr>
        <w:t>Timişoara</w:t>
      </w:r>
      <w:proofErr w:type="spellEnd"/>
      <w:r w:rsidR="00AB1CF9" w:rsidRPr="00915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B1CF9" w:rsidRPr="00915F40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="00AB1CF9" w:rsidRPr="00915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B1CF9" w:rsidRPr="00915F40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AB1CF9" w:rsidRPr="00915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de la</w:t>
      </w:r>
      <w:r w:rsidR="00EB4A76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536 </w:t>
      </w:r>
      <w:proofErr w:type="spellStart"/>
      <w:r w:rsidR="00EB4A76" w:rsidRPr="00915F40">
        <w:rPr>
          <w:rFonts w:ascii="Times New Roman" w:hAnsi="Times New Roman" w:cs="Times New Roman"/>
          <w:color w:val="000000"/>
          <w:sz w:val="24"/>
          <w:szCs w:val="24"/>
        </w:rPr>
        <w:t>mp</w:t>
      </w:r>
      <w:proofErr w:type="spellEnd"/>
      <w:r w:rsidR="00EB4A76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4A76" w:rsidRPr="00915F40"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 w:rsidR="00EB4A76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la 616 </w:t>
      </w:r>
      <w:proofErr w:type="spellStart"/>
      <w:r w:rsidR="00EB4A76" w:rsidRPr="00915F40">
        <w:rPr>
          <w:rFonts w:ascii="Times New Roman" w:hAnsi="Times New Roman" w:cs="Times New Roman"/>
          <w:color w:val="000000"/>
          <w:sz w:val="24"/>
          <w:szCs w:val="24"/>
        </w:rPr>
        <w:t>mp</w:t>
      </w:r>
      <w:proofErr w:type="spellEnd"/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AB1CF9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4A76" w:rsidRPr="00915F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înscris </w:t>
      </w:r>
      <w:r w:rsidR="00473A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în </w:t>
      </w:r>
      <w:r w:rsidR="00473ABA"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nr.</w:t>
      </w:r>
      <w:r w:rsidR="00473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cadastral nou</w:t>
      </w:r>
      <w:r w:rsidR="00473ABA"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473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455231 (provenit din 404157</w:t>
      </w:r>
      <w:r w:rsidR="00473ABA" w:rsidRPr="0050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 xml:space="preserve"> Timișoara</w:t>
      </w:r>
      <w:r w:rsidR="00473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)</w:t>
      </w:r>
      <w:r w:rsidR="00EB4A76" w:rsidRPr="00915F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, nr. top. 268, situat în Timișoara, Str. Janos Bolyai,  nr. 6, jud. Timiș</w:t>
      </w:r>
      <w:r w:rsidR="00AB1CF9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r w:rsidR="004B4388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4B4388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>lucrare</w:t>
      </w:r>
      <w:proofErr w:type="spellEnd"/>
      <w:r w:rsidR="004B4388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>întocmit</w:t>
      </w:r>
      <w:r w:rsidR="00915FA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 de SC </w:t>
      </w:r>
      <w:proofErr w:type="spellStart"/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>Promoter</w:t>
      </w:r>
      <w:proofErr w:type="spellEnd"/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 M&amp;G SRL, </w:t>
      </w:r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care </w:t>
      </w:r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a fost înregistrată la OCPI </w:t>
      </w:r>
      <w:proofErr w:type="spellStart"/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>Timiş</w:t>
      </w:r>
      <w:proofErr w:type="spellEnd"/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 cu nr. 267462/2022, lucrarea fiind declarată admisă</w:t>
      </w:r>
      <w:r w:rsidR="008023AA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B1CF9" w:rsidRPr="00915F40">
        <w:rPr>
          <w:rFonts w:ascii="Times New Roman" w:hAnsi="Times New Roman" w:cs="Times New Roman"/>
          <w:sz w:val="24"/>
          <w:szCs w:val="24"/>
          <w:lang w:val="ro-RO"/>
        </w:rPr>
        <w:t>care fac</w:t>
      </w:r>
      <w:r w:rsidR="00915F40" w:rsidRPr="00915F40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AB1CF9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 parte integrantă din prezenta hotărâre și constituie Anexa nr.1</w:t>
      </w:r>
      <w:r w:rsidR="00AB1CF9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14:paraId="472F6F7A" w14:textId="77777777" w:rsidR="00AB1CF9" w:rsidRPr="00AB1CF9" w:rsidRDefault="00AB1CF9" w:rsidP="00AB1C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CF9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sus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a fi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AB1CF9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p w14:paraId="79C3C260" w14:textId="01D46C19" w:rsidR="003C451C" w:rsidRPr="00AB1CF9" w:rsidRDefault="003C451C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FAEB990" w14:textId="77777777" w:rsidR="00FE73DA" w:rsidRPr="00AB1CF9" w:rsidRDefault="00FE73DA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D7CBE5C" w14:textId="77777777" w:rsidR="00EB4A76" w:rsidRDefault="001904AE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            DIRECTOR,</w:t>
      </w:r>
      <w:r w:rsidRPr="00AB1CF9">
        <w:rPr>
          <w:rFonts w:ascii="Times New Roman" w:hAnsi="Times New Roman" w:cs="Times New Roman"/>
          <w:sz w:val="24"/>
          <w:szCs w:val="24"/>
        </w:rPr>
        <w:tab/>
      </w:r>
      <w:r w:rsidRPr="00AB1CF9">
        <w:rPr>
          <w:rFonts w:ascii="Times New Roman" w:hAnsi="Times New Roman" w:cs="Times New Roman"/>
          <w:sz w:val="24"/>
          <w:szCs w:val="24"/>
        </w:rPr>
        <w:tab/>
      </w:r>
      <w:r w:rsidRPr="00AB1CF9">
        <w:rPr>
          <w:rFonts w:ascii="Times New Roman" w:hAnsi="Times New Roman" w:cs="Times New Roman"/>
          <w:sz w:val="24"/>
          <w:szCs w:val="24"/>
        </w:rPr>
        <w:tab/>
      </w:r>
      <w:r w:rsidRPr="00AB1CF9">
        <w:rPr>
          <w:rFonts w:ascii="Times New Roman" w:hAnsi="Times New Roman" w:cs="Times New Roman"/>
          <w:sz w:val="24"/>
          <w:szCs w:val="24"/>
        </w:rPr>
        <w:tab/>
      </w:r>
      <w:r w:rsidRPr="00AB1CF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AB1CF9">
        <w:rPr>
          <w:rFonts w:ascii="Times New Roman" w:hAnsi="Times New Roman" w:cs="Times New Roman"/>
          <w:sz w:val="24"/>
          <w:szCs w:val="24"/>
        </w:rPr>
        <w:tab/>
      </w:r>
      <w:r w:rsidR="00B35677" w:rsidRPr="00AB1CF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B1CF9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7D170A8" w14:textId="51374163" w:rsidR="00EB4A76" w:rsidRDefault="00EB4A76" w:rsidP="00AB1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15FA7">
        <w:rPr>
          <w:rFonts w:ascii="Times New Roman" w:hAnsi="Times New Roman" w:cs="Times New Roman"/>
          <w:sz w:val="24"/>
          <w:szCs w:val="24"/>
        </w:rPr>
        <w:t>CRISTIAN FRANȚESCU</w:t>
      </w:r>
      <w:r w:rsidRPr="00AB1CF9">
        <w:rPr>
          <w:rFonts w:ascii="Times New Roman" w:hAnsi="Times New Roman" w:cs="Times New Roman"/>
          <w:sz w:val="24"/>
          <w:szCs w:val="24"/>
        </w:rPr>
        <w:tab/>
      </w:r>
    </w:p>
    <w:p w14:paraId="55AEF95F" w14:textId="111324FA" w:rsidR="00EB4A76" w:rsidRDefault="00EB4A76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7E3382" w14:textId="528ACDE7" w:rsidR="00EB4A76" w:rsidRDefault="00EB4A76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A024B" w14:textId="4506B5E3" w:rsidR="00EB4A76" w:rsidRDefault="00EB4A76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7C999C" w14:textId="77777777" w:rsidR="00EB4A76" w:rsidRDefault="00EB4A76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9ED881" w14:textId="65BAC9E2" w:rsidR="001904AE" w:rsidRDefault="00EB4A76" w:rsidP="00915F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5FA7">
        <w:rPr>
          <w:rFonts w:ascii="Times New Roman" w:hAnsi="Times New Roman" w:cs="Times New Roman"/>
          <w:sz w:val="24"/>
          <w:szCs w:val="24"/>
        </w:rPr>
        <w:t xml:space="preserve">CONSILIER, </w:t>
      </w:r>
    </w:p>
    <w:p w14:paraId="022478E4" w14:textId="3394923C" w:rsidR="00915FA7" w:rsidRPr="00AB1CF9" w:rsidRDefault="00915FA7" w:rsidP="00915F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RUSĂNESCU-HARMATI EDINA</w:t>
      </w:r>
    </w:p>
    <w:p w14:paraId="76E4BF80" w14:textId="77777777" w:rsidR="001904AE" w:rsidRPr="00AB1CF9" w:rsidRDefault="001904AE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938E42" w14:textId="77777777" w:rsidR="001904AE" w:rsidRPr="00AB1CF9" w:rsidRDefault="001904AE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C53E15" w14:textId="77777777" w:rsidR="001904AE" w:rsidRPr="00AB1CF9" w:rsidRDefault="001904AE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EBB01A" w14:textId="77777777" w:rsidR="001904AE" w:rsidRPr="00AB1CF9" w:rsidRDefault="001904AE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FB4AE" w14:textId="77777777" w:rsidR="001904AE" w:rsidRPr="00AB1CF9" w:rsidRDefault="001904AE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34BE0" w14:textId="77777777" w:rsidR="001904AE" w:rsidRPr="00AB1CF9" w:rsidRDefault="001904AE" w:rsidP="00AB1C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757DAF" w14:textId="3ED8DADB" w:rsidR="00BD36BB" w:rsidRPr="00AB1CF9" w:rsidRDefault="001904AE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 </w:t>
      </w:r>
      <w:r w:rsidR="00B35677" w:rsidRPr="00AB1CF9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46385B4" w14:textId="77777777" w:rsidR="00BD36BB" w:rsidRPr="00AB1CF9" w:rsidRDefault="00BD36BB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90D3025" w14:textId="77777777" w:rsidR="00BD36BB" w:rsidRPr="00AB1CF9" w:rsidRDefault="00BD36BB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FCC8B0" w14:textId="77777777" w:rsidR="00BD36BB" w:rsidRPr="00AB1CF9" w:rsidRDefault="00BD36BB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1AC128D" w14:textId="77777777" w:rsidR="002D56E8" w:rsidRPr="00AB1CF9" w:rsidRDefault="00B36E66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A7094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1904AE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</w:t>
      </w:r>
    </w:p>
    <w:p w14:paraId="7150ACEC" w14:textId="77777777" w:rsidR="0029721B" w:rsidRPr="00AB1CF9" w:rsidRDefault="002D56E8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E97C18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</w:t>
      </w:r>
      <w:r w:rsidR="00E36B66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</w:t>
      </w:r>
    </w:p>
    <w:p w14:paraId="3F06C3C2" w14:textId="77777777" w:rsidR="00540BD4" w:rsidRPr="00AB1CF9" w:rsidRDefault="00E36B66" w:rsidP="00AB1C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090CF8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77022A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2537A1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Cod FO53-01, </w:t>
      </w:r>
      <w:proofErr w:type="spellStart"/>
      <w:r w:rsidR="002537A1" w:rsidRPr="00AB1CF9">
        <w:rPr>
          <w:rFonts w:ascii="Times New Roman" w:hAnsi="Times New Roman" w:cs="Times New Roman"/>
          <w:sz w:val="24"/>
          <w:szCs w:val="24"/>
          <w:lang w:val="ro-RO"/>
        </w:rPr>
        <w:t>ver</w:t>
      </w:r>
      <w:proofErr w:type="spellEnd"/>
      <w:r w:rsidR="002537A1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1</w:t>
      </w:r>
      <w:r w:rsidR="00532E5A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540BD4" w:rsidRPr="00AB1CF9" w:rsidSect="00D844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6557988">
    <w:abstractNumId w:val="2"/>
  </w:num>
  <w:num w:numId="2" w16cid:durableId="1221214554">
    <w:abstractNumId w:val="0"/>
  </w:num>
  <w:num w:numId="3" w16cid:durableId="1191189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AF"/>
    <w:rsid w:val="000069AF"/>
    <w:rsid w:val="000100BB"/>
    <w:rsid w:val="00012F12"/>
    <w:rsid w:val="00014BA6"/>
    <w:rsid w:val="00020269"/>
    <w:rsid w:val="00020C87"/>
    <w:rsid w:val="0002201A"/>
    <w:rsid w:val="00023EDA"/>
    <w:rsid w:val="0003120F"/>
    <w:rsid w:val="00040FAB"/>
    <w:rsid w:val="00061DFA"/>
    <w:rsid w:val="0006516C"/>
    <w:rsid w:val="00065E1C"/>
    <w:rsid w:val="000737B6"/>
    <w:rsid w:val="0008718D"/>
    <w:rsid w:val="00090CF8"/>
    <w:rsid w:val="00093E77"/>
    <w:rsid w:val="000B3A9F"/>
    <w:rsid w:val="000C7C6B"/>
    <w:rsid w:val="000D7B80"/>
    <w:rsid w:val="000E1676"/>
    <w:rsid w:val="000E5222"/>
    <w:rsid w:val="00113179"/>
    <w:rsid w:val="00114625"/>
    <w:rsid w:val="00122EB5"/>
    <w:rsid w:val="001242DC"/>
    <w:rsid w:val="00126BE6"/>
    <w:rsid w:val="001408A3"/>
    <w:rsid w:val="00154B02"/>
    <w:rsid w:val="00162D6F"/>
    <w:rsid w:val="0016564F"/>
    <w:rsid w:val="00170F82"/>
    <w:rsid w:val="00171DD0"/>
    <w:rsid w:val="001751D8"/>
    <w:rsid w:val="00176729"/>
    <w:rsid w:val="00181DFC"/>
    <w:rsid w:val="00182F4D"/>
    <w:rsid w:val="001864F3"/>
    <w:rsid w:val="001904AE"/>
    <w:rsid w:val="00196C51"/>
    <w:rsid w:val="00197AFA"/>
    <w:rsid w:val="001A2C2C"/>
    <w:rsid w:val="001E3843"/>
    <w:rsid w:val="001E4BCA"/>
    <w:rsid w:val="00200103"/>
    <w:rsid w:val="002059E2"/>
    <w:rsid w:val="00211008"/>
    <w:rsid w:val="002161DD"/>
    <w:rsid w:val="00221C6B"/>
    <w:rsid w:val="002344A4"/>
    <w:rsid w:val="00244E2A"/>
    <w:rsid w:val="002537A1"/>
    <w:rsid w:val="002628AD"/>
    <w:rsid w:val="0026308F"/>
    <w:rsid w:val="00265CB3"/>
    <w:rsid w:val="00271EF2"/>
    <w:rsid w:val="002950A6"/>
    <w:rsid w:val="00296021"/>
    <w:rsid w:val="0029721B"/>
    <w:rsid w:val="002A0A02"/>
    <w:rsid w:val="002B0FBF"/>
    <w:rsid w:val="002C7ED5"/>
    <w:rsid w:val="002D00B1"/>
    <w:rsid w:val="002D2E70"/>
    <w:rsid w:val="002D56E8"/>
    <w:rsid w:val="002E51E3"/>
    <w:rsid w:val="002E6338"/>
    <w:rsid w:val="002F1018"/>
    <w:rsid w:val="002F483F"/>
    <w:rsid w:val="003015FE"/>
    <w:rsid w:val="0030352D"/>
    <w:rsid w:val="00303BBE"/>
    <w:rsid w:val="003134F0"/>
    <w:rsid w:val="00313A79"/>
    <w:rsid w:val="00322EF2"/>
    <w:rsid w:val="00327012"/>
    <w:rsid w:val="00330D76"/>
    <w:rsid w:val="00350A9C"/>
    <w:rsid w:val="00352EF7"/>
    <w:rsid w:val="00361971"/>
    <w:rsid w:val="0036456E"/>
    <w:rsid w:val="003830D4"/>
    <w:rsid w:val="0038615C"/>
    <w:rsid w:val="00386385"/>
    <w:rsid w:val="0039079C"/>
    <w:rsid w:val="003959FD"/>
    <w:rsid w:val="00396117"/>
    <w:rsid w:val="003A0AF6"/>
    <w:rsid w:val="003A406C"/>
    <w:rsid w:val="003A7094"/>
    <w:rsid w:val="003B40E8"/>
    <w:rsid w:val="003B5A0B"/>
    <w:rsid w:val="003C451C"/>
    <w:rsid w:val="003C7DBD"/>
    <w:rsid w:val="003D3055"/>
    <w:rsid w:val="003D72E9"/>
    <w:rsid w:val="003F1122"/>
    <w:rsid w:val="0040592E"/>
    <w:rsid w:val="00410659"/>
    <w:rsid w:val="004149AF"/>
    <w:rsid w:val="004161AC"/>
    <w:rsid w:val="00421BE7"/>
    <w:rsid w:val="00423471"/>
    <w:rsid w:val="00450D35"/>
    <w:rsid w:val="00461616"/>
    <w:rsid w:val="00473ABA"/>
    <w:rsid w:val="00483C57"/>
    <w:rsid w:val="00484CE2"/>
    <w:rsid w:val="0048674C"/>
    <w:rsid w:val="004A075F"/>
    <w:rsid w:val="004A2B5D"/>
    <w:rsid w:val="004B3070"/>
    <w:rsid w:val="004B4388"/>
    <w:rsid w:val="004B69D1"/>
    <w:rsid w:val="004D0679"/>
    <w:rsid w:val="004E4DF5"/>
    <w:rsid w:val="004F7510"/>
    <w:rsid w:val="00510EEA"/>
    <w:rsid w:val="005110B5"/>
    <w:rsid w:val="0051349B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B121C"/>
    <w:rsid w:val="005B36C4"/>
    <w:rsid w:val="005C24A4"/>
    <w:rsid w:val="005D1B7F"/>
    <w:rsid w:val="005D4698"/>
    <w:rsid w:val="005E069B"/>
    <w:rsid w:val="006002C4"/>
    <w:rsid w:val="00624501"/>
    <w:rsid w:val="0063204F"/>
    <w:rsid w:val="006467F7"/>
    <w:rsid w:val="00646A69"/>
    <w:rsid w:val="006626CD"/>
    <w:rsid w:val="0068518B"/>
    <w:rsid w:val="0068696A"/>
    <w:rsid w:val="006A2097"/>
    <w:rsid w:val="006A5E4F"/>
    <w:rsid w:val="006B1500"/>
    <w:rsid w:val="006B2965"/>
    <w:rsid w:val="006B6CBC"/>
    <w:rsid w:val="006C453B"/>
    <w:rsid w:val="006C464B"/>
    <w:rsid w:val="006E3E95"/>
    <w:rsid w:val="00720981"/>
    <w:rsid w:val="00732D98"/>
    <w:rsid w:val="00743576"/>
    <w:rsid w:val="00745737"/>
    <w:rsid w:val="00745F62"/>
    <w:rsid w:val="007470FA"/>
    <w:rsid w:val="00751211"/>
    <w:rsid w:val="00752F4A"/>
    <w:rsid w:val="00754DA7"/>
    <w:rsid w:val="0077022A"/>
    <w:rsid w:val="007713E4"/>
    <w:rsid w:val="00777C44"/>
    <w:rsid w:val="00787EFB"/>
    <w:rsid w:val="00795D1D"/>
    <w:rsid w:val="00796159"/>
    <w:rsid w:val="007A1D3A"/>
    <w:rsid w:val="007A3CB5"/>
    <w:rsid w:val="007A77CB"/>
    <w:rsid w:val="007B422E"/>
    <w:rsid w:val="007B4B22"/>
    <w:rsid w:val="007B5BF1"/>
    <w:rsid w:val="007C250B"/>
    <w:rsid w:val="007C25C0"/>
    <w:rsid w:val="007C637B"/>
    <w:rsid w:val="007C6448"/>
    <w:rsid w:val="007D6BD9"/>
    <w:rsid w:val="007E0BDA"/>
    <w:rsid w:val="007E6AD6"/>
    <w:rsid w:val="007E6F65"/>
    <w:rsid w:val="007E7800"/>
    <w:rsid w:val="007F0439"/>
    <w:rsid w:val="007F0EB1"/>
    <w:rsid w:val="007F25A1"/>
    <w:rsid w:val="008002E8"/>
    <w:rsid w:val="008023AA"/>
    <w:rsid w:val="008032B3"/>
    <w:rsid w:val="008040BE"/>
    <w:rsid w:val="00806263"/>
    <w:rsid w:val="00813E8A"/>
    <w:rsid w:val="0082562C"/>
    <w:rsid w:val="008401BD"/>
    <w:rsid w:val="008474CC"/>
    <w:rsid w:val="00862440"/>
    <w:rsid w:val="008668E9"/>
    <w:rsid w:val="00874EA2"/>
    <w:rsid w:val="00874EAC"/>
    <w:rsid w:val="00885415"/>
    <w:rsid w:val="00890290"/>
    <w:rsid w:val="0089237D"/>
    <w:rsid w:val="00896D0B"/>
    <w:rsid w:val="008A4EF0"/>
    <w:rsid w:val="008A556A"/>
    <w:rsid w:val="008A6B57"/>
    <w:rsid w:val="008A7ED4"/>
    <w:rsid w:val="008B11EB"/>
    <w:rsid w:val="008B2EC8"/>
    <w:rsid w:val="008C07B4"/>
    <w:rsid w:val="008C22F9"/>
    <w:rsid w:val="008E1829"/>
    <w:rsid w:val="008F1417"/>
    <w:rsid w:val="008F4CE6"/>
    <w:rsid w:val="008F5632"/>
    <w:rsid w:val="00900453"/>
    <w:rsid w:val="00907405"/>
    <w:rsid w:val="00915F40"/>
    <w:rsid w:val="00915FA7"/>
    <w:rsid w:val="009256B4"/>
    <w:rsid w:val="00933F81"/>
    <w:rsid w:val="00966DF4"/>
    <w:rsid w:val="00972B25"/>
    <w:rsid w:val="00974078"/>
    <w:rsid w:val="00986672"/>
    <w:rsid w:val="00993E93"/>
    <w:rsid w:val="00995EB5"/>
    <w:rsid w:val="009B74C1"/>
    <w:rsid w:val="009C5C3E"/>
    <w:rsid w:val="009C7538"/>
    <w:rsid w:val="009D627E"/>
    <w:rsid w:val="009E1220"/>
    <w:rsid w:val="009E7075"/>
    <w:rsid w:val="009F022E"/>
    <w:rsid w:val="00A013F2"/>
    <w:rsid w:val="00A02113"/>
    <w:rsid w:val="00A14161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CF9"/>
    <w:rsid w:val="00AB1FC9"/>
    <w:rsid w:val="00AB2E6C"/>
    <w:rsid w:val="00AB775D"/>
    <w:rsid w:val="00AC53D5"/>
    <w:rsid w:val="00AC7B2A"/>
    <w:rsid w:val="00AD338C"/>
    <w:rsid w:val="00AE26C1"/>
    <w:rsid w:val="00AE29A7"/>
    <w:rsid w:val="00AF2CDE"/>
    <w:rsid w:val="00AF6E44"/>
    <w:rsid w:val="00B1157E"/>
    <w:rsid w:val="00B1280C"/>
    <w:rsid w:val="00B14135"/>
    <w:rsid w:val="00B166A9"/>
    <w:rsid w:val="00B16B8B"/>
    <w:rsid w:val="00B24EA6"/>
    <w:rsid w:val="00B3156C"/>
    <w:rsid w:val="00B35677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3D84"/>
    <w:rsid w:val="00B96E0C"/>
    <w:rsid w:val="00B974F9"/>
    <w:rsid w:val="00BA37FB"/>
    <w:rsid w:val="00BB002A"/>
    <w:rsid w:val="00BB0582"/>
    <w:rsid w:val="00BB1FD1"/>
    <w:rsid w:val="00BD36BB"/>
    <w:rsid w:val="00BE3485"/>
    <w:rsid w:val="00BF3250"/>
    <w:rsid w:val="00C002FB"/>
    <w:rsid w:val="00C01C4B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C2342"/>
    <w:rsid w:val="00CD47EF"/>
    <w:rsid w:val="00CE7F7B"/>
    <w:rsid w:val="00D0475A"/>
    <w:rsid w:val="00D119F6"/>
    <w:rsid w:val="00D1241F"/>
    <w:rsid w:val="00D14073"/>
    <w:rsid w:val="00D17D5E"/>
    <w:rsid w:val="00D213F4"/>
    <w:rsid w:val="00D23270"/>
    <w:rsid w:val="00D440D1"/>
    <w:rsid w:val="00D738D0"/>
    <w:rsid w:val="00D74BDA"/>
    <w:rsid w:val="00D759F2"/>
    <w:rsid w:val="00D7797D"/>
    <w:rsid w:val="00D77F7C"/>
    <w:rsid w:val="00D84430"/>
    <w:rsid w:val="00D8456E"/>
    <w:rsid w:val="00DB2971"/>
    <w:rsid w:val="00DD6BCA"/>
    <w:rsid w:val="00DF0BDC"/>
    <w:rsid w:val="00DF4951"/>
    <w:rsid w:val="00E063DC"/>
    <w:rsid w:val="00E1192E"/>
    <w:rsid w:val="00E11A19"/>
    <w:rsid w:val="00E34643"/>
    <w:rsid w:val="00E34A84"/>
    <w:rsid w:val="00E34B6B"/>
    <w:rsid w:val="00E36B66"/>
    <w:rsid w:val="00E613BD"/>
    <w:rsid w:val="00E665F9"/>
    <w:rsid w:val="00E713BC"/>
    <w:rsid w:val="00E71F95"/>
    <w:rsid w:val="00E86683"/>
    <w:rsid w:val="00E87CF2"/>
    <w:rsid w:val="00E95DF1"/>
    <w:rsid w:val="00E97C18"/>
    <w:rsid w:val="00EB1D82"/>
    <w:rsid w:val="00EB4A76"/>
    <w:rsid w:val="00EB55E2"/>
    <w:rsid w:val="00ED17EE"/>
    <w:rsid w:val="00ED4893"/>
    <w:rsid w:val="00EE1F12"/>
    <w:rsid w:val="00EE2B4D"/>
    <w:rsid w:val="00EF21B8"/>
    <w:rsid w:val="00EF3AD2"/>
    <w:rsid w:val="00F22879"/>
    <w:rsid w:val="00F31523"/>
    <w:rsid w:val="00F51B70"/>
    <w:rsid w:val="00F53B1B"/>
    <w:rsid w:val="00F577E8"/>
    <w:rsid w:val="00F620C0"/>
    <w:rsid w:val="00F65C38"/>
    <w:rsid w:val="00F66DEB"/>
    <w:rsid w:val="00F73952"/>
    <w:rsid w:val="00F752AF"/>
    <w:rsid w:val="00F778F5"/>
    <w:rsid w:val="00F81148"/>
    <w:rsid w:val="00F8162E"/>
    <w:rsid w:val="00F82EF1"/>
    <w:rsid w:val="00F90D3F"/>
    <w:rsid w:val="00F9183C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E9E"/>
    <w:rsid w:val="00FE73DA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221D"/>
  <w15:docId w15:val="{7BB444CC-2AA4-4A11-AFBA-AC37D648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56E"/>
  </w:style>
  <w:style w:type="paragraph" w:styleId="Heading1">
    <w:name w:val="heading 1"/>
    <w:basedOn w:val="Normal"/>
    <w:next w:val="Normal"/>
    <w:link w:val="Heading1Char"/>
    <w:uiPriority w:val="9"/>
    <w:qFormat/>
    <w:rsid w:val="007F25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  <w:style w:type="character" w:customStyle="1" w:styleId="Heading1Char">
    <w:name w:val="Heading 1 Char"/>
    <w:basedOn w:val="DefaultParagraphFont"/>
    <w:link w:val="Heading1"/>
    <w:uiPriority w:val="9"/>
    <w:rsid w:val="007F25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751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Harmati Edina RUSANESCU</cp:lastModifiedBy>
  <cp:revision>7</cp:revision>
  <cp:lastPrinted>2022-12-08T12:34:00Z</cp:lastPrinted>
  <dcterms:created xsi:type="dcterms:W3CDTF">2022-11-25T11:52:00Z</dcterms:created>
  <dcterms:modified xsi:type="dcterms:W3CDTF">2022-12-08T12:53:00Z</dcterms:modified>
</cp:coreProperties>
</file>