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Anexa nr.2 </w:t>
      </w:r>
    </w:p>
    <w:p w:rsidR="00617BBE" w:rsidRDefault="00617BBE" w:rsidP="00617BBE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DENUMIRE PROIECT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617BBE" w:rsidRDefault="00617BBE" w:rsidP="00617BBE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Calea Martirilor 1989, nr.70</w:t>
      </w:r>
    </w:p>
    <w:p w:rsidR="00617BBE" w:rsidRDefault="00617BBE" w:rsidP="00617BBE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Municipiul Timişoara, Calea Martirilor 1989, nr.70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Bdul. C.D.Loga, nr.1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BENEFICIARUL INVESTIŢIEI</w:t>
      </w:r>
      <w:r>
        <w:rPr>
          <w:rFonts w:ascii="Times New Roman" w:hAnsi="Times New Roman" w:cs="Times New Roman"/>
          <w:b/>
          <w:sz w:val="24"/>
          <w:szCs w:val="24"/>
        </w:rPr>
        <w:tab/>
        <w:t>Asociaţia de proprietari Calea Martirilor 1989, nr.70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NUMĂR PROIECT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100/68 – MAR 70 A.B.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Anul construirii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1988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Regim de inălţime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S+P+4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Număr apartamente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31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Suprafaţa construită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491 mp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2455 mp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Aria utilă totală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2060 mp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Sistemul constructiv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panouri mari prefabricate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Valoarea totală a investiţiei inclusiv T.V.A.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34AAF">
        <w:rPr>
          <w:rFonts w:ascii="Times New Roman" w:hAnsi="Times New Roman" w:cs="Times New Roman"/>
          <w:b/>
          <w:sz w:val="24"/>
          <w:szCs w:val="24"/>
        </w:rPr>
        <w:t>616.026</w:t>
      </w:r>
      <w:r>
        <w:rPr>
          <w:rFonts w:ascii="Times New Roman" w:hAnsi="Times New Roman" w:cs="Times New Roman"/>
          <w:b/>
          <w:sz w:val="24"/>
          <w:szCs w:val="24"/>
        </w:rPr>
        <w:t xml:space="preserve">,00 lei (C+M – </w:t>
      </w:r>
      <w:r w:rsidR="00434AAF">
        <w:rPr>
          <w:rFonts w:ascii="Times New Roman" w:hAnsi="Times New Roman" w:cs="Times New Roman"/>
          <w:b/>
          <w:sz w:val="24"/>
          <w:szCs w:val="24"/>
        </w:rPr>
        <w:t>536.933,00</w:t>
      </w:r>
      <w:r>
        <w:rPr>
          <w:rFonts w:ascii="Times New Roman" w:hAnsi="Times New Roman" w:cs="Times New Roman"/>
          <w:b/>
          <w:sz w:val="24"/>
          <w:szCs w:val="24"/>
        </w:rPr>
        <w:t xml:space="preserve"> lei)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617BBE" w:rsidRDefault="00617BBE" w:rsidP="00617BB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0412">
        <w:rPr>
          <w:rFonts w:ascii="Times New Roman" w:hAnsi="Times New Roman" w:cs="Times New Roman"/>
          <w:b/>
          <w:sz w:val="24"/>
          <w:szCs w:val="24"/>
        </w:rPr>
        <w:t xml:space="preserve">   569.579,13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</w:p>
    <w:p w:rsidR="00617BBE" w:rsidRDefault="00617BBE" w:rsidP="00617BB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4E0412">
        <w:rPr>
          <w:rFonts w:ascii="Times New Roman" w:hAnsi="Times New Roman" w:cs="Times New Roman"/>
          <w:b/>
          <w:sz w:val="24"/>
          <w:szCs w:val="24"/>
        </w:rPr>
        <w:t>46.446,87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CO-FINANŢARE: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 (60%)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D508C">
        <w:rPr>
          <w:rFonts w:ascii="Times New Roman" w:hAnsi="Times New Roman" w:cs="Times New Roman"/>
          <w:b/>
          <w:sz w:val="24"/>
          <w:szCs w:val="24"/>
        </w:rPr>
        <w:t xml:space="preserve">341.747,48  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 (20%)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D508C">
        <w:rPr>
          <w:rFonts w:ascii="Times New Roman" w:hAnsi="Times New Roman" w:cs="Times New Roman"/>
          <w:b/>
          <w:sz w:val="24"/>
          <w:szCs w:val="24"/>
        </w:rPr>
        <w:t>113.915,825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Asociaţie proprietari (20%)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D508C">
        <w:rPr>
          <w:rFonts w:ascii="Times New Roman" w:hAnsi="Times New Roman" w:cs="Times New Roman"/>
          <w:b/>
          <w:sz w:val="24"/>
          <w:szCs w:val="24"/>
        </w:rPr>
        <w:t>113.915,825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6417D2">
        <w:rPr>
          <w:rFonts w:ascii="Times New Roman" w:hAnsi="Times New Roman" w:cs="Times New Roman"/>
          <w:b/>
          <w:sz w:val="24"/>
          <w:szCs w:val="24"/>
        </w:rPr>
        <w:t>- Contribuţia U.A.T</w:t>
      </w:r>
      <w:r w:rsidR="006417D2">
        <w:rPr>
          <w:rFonts w:ascii="Times New Roman" w:hAnsi="Times New Roman" w:cs="Times New Roman"/>
          <w:b/>
          <w:sz w:val="24"/>
          <w:szCs w:val="24"/>
        </w:rPr>
        <w:tab/>
      </w:r>
      <w:r w:rsidR="006417D2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6417D2">
        <w:rPr>
          <w:rFonts w:ascii="Times New Roman" w:hAnsi="Times New Roman" w:cs="Times New Roman"/>
          <w:b/>
          <w:sz w:val="24"/>
          <w:szCs w:val="24"/>
        </w:rPr>
        <w:tab/>
      </w:r>
      <w:r w:rsidR="006417D2">
        <w:rPr>
          <w:rFonts w:ascii="Times New Roman" w:hAnsi="Times New Roman" w:cs="Times New Roman"/>
          <w:b/>
          <w:sz w:val="24"/>
          <w:szCs w:val="24"/>
        </w:rPr>
        <w:tab/>
        <w:t>23.223,435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6417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417D2">
        <w:rPr>
          <w:rFonts w:ascii="Times New Roman" w:hAnsi="Times New Roman" w:cs="Times New Roman"/>
          <w:b/>
          <w:sz w:val="24"/>
          <w:szCs w:val="24"/>
        </w:rPr>
        <w:t>23.223,435 lei.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DIRECTOR DIRECŢIA TEHNICĂ</w:t>
      </w:r>
    </w:p>
    <w:p w:rsidR="00617BBE" w:rsidRDefault="00617BBE" w:rsidP="00617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CHIŞ CULIŢĂ</w:t>
      </w:r>
    </w:p>
    <w:p w:rsidR="00617BBE" w:rsidRDefault="00617BBE" w:rsidP="00617BBE">
      <w:pPr>
        <w:rPr>
          <w:szCs w:val="24"/>
        </w:rPr>
      </w:pPr>
    </w:p>
    <w:p w:rsidR="00CD4292" w:rsidRPr="00617BBE" w:rsidRDefault="00CD4292" w:rsidP="00617BBE">
      <w:pPr>
        <w:rPr>
          <w:szCs w:val="24"/>
        </w:rPr>
      </w:pPr>
    </w:p>
    <w:sectPr w:rsidR="00CD4292" w:rsidRPr="00617BBE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05839"/>
    <w:rsid w:val="00233C3E"/>
    <w:rsid w:val="00251E2F"/>
    <w:rsid w:val="002A3970"/>
    <w:rsid w:val="002B26AF"/>
    <w:rsid w:val="002E3FE0"/>
    <w:rsid w:val="003347EC"/>
    <w:rsid w:val="0037232B"/>
    <w:rsid w:val="003C0F64"/>
    <w:rsid w:val="003D26F7"/>
    <w:rsid w:val="00434AAF"/>
    <w:rsid w:val="00437D16"/>
    <w:rsid w:val="00475CE9"/>
    <w:rsid w:val="004C405B"/>
    <w:rsid w:val="004E0412"/>
    <w:rsid w:val="005A2731"/>
    <w:rsid w:val="00613431"/>
    <w:rsid w:val="00617BBE"/>
    <w:rsid w:val="006417D2"/>
    <w:rsid w:val="006B65F8"/>
    <w:rsid w:val="007E4763"/>
    <w:rsid w:val="00840E53"/>
    <w:rsid w:val="00850CD5"/>
    <w:rsid w:val="008913BB"/>
    <w:rsid w:val="00891D2B"/>
    <w:rsid w:val="008F4735"/>
    <w:rsid w:val="008F4777"/>
    <w:rsid w:val="0097192B"/>
    <w:rsid w:val="00A84A96"/>
    <w:rsid w:val="00A8557E"/>
    <w:rsid w:val="00AC7939"/>
    <w:rsid w:val="00B37003"/>
    <w:rsid w:val="00BA7F74"/>
    <w:rsid w:val="00BD508C"/>
    <w:rsid w:val="00C50DBB"/>
    <w:rsid w:val="00C712B6"/>
    <w:rsid w:val="00C97E52"/>
    <w:rsid w:val="00CD4292"/>
    <w:rsid w:val="00CF27AC"/>
    <w:rsid w:val="00D22442"/>
    <w:rsid w:val="00D26C8C"/>
    <w:rsid w:val="00D27F19"/>
    <w:rsid w:val="00D37E7E"/>
    <w:rsid w:val="00DA6576"/>
    <w:rsid w:val="00DE350A"/>
    <w:rsid w:val="00F3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40</cp:revision>
  <dcterms:created xsi:type="dcterms:W3CDTF">2014-03-07T08:08:00Z</dcterms:created>
  <dcterms:modified xsi:type="dcterms:W3CDTF">2014-04-28T15:31:00Z</dcterms:modified>
</cp:coreProperties>
</file>