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13" w:rsidRDefault="00E75713" w:rsidP="00E75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Anexă la HCL nr. ______/___________</w:t>
      </w:r>
    </w:p>
    <w:p w:rsidR="00E75713" w:rsidRDefault="00E75713" w:rsidP="00E75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713" w:rsidRDefault="00E75713" w:rsidP="00E75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713" w:rsidRDefault="00E75713" w:rsidP="00E75713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Calendarul procedurii de recrutare şi selecţie </w:t>
      </w:r>
    </w:p>
    <w:p w:rsidR="00E75713" w:rsidRDefault="00E75713" w:rsidP="00E75713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ocuparea unui post vacant din cadrul Consiliului de Administraţie </w:t>
      </w:r>
    </w:p>
    <w:p w:rsidR="00E75713" w:rsidRDefault="00E75713" w:rsidP="00E75713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Societatea Drumuri Municipale Timişoara S.A. </w:t>
      </w:r>
    </w:p>
    <w:p w:rsidR="00E75713" w:rsidRPr="00E75713" w:rsidRDefault="00E75713" w:rsidP="00E75713">
      <w:pPr>
        <w:pStyle w:val="Style4"/>
        <w:widowControl/>
        <w:ind w:firstLine="720"/>
        <w:jc w:val="both"/>
        <w:rPr>
          <w:rStyle w:val="FontStyle17"/>
          <w:rFonts w:ascii="Times New Roman" w:hAnsi="Times New Roman"/>
          <w:sz w:val="24"/>
          <w:szCs w:val="24"/>
          <w:lang w:val="ro-RO" w:eastAsia="ro-RO"/>
        </w:rPr>
      </w:pPr>
      <w:r w:rsidRPr="00E75713">
        <w:rPr>
          <w:rStyle w:val="FontStyle17"/>
          <w:rFonts w:ascii="Times New Roman" w:hAnsi="Times New Roman"/>
          <w:sz w:val="24"/>
          <w:szCs w:val="24"/>
          <w:lang w:val="ro-RO" w:eastAsia="ro-RO"/>
        </w:rPr>
        <w:t>Prezenta secţiune defineşte etapele procesului de recrutare şi selecţie, documentele necesare, precum şi părţile implicate:</w:t>
      </w:r>
    </w:p>
    <w:p w:rsidR="00E75713" w:rsidRDefault="00E75713" w:rsidP="00E75713">
      <w:pPr>
        <w:rPr>
          <w:rFonts w:ascii="Calibri" w:eastAsia="Times New Roman" w:hAnsi="Calibri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986"/>
        <w:gridCol w:w="1702"/>
        <w:gridCol w:w="1985"/>
        <w:gridCol w:w="3403"/>
      </w:tblGrid>
      <w:tr w:rsidR="00E75713" w:rsidTr="00D71223">
        <w:trPr>
          <w:trHeight w:val="8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13" w:rsidRDefault="00E7571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E75713" w:rsidRDefault="00E7571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13" w:rsidRDefault="00E7571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ETAPA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13" w:rsidRDefault="00E7571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13" w:rsidRDefault="00E7571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13" w:rsidRDefault="00E7571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OBSERVATII</w:t>
            </w:r>
          </w:p>
        </w:tc>
      </w:tr>
      <w:tr w:rsidR="0053717A" w:rsidTr="00D71223">
        <w:trPr>
          <w:trHeight w:val="8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7A" w:rsidRDefault="0053717A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7A" w:rsidRDefault="0053717A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Declan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area procedurii de selecţie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7A" w:rsidRPr="00CC135E" w:rsidRDefault="0053717A" w:rsidP="00B4448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45 de zile de la vacantare, începând cu data prezentei hotărâri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7A" w:rsidRPr="00CC135E" w:rsidRDefault="0053717A" w:rsidP="00B4448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7A" w:rsidRPr="003B2D8E" w:rsidRDefault="0053717A" w:rsidP="00B44484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B2D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Conform art. 64 ind.4 alin.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(1) din </w:t>
            </w:r>
            <w:r w:rsidRPr="003B2D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OUG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3B2D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109/2011</w:t>
            </w:r>
          </w:p>
        </w:tc>
      </w:tr>
      <w:tr w:rsidR="00D71223" w:rsidTr="00D71223">
        <w:trPr>
          <w:trHeight w:val="8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 w:rsidP="00B4448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 w:rsidP="00B4448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scrisorii de 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teptări pe pagina de internet a autorită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ii publice tutelare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 w:rsidP="00B4448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Cel târziu o dată cu stabilirea listei scurte a candida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 w:rsidP="00B4448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E75713" w:rsidRDefault="00D71223" w:rsidP="00B4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75713">
              <w:rPr>
                <w:rFonts w:ascii="Times New Roman" w:hAnsi="Times New Roman" w:cs="Times New Roman"/>
                <w:sz w:val="24"/>
                <w:szCs w:val="24"/>
              </w:rPr>
              <w:t xml:space="preserve">H.C.L.M.T. nr. </w:t>
            </w:r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210/</w:t>
            </w:r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30.05.2017</w:t>
            </w:r>
          </w:p>
          <w:p w:rsidR="00D71223" w:rsidRPr="00E75713" w:rsidRDefault="00D71223" w:rsidP="00B4448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privind</w:t>
            </w:r>
            <w:proofErr w:type="spellEnd"/>
            <w:proofErr w:type="gramEnd"/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aprobarea</w:t>
            </w:r>
            <w:proofErr w:type="spellEnd"/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Scrisorii</w:t>
            </w:r>
            <w:proofErr w:type="spellEnd"/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Aşteptari</w:t>
            </w:r>
            <w:proofErr w:type="spellEnd"/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S.C. DRUMURI MUNICIPALE TIMISOARA S.A.</w:t>
            </w:r>
            <w:r w:rsidRPr="00E757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br/>
            </w:r>
          </w:p>
        </w:tc>
      </w:tr>
      <w:tr w:rsidR="00D71223" w:rsidTr="00D71223">
        <w:trPr>
          <w:trHeight w:val="2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anun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ului privind selec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 cel pu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 30 de zile înainte de data limită pt. depunerea candidaturilor</w:t>
            </w:r>
          </w:p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(20-24.08.2018)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  + expertul independent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Conform prevederilor art. 29  alin. (7) din OUG 109/2011, precum 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art. 39 </w:t>
            </w:r>
            <w:proofErr w:type="spellStart"/>
            <w:r>
              <w:rPr>
                <w:rStyle w:val="l5def1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Anexa</w:t>
            </w:r>
            <w:proofErr w:type="spellEnd"/>
            <w:r>
              <w:rPr>
                <w:rStyle w:val="l5def1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nr.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la H.G. nr. 722/2016</w:t>
            </w:r>
          </w:p>
        </w:tc>
      </w:tr>
      <w:tr w:rsidR="00D71223" w:rsidTr="00D71223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 candidaturilor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30 de zile de la publicarea anunţului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Candida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Dosarul de candidatură</w:t>
            </w:r>
          </w:p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 39 alin. (2) din HG 722/2016</w:t>
            </w:r>
          </w:p>
        </w:tc>
      </w:tr>
      <w:tr w:rsidR="00D71223" w:rsidTr="00D71223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Evaluarea candidaturilor în raport cu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minimum de criterii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 termen de 4 zile de la data limita pentru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depunerea candidaturilor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Expertul independent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Conf. Art. 42 din Anexa 1 la HG 722/2016</w:t>
            </w:r>
          </w:p>
        </w:tc>
      </w:tr>
      <w:tr w:rsidR="00D71223" w:rsidTr="00D71223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Solicitare de clarificări privitoare la candidatura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lucratoare de la evaluare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Potrivit prev. art. 43 din Anexa 1 la HG 722/2016</w:t>
            </w:r>
          </w:p>
        </w:tc>
      </w:tr>
      <w:tr w:rsidR="00D71223" w:rsidTr="00D71223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Recalcularea punctajului si stabilirea listei scurte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 termen de 2 zile de la solicitare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Matrice de evaluare, Lista scurta</w:t>
            </w:r>
          </w:p>
        </w:tc>
      </w:tr>
      <w:tr w:rsidR="00D71223" w:rsidTr="00D71223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Transmiterea răspunsului către candida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respinşi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1 zi de la termenul limită pentru solicitări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Formular răspuns</w:t>
            </w:r>
          </w:p>
        </w:tc>
      </w:tr>
      <w:tr w:rsidR="00D71223" w:rsidTr="00D71223">
        <w:trPr>
          <w:trHeight w:val="1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Realizarea listei scurte 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comunicarea candida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din lista scurtă</w:t>
            </w:r>
          </w:p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lucrătoare de la primirea clarificărilor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 44 alin.(1) si alin.(2) din Anexa nr. 1 la H.G.  nr. 722/2016</w:t>
            </w:r>
          </w:p>
        </w:tc>
      </w:tr>
      <w:tr w:rsidR="00D71223" w:rsidTr="00D71223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 de activitate si comunicarea acestuia Autorită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 Publice Tutelare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de la lista scurta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Raportul de activitate</w:t>
            </w:r>
          </w:p>
        </w:tc>
      </w:tr>
      <w:tr w:rsidR="00D71223" w:rsidTr="00D71223">
        <w:trPr>
          <w:trHeight w:val="10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 declara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 de inten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 a candida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din lista scurtă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15 zile de la emiterea sau stabilirea listei scurte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Candida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 din lista scurtă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 44 alin. (2) din Anexa 1 la HG nr. 722/2016</w:t>
            </w:r>
          </w:p>
        </w:tc>
      </w:tr>
      <w:tr w:rsidR="00D71223" w:rsidTr="00D71223">
        <w:trPr>
          <w:trHeight w:val="13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Analiza declara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 de inten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ie si integrarea rezultatelor în matricea profilului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candidat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 zile de la depunerea declara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 44 alin.(3) din Anexa 1 la HG nr. 722/2016</w:t>
            </w:r>
          </w:p>
        </w:tc>
      </w:tr>
      <w:tr w:rsidR="00D71223" w:rsidTr="00D71223">
        <w:trPr>
          <w:trHeight w:val="10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 finală a candida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pe baza de interviu (în baza planului de interviu)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 zile de la analiza declaraţiei de intenţie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ie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art.44 alin.(5) din Anexa 1 la HG nr. 722/2016</w:t>
            </w:r>
          </w:p>
        </w:tc>
      </w:tr>
      <w:tr w:rsidR="00D71223" w:rsidTr="00D71223">
        <w:trPr>
          <w:trHeight w:val="10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Întocmirea raportului pentru numirea finală 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transmiterea acestuia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 zile de la selec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 finală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art.44 alin.(7) si alin.(9) pct. b) din Anexa 1 la HG nr. 722/2016</w:t>
            </w:r>
          </w:p>
        </w:tc>
      </w:tr>
      <w:tr w:rsidR="00D71223" w:rsidTr="00D71223">
        <w:trPr>
          <w:trHeight w:val="10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Finalizarea procedurii de selecţie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cel mult 150 de zile de la declan</w:t>
            </w:r>
            <w:r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 – începând cu data prezentei hotărâri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CB424F" w:rsidRDefault="00D71223" w:rsidP="00B44484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42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CB424F" w:rsidRDefault="00D71223" w:rsidP="00B44484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42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 64 ind. 4 din OUG nr. 109/2011</w:t>
            </w:r>
          </w:p>
        </w:tc>
      </w:tr>
    </w:tbl>
    <w:p w:rsidR="00E75713" w:rsidRDefault="00E75713" w:rsidP="00E75713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75713" w:rsidRDefault="00E75713" w:rsidP="00E75713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Notă: Termenele menţionate anterior sunt orientative, calendarul putând fi modificat în funcţie de situaţiile întâmpinate în timpul derulării procedurii.</w:t>
      </w:r>
    </w:p>
    <w:p w:rsidR="00E75713" w:rsidRDefault="00E75713" w:rsidP="00E75713">
      <w:pPr>
        <w:tabs>
          <w:tab w:val="left" w:pos="1808"/>
        </w:tabs>
        <w:spacing w:after="160"/>
        <w:rPr>
          <w:rFonts w:ascii="Times New Roman" w:hAnsi="Times New Roman" w:cs="Times New Roman"/>
        </w:rPr>
      </w:pPr>
    </w:p>
    <w:p w:rsidR="00E75713" w:rsidRDefault="00E75713" w:rsidP="00E75713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E75713" w:rsidRDefault="00E75713" w:rsidP="00E75713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E75713" w:rsidRDefault="00E75713" w:rsidP="00E75713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E75713" w:rsidRDefault="00E75713" w:rsidP="00E75713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713" w:rsidRDefault="00E75713" w:rsidP="00E75713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75713" w:rsidRDefault="00E75713" w:rsidP="00E757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5713" w:rsidRDefault="00E75713" w:rsidP="00E757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5713" w:rsidRDefault="00E75713" w:rsidP="00E75713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75713" w:rsidRDefault="00E75713" w:rsidP="00E75713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E75713" w:rsidRDefault="00E75713" w:rsidP="00E75713"/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713"/>
    <w:rsid w:val="0000020D"/>
    <w:rsid w:val="00000659"/>
    <w:rsid w:val="00000792"/>
    <w:rsid w:val="00001375"/>
    <w:rsid w:val="00001CC9"/>
    <w:rsid w:val="00002947"/>
    <w:rsid w:val="0000342F"/>
    <w:rsid w:val="0000349E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C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67E43"/>
    <w:rsid w:val="00070E23"/>
    <w:rsid w:val="00071219"/>
    <w:rsid w:val="00072433"/>
    <w:rsid w:val="00072486"/>
    <w:rsid w:val="000727FD"/>
    <w:rsid w:val="00073173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9E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5C0E"/>
    <w:rsid w:val="000A7B43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3D1"/>
    <w:rsid w:val="001D0703"/>
    <w:rsid w:val="001D1ED5"/>
    <w:rsid w:val="001D2259"/>
    <w:rsid w:val="001D2838"/>
    <w:rsid w:val="001D2C14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5A6F"/>
    <w:rsid w:val="001E6433"/>
    <w:rsid w:val="001E6877"/>
    <w:rsid w:val="001F00EB"/>
    <w:rsid w:val="001F0E02"/>
    <w:rsid w:val="001F17B8"/>
    <w:rsid w:val="001F26E7"/>
    <w:rsid w:val="001F34B8"/>
    <w:rsid w:val="001F3879"/>
    <w:rsid w:val="001F3DBB"/>
    <w:rsid w:val="001F429F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4DB"/>
    <w:rsid w:val="002326DB"/>
    <w:rsid w:val="002332F8"/>
    <w:rsid w:val="00233612"/>
    <w:rsid w:val="00233851"/>
    <w:rsid w:val="0023455E"/>
    <w:rsid w:val="00234581"/>
    <w:rsid w:val="00234C76"/>
    <w:rsid w:val="00235F73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1F31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D4E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B7C"/>
    <w:rsid w:val="00334EC8"/>
    <w:rsid w:val="00334F5F"/>
    <w:rsid w:val="00334FA9"/>
    <w:rsid w:val="0033636A"/>
    <w:rsid w:val="00336ED0"/>
    <w:rsid w:val="00337504"/>
    <w:rsid w:val="00337D44"/>
    <w:rsid w:val="0034023A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3C0"/>
    <w:rsid w:val="00392603"/>
    <w:rsid w:val="00392FCD"/>
    <w:rsid w:val="00393D71"/>
    <w:rsid w:val="003958C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5C"/>
    <w:rsid w:val="00410C88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21F0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1DB4"/>
    <w:rsid w:val="004E334B"/>
    <w:rsid w:val="004E43F1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4B42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3717A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0F16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452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688A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532E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3B71"/>
    <w:rsid w:val="00674407"/>
    <w:rsid w:val="0067454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8719E"/>
    <w:rsid w:val="006909BC"/>
    <w:rsid w:val="00690D91"/>
    <w:rsid w:val="00690DC1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470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5CB4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239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3CB6"/>
    <w:rsid w:val="00714426"/>
    <w:rsid w:val="00714510"/>
    <w:rsid w:val="00714D45"/>
    <w:rsid w:val="00714E1E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0A5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07DE"/>
    <w:rsid w:val="00740D0F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DA1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5DFB"/>
    <w:rsid w:val="00817ED3"/>
    <w:rsid w:val="00817F37"/>
    <w:rsid w:val="0082184C"/>
    <w:rsid w:val="00821850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3FCD"/>
    <w:rsid w:val="009154AF"/>
    <w:rsid w:val="00915505"/>
    <w:rsid w:val="0091555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0EC5"/>
    <w:rsid w:val="00951717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1AF"/>
    <w:rsid w:val="009743CD"/>
    <w:rsid w:val="00974925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3275"/>
    <w:rsid w:val="00994894"/>
    <w:rsid w:val="00994C99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345D"/>
    <w:rsid w:val="009B3A60"/>
    <w:rsid w:val="009B5122"/>
    <w:rsid w:val="009B52B7"/>
    <w:rsid w:val="009B593D"/>
    <w:rsid w:val="009B61B9"/>
    <w:rsid w:val="009B681C"/>
    <w:rsid w:val="009B76A3"/>
    <w:rsid w:val="009B7D1F"/>
    <w:rsid w:val="009C03A9"/>
    <w:rsid w:val="009C1D67"/>
    <w:rsid w:val="009C206F"/>
    <w:rsid w:val="009C2311"/>
    <w:rsid w:val="009C269E"/>
    <w:rsid w:val="009C2A56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84E"/>
    <w:rsid w:val="009F092F"/>
    <w:rsid w:val="009F1182"/>
    <w:rsid w:val="009F22B4"/>
    <w:rsid w:val="009F2687"/>
    <w:rsid w:val="009F4697"/>
    <w:rsid w:val="009F4E20"/>
    <w:rsid w:val="009F5091"/>
    <w:rsid w:val="009F5331"/>
    <w:rsid w:val="009F54F1"/>
    <w:rsid w:val="009F5EA5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446FB"/>
    <w:rsid w:val="00A463AA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7762F"/>
    <w:rsid w:val="00A80C62"/>
    <w:rsid w:val="00A80E1A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5705"/>
    <w:rsid w:val="00AB6078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7D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A9D"/>
    <w:rsid w:val="00B5202B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BDB"/>
    <w:rsid w:val="00B67354"/>
    <w:rsid w:val="00B70141"/>
    <w:rsid w:val="00B707CD"/>
    <w:rsid w:val="00B7151D"/>
    <w:rsid w:val="00B71F39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218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B0494"/>
    <w:rsid w:val="00BB1156"/>
    <w:rsid w:val="00BB1D5A"/>
    <w:rsid w:val="00BB1D9A"/>
    <w:rsid w:val="00BB2159"/>
    <w:rsid w:val="00BB265E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B8B"/>
    <w:rsid w:val="00C16D5A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FC7"/>
    <w:rsid w:val="00CC7288"/>
    <w:rsid w:val="00CC7631"/>
    <w:rsid w:val="00CD06DD"/>
    <w:rsid w:val="00CD09FD"/>
    <w:rsid w:val="00CD2398"/>
    <w:rsid w:val="00CD29F1"/>
    <w:rsid w:val="00CD3E87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E7895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04CB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F7E"/>
    <w:rsid w:val="00D51FF6"/>
    <w:rsid w:val="00D523D8"/>
    <w:rsid w:val="00D52B1F"/>
    <w:rsid w:val="00D52E21"/>
    <w:rsid w:val="00D5333D"/>
    <w:rsid w:val="00D53441"/>
    <w:rsid w:val="00D5489C"/>
    <w:rsid w:val="00D54B44"/>
    <w:rsid w:val="00D54E89"/>
    <w:rsid w:val="00D55CF7"/>
    <w:rsid w:val="00D560F9"/>
    <w:rsid w:val="00D5672F"/>
    <w:rsid w:val="00D5696A"/>
    <w:rsid w:val="00D56B24"/>
    <w:rsid w:val="00D60294"/>
    <w:rsid w:val="00D61650"/>
    <w:rsid w:val="00D616C2"/>
    <w:rsid w:val="00D638A4"/>
    <w:rsid w:val="00D63A55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223"/>
    <w:rsid w:val="00D71D90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470F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D3"/>
    <w:rsid w:val="00E31CE0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482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13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6B2"/>
    <w:rsid w:val="00EC183C"/>
    <w:rsid w:val="00EC28EC"/>
    <w:rsid w:val="00EC4335"/>
    <w:rsid w:val="00EC4592"/>
    <w:rsid w:val="00EC489E"/>
    <w:rsid w:val="00EC490E"/>
    <w:rsid w:val="00EC4EE3"/>
    <w:rsid w:val="00EC6423"/>
    <w:rsid w:val="00EC659B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7C0B"/>
    <w:rsid w:val="00F300C7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9C9"/>
    <w:rsid w:val="00F66DD8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A7A61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ABB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13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E75713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Bookman Old Style" w:eastAsia="Times New Roman" w:hAnsi="Bookman Old Style" w:cs="Times New Roman"/>
      <w:sz w:val="24"/>
      <w:szCs w:val="24"/>
      <w:lang w:val="en-GB" w:eastAsia="en-GB"/>
    </w:rPr>
  </w:style>
  <w:style w:type="character" w:customStyle="1" w:styleId="l5def1">
    <w:name w:val="l5def1"/>
    <w:rsid w:val="00E75713"/>
    <w:rPr>
      <w:rFonts w:ascii="Arial" w:hAnsi="Arial" w:cs="Arial" w:hint="default"/>
      <w:color w:val="000000"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E75713"/>
    <w:rPr>
      <w:rFonts w:ascii="Bookman Old Style" w:hAnsi="Bookman Old Style" w:cs="Bookman Old Style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563</Words>
  <Characters>3213</Characters>
  <Application>Microsoft Office Word</Application>
  <DocSecurity>0</DocSecurity>
  <Lines>26</Lines>
  <Paragraphs>7</Paragraphs>
  <ScaleCrop>false</ScaleCrop>
  <Company>pmt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3</cp:revision>
  <dcterms:created xsi:type="dcterms:W3CDTF">2018-07-11T07:27:00Z</dcterms:created>
  <dcterms:modified xsi:type="dcterms:W3CDTF">2018-07-11T07:41:00Z</dcterms:modified>
</cp:coreProperties>
</file>