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33BC" w14:textId="77777777" w:rsidR="00CE4037" w:rsidRPr="0089490C" w:rsidRDefault="00CE4037" w:rsidP="00CE4037">
      <w:pPr>
        <w:autoSpaceDE w:val="0"/>
        <w:autoSpaceDN w:val="0"/>
        <w:adjustRightInd w:val="0"/>
        <w:rPr>
          <w:b/>
          <w:bCs/>
          <w:sz w:val="22"/>
          <w:szCs w:val="22"/>
          <w:lang w:val="af-ZA"/>
        </w:rPr>
      </w:pPr>
      <w:r w:rsidRPr="0089490C">
        <w:rPr>
          <w:b/>
          <w:bCs/>
          <w:sz w:val="22"/>
          <w:szCs w:val="22"/>
          <w:lang w:val="af-ZA"/>
        </w:rPr>
        <w:t>ROMÂNIA</w:t>
      </w:r>
      <w:r w:rsidRPr="0089490C">
        <w:rPr>
          <w:b/>
          <w:bCs/>
          <w:sz w:val="22"/>
          <w:szCs w:val="22"/>
          <w:lang w:val="af-ZA"/>
        </w:rPr>
        <w:tab/>
      </w:r>
      <w:r w:rsidRPr="0089490C">
        <w:rPr>
          <w:b/>
          <w:bCs/>
          <w:sz w:val="22"/>
          <w:szCs w:val="22"/>
          <w:lang w:val="af-ZA"/>
        </w:rPr>
        <w:tab/>
      </w:r>
      <w:r w:rsidRPr="0089490C">
        <w:rPr>
          <w:b/>
          <w:bCs/>
          <w:sz w:val="22"/>
          <w:szCs w:val="22"/>
          <w:lang w:val="af-ZA"/>
        </w:rPr>
        <w:tab/>
      </w:r>
      <w:r w:rsidRPr="0089490C">
        <w:rPr>
          <w:b/>
          <w:bCs/>
          <w:sz w:val="22"/>
          <w:szCs w:val="22"/>
          <w:lang w:val="af-ZA"/>
        </w:rPr>
        <w:tab/>
      </w:r>
      <w:r w:rsidRPr="0089490C">
        <w:rPr>
          <w:b/>
          <w:bCs/>
          <w:sz w:val="22"/>
          <w:szCs w:val="22"/>
          <w:lang w:val="af-ZA"/>
        </w:rPr>
        <w:tab/>
      </w:r>
      <w:r w:rsidRPr="0089490C">
        <w:rPr>
          <w:b/>
          <w:bCs/>
          <w:sz w:val="22"/>
          <w:szCs w:val="22"/>
          <w:lang w:val="af-ZA"/>
        </w:rPr>
        <w:tab/>
      </w:r>
      <w:r w:rsidRPr="0089490C">
        <w:rPr>
          <w:b/>
          <w:bCs/>
          <w:sz w:val="22"/>
          <w:szCs w:val="22"/>
          <w:lang w:val="af-ZA"/>
        </w:rPr>
        <w:tab/>
        <w:t xml:space="preserve">      </w:t>
      </w:r>
      <w:r w:rsidRPr="0089490C">
        <w:rPr>
          <w:b/>
          <w:bCs/>
          <w:sz w:val="22"/>
          <w:szCs w:val="22"/>
          <w:lang w:val="af-ZA"/>
        </w:rPr>
        <w:tab/>
        <w:t xml:space="preserve">          </w:t>
      </w:r>
    </w:p>
    <w:p w14:paraId="70EDAF86" w14:textId="77777777" w:rsidR="00CE4037" w:rsidRPr="0089490C" w:rsidRDefault="00CE4037" w:rsidP="00CE4037">
      <w:pPr>
        <w:autoSpaceDE w:val="0"/>
        <w:autoSpaceDN w:val="0"/>
        <w:adjustRightInd w:val="0"/>
        <w:rPr>
          <w:b/>
          <w:bCs/>
          <w:sz w:val="22"/>
          <w:szCs w:val="22"/>
          <w:lang w:val="af-ZA"/>
        </w:rPr>
      </w:pPr>
      <w:r w:rsidRPr="0089490C">
        <w:rPr>
          <w:b/>
          <w:bCs/>
          <w:sz w:val="22"/>
          <w:szCs w:val="22"/>
          <w:lang w:val="af-ZA"/>
        </w:rPr>
        <w:t>JUDEŢUL TIMIŞ</w:t>
      </w:r>
      <w:r w:rsidRPr="0089490C">
        <w:rPr>
          <w:b/>
          <w:bCs/>
          <w:sz w:val="22"/>
          <w:szCs w:val="22"/>
          <w:lang w:val="af-ZA"/>
        </w:rPr>
        <w:tab/>
      </w:r>
      <w:r w:rsidRPr="0089490C">
        <w:rPr>
          <w:b/>
          <w:bCs/>
          <w:sz w:val="22"/>
          <w:szCs w:val="22"/>
          <w:lang w:val="af-ZA"/>
        </w:rPr>
        <w:tab/>
      </w:r>
      <w:r w:rsidRPr="0089490C">
        <w:rPr>
          <w:b/>
          <w:bCs/>
          <w:sz w:val="22"/>
          <w:szCs w:val="22"/>
          <w:lang w:val="af-ZA"/>
        </w:rPr>
        <w:tab/>
      </w:r>
      <w:r w:rsidRPr="0089490C">
        <w:rPr>
          <w:b/>
          <w:bCs/>
          <w:sz w:val="22"/>
          <w:szCs w:val="22"/>
          <w:lang w:val="af-ZA"/>
        </w:rPr>
        <w:tab/>
      </w:r>
      <w:r w:rsidRPr="0089490C">
        <w:rPr>
          <w:b/>
          <w:bCs/>
          <w:sz w:val="22"/>
          <w:szCs w:val="22"/>
          <w:lang w:val="af-ZA"/>
        </w:rPr>
        <w:tab/>
      </w:r>
      <w:r w:rsidRPr="0089490C">
        <w:rPr>
          <w:b/>
          <w:bCs/>
          <w:sz w:val="22"/>
          <w:szCs w:val="22"/>
          <w:lang w:val="af-ZA"/>
        </w:rPr>
        <w:tab/>
        <w:t xml:space="preserve">            </w:t>
      </w:r>
      <w:r w:rsidRPr="0089490C">
        <w:rPr>
          <w:b/>
          <w:bCs/>
          <w:sz w:val="22"/>
          <w:szCs w:val="22"/>
          <w:lang w:val="af-ZA"/>
        </w:rPr>
        <w:tab/>
      </w:r>
      <w:r w:rsidRPr="0089490C">
        <w:rPr>
          <w:b/>
          <w:bCs/>
          <w:sz w:val="22"/>
          <w:szCs w:val="22"/>
          <w:lang w:val="af-ZA"/>
        </w:rPr>
        <w:tab/>
        <w:t xml:space="preserve"> </w:t>
      </w:r>
    </w:p>
    <w:p w14:paraId="6973AE06" w14:textId="77777777" w:rsidR="00CE4037" w:rsidRPr="0089490C" w:rsidRDefault="00CE4037" w:rsidP="00CE4037">
      <w:pPr>
        <w:autoSpaceDE w:val="0"/>
        <w:autoSpaceDN w:val="0"/>
        <w:adjustRightInd w:val="0"/>
        <w:rPr>
          <w:b/>
          <w:bCs/>
          <w:sz w:val="22"/>
          <w:szCs w:val="22"/>
          <w:lang w:val="af-ZA"/>
        </w:rPr>
      </w:pPr>
      <w:r w:rsidRPr="0089490C">
        <w:rPr>
          <w:b/>
          <w:bCs/>
          <w:sz w:val="22"/>
          <w:szCs w:val="22"/>
          <w:lang w:val="af-ZA"/>
        </w:rPr>
        <w:t xml:space="preserve">MUNICIPIUL TIMIŞOARA                                    </w:t>
      </w:r>
      <w:r w:rsidRPr="0089490C">
        <w:rPr>
          <w:b/>
          <w:bCs/>
          <w:sz w:val="22"/>
          <w:szCs w:val="22"/>
          <w:lang w:val="af-ZA"/>
        </w:rPr>
        <w:tab/>
      </w:r>
      <w:r w:rsidRPr="0089490C">
        <w:rPr>
          <w:b/>
          <w:bCs/>
          <w:sz w:val="22"/>
          <w:szCs w:val="22"/>
          <w:lang w:val="af-ZA"/>
        </w:rPr>
        <w:tab/>
      </w:r>
      <w:r w:rsidRPr="0089490C">
        <w:rPr>
          <w:b/>
          <w:bCs/>
          <w:sz w:val="22"/>
          <w:szCs w:val="22"/>
          <w:lang w:val="af-ZA"/>
        </w:rPr>
        <w:tab/>
        <w:t xml:space="preserve">      </w:t>
      </w:r>
    </w:p>
    <w:p w14:paraId="15E8103F" w14:textId="77777777" w:rsidR="00CE4037" w:rsidRPr="0089490C" w:rsidRDefault="00CE4037" w:rsidP="00CE4037">
      <w:pPr>
        <w:rPr>
          <w:b/>
          <w:bCs/>
          <w:sz w:val="22"/>
          <w:szCs w:val="22"/>
          <w:lang w:val="ro-RO"/>
        </w:rPr>
      </w:pPr>
      <w:r w:rsidRPr="0089490C">
        <w:rPr>
          <w:b/>
          <w:sz w:val="22"/>
          <w:szCs w:val="22"/>
          <w:lang w:val="ro-RO"/>
        </w:rPr>
        <w:t>DIRECŢIA</w:t>
      </w:r>
      <w:r w:rsidRPr="0089490C">
        <w:rPr>
          <w:b/>
          <w:bCs/>
          <w:sz w:val="22"/>
          <w:szCs w:val="22"/>
          <w:lang w:val="ro-RO"/>
        </w:rPr>
        <w:t xml:space="preserve"> GENERALĂ INVESTIȚII ȘI MENTENANȚĂ</w:t>
      </w:r>
    </w:p>
    <w:p w14:paraId="02C4023A" w14:textId="77777777" w:rsidR="00CE4037" w:rsidRPr="0089490C" w:rsidRDefault="00CE4037" w:rsidP="00CE4037">
      <w:pPr>
        <w:rPr>
          <w:b/>
          <w:bCs/>
          <w:color w:val="000000"/>
          <w:sz w:val="22"/>
          <w:szCs w:val="22"/>
          <w:lang w:val="af-ZA"/>
        </w:rPr>
      </w:pPr>
      <w:r w:rsidRPr="0089490C">
        <w:rPr>
          <w:b/>
          <w:bCs/>
          <w:color w:val="000000"/>
          <w:sz w:val="22"/>
          <w:szCs w:val="22"/>
          <w:lang w:val="af-ZA"/>
        </w:rPr>
        <w:t xml:space="preserve">SERVICIUL ADMINISTRARE REȚELE PUBLICE                   </w:t>
      </w:r>
    </w:p>
    <w:p w14:paraId="34962D88" w14:textId="77777777" w:rsidR="00CE4037" w:rsidRPr="0089490C" w:rsidRDefault="00CE4037" w:rsidP="00CE4037">
      <w:pPr>
        <w:rPr>
          <w:b/>
          <w:sz w:val="22"/>
          <w:szCs w:val="22"/>
          <w:lang w:val="af-ZA"/>
        </w:rPr>
      </w:pPr>
      <w:r w:rsidRPr="0089490C">
        <w:rPr>
          <w:b/>
          <w:bCs/>
          <w:color w:val="000000"/>
          <w:sz w:val="22"/>
          <w:szCs w:val="22"/>
          <w:lang w:val="af-ZA"/>
        </w:rPr>
        <w:t>BIROUL HIDROTEHNIC, TERMOFICARE, GAZ</w:t>
      </w:r>
    </w:p>
    <w:p w14:paraId="005D98AC" w14:textId="7F057FD5" w:rsidR="00CE4037" w:rsidRPr="0089490C" w:rsidRDefault="00CE4037" w:rsidP="00CE4037">
      <w:pPr>
        <w:jc w:val="both"/>
        <w:rPr>
          <w:b/>
          <w:sz w:val="22"/>
          <w:szCs w:val="22"/>
          <w:lang w:val="af-ZA"/>
        </w:rPr>
      </w:pPr>
      <w:r w:rsidRPr="0089490C">
        <w:rPr>
          <w:b/>
          <w:sz w:val="22"/>
          <w:szCs w:val="22"/>
          <w:lang w:val="af-ZA"/>
        </w:rPr>
        <w:t>NR. SC202</w:t>
      </w:r>
      <w:r w:rsidR="00CF3A96" w:rsidRPr="0089490C">
        <w:rPr>
          <w:b/>
          <w:sz w:val="22"/>
          <w:szCs w:val="22"/>
          <w:lang w:val="af-ZA"/>
        </w:rPr>
        <w:t>3</w:t>
      </w:r>
      <w:r w:rsidRPr="0089490C">
        <w:rPr>
          <w:b/>
          <w:sz w:val="22"/>
          <w:szCs w:val="22"/>
          <w:lang w:val="af-ZA"/>
        </w:rPr>
        <w:t>-</w:t>
      </w:r>
      <w:r w:rsidR="00B11D00" w:rsidRPr="0089490C">
        <w:rPr>
          <w:b/>
          <w:sz w:val="22"/>
          <w:szCs w:val="22"/>
          <w:lang w:val="af-ZA"/>
        </w:rPr>
        <w:t xml:space="preserve"> </w:t>
      </w:r>
      <w:r w:rsidR="009E3FC2" w:rsidRPr="0089490C">
        <w:rPr>
          <w:b/>
          <w:sz w:val="22"/>
          <w:szCs w:val="22"/>
          <w:lang w:val="af-ZA"/>
        </w:rPr>
        <w:t>561/ 0</w:t>
      </w:r>
      <w:r w:rsidR="00304B12" w:rsidRPr="0089490C">
        <w:rPr>
          <w:b/>
          <w:sz w:val="22"/>
          <w:szCs w:val="22"/>
          <w:lang w:val="af-ZA"/>
        </w:rPr>
        <w:t>9.01.2023</w:t>
      </w:r>
    </w:p>
    <w:p w14:paraId="58DBBD20" w14:textId="00F35BF5" w:rsidR="0089490C" w:rsidRDefault="0089490C" w:rsidP="00CE4037">
      <w:pPr>
        <w:jc w:val="both"/>
        <w:rPr>
          <w:b/>
          <w:sz w:val="22"/>
          <w:szCs w:val="22"/>
          <w:lang w:val="ro-RO"/>
        </w:rPr>
      </w:pPr>
    </w:p>
    <w:p w14:paraId="131B65A0" w14:textId="1D1677A1" w:rsidR="0089490C" w:rsidRDefault="0089490C" w:rsidP="00CE4037">
      <w:pPr>
        <w:jc w:val="both"/>
        <w:rPr>
          <w:b/>
          <w:sz w:val="22"/>
          <w:szCs w:val="22"/>
          <w:lang w:val="ro-RO"/>
        </w:rPr>
      </w:pPr>
    </w:p>
    <w:p w14:paraId="01F82BEE" w14:textId="77777777" w:rsidR="0089490C" w:rsidRPr="0089490C" w:rsidRDefault="0089490C" w:rsidP="00CE4037">
      <w:pPr>
        <w:jc w:val="both"/>
        <w:rPr>
          <w:b/>
          <w:sz w:val="22"/>
          <w:szCs w:val="22"/>
          <w:lang w:val="ro-RO"/>
        </w:rPr>
      </w:pPr>
    </w:p>
    <w:p w14:paraId="796E552F" w14:textId="77777777" w:rsidR="009072C4" w:rsidRPr="0089490C" w:rsidRDefault="009072C4" w:rsidP="007664FC">
      <w:pPr>
        <w:jc w:val="center"/>
        <w:rPr>
          <w:b/>
          <w:sz w:val="22"/>
          <w:szCs w:val="22"/>
          <w:lang w:val="ro-RO"/>
        </w:rPr>
      </w:pPr>
      <w:r w:rsidRPr="0089490C">
        <w:rPr>
          <w:b/>
          <w:sz w:val="22"/>
          <w:szCs w:val="22"/>
          <w:lang w:val="ro-RO"/>
        </w:rPr>
        <w:t>RAPORT DE SPECIALITATE</w:t>
      </w:r>
    </w:p>
    <w:p w14:paraId="59FF6D3A" w14:textId="4C918EBC" w:rsidR="00CF3A96" w:rsidRPr="0089490C" w:rsidRDefault="00A0008A" w:rsidP="00751312">
      <w:pPr>
        <w:autoSpaceDE w:val="0"/>
        <w:autoSpaceDN w:val="0"/>
        <w:adjustRightInd w:val="0"/>
        <w:jc w:val="center"/>
        <w:rPr>
          <w:rFonts w:eastAsia="Calibri"/>
          <w:sz w:val="22"/>
          <w:szCs w:val="22"/>
          <w:lang w:val="ro-RO"/>
        </w:rPr>
      </w:pPr>
      <w:bookmarkStart w:id="0" w:name="_Hlk124160418"/>
      <w:r w:rsidRPr="0089490C">
        <w:rPr>
          <w:spacing w:val="-16"/>
          <w:w w:val="105"/>
          <w:sz w:val="22"/>
          <w:szCs w:val="22"/>
          <w:lang w:val="ro-RO"/>
        </w:rPr>
        <w:t xml:space="preserve">privind </w:t>
      </w:r>
      <w:r w:rsidR="00751312" w:rsidRPr="0089490C">
        <w:rPr>
          <w:rFonts w:eastAsia="Calibri"/>
          <w:sz w:val="22"/>
          <w:szCs w:val="22"/>
          <w:lang w:val="ro-RO"/>
        </w:rPr>
        <w:t xml:space="preserve">aprobarea </w:t>
      </w:r>
      <w:r w:rsidR="00AA755C" w:rsidRPr="0089490C">
        <w:rPr>
          <w:rFonts w:eastAsia="Calibri"/>
          <w:color w:val="000000"/>
          <w:sz w:val="22"/>
          <w:szCs w:val="22"/>
          <w:lang w:val="ro-RO"/>
        </w:rPr>
        <w:t xml:space="preserve">documentației </w:t>
      </w:r>
      <w:proofErr w:type="spellStart"/>
      <w:r w:rsidR="00AA755C" w:rsidRPr="0089490C">
        <w:rPr>
          <w:rFonts w:eastAsia="Calibri"/>
          <w:color w:val="000000"/>
          <w:sz w:val="22"/>
          <w:szCs w:val="22"/>
          <w:lang w:val="ro-RO"/>
        </w:rPr>
        <w:t>tehnico</w:t>
      </w:r>
      <w:proofErr w:type="spellEnd"/>
      <w:r w:rsidR="00AA755C" w:rsidRPr="0089490C">
        <w:rPr>
          <w:rFonts w:eastAsia="Calibri"/>
          <w:color w:val="000000"/>
          <w:sz w:val="22"/>
          <w:szCs w:val="22"/>
          <w:lang w:val="ro-RO"/>
        </w:rPr>
        <w:t>-economice</w:t>
      </w:r>
      <w:r w:rsidR="00353BEB">
        <w:rPr>
          <w:rFonts w:eastAsia="Calibri"/>
          <w:color w:val="000000"/>
          <w:sz w:val="22"/>
          <w:szCs w:val="22"/>
          <w:lang w:val="ro-RO"/>
        </w:rPr>
        <w:t xml:space="preserve">, </w:t>
      </w:r>
      <w:r w:rsidR="00AA755C" w:rsidRPr="0089490C">
        <w:rPr>
          <w:rFonts w:eastAsia="Calibri"/>
          <w:color w:val="000000"/>
          <w:sz w:val="22"/>
          <w:szCs w:val="22"/>
          <w:lang w:val="ro-RO"/>
        </w:rPr>
        <w:t>faza SF</w:t>
      </w:r>
      <w:r w:rsidR="00AA755C" w:rsidRPr="0089490C">
        <w:rPr>
          <w:rFonts w:eastAsia="Calibri"/>
          <w:b/>
          <w:bCs/>
          <w:color w:val="000000"/>
          <w:sz w:val="22"/>
          <w:szCs w:val="22"/>
          <w:lang w:val="ro-RO"/>
        </w:rPr>
        <w:t xml:space="preserve">  </w:t>
      </w:r>
      <w:r w:rsidR="00CF3A96" w:rsidRPr="0089490C">
        <w:rPr>
          <w:rFonts w:eastAsia="Calibri"/>
          <w:sz w:val="22"/>
          <w:szCs w:val="22"/>
          <w:lang w:val="ro-RO"/>
        </w:rPr>
        <w:t>aferent</w:t>
      </w:r>
      <w:r w:rsidR="00353BEB">
        <w:rPr>
          <w:rFonts w:eastAsia="Calibri"/>
          <w:sz w:val="22"/>
          <w:szCs w:val="22"/>
          <w:lang w:val="ro-RO"/>
        </w:rPr>
        <w:t>ă</w:t>
      </w:r>
      <w:r w:rsidR="00CF3A96" w:rsidRPr="0089490C">
        <w:rPr>
          <w:rFonts w:eastAsia="Calibri"/>
          <w:sz w:val="22"/>
          <w:szCs w:val="22"/>
          <w:lang w:val="ro-RO"/>
        </w:rPr>
        <w:t xml:space="preserve"> obiectivului de investi</w:t>
      </w:r>
      <w:r w:rsidR="00353BEB">
        <w:rPr>
          <w:rFonts w:eastAsia="Calibri"/>
          <w:sz w:val="22"/>
          <w:szCs w:val="22"/>
          <w:lang w:val="ro-RO"/>
        </w:rPr>
        <w:t>ți</w:t>
      </w:r>
      <w:r w:rsidR="00CF3A96" w:rsidRPr="0089490C">
        <w:rPr>
          <w:rFonts w:eastAsia="Calibri"/>
          <w:sz w:val="22"/>
          <w:szCs w:val="22"/>
          <w:lang w:val="ro-RO"/>
        </w:rPr>
        <w:t>i:</w:t>
      </w:r>
    </w:p>
    <w:p w14:paraId="7DB882BB" w14:textId="6304F1AE" w:rsidR="00CF3A96" w:rsidRPr="0089490C" w:rsidRDefault="00CF3A96" w:rsidP="00751312">
      <w:pPr>
        <w:autoSpaceDE w:val="0"/>
        <w:autoSpaceDN w:val="0"/>
        <w:adjustRightInd w:val="0"/>
        <w:jc w:val="center"/>
        <w:rPr>
          <w:rFonts w:eastAsia="Calibri"/>
          <w:sz w:val="22"/>
          <w:szCs w:val="22"/>
          <w:lang w:val="ro-RO"/>
        </w:rPr>
      </w:pPr>
      <w:r w:rsidRPr="0089490C">
        <w:rPr>
          <w:rFonts w:eastAsia="Calibri"/>
          <w:sz w:val="22"/>
          <w:szCs w:val="22"/>
          <w:lang w:val="ro-RO"/>
        </w:rPr>
        <w:t>,,Realizare utilități, drumuri de acces și amenajare zone verzi la ansamblul de locuințe individuale</w:t>
      </w:r>
      <w:r w:rsidRPr="0089490C">
        <w:rPr>
          <w:rFonts w:eastAsia="Calibri"/>
          <w:sz w:val="22"/>
          <w:szCs w:val="22"/>
        </w:rPr>
        <w:t>”</w:t>
      </w:r>
      <w:bookmarkEnd w:id="0"/>
    </w:p>
    <w:p w14:paraId="05F753D8" w14:textId="77777777" w:rsidR="00BD130A" w:rsidRPr="0089490C" w:rsidRDefault="00BD130A" w:rsidP="00B23D64">
      <w:pPr>
        <w:autoSpaceDE w:val="0"/>
        <w:autoSpaceDN w:val="0"/>
        <w:adjustRightInd w:val="0"/>
        <w:ind w:firstLine="708"/>
        <w:jc w:val="both"/>
        <w:rPr>
          <w:sz w:val="22"/>
          <w:szCs w:val="22"/>
          <w:lang w:val="ro-RO"/>
        </w:rPr>
      </w:pPr>
    </w:p>
    <w:p w14:paraId="0BC19A3F" w14:textId="77777777" w:rsidR="00CF3A96" w:rsidRPr="0089490C" w:rsidRDefault="00CF3A96" w:rsidP="00B23D64">
      <w:pPr>
        <w:autoSpaceDE w:val="0"/>
        <w:autoSpaceDN w:val="0"/>
        <w:adjustRightInd w:val="0"/>
        <w:ind w:firstLine="708"/>
        <w:jc w:val="both"/>
        <w:rPr>
          <w:color w:val="000000" w:themeColor="text1"/>
          <w:sz w:val="22"/>
          <w:szCs w:val="22"/>
          <w:lang w:val="ro-RO"/>
        </w:rPr>
      </w:pPr>
    </w:p>
    <w:p w14:paraId="7C58327F" w14:textId="4DD951F4" w:rsidR="00751312" w:rsidRPr="0089490C" w:rsidRDefault="00CE4037" w:rsidP="00B23D64">
      <w:pPr>
        <w:autoSpaceDE w:val="0"/>
        <w:autoSpaceDN w:val="0"/>
        <w:adjustRightInd w:val="0"/>
        <w:ind w:firstLine="708"/>
        <w:jc w:val="both"/>
        <w:rPr>
          <w:rFonts w:eastAsia="Calibri"/>
          <w:bCs/>
          <w:color w:val="000000"/>
          <w:sz w:val="22"/>
          <w:szCs w:val="22"/>
          <w:lang w:val="ro-RO"/>
        </w:rPr>
      </w:pPr>
      <w:r w:rsidRPr="0089490C">
        <w:rPr>
          <w:color w:val="000000" w:themeColor="text1"/>
          <w:sz w:val="22"/>
          <w:szCs w:val="22"/>
          <w:lang w:val="ro-RO"/>
        </w:rPr>
        <w:t>Având în vedere Referatul de aprobare nr. SC202</w:t>
      </w:r>
      <w:r w:rsidR="00CF3A96" w:rsidRPr="0089490C">
        <w:rPr>
          <w:color w:val="000000" w:themeColor="text1"/>
          <w:sz w:val="22"/>
          <w:szCs w:val="22"/>
          <w:lang w:val="ro-RO"/>
        </w:rPr>
        <w:t xml:space="preserve">3 </w:t>
      </w:r>
      <w:r w:rsidR="00F6738E" w:rsidRPr="0089490C">
        <w:rPr>
          <w:color w:val="000000" w:themeColor="text1"/>
          <w:sz w:val="22"/>
          <w:szCs w:val="22"/>
          <w:lang w:val="ro-RO"/>
        </w:rPr>
        <w:t>-</w:t>
      </w:r>
      <w:r w:rsidR="00353BEB">
        <w:rPr>
          <w:color w:val="000000" w:themeColor="text1"/>
          <w:sz w:val="22"/>
          <w:szCs w:val="22"/>
          <w:lang w:val="ro-RO"/>
        </w:rPr>
        <w:t>561</w:t>
      </w:r>
      <w:r w:rsidR="00F6738E" w:rsidRPr="0089490C">
        <w:rPr>
          <w:color w:val="000000" w:themeColor="text1"/>
          <w:sz w:val="22"/>
          <w:szCs w:val="22"/>
          <w:lang w:val="ro-RO"/>
        </w:rPr>
        <w:t xml:space="preserve"> / 09.01.2023 </w:t>
      </w:r>
      <w:r w:rsidRPr="0089490C">
        <w:rPr>
          <w:color w:val="000000" w:themeColor="text1"/>
          <w:sz w:val="22"/>
          <w:szCs w:val="22"/>
          <w:lang w:val="ro-RO"/>
        </w:rPr>
        <w:t xml:space="preserve"> al Primarului Municipiului Timişoara şi Proiectul de hotărâre </w:t>
      </w:r>
      <w:r w:rsidR="00353BEB" w:rsidRPr="00F6738E">
        <w:rPr>
          <w:spacing w:val="-16"/>
          <w:w w:val="105"/>
          <w:sz w:val="22"/>
          <w:szCs w:val="22"/>
          <w:lang w:val="ro-RO"/>
        </w:rPr>
        <w:t xml:space="preserve">privind </w:t>
      </w:r>
      <w:r w:rsidR="00353BEB" w:rsidRPr="00F6738E">
        <w:rPr>
          <w:rFonts w:eastAsia="Calibri"/>
          <w:sz w:val="22"/>
          <w:szCs w:val="22"/>
          <w:lang w:val="ro-RO"/>
        </w:rPr>
        <w:t xml:space="preserve">aprobarea </w:t>
      </w:r>
      <w:r w:rsidR="00353BEB" w:rsidRPr="00F6738E">
        <w:rPr>
          <w:rFonts w:eastAsia="Calibri"/>
          <w:color w:val="000000"/>
          <w:sz w:val="22"/>
          <w:szCs w:val="22"/>
          <w:lang w:val="ro-RO"/>
        </w:rPr>
        <w:t xml:space="preserve">documentației </w:t>
      </w:r>
      <w:proofErr w:type="spellStart"/>
      <w:r w:rsidR="00353BEB" w:rsidRPr="00F6738E">
        <w:rPr>
          <w:rFonts w:eastAsia="Calibri"/>
          <w:color w:val="000000"/>
          <w:sz w:val="22"/>
          <w:szCs w:val="22"/>
          <w:lang w:val="ro-RO"/>
        </w:rPr>
        <w:t>tehnico</w:t>
      </w:r>
      <w:proofErr w:type="spellEnd"/>
      <w:r w:rsidR="00353BEB" w:rsidRPr="00F6738E">
        <w:rPr>
          <w:rFonts w:eastAsia="Calibri"/>
          <w:color w:val="000000"/>
          <w:sz w:val="22"/>
          <w:szCs w:val="22"/>
          <w:lang w:val="ro-RO"/>
        </w:rPr>
        <w:t>-economice</w:t>
      </w:r>
      <w:r w:rsidR="00353BEB">
        <w:rPr>
          <w:rFonts w:eastAsia="Calibri"/>
          <w:color w:val="000000"/>
          <w:sz w:val="22"/>
          <w:szCs w:val="22"/>
          <w:lang w:val="ro-RO"/>
        </w:rPr>
        <w:t xml:space="preserve">, </w:t>
      </w:r>
      <w:r w:rsidR="00353BEB" w:rsidRPr="00F6738E">
        <w:rPr>
          <w:rFonts w:eastAsia="Calibri"/>
          <w:color w:val="000000"/>
          <w:sz w:val="22"/>
          <w:szCs w:val="22"/>
          <w:lang w:val="ro-RO"/>
        </w:rPr>
        <w:t>faza SF</w:t>
      </w:r>
      <w:r w:rsidR="00353BEB" w:rsidRPr="00F6738E">
        <w:rPr>
          <w:rFonts w:eastAsia="Calibri"/>
          <w:b/>
          <w:bCs/>
          <w:color w:val="000000"/>
          <w:sz w:val="22"/>
          <w:szCs w:val="22"/>
          <w:lang w:val="ro-RO"/>
        </w:rPr>
        <w:t xml:space="preserve">  </w:t>
      </w:r>
      <w:r w:rsidR="00353BEB" w:rsidRPr="00F6738E">
        <w:rPr>
          <w:rFonts w:eastAsia="Calibri"/>
          <w:sz w:val="22"/>
          <w:szCs w:val="22"/>
          <w:lang w:val="ro-RO"/>
        </w:rPr>
        <w:t>aferent</w:t>
      </w:r>
      <w:r w:rsidR="00353BEB">
        <w:rPr>
          <w:rFonts w:eastAsia="Calibri"/>
          <w:sz w:val="22"/>
          <w:szCs w:val="22"/>
          <w:lang w:val="ro-RO"/>
        </w:rPr>
        <w:t xml:space="preserve">ă </w:t>
      </w:r>
      <w:r w:rsidR="00353BEB" w:rsidRPr="00F6738E">
        <w:rPr>
          <w:rFonts w:eastAsia="Calibri"/>
          <w:sz w:val="22"/>
          <w:szCs w:val="22"/>
          <w:lang w:val="ro-RO"/>
        </w:rPr>
        <w:t xml:space="preserve">obiectivului de </w:t>
      </w:r>
      <w:proofErr w:type="spellStart"/>
      <w:r w:rsidR="00353BEB" w:rsidRPr="00F6738E">
        <w:rPr>
          <w:rFonts w:eastAsia="Calibri"/>
          <w:sz w:val="22"/>
          <w:szCs w:val="22"/>
          <w:lang w:val="ro-RO"/>
        </w:rPr>
        <w:t>investiii</w:t>
      </w:r>
      <w:proofErr w:type="spellEnd"/>
      <w:r w:rsidR="00353BEB" w:rsidRPr="00F6738E">
        <w:rPr>
          <w:rFonts w:eastAsia="Calibri"/>
          <w:sz w:val="22"/>
          <w:szCs w:val="22"/>
          <w:lang w:val="ro-RO"/>
        </w:rPr>
        <w:t>:</w:t>
      </w:r>
      <w:r w:rsidR="00353BEB">
        <w:rPr>
          <w:rFonts w:eastAsia="Calibri"/>
          <w:sz w:val="22"/>
          <w:szCs w:val="22"/>
          <w:lang w:val="ro-RO"/>
        </w:rPr>
        <w:t xml:space="preserve"> </w:t>
      </w:r>
      <w:r w:rsidR="00353BEB" w:rsidRPr="00F6738E">
        <w:rPr>
          <w:rFonts w:eastAsia="Calibri"/>
          <w:sz w:val="22"/>
          <w:szCs w:val="22"/>
          <w:lang w:val="ro-RO"/>
        </w:rPr>
        <w:t>,,Realizare utilități, drumuri de acces și amenajare zone verzi la ansamblul de locuințe individuale</w:t>
      </w:r>
      <w:r w:rsidR="00353BEB" w:rsidRPr="00F6738E">
        <w:rPr>
          <w:rFonts w:eastAsia="Calibri"/>
          <w:sz w:val="22"/>
          <w:szCs w:val="22"/>
        </w:rPr>
        <w:t>”</w:t>
      </w:r>
      <w:r w:rsidR="00B23D64" w:rsidRPr="0089490C">
        <w:rPr>
          <w:rFonts w:eastAsia="Calibri"/>
          <w:bCs/>
          <w:color w:val="000000"/>
          <w:sz w:val="22"/>
          <w:szCs w:val="22"/>
          <w:lang w:val="ro-RO"/>
        </w:rPr>
        <w:t>,</w:t>
      </w:r>
    </w:p>
    <w:p w14:paraId="1557E164" w14:textId="77777777" w:rsidR="006D0B38" w:rsidRPr="0089490C" w:rsidRDefault="006D0B38" w:rsidP="00B23D64">
      <w:pPr>
        <w:ind w:firstLine="708"/>
        <w:jc w:val="both"/>
        <w:rPr>
          <w:sz w:val="22"/>
          <w:szCs w:val="22"/>
          <w:lang w:val="ro-RO"/>
        </w:rPr>
      </w:pPr>
    </w:p>
    <w:p w14:paraId="5E9638B5" w14:textId="08FA4C33" w:rsidR="00B23D64" w:rsidRPr="002452BC" w:rsidRDefault="00B23D64" w:rsidP="00B23D64">
      <w:pPr>
        <w:ind w:firstLine="708"/>
        <w:jc w:val="both"/>
        <w:rPr>
          <w:sz w:val="22"/>
          <w:szCs w:val="22"/>
          <w:lang w:val="ro-RO"/>
        </w:rPr>
      </w:pPr>
      <w:r w:rsidRPr="002452BC">
        <w:rPr>
          <w:sz w:val="22"/>
          <w:szCs w:val="22"/>
          <w:lang w:val="ro-RO"/>
        </w:rPr>
        <w:t>Facem următoarele precizări:</w:t>
      </w:r>
    </w:p>
    <w:p w14:paraId="1F73A555" w14:textId="048D9135" w:rsidR="00F35B1D" w:rsidRPr="002452BC" w:rsidRDefault="002452BC" w:rsidP="002452BC">
      <w:pPr>
        <w:autoSpaceDE w:val="0"/>
        <w:autoSpaceDN w:val="0"/>
        <w:adjustRightInd w:val="0"/>
        <w:ind w:firstLine="528"/>
        <w:jc w:val="both"/>
        <w:rPr>
          <w:rFonts w:eastAsia="Calibri"/>
          <w:color w:val="000000"/>
          <w:sz w:val="22"/>
          <w:szCs w:val="22"/>
          <w:lang w:val="ro-RO"/>
        </w:rPr>
      </w:pPr>
      <w:r w:rsidRPr="002452BC">
        <w:rPr>
          <w:rFonts w:eastAsia="Calibri"/>
          <w:color w:val="000000"/>
          <w:sz w:val="22"/>
          <w:szCs w:val="22"/>
          <w:lang w:val="ro-RO"/>
        </w:rPr>
        <w:t xml:space="preserve">Luând în considerare </w:t>
      </w:r>
      <w:r w:rsidRPr="002452BC">
        <w:rPr>
          <w:sz w:val="22"/>
          <w:szCs w:val="22"/>
        </w:rPr>
        <w:t>HCLMT</w:t>
      </w:r>
      <w:r w:rsidRPr="002452BC">
        <w:rPr>
          <w:rFonts w:eastAsia="Calibri"/>
          <w:color w:val="000000"/>
          <w:sz w:val="22"/>
          <w:szCs w:val="22"/>
          <w:lang w:val="ro-RO"/>
        </w:rPr>
        <w:t xml:space="preserve"> nr.</w:t>
      </w:r>
      <w:r w:rsidR="00F35B1D" w:rsidRPr="002452BC">
        <w:rPr>
          <w:rFonts w:eastAsia="Calibri"/>
          <w:color w:val="000000"/>
          <w:sz w:val="22"/>
          <w:szCs w:val="22"/>
          <w:lang w:val="ro-RO"/>
        </w:rPr>
        <w:t xml:space="preserve"> 4</w:t>
      </w:r>
      <w:r w:rsidR="00F35B1D" w:rsidRPr="002452BC">
        <w:rPr>
          <w:rFonts w:eastAsia="Calibri"/>
          <w:color w:val="000000"/>
          <w:sz w:val="22"/>
          <w:szCs w:val="22"/>
          <w:lang w:val="ro-RO"/>
        </w:rPr>
        <w:t xml:space="preserve"> </w:t>
      </w:r>
      <w:r w:rsidR="00F35B1D" w:rsidRPr="002452BC">
        <w:rPr>
          <w:rFonts w:eastAsia="Calibri"/>
          <w:color w:val="000000"/>
          <w:sz w:val="22"/>
          <w:szCs w:val="22"/>
          <w:lang w:val="ro-RO"/>
        </w:rPr>
        <w:t>din data: 08.01.2018</w:t>
      </w:r>
      <w:r w:rsidR="00F35B1D" w:rsidRPr="002452BC">
        <w:rPr>
          <w:rFonts w:eastAsia="Calibri"/>
          <w:color w:val="000000"/>
          <w:sz w:val="22"/>
          <w:szCs w:val="22"/>
          <w:lang w:val="ro-RO"/>
        </w:rPr>
        <w:t xml:space="preserve"> </w:t>
      </w:r>
      <w:r w:rsidR="00F35B1D" w:rsidRPr="002452BC">
        <w:rPr>
          <w:rFonts w:eastAsia="Calibri"/>
          <w:color w:val="000000"/>
          <w:sz w:val="22"/>
          <w:szCs w:val="22"/>
          <w:lang w:val="ro-RO"/>
        </w:rPr>
        <w:t xml:space="preserve"> privind transmiterea în </w:t>
      </w:r>
      <w:proofErr w:type="spellStart"/>
      <w:r w:rsidR="00F35B1D" w:rsidRPr="002452BC">
        <w:rPr>
          <w:rFonts w:eastAsia="Calibri"/>
          <w:color w:val="000000"/>
          <w:sz w:val="22"/>
          <w:szCs w:val="22"/>
          <w:lang w:val="ro-RO"/>
        </w:rPr>
        <w:t>folosinţã</w:t>
      </w:r>
      <w:proofErr w:type="spellEnd"/>
      <w:r w:rsidR="00F35B1D" w:rsidRPr="002452BC">
        <w:rPr>
          <w:rFonts w:eastAsia="Calibri"/>
          <w:color w:val="000000"/>
          <w:sz w:val="22"/>
          <w:szCs w:val="22"/>
          <w:lang w:val="ro-RO"/>
        </w:rPr>
        <w:t xml:space="preserve"> </w:t>
      </w:r>
      <w:proofErr w:type="spellStart"/>
      <w:r w:rsidR="00F35B1D" w:rsidRPr="002452BC">
        <w:rPr>
          <w:rFonts w:eastAsia="Calibri"/>
          <w:color w:val="000000"/>
          <w:sz w:val="22"/>
          <w:szCs w:val="22"/>
          <w:lang w:val="ro-RO"/>
        </w:rPr>
        <w:t>gratuitã</w:t>
      </w:r>
      <w:proofErr w:type="spellEnd"/>
      <w:r w:rsidR="00F35B1D" w:rsidRPr="002452BC">
        <w:rPr>
          <w:rFonts w:eastAsia="Calibri"/>
          <w:color w:val="000000"/>
          <w:sz w:val="22"/>
          <w:szCs w:val="22"/>
          <w:lang w:val="ro-RO"/>
        </w:rPr>
        <w:t xml:space="preserve">, pe perioada </w:t>
      </w:r>
      <w:proofErr w:type="spellStart"/>
      <w:r w:rsidR="00F35B1D" w:rsidRPr="002452BC">
        <w:rPr>
          <w:rFonts w:eastAsia="Calibri"/>
          <w:color w:val="000000"/>
          <w:sz w:val="22"/>
          <w:szCs w:val="22"/>
          <w:lang w:val="ro-RO"/>
        </w:rPr>
        <w:t>realizãrii</w:t>
      </w:r>
      <w:proofErr w:type="spellEnd"/>
      <w:r w:rsidR="00F35B1D" w:rsidRPr="002452BC">
        <w:rPr>
          <w:rFonts w:eastAsia="Calibri"/>
          <w:color w:val="000000"/>
          <w:sz w:val="22"/>
          <w:szCs w:val="22"/>
          <w:lang w:val="ro-RO"/>
        </w:rPr>
        <w:t xml:space="preserve"> </w:t>
      </w:r>
      <w:proofErr w:type="spellStart"/>
      <w:r w:rsidR="00F35B1D" w:rsidRPr="002452BC">
        <w:rPr>
          <w:rFonts w:eastAsia="Calibri"/>
          <w:color w:val="000000"/>
          <w:sz w:val="22"/>
          <w:szCs w:val="22"/>
          <w:lang w:val="ro-RO"/>
        </w:rPr>
        <w:t>investiţiilor</w:t>
      </w:r>
      <w:proofErr w:type="spellEnd"/>
      <w:r w:rsidR="00F35B1D" w:rsidRPr="002452BC">
        <w:rPr>
          <w:rFonts w:eastAsia="Calibri"/>
          <w:color w:val="000000"/>
          <w:sz w:val="22"/>
          <w:szCs w:val="22"/>
          <w:lang w:val="ro-RO"/>
        </w:rPr>
        <w:t xml:space="preserve">, </w:t>
      </w:r>
      <w:proofErr w:type="spellStart"/>
      <w:r w:rsidR="00F35B1D" w:rsidRPr="002452BC">
        <w:rPr>
          <w:rFonts w:eastAsia="Calibri"/>
          <w:color w:val="000000"/>
          <w:sz w:val="22"/>
          <w:szCs w:val="22"/>
          <w:lang w:val="ro-RO"/>
        </w:rPr>
        <w:t>cãtre</w:t>
      </w:r>
      <w:proofErr w:type="spellEnd"/>
      <w:r w:rsidR="00F35B1D" w:rsidRPr="002452BC">
        <w:rPr>
          <w:rFonts w:eastAsia="Calibri"/>
          <w:color w:val="000000"/>
          <w:sz w:val="22"/>
          <w:szCs w:val="22"/>
          <w:lang w:val="ro-RO"/>
        </w:rPr>
        <w:t xml:space="preserve"> </w:t>
      </w:r>
      <w:proofErr w:type="spellStart"/>
      <w:r w:rsidR="00F35B1D" w:rsidRPr="002452BC">
        <w:rPr>
          <w:rFonts w:eastAsia="Calibri"/>
          <w:color w:val="000000"/>
          <w:sz w:val="22"/>
          <w:szCs w:val="22"/>
          <w:lang w:val="ro-RO"/>
        </w:rPr>
        <w:t>Agenţia</w:t>
      </w:r>
      <w:proofErr w:type="spellEnd"/>
      <w:r w:rsidR="00F35B1D" w:rsidRPr="002452BC">
        <w:rPr>
          <w:rFonts w:eastAsia="Calibri"/>
          <w:color w:val="000000"/>
          <w:sz w:val="22"/>
          <w:szCs w:val="22"/>
          <w:lang w:val="ro-RO"/>
        </w:rPr>
        <w:t xml:space="preserve"> </w:t>
      </w:r>
      <w:proofErr w:type="spellStart"/>
      <w:r w:rsidR="00F35B1D" w:rsidRPr="002452BC">
        <w:rPr>
          <w:rFonts w:eastAsia="Calibri"/>
          <w:color w:val="000000"/>
          <w:sz w:val="22"/>
          <w:szCs w:val="22"/>
          <w:lang w:val="ro-RO"/>
        </w:rPr>
        <w:t>Naţionalã</w:t>
      </w:r>
      <w:proofErr w:type="spellEnd"/>
      <w:r w:rsidR="00F35B1D" w:rsidRPr="002452BC">
        <w:rPr>
          <w:rFonts w:eastAsia="Calibri"/>
          <w:color w:val="000000"/>
          <w:sz w:val="22"/>
          <w:szCs w:val="22"/>
          <w:lang w:val="ro-RO"/>
        </w:rPr>
        <w:t xml:space="preserve"> pentru </w:t>
      </w:r>
      <w:proofErr w:type="spellStart"/>
      <w:r w:rsidR="00F35B1D" w:rsidRPr="002452BC">
        <w:rPr>
          <w:rFonts w:eastAsia="Calibri"/>
          <w:color w:val="000000"/>
          <w:sz w:val="22"/>
          <w:szCs w:val="22"/>
          <w:lang w:val="ro-RO"/>
        </w:rPr>
        <w:t>Locuinţe</w:t>
      </w:r>
      <w:proofErr w:type="spellEnd"/>
      <w:r w:rsidR="00F35B1D" w:rsidRPr="002452BC">
        <w:rPr>
          <w:rFonts w:eastAsia="Calibri"/>
          <w:color w:val="000000"/>
          <w:sz w:val="22"/>
          <w:szCs w:val="22"/>
          <w:lang w:val="ro-RO"/>
        </w:rPr>
        <w:t xml:space="preserve"> (A.N.L.), a terenului situat în localitatea </w:t>
      </w:r>
      <w:proofErr w:type="spellStart"/>
      <w:r w:rsidR="00F35B1D" w:rsidRPr="002452BC">
        <w:rPr>
          <w:rFonts w:eastAsia="Calibri"/>
          <w:color w:val="000000"/>
          <w:sz w:val="22"/>
          <w:szCs w:val="22"/>
          <w:lang w:val="ro-RO"/>
        </w:rPr>
        <w:t>Chişoda</w:t>
      </w:r>
      <w:proofErr w:type="spellEnd"/>
      <w:r w:rsidR="00F35B1D" w:rsidRPr="002452BC">
        <w:rPr>
          <w:rFonts w:eastAsia="Calibri"/>
          <w:color w:val="000000"/>
          <w:sz w:val="22"/>
          <w:szCs w:val="22"/>
          <w:lang w:val="ro-RO"/>
        </w:rPr>
        <w:t xml:space="preserve">, în </w:t>
      </w:r>
      <w:proofErr w:type="spellStart"/>
      <w:r w:rsidR="00F35B1D" w:rsidRPr="002452BC">
        <w:rPr>
          <w:rFonts w:eastAsia="Calibri"/>
          <w:color w:val="000000"/>
          <w:sz w:val="22"/>
          <w:szCs w:val="22"/>
          <w:lang w:val="ro-RO"/>
        </w:rPr>
        <w:t>suprafaţã</w:t>
      </w:r>
      <w:proofErr w:type="spellEnd"/>
      <w:r w:rsidR="00F35B1D" w:rsidRPr="002452BC">
        <w:rPr>
          <w:rFonts w:eastAsia="Calibri"/>
          <w:color w:val="000000"/>
          <w:sz w:val="22"/>
          <w:szCs w:val="22"/>
          <w:lang w:val="ro-RO"/>
        </w:rPr>
        <w:t xml:space="preserve"> de 33.629 mp., identificat prin CF nr.412177, nr. cad. 412177, în vederea construirii unui cartier de </w:t>
      </w:r>
      <w:proofErr w:type="spellStart"/>
      <w:r w:rsidR="00F35B1D" w:rsidRPr="002452BC">
        <w:rPr>
          <w:rFonts w:eastAsia="Calibri"/>
          <w:color w:val="000000"/>
          <w:sz w:val="22"/>
          <w:szCs w:val="22"/>
          <w:lang w:val="ro-RO"/>
        </w:rPr>
        <w:t>locuinţe</w:t>
      </w:r>
      <w:proofErr w:type="spellEnd"/>
      <w:r w:rsidR="00F35B1D" w:rsidRPr="002452BC">
        <w:rPr>
          <w:rFonts w:eastAsia="Calibri"/>
          <w:color w:val="000000"/>
          <w:sz w:val="22"/>
          <w:szCs w:val="22"/>
          <w:lang w:val="ro-RO"/>
        </w:rPr>
        <w:t xml:space="preserve"> ANL prin credit ipotecar: case tip HC – 23 buc., case tip TS – 28 buc. şi case tip LC – 36 buc. şi aprobarea modelului contractului între </w:t>
      </w:r>
      <w:proofErr w:type="spellStart"/>
      <w:r w:rsidR="00F35B1D" w:rsidRPr="002452BC">
        <w:rPr>
          <w:rFonts w:eastAsia="Calibri"/>
          <w:color w:val="000000"/>
          <w:sz w:val="22"/>
          <w:szCs w:val="22"/>
          <w:lang w:val="ro-RO"/>
        </w:rPr>
        <w:t>Agenţia</w:t>
      </w:r>
      <w:proofErr w:type="spellEnd"/>
      <w:r w:rsidR="00F35B1D" w:rsidRPr="002452BC">
        <w:rPr>
          <w:rFonts w:eastAsia="Calibri"/>
          <w:color w:val="000000"/>
          <w:sz w:val="22"/>
          <w:szCs w:val="22"/>
          <w:lang w:val="ro-RO"/>
        </w:rPr>
        <w:t xml:space="preserve"> </w:t>
      </w:r>
      <w:proofErr w:type="spellStart"/>
      <w:r w:rsidR="00F35B1D" w:rsidRPr="002452BC">
        <w:rPr>
          <w:rFonts w:eastAsia="Calibri"/>
          <w:color w:val="000000"/>
          <w:sz w:val="22"/>
          <w:szCs w:val="22"/>
          <w:lang w:val="ro-RO"/>
        </w:rPr>
        <w:t>Naţionalã</w:t>
      </w:r>
      <w:proofErr w:type="spellEnd"/>
      <w:r w:rsidR="00F35B1D" w:rsidRPr="002452BC">
        <w:rPr>
          <w:rFonts w:eastAsia="Calibri"/>
          <w:color w:val="000000"/>
          <w:sz w:val="22"/>
          <w:szCs w:val="22"/>
          <w:lang w:val="ro-RO"/>
        </w:rPr>
        <w:t xml:space="preserve"> pentru </w:t>
      </w:r>
      <w:proofErr w:type="spellStart"/>
      <w:r w:rsidR="00F35B1D" w:rsidRPr="002452BC">
        <w:rPr>
          <w:rFonts w:eastAsia="Calibri"/>
          <w:color w:val="000000"/>
          <w:sz w:val="22"/>
          <w:szCs w:val="22"/>
          <w:lang w:val="ro-RO"/>
        </w:rPr>
        <w:t>Locuinţe</w:t>
      </w:r>
      <w:proofErr w:type="spellEnd"/>
      <w:r w:rsidR="00F35B1D" w:rsidRPr="002452BC">
        <w:rPr>
          <w:rFonts w:eastAsia="Calibri"/>
          <w:color w:val="000000"/>
          <w:sz w:val="22"/>
          <w:szCs w:val="22"/>
          <w:lang w:val="ro-RO"/>
        </w:rPr>
        <w:t xml:space="preserve"> şi Municipiul Timişoara</w:t>
      </w:r>
      <w:r>
        <w:rPr>
          <w:rFonts w:eastAsia="Calibri"/>
          <w:color w:val="000000"/>
          <w:sz w:val="22"/>
          <w:szCs w:val="22"/>
          <w:lang w:val="ro-RO"/>
        </w:rPr>
        <w:t>, cu completările ulterioare;</w:t>
      </w:r>
    </w:p>
    <w:p w14:paraId="780452C7" w14:textId="0E3FC1B4" w:rsidR="00563C99" w:rsidRPr="002452BC" w:rsidRDefault="00563C99" w:rsidP="00563C99">
      <w:pPr>
        <w:autoSpaceDE w:val="0"/>
        <w:autoSpaceDN w:val="0"/>
        <w:adjustRightInd w:val="0"/>
        <w:ind w:left="-180" w:right="-135" w:firstLine="708"/>
        <w:jc w:val="both"/>
        <w:rPr>
          <w:color w:val="000000"/>
          <w:sz w:val="22"/>
          <w:szCs w:val="22"/>
        </w:rPr>
      </w:pPr>
      <w:proofErr w:type="spellStart"/>
      <w:r w:rsidRPr="002452BC">
        <w:rPr>
          <w:color w:val="000000"/>
          <w:sz w:val="22"/>
          <w:szCs w:val="22"/>
        </w:rPr>
        <w:t>Agentia</w:t>
      </w:r>
      <w:proofErr w:type="spellEnd"/>
      <w:r w:rsidRPr="002452BC">
        <w:rPr>
          <w:color w:val="000000"/>
          <w:sz w:val="22"/>
          <w:szCs w:val="22"/>
        </w:rPr>
        <w:t xml:space="preserve"> </w:t>
      </w:r>
      <w:proofErr w:type="spellStart"/>
      <w:r w:rsidRPr="002452BC">
        <w:rPr>
          <w:color w:val="000000"/>
          <w:sz w:val="22"/>
          <w:szCs w:val="22"/>
        </w:rPr>
        <w:t>Nationala</w:t>
      </w:r>
      <w:proofErr w:type="spellEnd"/>
      <w:r w:rsidRPr="002452BC">
        <w:rPr>
          <w:color w:val="000000"/>
          <w:sz w:val="22"/>
          <w:szCs w:val="22"/>
        </w:rPr>
        <w:t xml:space="preserve"> </w:t>
      </w:r>
      <w:proofErr w:type="spellStart"/>
      <w:r w:rsidRPr="002452BC">
        <w:rPr>
          <w:color w:val="000000"/>
          <w:sz w:val="22"/>
          <w:szCs w:val="22"/>
        </w:rPr>
        <w:t>pentru</w:t>
      </w:r>
      <w:proofErr w:type="spellEnd"/>
      <w:r w:rsidRPr="002452BC">
        <w:rPr>
          <w:color w:val="000000"/>
          <w:sz w:val="22"/>
          <w:szCs w:val="22"/>
        </w:rPr>
        <w:t xml:space="preserve"> </w:t>
      </w:r>
      <w:proofErr w:type="spellStart"/>
      <w:r w:rsidRPr="002452BC">
        <w:rPr>
          <w:color w:val="000000"/>
          <w:sz w:val="22"/>
          <w:szCs w:val="22"/>
        </w:rPr>
        <w:t>Locuinte</w:t>
      </w:r>
      <w:proofErr w:type="spellEnd"/>
      <w:r w:rsidRPr="002452BC">
        <w:rPr>
          <w:color w:val="000000"/>
          <w:sz w:val="22"/>
          <w:szCs w:val="22"/>
        </w:rPr>
        <w:t xml:space="preserve">, a </w:t>
      </w:r>
      <w:proofErr w:type="spellStart"/>
      <w:r w:rsidRPr="002452BC">
        <w:rPr>
          <w:color w:val="000000"/>
          <w:sz w:val="22"/>
          <w:szCs w:val="22"/>
        </w:rPr>
        <w:t>solicitat</w:t>
      </w:r>
      <w:proofErr w:type="spellEnd"/>
      <w:r w:rsidRPr="002452BC">
        <w:rPr>
          <w:color w:val="000000"/>
          <w:sz w:val="22"/>
          <w:szCs w:val="22"/>
        </w:rPr>
        <w:t xml:space="preserve"> </w:t>
      </w:r>
      <w:proofErr w:type="spellStart"/>
      <w:r w:rsidRPr="002452BC">
        <w:rPr>
          <w:color w:val="000000"/>
          <w:sz w:val="22"/>
          <w:szCs w:val="22"/>
        </w:rPr>
        <w:t>Municipiului</w:t>
      </w:r>
      <w:proofErr w:type="spellEnd"/>
      <w:r w:rsidRPr="002452BC">
        <w:rPr>
          <w:color w:val="000000"/>
          <w:sz w:val="22"/>
          <w:szCs w:val="22"/>
        </w:rPr>
        <w:t xml:space="preserve"> </w:t>
      </w:r>
      <w:proofErr w:type="spellStart"/>
      <w:r w:rsidRPr="002452BC">
        <w:rPr>
          <w:color w:val="000000"/>
          <w:sz w:val="22"/>
          <w:szCs w:val="22"/>
        </w:rPr>
        <w:t>Timișoara</w:t>
      </w:r>
      <w:proofErr w:type="spellEnd"/>
      <w:r w:rsidRPr="002452BC">
        <w:rPr>
          <w:color w:val="000000"/>
          <w:sz w:val="22"/>
          <w:szCs w:val="22"/>
        </w:rPr>
        <w:t xml:space="preserve"> </w:t>
      </w:r>
      <w:proofErr w:type="spellStart"/>
      <w:r w:rsidRPr="002452BC">
        <w:rPr>
          <w:color w:val="000000"/>
          <w:sz w:val="22"/>
          <w:szCs w:val="22"/>
        </w:rPr>
        <w:t>trecerea</w:t>
      </w:r>
      <w:proofErr w:type="spellEnd"/>
      <w:r w:rsidRPr="002452BC">
        <w:rPr>
          <w:color w:val="000000"/>
          <w:sz w:val="22"/>
          <w:szCs w:val="22"/>
        </w:rPr>
        <w:t xml:space="preserve"> din </w:t>
      </w:r>
      <w:proofErr w:type="spellStart"/>
      <w:r w:rsidRPr="002452BC">
        <w:rPr>
          <w:color w:val="000000"/>
          <w:sz w:val="22"/>
          <w:szCs w:val="22"/>
        </w:rPr>
        <w:t>domeniul</w:t>
      </w:r>
      <w:proofErr w:type="spellEnd"/>
      <w:r w:rsidRPr="002452BC">
        <w:rPr>
          <w:color w:val="000000"/>
          <w:sz w:val="22"/>
          <w:szCs w:val="22"/>
        </w:rPr>
        <w:t xml:space="preserve"> public </w:t>
      </w:r>
      <w:proofErr w:type="spellStart"/>
      <w:r w:rsidRPr="002452BC">
        <w:rPr>
          <w:color w:val="000000"/>
          <w:sz w:val="22"/>
          <w:szCs w:val="22"/>
        </w:rPr>
        <w:t>în</w:t>
      </w:r>
      <w:proofErr w:type="spellEnd"/>
      <w:r w:rsidRPr="002452BC">
        <w:rPr>
          <w:color w:val="000000"/>
          <w:sz w:val="22"/>
          <w:szCs w:val="22"/>
        </w:rPr>
        <w:t xml:space="preserve"> </w:t>
      </w:r>
      <w:proofErr w:type="spellStart"/>
      <w:r w:rsidRPr="002452BC">
        <w:rPr>
          <w:color w:val="000000"/>
          <w:sz w:val="22"/>
          <w:szCs w:val="22"/>
        </w:rPr>
        <w:t>domeniul</w:t>
      </w:r>
      <w:proofErr w:type="spellEnd"/>
      <w:r w:rsidRPr="002452BC">
        <w:rPr>
          <w:color w:val="000000"/>
          <w:sz w:val="22"/>
          <w:szCs w:val="22"/>
        </w:rPr>
        <w:t xml:space="preserve"> </w:t>
      </w:r>
      <w:proofErr w:type="spellStart"/>
      <w:r w:rsidRPr="002452BC">
        <w:rPr>
          <w:color w:val="000000"/>
          <w:sz w:val="22"/>
          <w:szCs w:val="22"/>
        </w:rPr>
        <w:t>privat</w:t>
      </w:r>
      <w:proofErr w:type="spellEnd"/>
      <w:r w:rsidRPr="002452BC">
        <w:rPr>
          <w:color w:val="000000"/>
          <w:sz w:val="22"/>
          <w:szCs w:val="22"/>
        </w:rPr>
        <w:t xml:space="preserve"> a </w:t>
      </w:r>
      <w:proofErr w:type="spellStart"/>
      <w:r w:rsidRPr="002452BC">
        <w:rPr>
          <w:color w:val="000000"/>
          <w:sz w:val="22"/>
          <w:szCs w:val="22"/>
        </w:rPr>
        <w:t>imobilului-teren</w:t>
      </w:r>
      <w:proofErr w:type="spellEnd"/>
      <w:r w:rsidRPr="002452BC">
        <w:rPr>
          <w:color w:val="000000"/>
          <w:sz w:val="22"/>
          <w:szCs w:val="22"/>
        </w:rPr>
        <w:t xml:space="preserve">, </w:t>
      </w:r>
      <w:proofErr w:type="spellStart"/>
      <w:r w:rsidRPr="002452BC">
        <w:rPr>
          <w:color w:val="000000"/>
          <w:sz w:val="22"/>
          <w:szCs w:val="22"/>
        </w:rPr>
        <w:t>înscris</w:t>
      </w:r>
      <w:proofErr w:type="spellEnd"/>
      <w:r w:rsidRPr="002452BC">
        <w:rPr>
          <w:color w:val="000000"/>
          <w:sz w:val="22"/>
          <w:szCs w:val="22"/>
        </w:rPr>
        <w:t xml:space="preserve"> </w:t>
      </w:r>
      <w:proofErr w:type="spellStart"/>
      <w:r w:rsidRPr="002452BC">
        <w:rPr>
          <w:color w:val="000000"/>
          <w:sz w:val="22"/>
          <w:szCs w:val="22"/>
        </w:rPr>
        <w:t>în</w:t>
      </w:r>
      <w:proofErr w:type="spellEnd"/>
      <w:r w:rsidRPr="002452BC">
        <w:rPr>
          <w:color w:val="000000"/>
          <w:sz w:val="22"/>
          <w:szCs w:val="22"/>
        </w:rPr>
        <w:t xml:space="preserve"> CF 412177- </w:t>
      </w:r>
      <w:proofErr w:type="spellStart"/>
      <w:r w:rsidRPr="002452BC">
        <w:rPr>
          <w:color w:val="000000"/>
          <w:sz w:val="22"/>
          <w:szCs w:val="22"/>
        </w:rPr>
        <w:t>Giroc</w:t>
      </w:r>
      <w:proofErr w:type="spellEnd"/>
      <w:r w:rsidR="006D0B38" w:rsidRPr="002452BC">
        <w:rPr>
          <w:color w:val="000000"/>
          <w:sz w:val="22"/>
          <w:szCs w:val="22"/>
        </w:rPr>
        <w:t xml:space="preserve"> </w:t>
      </w:r>
      <w:r w:rsidRPr="002452BC">
        <w:rPr>
          <w:color w:val="000000"/>
          <w:sz w:val="22"/>
          <w:szCs w:val="22"/>
        </w:rPr>
        <w:t>(</w:t>
      </w:r>
      <w:proofErr w:type="spellStart"/>
      <w:r w:rsidRPr="002452BC">
        <w:rPr>
          <w:color w:val="000000"/>
          <w:sz w:val="22"/>
          <w:szCs w:val="22"/>
        </w:rPr>
        <w:t>localitatea</w:t>
      </w:r>
      <w:proofErr w:type="spellEnd"/>
      <w:r w:rsidRPr="002452BC">
        <w:rPr>
          <w:color w:val="000000"/>
          <w:sz w:val="22"/>
          <w:szCs w:val="22"/>
        </w:rPr>
        <w:t xml:space="preserve"> </w:t>
      </w:r>
      <w:proofErr w:type="spellStart"/>
      <w:r w:rsidRPr="002452BC">
        <w:rPr>
          <w:color w:val="000000"/>
          <w:sz w:val="22"/>
          <w:szCs w:val="22"/>
        </w:rPr>
        <w:t>Chisoda</w:t>
      </w:r>
      <w:proofErr w:type="spellEnd"/>
      <w:r w:rsidRPr="002452BC">
        <w:rPr>
          <w:color w:val="000000"/>
          <w:sz w:val="22"/>
          <w:szCs w:val="22"/>
        </w:rPr>
        <w:t xml:space="preserve">), </w:t>
      </w:r>
      <w:proofErr w:type="spellStart"/>
      <w:r w:rsidRPr="002452BC">
        <w:rPr>
          <w:color w:val="000000"/>
          <w:sz w:val="22"/>
          <w:szCs w:val="22"/>
        </w:rPr>
        <w:t>în</w:t>
      </w:r>
      <w:proofErr w:type="spellEnd"/>
      <w:r w:rsidRPr="002452BC">
        <w:rPr>
          <w:color w:val="000000"/>
          <w:sz w:val="22"/>
          <w:szCs w:val="22"/>
        </w:rPr>
        <w:t xml:space="preserve"> </w:t>
      </w:r>
      <w:proofErr w:type="spellStart"/>
      <w:r w:rsidRPr="002452BC">
        <w:rPr>
          <w:color w:val="000000"/>
          <w:sz w:val="22"/>
          <w:szCs w:val="22"/>
        </w:rPr>
        <w:t>suprafața</w:t>
      </w:r>
      <w:proofErr w:type="spellEnd"/>
      <w:r w:rsidRPr="002452BC">
        <w:rPr>
          <w:color w:val="000000"/>
          <w:sz w:val="22"/>
          <w:szCs w:val="22"/>
        </w:rPr>
        <w:t xml:space="preserve"> de 33.629 </w:t>
      </w:r>
      <w:proofErr w:type="spellStart"/>
      <w:r w:rsidRPr="002452BC">
        <w:rPr>
          <w:color w:val="000000"/>
          <w:sz w:val="22"/>
          <w:szCs w:val="22"/>
        </w:rPr>
        <w:t>mp</w:t>
      </w:r>
      <w:proofErr w:type="spellEnd"/>
      <w:r w:rsidRPr="002452BC">
        <w:rPr>
          <w:color w:val="000000"/>
          <w:sz w:val="22"/>
          <w:szCs w:val="22"/>
        </w:rPr>
        <w:t xml:space="preserve">, </w:t>
      </w:r>
      <w:proofErr w:type="spellStart"/>
      <w:r w:rsidRPr="002452BC">
        <w:rPr>
          <w:color w:val="000000"/>
          <w:sz w:val="22"/>
          <w:szCs w:val="22"/>
        </w:rPr>
        <w:t>pentru</w:t>
      </w:r>
      <w:proofErr w:type="spellEnd"/>
      <w:r w:rsidRPr="002452BC">
        <w:rPr>
          <w:color w:val="000000"/>
          <w:sz w:val="22"/>
          <w:szCs w:val="22"/>
        </w:rPr>
        <w:t xml:space="preserve"> </w:t>
      </w:r>
      <w:proofErr w:type="spellStart"/>
      <w:r w:rsidRPr="002452BC">
        <w:rPr>
          <w:color w:val="000000"/>
          <w:sz w:val="22"/>
          <w:szCs w:val="22"/>
        </w:rPr>
        <w:t>implementarea</w:t>
      </w:r>
      <w:proofErr w:type="spellEnd"/>
      <w:r w:rsidRPr="002452BC">
        <w:rPr>
          <w:color w:val="000000"/>
          <w:sz w:val="22"/>
          <w:szCs w:val="22"/>
        </w:rPr>
        <w:t xml:space="preserve"> </w:t>
      </w:r>
      <w:proofErr w:type="spellStart"/>
      <w:r w:rsidRPr="002452BC">
        <w:rPr>
          <w:color w:val="000000"/>
          <w:sz w:val="22"/>
          <w:szCs w:val="22"/>
        </w:rPr>
        <w:t>proiectului</w:t>
      </w:r>
      <w:proofErr w:type="spellEnd"/>
      <w:r w:rsidRPr="002452BC">
        <w:rPr>
          <w:color w:val="000000"/>
          <w:sz w:val="22"/>
          <w:szCs w:val="22"/>
        </w:rPr>
        <w:t xml:space="preserve"> de </w:t>
      </w:r>
      <w:proofErr w:type="spellStart"/>
      <w:r w:rsidRPr="002452BC">
        <w:rPr>
          <w:color w:val="000000"/>
          <w:sz w:val="22"/>
          <w:szCs w:val="22"/>
        </w:rPr>
        <w:t>construire</w:t>
      </w:r>
      <w:proofErr w:type="spellEnd"/>
      <w:r w:rsidRPr="002452BC">
        <w:rPr>
          <w:color w:val="000000"/>
          <w:sz w:val="22"/>
          <w:szCs w:val="22"/>
        </w:rPr>
        <w:t xml:space="preserve"> </w:t>
      </w:r>
      <w:proofErr w:type="spellStart"/>
      <w:r w:rsidRPr="002452BC">
        <w:rPr>
          <w:color w:val="000000"/>
          <w:sz w:val="22"/>
          <w:szCs w:val="22"/>
        </w:rPr>
        <w:t>locuinte</w:t>
      </w:r>
      <w:proofErr w:type="spellEnd"/>
      <w:r w:rsidRPr="002452BC">
        <w:rPr>
          <w:color w:val="000000"/>
          <w:sz w:val="22"/>
          <w:szCs w:val="22"/>
        </w:rPr>
        <w:t xml:space="preserve"> </w:t>
      </w:r>
      <w:proofErr w:type="spellStart"/>
      <w:r w:rsidRPr="002452BC">
        <w:rPr>
          <w:color w:val="000000"/>
          <w:sz w:val="22"/>
          <w:szCs w:val="22"/>
        </w:rPr>
        <w:t>individuale</w:t>
      </w:r>
      <w:proofErr w:type="spellEnd"/>
      <w:r w:rsidRPr="002452BC">
        <w:rPr>
          <w:color w:val="000000"/>
          <w:sz w:val="22"/>
          <w:szCs w:val="22"/>
        </w:rPr>
        <w:t xml:space="preserve"> pe credit </w:t>
      </w:r>
      <w:proofErr w:type="spellStart"/>
      <w:proofErr w:type="gramStart"/>
      <w:r w:rsidRPr="002452BC">
        <w:rPr>
          <w:color w:val="000000"/>
          <w:sz w:val="22"/>
          <w:szCs w:val="22"/>
        </w:rPr>
        <w:t>ipotecar</w:t>
      </w:r>
      <w:proofErr w:type="spellEnd"/>
      <w:r w:rsidRPr="002452BC">
        <w:rPr>
          <w:color w:val="000000"/>
          <w:sz w:val="22"/>
          <w:szCs w:val="22"/>
        </w:rPr>
        <w:t>(</w:t>
      </w:r>
      <w:proofErr w:type="gramEnd"/>
      <w:r w:rsidRPr="002452BC">
        <w:rPr>
          <w:color w:val="000000"/>
          <w:sz w:val="22"/>
          <w:szCs w:val="22"/>
        </w:rPr>
        <w:t>54 case).</w:t>
      </w:r>
    </w:p>
    <w:p w14:paraId="6B3C2EC0" w14:textId="1CCAB9E6" w:rsidR="00563C99" w:rsidRPr="0089490C" w:rsidRDefault="00563C99" w:rsidP="006D0B38">
      <w:pPr>
        <w:ind w:firstLine="708"/>
        <w:jc w:val="both"/>
        <w:rPr>
          <w:color w:val="000000"/>
          <w:sz w:val="22"/>
          <w:szCs w:val="22"/>
          <w:lang w:eastAsia="ro-RO"/>
        </w:rPr>
      </w:pPr>
      <w:r w:rsidRPr="002452BC">
        <w:rPr>
          <w:sz w:val="22"/>
          <w:szCs w:val="22"/>
        </w:rPr>
        <w:t>Conform HCL</w:t>
      </w:r>
      <w:r w:rsidR="006D0B38" w:rsidRPr="002452BC">
        <w:rPr>
          <w:sz w:val="22"/>
          <w:szCs w:val="22"/>
        </w:rPr>
        <w:t>MT nr.</w:t>
      </w:r>
      <w:r w:rsidRPr="002452BC">
        <w:rPr>
          <w:sz w:val="22"/>
          <w:szCs w:val="22"/>
        </w:rPr>
        <w:t xml:space="preserve"> 78/23.02.2018, art.1, s</w:t>
      </w:r>
      <w:r w:rsidR="006D0B38" w:rsidRPr="002452BC">
        <w:rPr>
          <w:sz w:val="22"/>
          <w:szCs w:val="22"/>
        </w:rPr>
        <w:t>-a</w:t>
      </w:r>
      <w:r w:rsidRPr="002452BC">
        <w:rPr>
          <w:sz w:val="22"/>
          <w:szCs w:val="22"/>
        </w:rPr>
        <w:t xml:space="preserve"> </w:t>
      </w:r>
      <w:proofErr w:type="spellStart"/>
      <w:r w:rsidRPr="002452BC">
        <w:rPr>
          <w:sz w:val="22"/>
          <w:szCs w:val="22"/>
        </w:rPr>
        <w:t>aproba</w:t>
      </w:r>
      <w:r w:rsidR="006D0B38" w:rsidRPr="002452BC">
        <w:rPr>
          <w:sz w:val="22"/>
          <w:szCs w:val="22"/>
        </w:rPr>
        <w:t>t</w:t>
      </w:r>
      <w:proofErr w:type="spellEnd"/>
      <w:r w:rsidRPr="002452BC">
        <w:rPr>
          <w:sz w:val="22"/>
          <w:szCs w:val="22"/>
        </w:rPr>
        <w:t xml:space="preserve"> </w:t>
      </w:r>
      <w:proofErr w:type="spellStart"/>
      <w:r w:rsidRPr="002452BC">
        <w:rPr>
          <w:sz w:val="22"/>
          <w:szCs w:val="22"/>
        </w:rPr>
        <w:t>transmiterea</w:t>
      </w:r>
      <w:proofErr w:type="spellEnd"/>
      <w:r w:rsidRPr="002452BC">
        <w:rPr>
          <w:sz w:val="22"/>
          <w:szCs w:val="22"/>
        </w:rPr>
        <w:t xml:space="preserve"> </w:t>
      </w:r>
      <w:proofErr w:type="spellStart"/>
      <w:r w:rsidR="006D0B38" w:rsidRPr="002452BC">
        <w:rPr>
          <w:sz w:val="22"/>
          <w:szCs w:val="22"/>
        </w:rPr>
        <w:t>î</w:t>
      </w:r>
      <w:r w:rsidRPr="002452BC">
        <w:rPr>
          <w:sz w:val="22"/>
          <w:szCs w:val="22"/>
        </w:rPr>
        <w:t>n</w:t>
      </w:r>
      <w:proofErr w:type="spellEnd"/>
      <w:r w:rsidRPr="002452BC">
        <w:rPr>
          <w:sz w:val="22"/>
          <w:szCs w:val="22"/>
        </w:rPr>
        <w:t xml:space="preserve"> </w:t>
      </w:r>
      <w:proofErr w:type="spellStart"/>
      <w:r w:rsidRPr="002452BC">
        <w:rPr>
          <w:sz w:val="22"/>
          <w:szCs w:val="22"/>
        </w:rPr>
        <w:t>folosin</w:t>
      </w:r>
      <w:r w:rsidR="006D0B38" w:rsidRPr="002452BC">
        <w:rPr>
          <w:sz w:val="22"/>
          <w:szCs w:val="22"/>
        </w:rPr>
        <w:t>ță</w:t>
      </w:r>
      <w:proofErr w:type="spellEnd"/>
      <w:r w:rsidRPr="002452BC">
        <w:rPr>
          <w:sz w:val="22"/>
          <w:szCs w:val="22"/>
        </w:rPr>
        <w:t xml:space="preserve"> </w:t>
      </w:r>
      <w:proofErr w:type="spellStart"/>
      <w:r w:rsidRPr="002452BC">
        <w:rPr>
          <w:sz w:val="22"/>
          <w:szCs w:val="22"/>
        </w:rPr>
        <w:t>gratuit</w:t>
      </w:r>
      <w:r w:rsidR="006D0B38" w:rsidRPr="002452BC">
        <w:rPr>
          <w:sz w:val="22"/>
          <w:szCs w:val="22"/>
        </w:rPr>
        <w:t>ă</w:t>
      </w:r>
      <w:proofErr w:type="spellEnd"/>
      <w:r w:rsidRPr="002452BC">
        <w:rPr>
          <w:sz w:val="22"/>
          <w:szCs w:val="22"/>
        </w:rPr>
        <w:t xml:space="preserve">, pe </w:t>
      </w:r>
      <w:proofErr w:type="spellStart"/>
      <w:r w:rsidRPr="002452BC">
        <w:rPr>
          <w:sz w:val="22"/>
          <w:szCs w:val="22"/>
        </w:rPr>
        <w:t>perioada</w:t>
      </w:r>
      <w:proofErr w:type="spellEnd"/>
      <w:r w:rsidRPr="002452BC">
        <w:rPr>
          <w:sz w:val="22"/>
          <w:szCs w:val="22"/>
        </w:rPr>
        <w:t xml:space="preserve"> </w:t>
      </w:r>
      <w:proofErr w:type="spellStart"/>
      <w:r w:rsidRPr="002452BC">
        <w:rPr>
          <w:sz w:val="22"/>
          <w:szCs w:val="22"/>
        </w:rPr>
        <w:t>realiz</w:t>
      </w:r>
      <w:r w:rsidR="006D0B38" w:rsidRPr="002452BC">
        <w:rPr>
          <w:sz w:val="22"/>
          <w:szCs w:val="22"/>
        </w:rPr>
        <w:t>ă</w:t>
      </w:r>
      <w:r w:rsidRPr="002452BC">
        <w:rPr>
          <w:sz w:val="22"/>
          <w:szCs w:val="22"/>
        </w:rPr>
        <w:t>rii</w:t>
      </w:r>
      <w:proofErr w:type="spellEnd"/>
      <w:r w:rsidRPr="002452BC">
        <w:rPr>
          <w:sz w:val="22"/>
          <w:szCs w:val="22"/>
        </w:rPr>
        <w:t xml:space="preserve"> </w:t>
      </w:r>
      <w:proofErr w:type="spellStart"/>
      <w:r w:rsidRPr="002452BC">
        <w:rPr>
          <w:sz w:val="22"/>
          <w:szCs w:val="22"/>
        </w:rPr>
        <w:t>investitiilor</w:t>
      </w:r>
      <w:proofErr w:type="spellEnd"/>
      <w:r w:rsidRPr="002452BC">
        <w:rPr>
          <w:sz w:val="22"/>
          <w:szCs w:val="22"/>
        </w:rPr>
        <w:t xml:space="preserve">, </w:t>
      </w:r>
      <w:proofErr w:type="spellStart"/>
      <w:r w:rsidRPr="002452BC">
        <w:rPr>
          <w:sz w:val="22"/>
          <w:szCs w:val="22"/>
        </w:rPr>
        <w:t>c</w:t>
      </w:r>
      <w:r w:rsidR="006D0B38" w:rsidRPr="002452BC">
        <w:rPr>
          <w:sz w:val="22"/>
          <w:szCs w:val="22"/>
        </w:rPr>
        <w:t>ă</w:t>
      </w:r>
      <w:r w:rsidRPr="002452BC">
        <w:rPr>
          <w:sz w:val="22"/>
          <w:szCs w:val="22"/>
        </w:rPr>
        <w:t>tre</w:t>
      </w:r>
      <w:proofErr w:type="spellEnd"/>
      <w:r w:rsidRPr="002452BC">
        <w:rPr>
          <w:sz w:val="22"/>
          <w:szCs w:val="22"/>
        </w:rPr>
        <w:t xml:space="preserve"> </w:t>
      </w:r>
      <w:proofErr w:type="spellStart"/>
      <w:r w:rsidRPr="002452BC">
        <w:rPr>
          <w:sz w:val="22"/>
          <w:szCs w:val="22"/>
        </w:rPr>
        <w:t>Agen</w:t>
      </w:r>
      <w:r w:rsidR="006D0B38" w:rsidRPr="002452BC">
        <w:rPr>
          <w:sz w:val="22"/>
          <w:szCs w:val="22"/>
        </w:rPr>
        <w:t>ț</w:t>
      </w:r>
      <w:r w:rsidRPr="002452BC">
        <w:rPr>
          <w:sz w:val="22"/>
          <w:szCs w:val="22"/>
        </w:rPr>
        <w:t>ia</w:t>
      </w:r>
      <w:proofErr w:type="spellEnd"/>
      <w:r w:rsidRPr="002452BC">
        <w:rPr>
          <w:sz w:val="22"/>
          <w:szCs w:val="22"/>
        </w:rPr>
        <w:t xml:space="preserve"> </w:t>
      </w:r>
      <w:proofErr w:type="spellStart"/>
      <w:r w:rsidRPr="002452BC">
        <w:rPr>
          <w:sz w:val="22"/>
          <w:szCs w:val="22"/>
        </w:rPr>
        <w:t>Na</w:t>
      </w:r>
      <w:r w:rsidR="006D0B38" w:rsidRPr="002452BC">
        <w:rPr>
          <w:sz w:val="22"/>
          <w:szCs w:val="22"/>
        </w:rPr>
        <w:t>ț</w:t>
      </w:r>
      <w:r w:rsidRPr="002452BC">
        <w:rPr>
          <w:sz w:val="22"/>
          <w:szCs w:val="22"/>
        </w:rPr>
        <w:t>ional</w:t>
      </w:r>
      <w:r w:rsidR="006D0B38" w:rsidRPr="002452BC">
        <w:rPr>
          <w:sz w:val="22"/>
          <w:szCs w:val="22"/>
        </w:rPr>
        <w:t>ă</w:t>
      </w:r>
      <w:proofErr w:type="spellEnd"/>
      <w:r w:rsidRPr="002452BC">
        <w:rPr>
          <w:sz w:val="22"/>
          <w:szCs w:val="22"/>
        </w:rPr>
        <w:t xml:space="preserve"> </w:t>
      </w:r>
      <w:proofErr w:type="spellStart"/>
      <w:r w:rsidRPr="002452BC">
        <w:rPr>
          <w:sz w:val="22"/>
          <w:szCs w:val="22"/>
        </w:rPr>
        <w:t>pentru</w:t>
      </w:r>
      <w:proofErr w:type="spellEnd"/>
      <w:r w:rsidRPr="002452BC">
        <w:rPr>
          <w:sz w:val="22"/>
          <w:szCs w:val="22"/>
        </w:rPr>
        <w:t xml:space="preserve"> </w:t>
      </w:r>
      <w:proofErr w:type="spellStart"/>
      <w:r w:rsidRPr="002452BC">
        <w:rPr>
          <w:sz w:val="22"/>
          <w:szCs w:val="22"/>
        </w:rPr>
        <w:t>Locuin</w:t>
      </w:r>
      <w:r w:rsidR="006D0B38" w:rsidRPr="002452BC">
        <w:rPr>
          <w:sz w:val="22"/>
          <w:szCs w:val="22"/>
        </w:rPr>
        <w:t>ț</w:t>
      </w:r>
      <w:r w:rsidRPr="002452BC">
        <w:rPr>
          <w:sz w:val="22"/>
          <w:szCs w:val="22"/>
        </w:rPr>
        <w:t>e</w:t>
      </w:r>
      <w:proofErr w:type="spellEnd"/>
      <w:r w:rsidRPr="002452BC">
        <w:rPr>
          <w:sz w:val="22"/>
          <w:szCs w:val="22"/>
        </w:rPr>
        <w:t xml:space="preserve">, </w:t>
      </w:r>
      <w:proofErr w:type="spellStart"/>
      <w:r w:rsidRPr="002452BC">
        <w:rPr>
          <w:sz w:val="22"/>
          <w:szCs w:val="22"/>
        </w:rPr>
        <w:t>terenul</w:t>
      </w:r>
      <w:proofErr w:type="spellEnd"/>
      <w:r w:rsidRPr="002452BC">
        <w:rPr>
          <w:sz w:val="22"/>
          <w:szCs w:val="22"/>
        </w:rPr>
        <w:t xml:space="preserve"> </w:t>
      </w:r>
      <w:proofErr w:type="spellStart"/>
      <w:r w:rsidRPr="002452BC">
        <w:rPr>
          <w:sz w:val="22"/>
          <w:szCs w:val="22"/>
        </w:rPr>
        <w:t>mai</w:t>
      </w:r>
      <w:proofErr w:type="spellEnd"/>
      <w:r w:rsidRPr="002452BC">
        <w:rPr>
          <w:sz w:val="22"/>
          <w:szCs w:val="22"/>
        </w:rPr>
        <w:t xml:space="preserve"> sus </w:t>
      </w:r>
      <w:proofErr w:type="spellStart"/>
      <w:r w:rsidRPr="002452BC">
        <w:rPr>
          <w:sz w:val="22"/>
          <w:szCs w:val="22"/>
        </w:rPr>
        <w:t>mentionat</w:t>
      </w:r>
      <w:proofErr w:type="spellEnd"/>
      <w:r w:rsidR="006D0B38" w:rsidRPr="002452BC">
        <w:rPr>
          <w:sz w:val="22"/>
          <w:szCs w:val="22"/>
        </w:rPr>
        <w:t xml:space="preserve">. </w:t>
      </w:r>
      <w:r w:rsidRPr="002452BC">
        <w:rPr>
          <w:sz w:val="22"/>
          <w:szCs w:val="22"/>
        </w:rPr>
        <w:t xml:space="preserve">Conform </w:t>
      </w:r>
      <w:proofErr w:type="spellStart"/>
      <w:r w:rsidRPr="002452BC">
        <w:rPr>
          <w:sz w:val="22"/>
          <w:szCs w:val="22"/>
        </w:rPr>
        <w:t>înscrisului</w:t>
      </w:r>
      <w:proofErr w:type="spellEnd"/>
      <w:r w:rsidRPr="002452BC">
        <w:rPr>
          <w:sz w:val="22"/>
          <w:szCs w:val="22"/>
        </w:rPr>
        <w:t xml:space="preserve"> </w:t>
      </w:r>
      <w:proofErr w:type="spellStart"/>
      <w:r w:rsidRPr="002452BC">
        <w:rPr>
          <w:sz w:val="22"/>
          <w:szCs w:val="22"/>
        </w:rPr>
        <w:t>în</w:t>
      </w:r>
      <w:proofErr w:type="spellEnd"/>
      <w:r w:rsidRPr="002452BC">
        <w:rPr>
          <w:sz w:val="22"/>
          <w:szCs w:val="22"/>
        </w:rPr>
        <w:t xml:space="preserve"> C.F. nr.412177-Giroc, </w:t>
      </w:r>
      <w:proofErr w:type="spellStart"/>
      <w:r w:rsidRPr="002452BC">
        <w:rPr>
          <w:sz w:val="22"/>
          <w:szCs w:val="22"/>
        </w:rPr>
        <w:t>poz</w:t>
      </w:r>
      <w:proofErr w:type="spellEnd"/>
      <w:r w:rsidRPr="002452BC">
        <w:rPr>
          <w:sz w:val="22"/>
          <w:szCs w:val="22"/>
        </w:rPr>
        <w:t>.</w:t>
      </w:r>
      <w:r w:rsidR="006D0B38" w:rsidRPr="002452BC">
        <w:rPr>
          <w:sz w:val="22"/>
          <w:szCs w:val="22"/>
        </w:rPr>
        <w:t xml:space="preserve"> </w:t>
      </w:r>
      <w:r w:rsidRPr="002452BC">
        <w:rPr>
          <w:sz w:val="22"/>
          <w:szCs w:val="22"/>
        </w:rPr>
        <w:t xml:space="preserve">B, </w:t>
      </w:r>
      <w:proofErr w:type="spellStart"/>
      <w:r w:rsidRPr="002452BC">
        <w:rPr>
          <w:sz w:val="22"/>
          <w:szCs w:val="22"/>
        </w:rPr>
        <w:t>terenul</w:t>
      </w:r>
      <w:proofErr w:type="spellEnd"/>
      <w:r w:rsidRPr="002452BC">
        <w:rPr>
          <w:sz w:val="22"/>
          <w:szCs w:val="22"/>
        </w:rPr>
        <w:t xml:space="preserve"> </w:t>
      </w:r>
      <w:proofErr w:type="spellStart"/>
      <w:r w:rsidRPr="002452BC">
        <w:rPr>
          <w:color w:val="000000"/>
          <w:sz w:val="22"/>
          <w:szCs w:val="22"/>
        </w:rPr>
        <w:t>este</w:t>
      </w:r>
      <w:proofErr w:type="spellEnd"/>
      <w:r w:rsidRPr="002452BC">
        <w:rPr>
          <w:color w:val="000000"/>
          <w:sz w:val="22"/>
          <w:szCs w:val="22"/>
        </w:rPr>
        <w:t xml:space="preserve"> </w:t>
      </w:r>
      <w:proofErr w:type="spellStart"/>
      <w:r w:rsidRPr="002452BC">
        <w:rPr>
          <w:color w:val="000000"/>
          <w:sz w:val="22"/>
          <w:szCs w:val="22"/>
        </w:rPr>
        <w:t>inclus</w:t>
      </w:r>
      <w:proofErr w:type="spellEnd"/>
      <w:r w:rsidRPr="002452BC">
        <w:rPr>
          <w:color w:val="000000"/>
          <w:sz w:val="22"/>
          <w:szCs w:val="22"/>
        </w:rPr>
        <w:t xml:space="preserve"> </w:t>
      </w:r>
      <w:proofErr w:type="spellStart"/>
      <w:r w:rsidRPr="002452BC">
        <w:rPr>
          <w:color w:val="000000"/>
          <w:sz w:val="22"/>
          <w:szCs w:val="22"/>
        </w:rPr>
        <w:t>în</w:t>
      </w:r>
      <w:proofErr w:type="spellEnd"/>
      <w:r w:rsidRPr="002452BC">
        <w:rPr>
          <w:color w:val="000000"/>
          <w:sz w:val="22"/>
          <w:szCs w:val="22"/>
        </w:rPr>
        <w:t xml:space="preserve"> </w:t>
      </w:r>
      <w:proofErr w:type="spellStart"/>
      <w:r w:rsidRPr="002452BC">
        <w:rPr>
          <w:color w:val="000000"/>
          <w:sz w:val="22"/>
          <w:szCs w:val="22"/>
        </w:rPr>
        <w:t>domeniul</w:t>
      </w:r>
      <w:proofErr w:type="spellEnd"/>
      <w:r w:rsidRPr="002452BC">
        <w:rPr>
          <w:color w:val="000000"/>
          <w:sz w:val="22"/>
          <w:szCs w:val="22"/>
        </w:rPr>
        <w:t xml:space="preserve"> public al </w:t>
      </w:r>
      <w:proofErr w:type="spellStart"/>
      <w:r w:rsidR="006D0B38" w:rsidRPr="002452BC">
        <w:rPr>
          <w:color w:val="000000"/>
          <w:sz w:val="22"/>
          <w:szCs w:val="22"/>
        </w:rPr>
        <w:t>M</w:t>
      </w:r>
      <w:r w:rsidRPr="002452BC">
        <w:rPr>
          <w:color w:val="000000"/>
          <w:sz w:val="22"/>
          <w:szCs w:val="22"/>
        </w:rPr>
        <w:t>unicipiului</w:t>
      </w:r>
      <w:proofErr w:type="spellEnd"/>
      <w:r w:rsidRPr="0089490C">
        <w:rPr>
          <w:color w:val="000000"/>
          <w:sz w:val="22"/>
          <w:szCs w:val="22"/>
        </w:rPr>
        <w:t xml:space="preserve"> </w:t>
      </w:r>
      <w:proofErr w:type="spellStart"/>
      <w:r w:rsidRPr="0089490C">
        <w:rPr>
          <w:color w:val="000000"/>
          <w:sz w:val="22"/>
          <w:szCs w:val="22"/>
        </w:rPr>
        <w:t>Timişoara</w:t>
      </w:r>
      <w:proofErr w:type="spellEnd"/>
      <w:r w:rsidRPr="0089490C">
        <w:rPr>
          <w:color w:val="000000"/>
          <w:sz w:val="22"/>
          <w:szCs w:val="22"/>
        </w:rPr>
        <w:t xml:space="preserve">, </w:t>
      </w:r>
      <w:proofErr w:type="spellStart"/>
      <w:r w:rsidRPr="0089490C">
        <w:rPr>
          <w:color w:val="000000"/>
          <w:sz w:val="22"/>
          <w:szCs w:val="22"/>
        </w:rPr>
        <w:t>prin</w:t>
      </w:r>
      <w:proofErr w:type="spellEnd"/>
      <w:r w:rsidRPr="0089490C">
        <w:rPr>
          <w:color w:val="000000"/>
          <w:sz w:val="22"/>
          <w:szCs w:val="22"/>
        </w:rPr>
        <w:t xml:space="preserve"> </w:t>
      </w:r>
      <w:proofErr w:type="spellStart"/>
      <w:r w:rsidRPr="0089490C">
        <w:rPr>
          <w:color w:val="000000"/>
          <w:sz w:val="22"/>
          <w:szCs w:val="22"/>
        </w:rPr>
        <w:t>actul</w:t>
      </w:r>
      <w:proofErr w:type="spellEnd"/>
      <w:r w:rsidRPr="0089490C">
        <w:rPr>
          <w:color w:val="000000"/>
          <w:sz w:val="22"/>
          <w:szCs w:val="22"/>
        </w:rPr>
        <w:t xml:space="preserve"> </w:t>
      </w:r>
      <w:proofErr w:type="spellStart"/>
      <w:r w:rsidRPr="0089490C">
        <w:rPr>
          <w:color w:val="000000"/>
          <w:sz w:val="22"/>
          <w:szCs w:val="22"/>
        </w:rPr>
        <w:t>administrativ</w:t>
      </w:r>
      <w:proofErr w:type="spellEnd"/>
      <w:r w:rsidRPr="0089490C">
        <w:rPr>
          <w:color w:val="000000"/>
          <w:sz w:val="22"/>
          <w:szCs w:val="22"/>
        </w:rPr>
        <w:t xml:space="preserve"> nr.161/23.02.2011 </w:t>
      </w:r>
      <w:proofErr w:type="spellStart"/>
      <w:r w:rsidRPr="0089490C">
        <w:rPr>
          <w:color w:val="000000"/>
          <w:sz w:val="22"/>
          <w:szCs w:val="22"/>
        </w:rPr>
        <w:t>emis</w:t>
      </w:r>
      <w:proofErr w:type="spellEnd"/>
      <w:r w:rsidRPr="0089490C">
        <w:rPr>
          <w:color w:val="000000"/>
          <w:sz w:val="22"/>
          <w:szCs w:val="22"/>
        </w:rPr>
        <w:t xml:space="preserve"> de </w:t>
      </w:r>
      <w:proofErr w:type="spellStart"/>
      <w:r w:rsidRPr="0089490C">
        <w:rPr>
          <w:color w:val="000000"/>
          <w:sz w:val="22"/>
          <w:szCs w:val="22"/>
        </w:rPr>
        <w:t>Guvernul</w:t>
      </w:r>
      <w:proofErr w:type="spellEnd"/>
      <w:r w:rsidRPr="0089490C">
        <w:rPr>
          <w:color w:val="000000"/>
          <w:sz w:val="22"/>
          <w:szCs w:val="22"/>
        </w:rPr>
        <w:t xml:space="preserve"> </w:t>
      </w:r>
      <w:proofErr w:type="spellStart"/>
      <w:r w:rsidRPr="0089490C">
        <w:rPr>
          <w:color w:val="000000"/>
          <w:sz w:val="22"/>
          <w:szCs w:val="22"/>
        </w:rPr>
        <w:t>Romaniei</w:t>
      </w:r>
      <w:proofErr w:type="spellEnd"/>
      <w:r w:rsidR="006D0B38" w:rsidRPr="0089490C">
        <w:rPr>
          <w:color w:val="000000"/>
          <w:sz w:val="22"/>
          <w:szCs w:val="22"/>
        </w:rPr>
        <w:t xml:space="preserve"> </w:t>
      </w:r>
      <w:proofErr w:type="spellStart"/>
      <w:r w:rsidR="006D0B38" w:rsidRPr="0089490C">
        <w:rPr>
          <w:color w:val="000000"/>
          <w:sz w:val="22"/>
          <w:szCs w:val="22"/>
        </w:rPr>
        <w:t>și</w:t>
      </w:r>
      <w:proofErr w:type="spellEnd"/>
      <w:r w:rsidR="006D0B38" w:rsidRPr="0089490C">
        <w:rPr>
          <w:color w:val="000000"/>
          <w:sz w:val="22"/>
          <w:szCs w:val="22"/>
        </w:rPr>
        <w:t xml:space="preserve"> </w:t>
      </w:r>
      <w:proofErr w:type="spellStart"/>
      <w:r w:rsidR="006D0B38" w:rsidRPr="0089490C">
        <w:rPr>
          <w:color w:val="000000"/>
          <w:sz w:val="22"/>
          <w:szCs w:val="22"/>
        </w:rPr>
        <w:t>în</w:t>
      </w:r>
      <w:proofErr w:type="spellEnd"/>
      <w:r w:rsidR="006D0B38" w:rsidRPr="0089490C">
        <w:rPr>
          <w:color w:val="000000"/>
          <w:sz w:val="22"/>
          <w:szCs w:val="22"/>
        </w:rPr>
        <w:t xml:space="preserve"> </w:t>
      </w:r>
      <w:proofErr w:type="spellStart"/>
      <w:r w:rsidR="006D0B38" w:rsidRPr="0089490C">
        <w:rPr>
          <w:color w:val="000000"/>
          <w:sz w:val="22"/>
          <w:szCs w:val="22"/>
        </w:rPr>
        <w:t>domeniul</w:t>
      </w:r>
      <w:proofErr w:type="spellEnd"/>
      <w:r w:rsidR="006D0B38" w:rsidRPr="0089490C">
        <w:rPr>
          <w:color w:val="000000"/>
          <w:sz w:val="22"/>
          <w:szCs w:val="22"/>
        </w:rPr>
        <w:t xml:space="preserve"> </w:t>
      </w:r>
      <w:proofErr w:type="spellStart"/>
      <w:r w:rsidR="006D0B38" w:rsidRPr="0089490C">
        <w:rPr>
          <w:color w:val="000000"/>
          <w:sz w:val="22"/>
          <w:szCs w:val="22"/>
        </w:rPr>
        <w:t>prival</w:t>
      </w:r>
      <w:proofErr w:type="spellEnd"/>
      <w:r w:rsidR="006D0B38" w:rsidRPr="0089490C">
        <w:rPr>
          <w:color w:val="000000"/>
          <w:sz w:val="22"/>
          <w:szCs w:val="22"/>
        </w:rPr>
        <w:t xml:space="preserve"> </w:t>
      </w:r>
      <w:proofErr w:type="spellStart"/>
      <w:r w:rsidR="006D0B38" w:rsidRPr="0089490C">
        <w:rPr>
          <w:color w:val="000000"/>
          <w:sz w:val="22"/>
          <w:szCs w:val="22"/>
        </w:rPr>
        <w:t>prin</w:t>
      </w:r>
      <w:proofErr w:type="spellEnd"/>
      <w:r w:rsidR="006D0B38" w:rsidRPr="0089490C">
        <w:rPr>
          <w:color w:val="000000"/>
          <w:sz w:val="22"/>
          <w:szCs w:val="22"/>
        </w:rPr>
        <w:t xml:space="preserve"> HCLMT 174/24.04.2018</w:t>
      </w:r>
    </w:p>
    <w:p w14:paraId="0FBB4648" w14:textId="254447D3" w:rsidR="00CF3A96" w:rsidRPr="0089490C" w:rsidRDefault="00CF3A96" w:rsidP="0089490C">
      <w:pPr>
        <w:ind w:firstLine="708"/>
        <w:jc w:val="both"/>
        <w:rPr>
          <w:b/>
          <w:bCs/>
          <w:sz w:val="22"/>
          <w:szCs w:val="22"/>
        </w:rPr>
      </w:pPr>
      <w:bookmarkStart w:id="1" w:name="_Hlk124145307"/>
      <w:r w:rsidRPr="0089490C">
        <w:rPr>
          <w:sz w:val="22"/>
          <w:szCs w:val="22"/>
          <w:lang w:val="ro-RO"/>
        </w:rPr>
        <w:t xml:space="preserve">Agenția Națională Pentru Locuințe </w:t>
      </w:r>
      <w:bookmarkEnd w:id="1"/>
      <w:r w:rsidRPr="0089490C">
        <w:rPr>
          <w:sz w:val="22"/>
          <w:szCs w:val="22"/>
          <w:lang w:val="ro-RO"/>
        </w:rPr>
        <w:t xml:space="preserve">a  încheiat cu Consiliul Local al Municipiului Timișoara contractul înregistrat cu numărul </w:t>
      </w:r>
      <w:bookmarkStart w:id="2" w:name="_Hlk124147384"/>
      <w:r w:rsidRPr="0089490C">
        <w:rPr>
          <w:sz w:val="22"/>
          <w:szCs w:val="22"/>
          <w:lang w:val="ro-RO"/>
        </w:rPr>
        <w:t>SC20018-14093 /18.06.2018</w:t>
      </w:r>
      <w:r w:rsidR="00D36D17" w:rsidRPr="0089490C">
        <w:rPr>
          <w:sz w:val="22"/>
          <w:szCs w:val="22"/>
          <w:lang w:val="ro-RO"/>
        </w:rPr>
        <w:t xml:space="preserve"> </w:t>
      </w:r>
      <w:bookmarkEnd w:id="2"/>
      <w:r w:rsidR="00D36D17" w:rsidRPr="0089490C">
        <w:rPr>
          <w:sz w:val="22"/>
          <w:szCs w:val="22"/>
          <w:lang w:val="ro-RO"/>
        </w:rPr>
        <w:t xml:space="preserve">prin care unitatea administrativ- teritorială Municipiul Timișoara are obligația să asigure de la bugetul local sursele financiare necesare pentru execuția și finalizarea lucrărilor </w:t>
      </w:r>
      <w:proofErr w:type="spellStart"/>
      <w:r w:rsidR="00D36D17" w:rsidRPr="0089490C">
        <w:rPr>
          <w:sz w:val="22"/>
          <w:szCs w:val="22"/>
          <w:lang w:val="ro-RO"/>
        </w:rPr>
        <w:t>tehnico</w:t>
      </w:r>
      <w:proofErr w:type="spellEnd"/>
      <w:r w:rsidR="00D36D17" w:rsidRPr="0089490C">
        <w:rPr>
          <w:sz w:val="22"/>
          <w:szCs w:val="22"/>
          <w:lang w:val="ro-RO"/>
        </w:rPr>
        <w:t>-edilitare aferente construcției(apă, canalizare, energie termică și electrică, gaze, telefonie, căi de acces, alei pietonale, spații verzi etc) în interiorul perimetrului destinat locuințelor, până la predarea locuințelor către beneficiarii de credit respecte termenele de execuție și de punere în funcțiune a lucrărilor și a utilităților, corelate cu graficele de execuție stabilite de</w:t>
      </w:r>
      <w:r w:rsidR="00D36D17" w:rsidRPr="0089490C">
        <w:rPr>
          <w:sz w:val="22"/>
          <w:szCs w:val="22"/>
        </w:rPr>
        <w:t xml:space="preserve"> </w:t>
      </w:r>
      <w:r w:rsidR="00D36D17" w:rsidRPr="0089490C">
        <w:rPr>
          <w:sz w:val="22"/>
          <w:szCs w:val="22"/>
          <w:lang w:val="ro-RO"/>
        </w:rPr>
        <w:t>Agenția Națională Pentru Locuințe împreună cu antreprenorul general la încheierea contractului de execuție de locuințe pentru obiectivul de investiții</w:t>
      </w:r>
      <w:r w:rsidR="00563C99" w:rsidRPr="0089490C">
        <w:rPr>
          <w:sz w:val="22"/>
          <w:szCs w:val="22"/>
          <w:lang w:val="ro-RO"/>
        </w:rPr>
        <w:t xml:space="preserve"> </w:t>
      </w:r>
      <w:r w:rsidR="00563C99" w:rsidRPr="0089490C">
        <w:rPr>
          <w:sz w:val="22"/>
          <w:szCs w:val="22"/>
        </w:rPr>
        <w:t>:</w:t>
      </w:r>
      <w:r w:rsidR="00563C99" w:rsidRPr="0089490C">
        <w:rPr>
          <w:sz w:val="22"/>
          <w:szCs w:val="22"/>
          <w:lang w:val="ro-RO"/>
        </w:rPr>
        <w:t xml:space="preserve"> </w:t>
      </w:r>
      <w:r w:rsidR="00D36D17" w:rsidRPr="0089490C">
        <w:rPr>
          <w:b/>
          <w:bCs/>
          <w:sz w:val="22"/>
          <w:szCs w:val="22"/>
          <w:lang w:val="ro-RO"/>
        </w:rPr>
        <w:t>,, Locuințe proprietate personală realizate prin credit ipotecar, jud. T</w:t>
      </w:r>
      <w:r w:rsidR="00563C99" w:rsidRPr="0089490C">
        <w:rPr>
          <w:b/>
          <w:bCs/>
          <w:sz w:val="22"/>
          <w:szCs w:val="22"/>
          <w:lang w:val="ro-RO"/>
        </w:rPr>
        <w:t xml:space="preserve">imis, comuna Giroc, localitatea </w:t>
      </w:r>
      <w:proofErr w:type="spellStart"/>
      <w:r w:rsidR="00563C99" w:rsidRPr="0089490C">
        <w:rPr>
          <w:b/>
          <w:bCs/>
          <w:sz w:val="22"/>
          <w:szCs w:val="22"/>
          <w:lang w:val="ro-RO"/>
        </w:rPr>
        <w:t>Chișoda</w:t>
      </w:r>
      <w:proofErr w:type="spellEnd"/>
      <w:r w:rsidR="00563C99" w:rsidRPr="0089490C">
        <w:rPr>
          <w:b/>
          <w:bCs/>
          <w:sz w:val="22"/>
          <w:szCs w:val="22"/>
          <w:lang w:val="ro-RO"/>
        </w:rPr>
        <w:t xml:space="preserve">, 52 </w:t>
      </w:r>
      <w:proofErr w:type="spellStart"/>
      <w:r w:rsidR="00563C99" w:rsidRPr="0089490C">
        <w:rPr>
          <w:b/>
          <w:bCs/>
          <w:sz w:val="22"/>
          <w:szCs w:val="22"/>
          <w:lang w:val="ro-RO"/>
        </w:rPr>
        <w:t>u.l</w:t>
      </w:r>
      <w:proofErr w:type="spellEnd"/>
      <w:r w:rsidR="00563C99" w:rsidRPr="0089490C">
        <w:rPr>
          <w:b/>
          <w:bCs/>
          <w:sz w:val="22"/>
          <w:szCs w:val="22"/>
          <w:lang w:val="ro-RO"/>
        </w:rPr>
        <w:t>.</w:t>
      </w:r>
      <w:r w:rsidR="00563C99" w:rsidRPr="0089490C">
        <w:rPr>
          <w:b/>
          <w:bCs/>
          <w:sz w:val="22"/>
          <w:szCs w:val="22"/>
        </w:rPr>
        <w:t>”</w:t>
      </w:r>
    </w:p>
    <w:p w14:paraId="462FD4CF" w14:textId="135CBF81" w:rsidR="00CF3A96" w:rsidRPr="0089490C" w:rsidRDefault="00563C99" w:rsidP="00B23D64">
      <w:pPr>
        <w:ind w:firstLine="708"/>
        <w:jc w:val="both"/>
        <w:rPr>
          <w:sz w:val="22"/>
          <w:szCs w:val="22"/>
          <w:lang w:val="ro-RO"/>
        </w:rPr>
      </w:pPr>
      <w:r w:rsidRPr="0089490C">
        <w:rPr>
          <w:sz w:val="22"/>
          <w:szCs w:val="22"/>
          <w:lang w:val="ro-RO"/>
        </w:rPr>
        <w:t>Termenul de punere în funcțiune stabilit de ANL împreună cu executant</w:t>
      </w:r>
      <w:r w:rsidR="006D0B38" w:rsidRPr="0089490C">
        <w:rPr>
          <w:sz w:val="22"/>
          <w:szCs w:val="22"/>
          <w:lang w:val="ro-RO"/>
        </w:rPr>
        <w:t>u</w:t>
      </w:r>
      <w:r w:rsidRPr="0089490C">
        <w:rPr>
          <w:sz w:val="22"/>
          <w:szCs w:val="22"/>
          <w:lang w:val="ro-RO"/>
        </w:rPr>
        <w:t xml:space="preserve">l lucrărilor de construcții montaj este data de </w:t>
      </w:r>
      <w:r w:rsidRPr="0089490C">
        <w:rPr>
          <w:b/>
          <w:bCs/>
          <w:sz w:val="22"/>
          <w:szCs w:val="22"/>
          <w:lang w:val="ro-RO"/>
        </w:rPr>
        <w:t>25 aprilie 2023</w:t>
      </w:r>
      <w:r w:rsidRPr="0089490C">
        <w:rPr>
          <w:sz w:val="22"/>
          <w:szCs w:val="22"/>
          <w:lang w:val="ro-RO"/>
        </w:rPr>
        <w:t>.</w:t>
      </w:r>
    </w:p>
    <w:p w14:paraId="3B1AC781" w14:textId="7860BBA9" w:rsidR="006D0B38" w:rsidRPr="0089490C" w:rsidRDefault="006D0B38" w:rsidP="006D0B38">
      <w:pPr>
        <w:autoSpaceDE w:val="0"/>
        <w:autoSpaceDN w:val="0"/>
        <w:adjustRightInd w:val="0"/>
        <w:ind w:firstLine="708"/>
        <w:rPr>
          <w:rFonts w:eastAsia="Calibri"/>
          <w:sz w:val="22"/>
          <w:szCs w:val="22"/>
        </w:rPr>
      </w:pPr>
      <w:bookmarkStart w:id="3" w:name="_Hlk124160482"/>
      <w:r w:rsidRPr="0089490C">
        <w:rPr>
          <w:sz w:val="22"/>
          <w:szCs w:val="22"/>
        </w:rPr>
        <w:t xml:space="preserve"> </w:t>
      </w:r>
      <w:proofErr w:type="spellStart"/>
      <w:r w:rsidRPr="0089490C">
        <w:rPr>
          <w:sz w:val="22"/>
          <w:szCs w:val="22"/>
        </w:rPr>
        <w:t>Studiul</w:t>
      </w:r>
      <w:proofErr w:type="spellEnd"/>
      <w:r w:rsidRPr="0089490C">
        <w:rPr>
          <w:sz w:val="22"/>
          <w:szCs w:val="22"/>
        </w:rPr>
        <w:t xml:space="preserve"> de </w:t>
      </w:r>
      <w:proofErr w:type="spellStart"/>
      <w:r w:rsidRPr="0089490C">
        <w:rPr>
          <w:sz w:val="22"/>
          <w:szCs w:val="22"/>
        </w:rPr>
        <w:t>Fezabilitate</w:t>
      </w:r>
      <w:proofErr w:type="spellEnd"/>
      <w:r w:rsidRPr="0089490C">
        <w:rPr>
          <w:sz w:val="22"/>
          <w:szCs w:val="22"/>
        </w:rPr>
        <w:t xml:space="preserve"> </w:t>
      </w:r>
      <w:proofErr w:type="spellStart"/>
      <w:r w:rsidRPr="0089490C">
        <w:rPr>
          <w:sz w:val="22"/>
          <w:szCs w:val="22"/>
        </w:rPr>
        <w:t>pentru</w:t>
      </w:r>
      <w:proofErr w:type="spellEnd"/>
      <w:r w:rsidRPr="0089490C">
        <w:rPr>
          <w:sz w:val="22"/>
          <w:szCs w:val="22"/>
        </w:rPr>
        <w:t xml:space="preserve"> </w:t>
      </w:r>
      <w:proofErr w:type="spellStart"/>
      <w:proofErr w:type="gramStart"/>
      <w:r w:rsidRPr="0089490C">
        <w:rPr>
          <w:sz w:val="22"/>
          <w:szCs w:val="22"/>
        </w:rPr>
        <w:t>obiectivul</w:t>
      </w:r>
      <w:proofErr w:type="spellEnd"/>
      <w:r w:rsidRPr="0089490C">
        <w:rPr>
          <w:rFonts w:eastAsia="Calibri"/>
          <w:sz w:val="22"/>
          <w:szCs w:val="22"/>
          <w:lang w:val="ro-RO"/>
        </w:rPr>
        <w:t>,,</w:t>
      </w:r>
      <w:proofErr w:type="gramEnd"/>
      <w:r w:rsidRPr="0089490C">
        <w:rPr>
          <w:rFonts w:eastAsia="Calibri"/>
          <w:sz w:val="22"/>
          <w:szCs w:val="22"/>
          <w:lang w:val="ro-RO"/>
        </w:rPr>
        <w:t>Realizare utilități, drumuri de acces și amenajare zone verzi la ansamblul de locuințe individuale</w:t>
      </w:r>
      <w:r w:rsidRPr="0089490C">
        <w:rPr>
          <w:rFonts w:eastAsia="Calibri"/>
          <w:sz w:val="22"/>
          <w:szCs w:val="22"/>
        </w:rPr>
        <w:t xml:space="preserve">” a </w:t>
      </w:r>
      <w:proofErr w:type="spellStart"/>
      <w:r w:rsidRPr="0089490C">
        <w:rPr>
          <w:rFonts w:eastAsia="Calibri"/>
          <w:sz w:val="22"/>
          <w:szCs w:val="22"/>
        </w:rPr>
        <w:t>fost</w:t>
      </w:r>
      <w:proofErr w:type="spellEnd"/>
      <w:r w:rsidRPr="0089490C">
        <w:rPr>
          <w:rFonts w:eastAsia="Calibri"/>
          <w:sz w:val="22"/>
          <w:szCs w:val="22"/>
        </w:rPr>
        <w:t xml:space="preserve"> </w:t>
      </w:r>
      <w:proofErr w:type="spellStart"/>
      <w:r w:rsidRPr="0089490C">
        <w:rPr>
          <w:rFonts w:eastAsia="Calibri"/>
          <w:sz w:val="22"/>
          <w:szCs w:val="22"/>
        </w:rPr>
        <w:t>întocmit</w:t>
      </w:r>
      <w:proofErr w:type="spellEnd"/>
      <w:r w:rsidRPr="0089490C">
        <w:rPr>
          <w:rFonts w:eastAsia="Calibri"/>
          <w:sz w:val="22"/>
          <w:szCs w:val="22"/>
        </w:rPr>
        <w:t xml:space="preserve"> de </w:t>
      </w:r>
      <w:proofErr w:type="spellStart"/>
      <w:r w:rsidRPr="0089490C">
        <w:rPr>
          <w:rFonts w:eastAsia="Calibri"/>
          <w:sz w:val="22"/>
          <w:szCs w:val="22"/>
        </w:rPr>
        <w:t>către</w:t>
      </w:r>
      <w:proofErr w:type="spellEnd"/>
      <w:r w:rsidRPr="0089490C">
        <w:rPr>
          <w:rFonts w:eastAsia="Calibri"/>
          <w:sz w:val="22"/>
          <w:szCs w:val="22"/>
        </w:rPr>
        <w:t xml:space="preserve"> SC MASTER PROJECT CONCEPT SRL, </w:t>
      </w:r>
      <w:proofErr w:type="spellStart"/>
      <w:r w:rsidRPr="0089490C">
        <w:rPr>
          <w:rFonts w:eastAsia="Calibri"/>
          <w:sz w:val="22"/>
          <w:szCs w:val="22"/>
        </w:rPr>
        <w:t>Proiect</w:t>
      </w:r>
      <w:proofErr w:type="spellEnd"/>
      <w:r w:rsidRPr="0089490C">
        <w:rPr>
          <w:rFonts w:eastAsia="Calibri"/>
          <w:sz w:val="22"/>
          <w:szCs w:val="22"/>
        </w:rPr>
        <w:t xml:space="preserve"> nr. 70/2021</w:t>
      </w:r>
      <w:r w:rsidR="000D39EB" w:rsidRPr="0089490C">
        <w:rPr>
          <w:rFonts w:eastAsia="Calibri"/>
          <w:sz w:val="22"/>
          <w:szCs w:val="22"/>
        </w:rPr>
        <w:t xml:space="preserve"> </w:t>
      </w:r>
      <w:proofErr w:type="spellStart"/>
      <w:proofErr w:type="gramStart"/>
      <w:r w:rsidR="000D39EB" w:rsidRPr="0089490C">
        <w:rPr>
          <w:rFonts w:eastAsia="Calibri"/>
          <w:sz w:val="22"/>
          <w:szCs w:val="22"/>
        </w:rPr>
        <w:t>privind</w:t>
      </w:r>
      <w:proofErr w:type="spellEnd"/>
      <w:r w:rsidR="000D39EB" w:rsidRPr="0089490C">
        <w:rPr>
          <w:rFonts w:eastAsia="Calibri"/>
          <w:sz w:val="22"/>
          <w:szCs w:val="22"/>
        </w:rPr>
        <w:t xml:space="preserve"> </w:t>
      </w:r>
      <w:r w:rsidRPr="0089490C">
        <w:rPr>
          <w:rFonts w:eastAsia="Calibri"/>
          <w:sz w:val="22"/>
          <w:szCs w:val="22"/>
        </w:rPr>
        <w:t xml:space="preserve"> </w:t>
      </w:r>
      <w:proofErr w:type="spellStart"/>
      <w:r w:rsidRPr="0089490C">
        <w:rPr>
          <w:rFonts w:eastAsia="Calibri"/>
          <w:sz w:val="22"/>
          <w:szCs w:val="22"/>
        </w:rPr>
        <w:t>realizarea</w:t>
      </w:r>
      <w:proofErr w:type="spellEnd"/>
      <w:proofErr w:type="gramEnd"/>
      <w:r w:rsidRPr="0089490C">
        <w:rPr>
          <w:rFonts w:eastAsia="Calibri"/>
          <w:sz w:val="22"/>
          <w:szCs w:val="22"/>
        </w:rPr>
        <w:t xml:space="preserve"> </w:t>
      </w:r>
      <w:proofErr w:type="spellStart"/>
      <w:r w:rsidR="000D39EB" w:rsidRPr="0089490C">
        <w:rPr>
          <w:rFonts w:eastAsia="Calibri"/>
          <w:sz w:val="22"/>
          <w:szCs w:val="22"/>
        </w:rPr>
        <w:t>utilităților</w:t>
      </w:r>
      <w:proofErr w:type="spellEnd"/>
      <w:r w:rsidR="000D39EB" w:rsidRPr="0089490C">
        <w:rPr>
          <w:rFonts w:eastAsia="Calibri"/>
          <w:sz w:val="22"/>
          <w:szCs w:val="22"/>
        </w:rPr>
        <w:t xml:space="preserve"> </w:t>
      </w:r>
      <w:bookmarkEnd w:id="3"/>
      <w:r w:rsidR="000D39EB" w:rsidRPr="0089490C">
        <w:rPr>
          <w:rFonts w:eastAsia="Calibri"/>
          <w:sz w:val="22"/>
          <w:szCs w:val="22"/>
        </w:rPr>
        <w:t xml:space="preserve">, </w:t>
      </w:r>
      <w:proofErr w:type="spellStart"/>
      <w:r w:rsidR="000D39EB" w:rsidRPr="0089490C">
        <w:rPr>
          <w:rFonts w:eastAsia="Calibri"/>
          <w:sz w:val="22"/>
          <w:szCs w:val="22"/>
        </w:rPr>
        <w:t>respectiv</w:t>
      </w:r>
      <w:proofErr w:type="spellEnd"/>
      <w:r w:rsidR="000D39EB" w:rsidRPr="0089490C">
        <w:rPr>
          <w:rFonts w:eastAsia="Calibri"/>
          <w:sz w:val="22"/>
          <w:szCs w:val="22"/>
        </w:rPr>
        <w:t>:</w:t>
      </w:r>
    </w:p>
    <w:p w14:paraId="10C18E45" w14:textId="3E1728CA" w:rsidR="000D39EB" w:rsidRPr="0089490C" w:rsidRDefault="000D39EB" w:rsidP="00B33B3F">
      <w:pPr>
        <w:numPr>
          <w:ilvl w:val="0"/>
          <w:numId w:val="8"/>
        </w:numPr>
        <w:autoSpaceDE w:val="0"/>
        <w:autoSpaceDN w:val="0"/>
        <w:adjustRightInd w:val="0"/>
        <w:rPr>
          <w:rFonts w:eastAsia="Calibri"/>
          <w:sz w:val="22"/>
          <w:szCs w:val="22"/>
        </w:rPr>
      </w:pPr>
      <w:proofErr w:type="spellStart"/>
      <w:r w:rsidRPr="0089490C">
        <w:rPr>
          <w:rFonts w:eastAsia="Calibri"/>
          <w:sz w:val="22"/>
          <w:szCs w:val="22"/>
        </w:rPr>
        <w:t>Racordul</w:t>
      </w:r>
      <w:proofErr w:type="spellEnd"/>
      <w:r w:rsidRPr="0089490C">
        <w:rPr>
          <w:rFonts w:eastAsia="Calibri"/>
          <w:sz w:val="22"/>
          <w:szCs w:val="22"/>
        </w:rPr>
        <w:t xml:space="preserve"> la </w:t>
      </w:r>
      <w:proofErr w:type="spellStart"/>
      <w:r w:rsidRPr="0089490C">
        <w:rPr>
          <w:rFonts w:eastAsia="Calibri"/>
          <w:sz w:val="22"/>
          <w:szCs w:val="22"/>
        </w:rPr>
        <w:t>r</w:t>
      </w:r>
      <w:r w:rsidR="00B33B3F" w:rsidRPr="0089490C">
        <w:rPr>
          <w:rFonts w:eastAsia="Calibri"/>
          <w:sz w:val="22"/>
          <w:szCs w:val="22"/>
        </w:rPr>
        <w:t>eț</w:t>
      </w:r>
      <w:r w:rsidRPr="0089490C">
        <w:rPr>
          <w:rFonts w:eastAsia="Calibri"/>
          <w:sz w:val="22"/>
          <w:szCs w:val="22"/>
        </w:rPr>
        <w:t>eaua</w:t>
      </w:r>
      <w:proofErr w:type="spellEnd"/>
      <w:r w:rsidRPr="0089490C">
        <w:rPr>
          <w:rFonts w:eastAsia="Calibri"/>
          <w:sz w:val="22"/>
          <w:szCs w:val="22"/>
        </w:rPr>
        <w:t xml:space="preserve"> de </w:t>
      </w:r>
      <w:proofErr w:type="spellStart"/>
      <w:r w:rsidRPr="0089490C">
        <w:rPr>
          <w:rFonts w:eastAsia="Calibri"/>
          <w:sz w:val="22"/>
          <w:szCs w:val="22"/>
        </w:rPr>
        <w:t>canalizare</w:t>
      </w:r>
      <w:proofErr w:type="spellEnd"/>
      <w:r w:rsidRPr="0089490C">
        <w:rPr>
          <w:rFonts w:eastAsia="Calibri"/>
          <w:sz w:val="22"/>
          <w:szCs w:val="22"/>
        </w:rPr>
        <w:t xml:space="preserve"> </w:t>
      </w:r>
      <w:proofErr w:type="spellStart"/>
      <w:r w:rsidRPr="0089490C">
        <w:rPr>
          <w:rFonts w:eastAsia="Calibri"/>
          <w:sz w:val="22"/>
          <w:szCs w:val="22"/>
        </w:rPr>
        <w:t>menajeră</w:t>
      </w:r>
      <w:proofErr w:type="spellEnd"/>
      <w:r w:rsidRPr="0089490C">
        <w:rPr>
          <w:rFonts w:eastAsia="Calibri"/>
          <w:sz w:val="22"/>
          <w:szCs w:val="22"/>
        </w:rPr>
        <w:t xml:space="preserve"> a </w:t>
      </w:r>
      <w:proofErr w:type="spellStart"/>
      <w:proofErr w:type="gramStart"/>
      <w:r w:rsidRPr="0089490C">
        <w:rPr>
          <w:rFonts w:eastAsia="Calibri"/>
          <w:sz w:val="22"/>
          <w:szCs w:val="22"/>
        </w:rPr>
        <w:t>localității</w:t>
      </w:r>
      <w:proofErr w:type="spellEnd"/>
      <w:r w:rsidRPr="0089490C">
        <w:rPr>
          <w:rFonts w:eastAsia="Calibri"/>
          <w:sz w:val="22"/>
          <w:szCs w:val="22"/>
        </w:rPr>
        <w:t>;</w:t>
      </w:r>
      <w:proofErr w:type="gramEnd"/>
    </w:p>
    <w:p w14:paraId="26DFF694" w14:textId="19849145" w:rsidR="00B33B3F" w:rsidRPr="0089490C" w:rsidRDefault="00B33B3F" w:rsidP="00B33B3F">
      <w:pPr>
        <w:numPr>
          <w:ilvl w:val="0"/>
          <w:numId w:val="8"/>
        </w:numPr>
        <w:autoSpaceDE w:val="0"/>
        <w:autoSpaceDN w:val="0"/>
        <w:adjustRightInd w:val="0"/>
        <w:rPr>
          <w:rFonts w:eastAsia="Calibri"/>
          <w:sz w:val="22"/>
          <w:szCs w:val="22"/>
        </w:rPr>
      </w:pPr>
      <w:proofErr w:type="spellStart"/>
      <w:r w:rsidRPr="0089490C">
        <w:rPr>
          <w:rFonts w:eastAsia="Calibri"/>
          <w:sz w:val="22"/>
          <w:szCs w:val="22"/>
        </w:rPr>
        <w:t>Branșamentul</w:t>
      </w:r>
      <w:proofErr w:type="spellEnd"/>
      <w:r w:rsidRPr="0089490C">
        <w:rPr>
          <w:rFonts w:eastAsia="Calibri"/>
          <w:sz w:val="22"/>
          <w:szCs w:val="22"/>
        </w:rPr>
        <w:t xml:space="preserve"> la </w:t>
      </w:r>
      <w:proofErr w:type="spellStart"/>
      <w:r w:rsidRPr="0089490C">
        <w:rPr>
          <w:rFonts w:eastAsia="Calibri"/>
          <w:sz w:val="22"/>
          <w:szCs w:val="22"/>
        </w:rPr>
        <w:t>rețeaua</w:t>
      </w:r>
      <w:proofErr w:type="spellEnd"/>
      <w:r w:rsidRPr="0089490C">
        <w:rPr>
          <w:rFonts w:eastAsia="Calibri"/>
          <w:sz w:val="22"/>
          <w:szCs w:val="22"/>
        </w:rPr>
        <w:t xml:space="preserve"> de </w:t>
      </w:r>
      <w:proofErr w:type="spellStart"/>
      <w:r w:rsidRPr="0089490C">
        <w:rPr>
          <w:rFonts w:eastAsia="Calibri"/>
          <w:sz w:val="22"/>
          <w:szCs w:val="22"/>
        </w:rPr>
        <w:t>distribuție</w:t>
      </w:r>
      <w:proofErr w:type="spellEnd"/>
      <w:r w:rsidRPr="0089490C">
        <w:rPr>
          <w:rFonts w:eastAsia="Calibri"/>
          <w:sz w:val="22"/>
          <w:szCs w:val="22"/>
        </w:rPr>
        <w:t xml:space="preserve"> a din </w:t>
      </w:r>
      <w:proofErr w:type="spellStart"/>
      <w:proofErr w:type="gramStart"/>
      <w:r w:rsidRPr="0089490C">
        <w:rPr>
          <w:rFonts w:eastAsia="Calibri"/>
          <w:sz w:val="22"/>
          <w:szCs w:val="22"/>
        </w:rPr>
        <w:t>localitate</w:t>
      </w:r>
      <w:proofErr w:type="spellEnd"/>
      <w:r w:rsidRPr="0089490C">
        <w:rPr>
          <w:rFonts w:eastAsia="Calibri"/>
          <w:sz w:val="22"/>
          <w:szCs w:val="22"/>
        </w:rPr>
        <w:t>;</w:t>
      </w:r>
      <w:proofErr w:type="gramEnd"/>
    </w:p>
    <w:p w14:paraId="4787A37E" w14:textId="0D7C5AEC" w:rsidR="000D39EB" w:rsidRPr="0089490C" w:rsidRDefault="00B33B3F" w:rsidP="00B33B3F">
      <w:pPr>
        <w:numPr>
          <w:ilvl w:val="0"/>
          <w:numId w:val="8"/>
        </w:numPr>
        <w:autoSpaceDE w:val="0"/>
        <w:autoSpaceDN w:val="0"/>
        <w:adjustRightInd w:val="0"/>
        <w:rPr>
          <w:rFonts w:eastAsia="Calibri"/>
          <w:sz w:val="22"/>
          <w:szCs w:val="22"/>
        </w:rPr>
      </w:pPr>
      <w:proofErr w:type="spellStart"/>
      <w:r w:rsidRPr="0089490C">
        <w:rPr>
          <w:rFonts w:eastAsia="Calibri"/>
          <w:sz w:val="22"/>
          <w:szCs w:val="22"/>
        </w:rPr>
        <w:t>Branșamentul</w:t>
      </w:r>
      <w:proofErr w:type="spellEnd"/>
      <w:r w:rsidRPr="0089490C">
        <w:rPr>
          <w:rFonts w:eastAsia="Calibri"/>
          <w:sz w:val="22"/>
          <w:szCs w:val="22"/>
        </w:rPr>
        <w:t xml:space="preserve"> la </w:t>
      </w:r>
      <w:proofErr w:type="spellStart"/>
      <w:r w:rsidRPr="0089490C">
        <w:rPr>
          <w:rFonts w:eastAsia="Calibri"/>
          <w:sz w:val="22"/>
          <w:szCs w:val="22"/>
        </w:rPr>
        <w:t>rețeaua</w:t>
      </w:r>
      <w:proofErr w:type="spellEnd"/>
      <w:r w:rsidRPr="0089490C">
        <w:rPr>
          <w:rFonts w:eastAsia="Calibri"/>
          <w:sz w:val="22"/>
          <w:szCs w:val="22"/>
        </w:rPr>
        <w:t xml:space="preserve"> de </w:t>
      </w:r>
      <w:proofErr w:type="spellStart"/>
      <w:r w:rsidRPr="0089490C">
        <w:rPr>
          <w:rFonts w:eastAsia="Calibri"/>
          <w:sz w:val="22"/>
          <w:szCs w:val="22"/>
        </w:rPr>
        <w:t>distribuție</w:t>
      </w:r>
      <w:proofErr w:type="spellEnd"/>
      <w:r w:rsidRPr="0089490C">
        <w:rPr>
          <w:rFonts w:eastAsia="Calibri"/>
          <w:sz w:val="22"/>
          <w:szCs w:val="22"/>
        </w:rPr>
        <w:t xml:space="preserve"> a </w:t>
      </w:r>
      <w:proofErr w:type="spellStart"/>
      <w:r w:rsidRPr="0089490C">
        <w:rPr>
          <w:rFonts w:eastAsia="Calibri"/>
          <w:sz w:val="22"/>
          <w:szCs w:val="22"/>
        </w:rPr>
        <w:t>gazelor</w:t>
      </w:r>
      <w:proofErr w:type="spellEnd"/>
      <w:r w:rsidRPr="0089490C">
        <w:rPr>
          <w:rFonts w:eastAsia="Calibri"/>
          <w:sz w:val="22"/>
          <w:szCs w:val="22"/>
        </w:rPr>
        <w:t xml:space="preserve"> </w:t>
      </w:r>
      <w:proofErr w:type="spellStart"/>
      <w:r w:rsidRPr="0089490C">
        <w:rPr>
          <w:rFonts w:eastAsia="Calibri"/>
          <w:sz w:val="22"/>
          <w:szCs w:val="22"/>
        </w:rPr>
        <w:t>naturale</w:t>
      </w:r>
      <w:proofErr w:type="spellEnd"/>
      <w:r w:rsidRPr="0089490C">
        <w:rPr>
          <w:rFonts w:eastAsia="Calibri"/>
          <w:sz w:val="22"/>
          <w:szCs w:val="22"/>
        </w:rPr>
        <w:t xml:space="preserve"> din </w:t>
      </w:r>
      <w:proofErr w:type="spellStart"/>
      <w:proofErr w:type="gramStart"/>
      <w:r w:rsidRPr="0089490C">
        <w:rPr>
          <w:rFonts w:eastAsia="Calibri"/>
          <w:sz w:val="22"/>
          <w:szCs w:val="22"/>
        </w:rPr>
        <w:t>localitate</w:t>
      </w:r>
      <w:proofErr w:type="spellEnd"/>
      <w:r w:rsidRPr="0089490C">
        <w:rPr>
          <w:rFonts w:eastAsia="Calibri"/>
          <w:sz w:val="22"/>
          <w:szCs w:val="22"/>
        </w:rPr>
        <w:t>;</w:t>
      </w:r>
      <w:proofErr w:type="gramEnd"/>
    </w:p>
    <w:p w14:paraId="68A29584" w14:textId="298D3BA3" w:rsidR="00B33B3F" w:rsidRPr="0089490C" w:rsidRDefault="00B33B3F" w:rsidP="00B33B3F">
      <w:pPr>
        <w:numPr>
          <w:ilvl w:val="0"/>
          <w:numId w:val="8"/>
        </w:numPr>
        <w:autoSpaceDE w:val="0"/>
        <w:autoSpaceDN w:val="0"/>
        <w:adjustRightInd w:val="0"/>
        <w:rPr>
          <w:rFonts w:eastAsia="Calibri"/>
          <w:sz w:val="22"/>
          <w:szCs w:val="22"/>
        </w:rPr>
      </w:pPr>
      <w:proofErr w:type="spellStart"/>
      <w:r w:rsidRPr="0089490C">
        <w:rPr>
          <w:rFonts w:eastAsia="Calibri"/>
          <w:sz w:val="22"/>
          <w:szCs w:val="22"/>
        </w:rPr>
        <w:t>Racordul</w:t>
      </w:r>
      <w:proofErr w:type="spellEnd"/>
      <w:r w:rsidRPr="0089490C">
        <w:rPr>
          <w:rFonts w:eastAsia="Calibri"/>
          <w:sz w:val="22"/>
          <w:szCs w:val="22"/>
        </w:rPr>
        <w:t xml:space="preserve"> </w:t>
      </w:r>
      <w:proofErr w:type="spellStart"/>
      <w:r w:rsidRPr="0089490C">
        <w:rPr>
          <w:rFonts w:eastAsia="Calibri"/>
          <w:sz w:val="22"/>
          <w:szCs w:val="22"/>
        </w:rPr>
        <w:t>rețelei</w:t>
      </w:r>
      <w:proofErr w:type="spellEnd"/>
      <w:r w:rsidRPr="0089490C">
        <w:rPr>
          <w:rFonts w:eastAsia="Calibri"/>
          <w:sz w:val="22"/>
          <w:szCs w:val="22"/>
        </w:rPr>
        <w:t xml:space="preserve"> de </w:t>
      </w:r>
      <w:proofErr w:type="spellStart"/>
      <w:r w:rsidRPr="0089490C">
        <w:rPr>
          <w:rFonts w:eastAsia="Calibri"/>
          <w:sz w:val="22"/>
          <w:szCs w:val="22"/>
        </w:rPr>
        <w:t>iluminat</w:t>
      </w:r>
      <w:proofErr w:type="spellEnd"/>
      <w:r w:rsidRPr="0089490C">
        <w:rPr>
          <w:rFonts w:eastAsia="Calibri"/>
          <w:sz w:val="22"/>
          <w:szCs w:val="22"/>
        </w:rPr>
        <w:t xml:space="preserve"> public al </w:t>
      </w:r>
      <w:proofErr w:type="spellStart"/>
      <w:r w:rsidRPr="0089490C">
        <w:rPr>
          <w:rFonts w:eastAsia="Calibri"/>
          <w:sz w:val="22"/>
          <w:szCs w:val="22"/>
        </w:rPr>
        <w:t>străzilor</w:t>
      </w:r>
      <w:proofErr w:type="spellEnd"/>
      <w:r w:rsidRPr="0089490C">
        <w:rPr>
          <w:rFonts w:eastAsia="Calibri"/>
          <w:sz w:val="22"/>
          <w:szCs w:val="22"/>
        </w:rPr>
        <w:t xml:space="preserve"> la </w:t>
      </w:r>
      <w:proofErr w:type="spellStart"/>
      <w:r w:rsidRPr="0089490C">
        <w:rPr>
          <w:rFonts w:eastAsia="Calibri"/>
          <w:sz w:val="22"/>
          <w:szCs w:val="22"/>
        </w:rPr>
        <w:t>rețeaua</w:t>
      </w:r>
      <w:proofErr w:type="spellEnd"/>
      <w:r w:rsidRPr="0089490C">
        <w:rPr>
          <w:rFonts w:eastAsia="Calibri"/>
          <w:sz w:val="22"/>
          <w:szCs w:val="22"/>
        </w:rPr>
        <w:t xml:space="preserve"> de </w:t>
      </w:r>
      <w:proofErr w:type="spellStart"/>
      <w:r w:rsidRPr="0089490C">
        <w:rPr>
          <w:rFonts w:eastAsia="Calibri"/>
          <w:sz w:val="22"/>
          <w:szCs w:val="22"/>
        </w:rPr>
        <w:t>alimentare</w:t>
      </w:r>
      <w:proofErr w:type="spellEnd"/>
      <w:r w:rsidRPr="0089490C">
        <w:rPr>
          <w:rFonts w:eastAsia="Calibri"/>
          <w:sz w:val="22"/>
          <w:szCs w:val="22"/>
        </w:rPr>
        <w:t xml:space="preserve"> cu </w:t>
      </w:r>
      <w:proofErr w:type="spellStart"/>
      <w:r w:rsidRPr="0089490C">
        <w:rPr>
          <w:rFonts w:eastAsia="Calibri"/>
          <w:sz w:val="22"/>
          <w:szCs w:val="22"/>
        </w:rPr>
        <w:t>energie</w:t>
      </w:r>
      <w:proofErr w:type="spellEnd"/>
      <w:r w:rsidRPr="0089490C">
        <w:rPr>
          <w:rFonts w:eastAsia="Calibri"/>
          <w:sz w:val="22"/>
          <w:szCs w:val="22"/>
        </w:rPr>
        <w:t xml:space="preserve"> </w:t>
      </w:r>
      <w:proofErr w:type="spellStart"/>
      <w:r w:rsidRPr="0089490C">
        <w:rPr>
          <w:rFonts w:eastAsia="Calibri"/>
          <w:sz w:val="22"/>
          <w:szCs w:val="22"/>
        </w:rPr>
        <w:t>electrică</w:t>
      </w:r>
      <w:proofErr w:type="spellEnd"/>
      <w:r w:rsidRPr="0089490C">
        <w:rPr>
          <w:rFonts w:eastAsia="Calibri"/>
          <w:sz w:val="22"/>
          <w:szCs w:val="22"/>
        </w:rPr>
        <w:t xml:space="preserve"> existent </w:t>
      </w:r>
      <w:proofErr w:type="spellStart"/>
      <w:r w:rsidRPr="0089490C">
        <w:rPr>
          <w:rFonts w:eastAsia="Calibri"/>
          <w:sz w:val="22"/>
          <w:szCs w:val="22"/>
        </w:rPr>
        <w:t>în</w:t>
      </w:r>
      <w:proofErr w:type="spellEnd"/>
      <w:r w:rsidRPr="0089490C">
        <w:rPr>
          <w:rFonts w:eastAsia="Calibri"/>
          <w:sz w:val="22"/>
          <w:szCs w:val="22"/>
        </w:rPr>
        <w:t xml:space="preserve"> </w:t>
      </w:r>
      <w:proofErr w:type="spellStart"/>
      <w:proofErr w:type="gramStart"/>
      <w:r w:rsidRPr="0089490C">
        <w:rPr>
          <w:rFonts w:eastAsia="Calibri"/>
          <w:sz w:val="22"/>
          <w:szCs w:val="22"/>
        </w:rPr>
        <w:t>zonă</w:t>
      </w:r>
      <w:proofErr w:type="spellEnd"/>
      <w:r w:rsidRPr="0089490C">
        <w:rPr>
          <w:rFonts w:eastAsia="Calibri"/>
          <w:sz w:val="22"/>
          <w:szCs w:val="22"/>
        </w:rPr>
        <w:t>;</w:t>
      </w:r>
      <w:proofErr w:type="gramEnd"/>
    </w:p>
    <w:p w14:paraId="0F79CE51" w14:textId="648E42B2" w:rsidR="00B33B3F" w:rsidRPr="0089490C" w:rsidRDefault="00B33B3F" w:rsidP="00B33B3F">
      <w:pPr>
        <w:numPr>
          <w:ilvl w:val="0"/>
          <w:numId w:val="8"/>
        </w:numPr>
        <w:autoSpaceDE w:val="0"/>
        <w:autoSpaceDN w:val="0"/>
        <w:adjustRightInd w:val="0"/>
        <w:rPr>
          <w:rFonts w:eastAsia="Calibri"/>
          <w:sz w:val="22"/>
          <w:szCs w:val="22"/>
        </w:rPr>
      </w:pPr>
      <w:proofErr w:type="spellStart"/>
      <w:r w:rsidRPr="0089490C">
        <w:rPr>
          <w:rFonts w:eastAsia="Calibri"/>
          <w:sz w:val="22"/>
          <w:szCs w:val="22"/>
        </w:rPr>
        <w:t>Rețeaua</w:t>
      </w:r>
      <w:proofErr w:type="spellEnd"/>
      <w:r w:rsidRPr="0089490C">
        <w:rPr>
          <w:rFonts w:eastAsia="Calibri"/>
          <w:sz w:val="22"/>
          <w:szCs w:val="22"/>
        </w:rPr>
        <w:t xml:space="preserve"> de </w:t>
      </w:r>
      <w:proofErr w:type="spellStart"/>
      <w:r w:rsidRPr="0089490C">
        <w:rPr>
          <w:rFonts w:eastAsia="Calibri"/>
          <w:sz w:val="22"/>
          <w:szCs w:val="22"/>
        </w:rPr>
        <w:t>fibră</w:t>
      </w:r>
      <w:proofErr w:type="spellEnd"/>
      <w:r w:rsidRPr="0089490C">
        <w:rPr>
          <w:rFonts w:eastAsia="Calibri"/>
          <w:sz w:val="22"/>
          <w:szCs w:val="22"/>
        </w:rPr>
        <w:t xml:space="preserve"> </w:t>
      </w:r>
      <w:proofErr w:type="spellStart"/>
      <w:proofErr w:type="gramStart"/>
      <w:r w:rsidRPr="0089490C">
        <w:rPr>
          <w:rFonts w:eastAsia="Calibri"/>
          <w:sz w:val="22"/>
          <w:szCs w:val="22"/>
        </w:rPr>
        <w:t>optică</w:t>
      </w:r>
      <w:proofErr w:type="spellEnd"/>
      <w:r w:rsidRPr="0089490C">
        <w:rPr>
          <w:rFonts w:eastAsia="Calibri"/>
          <w:sz w:val="22"/>
          <w:szCs w:val="22"/>
        </w:rPr>
        <w:t>;</w:t>
      </w:r>
      <w:proofErr w:type="gramEnd"/>
    </w:p>
    <w:p w14:paraId="7CB06132" w14:textId="0DC5CD46" w:rsidR="00B33B3F" w:rsidRPr="0089490C" w:rsidRDefault="00B33B3F" w:rsidP="00B33B3F">
      <w:pPr>
        <w:numPr>
          <w:ilvl w:val="0"/>
          <w:numId w:val="8"/>
        </w:numPr>
        <w:autoSpaceDE w:val="0"/>
        <w:autoSpaceDN w:val="0"/>
        <w:adjustRightInd w:val="0"/>
        <w:rPr>
          <w:rFonts w:eastAsia="Calibri"/>
          <w:sz w:val="22"/>
          <w:szCs w:val="22"/>
        </w:rPr>
      </w:pPr>
      <w:proofErr w:type="spellStart"/>
      <w:r w:rsidRPr="0089490C">
        <w:rPr>
          <w:rFonts w:eastAsia="Calibri"/>
          <w:sz w:val="22"/>
          <w:szCs w:val="22"/>
        </w:rPr>
        <w:t>Amenajarea</w:t>
      </w:r>
      <w:proofErr w:type="spellEnd"/>
      <w:r w:rsidRPr="0089490C">
        <w:rPr>
          <w:rFonts w:eastAsia="Calibri"/>
          <w:sz w:val="22"/>
          <w:szCs w:val="22"/>
        </w:rPr>
        <w:t xml:space="preserve"> </w:t>
      </w:r>
      <w:proofErr w:type="spellStart"/>
      <w:r w:rsidRPr="0089490C">
        <w:rPr>
          <w:rFonts w:eastAsia="Calibri"/>
          <w:sz w:val="22"/>
          <w:szCs w:val="22"/>
        </w:rPr>
        <w:t>unui</w:t>
      </w:r>
      <w:proofErr w:type="spellEnd"/>
      <w:r w:rsidRPr="0089490C">
        <w:rPr>
          <w:rFonts w:eastAsia="Calibri"/>
          <w:sz w:val="22"/>
          <w:szCs w:val="22"/>
        </w:rPr>
        <w:t xml:space="preserve"> loc de </w:t>
      </w:r>
      <w:proofErr w:type="spellStart"/>
      <w:r w:rsidRPr="0089490C">
        <w:rPr>
          <w:rFonts w:eastAsia="Calibri"/>
          <w:sz w:val="22"/>
          <w:szCs w:val="22"/>
        </w:rPr>
        <w:t>joacă</w:t>
      </w:r>
      <w:proofErr w:type="spellEnd"/>
      <w:r w:rsidRPr="0089490C">
        <w:rPr>
          <w:rFonts w:eastAsia="Calibri"/>
          <w:sz w:val="22"/>
          <w:szCs w:val="22"/>
        </w:rPr>
        <w:t xml:space="preserve"> </w:t>
      </w:r>
      <w:proofErr w:type="spellStart"/>
      <w:r w:rsidRPr="0089490C">
        <w:rPr>
          <w:rFonts w:eastAsia="Calibri"/>
          <w:sz w:val="22"/>
          <w:szCs w:val="22"/>
        </w:rPr>
        <w:t>pentru</w:t>
      </w:r>
      <w:proofErr w:type="spellEnd"/>
      <w:r w:rsidRPr="0089490C">
        <w:rPr>
          <w:rFonts w:eastAsia="Calibri"/>
          <w:sz w:val="22"/>
          <w:szCs w:val="22"/>
        </w:rPr>
        <w:t xml:space="preserve"> </w:t>
      </w:r>
      <w:proofErr w:type="spellStart"/>
      <w:proofErr w:type="gramStart"/>
      <w:r w:rsidRPr="0089490C">
        <w:rPr>
          <w:rFonts w:eastAsia="Calibri"/>
          <w:sz w:val="22"/>
          <w:szCs w:val="22"/>
        </w:rPr>
        <w:t>copii</w:t>
      </w:r>
      <w:proofErr w:type="spellEnd"/>
      <w:r w:rsidRPr="0089490C">
        <w:rPr>
          <w:rFonts w:eastAsia="Calibri"/>
          <w:sz w:val="22"/>
          <w:szCs w:val="22"/>
        </w:rPr>
        <w:t>;</w:t>
      </w:r>
      <w:proofErr w:type="gramEnd"/>
    </w:p>
    <w:p w14:paraId="0DF2C00D" w14:textId="25BCCDAD" w:rsidR="00B33B3F" w:rsidRPr="0089490C" w:rsidRDefault="00B33B3F" w:rsidP="00B33B3F">
      <w:pPr>
        <w:numPr>
          <w:ilvl w:val="0"/>
          <w:numId w:val="8"/>
        </w:numPr>
        <w:autoSpaceDE w:val="0"/>
        <w:autoSpaceDN w:val="0"/>
        <w:adjustRightInd w:val="0"/>
        <w:rPr>
          <w:rFonts w:eastAsia="Calibri"/>
          <w:sz w:val="22"/>
          <w:szCs w:val="22"/>
        </w:rPr>
      </w:pPr>
      <w:proofErr w:type="spellStart"/>
      <w:r w:rsidRPr="0089490C">
        <w:rPr>
          <w:rFonts w:eastAsia="Calibri"/>
          <w:sz w:val="22"/>
          <w:szCs w:val="22"/>
        </w:rPr>
        <w:t>Realizarea</w:t>
      </w:r>
      <w:proofErr w:type="spellEnd"/>
      <w:r w:rsidRPr="0089490C">
        <w:rPr>
          <w:rFonts w:eastAsia="Calibri"/>
          <w:sz w:val="22"/>
          <w:szCs w:val="22"/>
        </w:rPr>
        <w:t xml:space="preserve"> </w:t>
      </w:r>
      <w:proofErr w:type="spellStart"/>
      <w:r w:rsidRPr="0089490C">
        <w:rPr>
          <w:rFonts w:eastAsia="Calibri"/>
          <w:sz w:val="22"/>
          <w:szCs w:val="22"/>
        </w:rPr>
        <w:t>infrastructurii</w:t>
      </w:r>
      <w:proofErr w:type="spellEnd"/>
      <w:r w:rsidRPr="0089490C">
        <w:rPr>
          <w:rFonts w:eastAsia="Calibri"/>
          <w:sz w:val="22"/>
          <w:szCs w:val="22"/>
        </w:rPr>
        <w:t xml:space="preserve"> (</w:t>
      </w:r>
      <w:proofErr w:type="spellStart"/>
      <w:r w:rsidRPr="0089490C">
        <w:rPr>
          <w:rFonts w:eastAsia="Calibri"/>
          <w:sz w:val="22"/>
          <w:szCs w:val="22"/>
        </w:rPr>
        <w:t>drumurilor</w:t>
      </w:r>
      <w:proofErr w:type="spellEnd"/>
      <w:r w:rsidRPr="0089490C">
        <w:rPr>
          <w:rFonts w:eastAsia="Calibri"/>
          <w:sz w:val="22"/>
          <w:szCs w:val="22"/>
        </w:rPr>
        <w:t xml:space="preserve"> de </w:t>
      </w:r>
      <w:proofErr w:type="spellStart"/>
      <w:r w:rsidRPr="0089490C">
        <w:rPr>
          <w:rFonts w:eastAsia="Calibri"/>
          <w:sz w:val="22"/>
          <w:szCs w:val="22"/>
        </w:rPr>
        <w:t>acces</w:t>
      </w:r>
      <w:proofErr w:type="spellEnd"/>
      <w:r w:rsidRPr="0089490C">
        <w:rPr>
          <w:rFonts w:eastAsia="Calibri"/>
          <w:sz w:val="22"/>
          <w:szCs w:val="22"/>
        </w:rPr>
        <w:t xml:space="preserve"> la </w:t>
      </w:r>
      <w:proofErr w:type="spellStart"/>
      <w:r w:rsidRPr="0089490C">
        <w:rPr>
          <w:rFonts w:eastAsia="Calibri"/>
          <w:sz w:val="22"/>
          <w:szCs w:val="22"/>
        </w:rPr>
        <w:t>locuințe</w:t>
      </w:r>
      <w:proofErr w:type="spellEnd"/>
      <w:r w:rsidRPr="0089490C">
        <w:rPr>
          <w:rFonts w:eastAsia="Calibri"/>
          <w:sz w:val="22"/>
          <w:szCs w:val="22"/>
        </w:rPr>
        <w:t>)</w:t>
      </w:r>
    </w:p>
    <w:p w14:paraId="10112DFE" w14:textId="101BA62A" w:rsidR="003D302B" w:rsidRDefault="00B33B3F" w:rsidP="003D302B">
      <w:pPr>
        <w:numPr>
          <w:ilvl w:val="0"/>
          <w:numId w:val="8"/>
        </w:numPr>
        <w:autoSpaceDE w:val="0"/>
        <w:autoSpaceDN w:val="0"/>
        <w:adjustRightInd w:val="0"/>
        <w:rPr>
          <w:rFonts w:eastAsia="Calibri"/>
          <w:sz w:val="22"/>
          <w:szCs w:val="22"/>
        </w:rPr>
      </w:pPr>
      <w:proofErr w:type="spellStart"/>
      <w:r w:rsidRPr="0089490C">
        <w:rPr>
          <w:rFonts w:eastAsia="Calibri"/>
          <w:sz w:val="22"/>
          <w:szCs w:val="22"/>
        </w:rPr>
        <w:t>Sistematizarea</w:t>
      </w:r>
      <w:proofErr w:type="spellEnd"/>
      <w:r w:rsidRPr="0089490C">
        <w:rPr>
          <w:rFonts w:eastAsia="Calibri"/>
          <w:sz w:val="22"/>
          <w:szCs w:val="22"/>
        </w:rPr>
        <w:t xml:space="preserve"> </w:t>
      </w:r>
      <w:proofErr w:type="spellStart"/>
      <w:r w:rsidRPr="0089490C">
        <w:rPr>
          <w:rFonts w:eastAsia="Calibri"/>
          <w:sz w:val="22"/>
          <w:szCs w:val="22"/>
        </w:rPr>
        <w:t>terenului</w:t>
      </w:r>
      <w:proofErr w:type="spellEnd"/>
      <w:r w:rsidRPr="0089490C">
        <w:rPr>
          <w:rFonts w:eastAsia="Calibri"/>
          <w:sz w:val="22"/>
          <w:szCs w:val="22"/>
        </w:rPr>
        <w:t xml:space="preserve"> natural din </w:t>
      </w:r>
      <w:proofErr w:type="spellStart"/>
      <w:r w:rsidRPr="0089490C">
        <w:rPr>
          <w:rFonts w:eastAsia="Calibri"/>
          <w:sz w:val="22"/>
          <w:szCs w:val="22"/>
        </w:rPr>
        <w:t>zonă</w:t>
      </w:r>
      <w:proofErr w:type="spellEnd"/>
      <w:r w:rsidRPr="0089490C">
        <w:rPr>
          <w:rFonts w:eastAsia="Calibri"/>
          <w:sz w:val="22"/>
          <w:szCs w:val="22"/>
        </w:rPr>
        <w:t>.</w:t>
      </w:r>
    </w:p>
    <w:p w14:paraId="0FC25F65" w14:textId="77777777" w:rsidR="002452BC" w:rsidRPr="0089490C" w:rsidRDefault="002452BC" w:rsidP="002452BC">
      <w:pPr>
        <w:autoSpaceDE w:val="0"/>
        <w:autoSpaceDN w:val="0"/>
        <w:adjustRightInd w:val="0"/>
        <w:ind w:left="2136"/>
        <w:rPr>
          <w:rFonts w:eastAsia="Calibri"/>
          <w:sz w:val="22"/>
          <w:szCs w:val="22"/>
        </w:rPr>
      </w:pPr>
    </w:p>
    <w:p w14:paraId="2F9EAFDF" w14:textId="77777777" w:rsidR="00F6738E" w:rsidRPr="0089490C" w:rsidRDefault="003D302B" w:rsidP="00F6738E">
      <w:pPr>
        <w:autoSpaceDE w:val="0"/>
        <w:autoSpaceDN w:val="0"/>
        <w:adjustRightInd w:val="0"/>
        <w:ind w:firstLine="708"/>
        <w:jc w:val="both"/>
        <w:rPr>
          <w:color w:val="000000" w:themeColor="text1"/>
          <w:sz w:val="22"/>
          <w:szCs w:val="22"/>
        </w:rPr>
      </w:pPr>
      <w:proofErr w:type="spellStart"/>
      <w:r w:rsidRPr="0089490C">
        <w:rPr>
          <w:rFonts w:eastAsia="Calibri"/>
          <w:sz w:val="22"/>
          <w:szCs w:val="22"/>
        </w:rPr>
        <w:t>Lucrările</w:t>
      </w:r>
      <w:proofErr w:type="spellEnd"/>
      <w:r w:rsidRPr="0089490C">
        <w:rPr>
          <w:rFonts w:eastAsia="Calibri"/>
          <w:sz w:val="22"/>
          <w:szCs w:val="22"/>
        </w:rPr>
        <w:t xml:space="preserve"> </w:t>
      </w:r>
      <w:proofErr w:type="spellStart"/>
      <w:r w:rsidRPr="0089490C">
        <w:rPr>
          <w:rFonts w:eastAsia="Calibri"/>
          <w:sz w:val="22"/>
          <w:szCs w:val="22"/>
        </w:rPr>
        <w:t>constau</w:t>
      </w:r>
      <w:proofErr w:type="spellEnd"/>
      <w:r w:rsidRPr="0089490C">
        <w:rPr>
          <w:rFonts w:eastAsia="Calibri"/>
          <w:sz w:val="22"/>
          <w:szCs w:val="22"/>
        </w:rPr>
        <w:t xml:space="preserve"> </w:t>
      </w:r>
      <w:proofErr w:type="spellStart"/>
      <w:r w:rsidRPr="0089490C">
        <w:rPr>
          <w:rFonts w:eastAsia="Calibri"/>
          <w:sz w:val="22"/>
          <w:szCs w:val="22"/>
        </w:rPr>
        <w:t>în</w:t>
      </w:r>
      <w:proofErr w:type="spellEnd"/>
      <w:r w:rsidRPr="0089490C">
        <w:rPr>
          <w:rFonts w:eastAsia="Calibri"/>
          <w:sz w:val="22"/>
          <w:szCs w:val="22"/>
        </w:rPr>
        <w:t xml:space="preserve"> </w:t>
      </w:r>
      <w:proofErr w:type="spellStart"/>
      <w:r w:rsidRPr="0089490C">
        <w:rPr>
          <w:color w:val="000000" w:themeColor="text1"/>
          <w:sz w:val="22"/>
          <w:szCs w:val="22"/>
        </w:rPr>
        <w:t>racordarea</w:t>
      </w:r>
      <w:proofErr w:type="spellEnd"/>
      <w:r w:rsidRPr="0089490C">
        <w:rPr>
          <w:color w:val="000000" w:themeColor="text1"/>
          <w:sz w:val="22"/>
          <w:szCs w:val="22"/>
        </w:rPr>
        <w:t xml:space="preserve"> </w:t>
      </w:r>
      <w:proofErr w:type="spellStart"/>
      <w:r w:rsidRPr="0089490C">
        <w:rPr>
          <w:color w:val="000000" w:themeColor="text1"/>
          <w:sz w:val="22"/>
          <w:szCs w:val="22"/>
        </w:rPr>
        <w:t>fiecărui</w:t>
      </w:r>
      <w:proofErr w:type="spellEnd"/>
      <w:r w:rsidRPr="0089490C">
        <w:rPr>
          <w:color w:val="000000" w:themeColor="text1"/>
          <w:sz w:val="22"/>
          <w:szCs w:val="22"/>
        </w:rPr>
        <w:t xml:space="preserve"> </w:t>
      </w:r>
      <w:proofErr w:type="spellStart"/>
      <w:r w:rsidRPr="0089490C">
        <w:rPr>
          <w:color w:val="000000" w:themeColor="text1"/>
          <w:sz w:val="22"/>
          <w:szCs w:val="22"/>
        </w:rPr>
        <w:t>imobil</w:t>
      </w:r>
      <w:proofErr w:type="spellEnd"/>
      <w:r w:rsidRPr="0089490C">
        <w:rPr>
          <w:color w:val="000000" w:themeColor="text1"/>
          <w:sz w:val="22"/>
          <w:szCs w:val="22"/>
        </w:rPr>
        <w:t xml:space="preserve"> la </w:t>
      </w:r>
      <w:proofErr w:type="spellStart"/>
      <w:r w:rsidRPr="0089490C">
        <w:rPr>
          <w:color w:val="000000" w:themeColor="text1"/>
          <w:sz w:val="22"/>
          <w:szCs w:val="22"/>
        </w:rPr>
        <w:t>rețeaua</w:t>
      </w:r>
      <w:proofErr w:type="spellEnd"/>
      <w:r w:rsidRPr="0089490C">
        <w:rPr>
          <w:color w:val="000000" w:themeColor="text1"/>
          <w:sz w:val="22"/>
          <w:szCs w:val="22"/>
        </w:rPr>
        <w:t xml:space="preserve"> publica de </w:t>
      </w:r>
      <w:proofErr w:type="spellStart"/>
      <w:r w:rsidRPr="0089490C">
        <w:rPr>
          <w:color w:val="000000" w:themeColor="text1"/>
          <w:sz w:val="22"/>
          <w:szCs w:val="22"/>
        </w:rPr>
        <w:t>canalizare</w:t>
      </w:r>
      <w:proofErr w:type="spellEnd"/>
      <w:r w:rsidRPr="0089490C">
        <w:rPr>
          <w:color w:val="000000" w:themeColor="text1"/>
          <w:sz w:val="22"/>
          <w:szCs w:val="22"/>
        </w:rPr>
        <w:t xml:space="preserve"> a </w:t>
      </w:r>
      <w:proofErr w:type="spellStart"/>
      <w:r w:rsidRPr="0089490C">
        <w:rPr>
          <w:color w:val="000000" w:themeColor="text1"/>
          <w:sz w:val="22"/>
          <w:szCs w:val="22"/>
          <w:lang w:val="en-GB"/>
        </w:rPr>
        <w:t>localității</w:t>
      </w:r>
      <w:proofErr w:type="spellEnd"/>
      <w:r w:rsidRPr="0089490C">
        <w:rPr>
          <w:color w:val="000000" w:themeColor="text1"/>
          <w:sz w:val="22"/>
          <w:szCs w:val="22"/>
        </w:rPr>
        <w:t xml:space="preserve">; </w:t>
      </w:r>
      <w:proofErr w:type="spellStart"/>
      <w:r w:rsidRPr="0089490C">
        <w:rPr>
          <w:color w:val="000000" w:themeColor="text1"/>
          <w:sz w:val="22"/>
          <w:szCs w:val="22"/>
        </w:rPr>
        <w:t>branșarea</w:t>
      </w:r>
      <w:proofErr w:type="spellEnd"/>
      <w:r w:rsidRPr="0089490C">
        <w:rPr>
          <w:color w:val="000000" w:themeColor="text1"/>
          <w:sz w:val="22"/>
          <w:szCs w:val="22"/>
        </w:rPr>
        <w:t xml:space="preserve"> </w:t>
      </w:r>
      <w:proofErr w:type="spellStart"/>
      <w:r w:rsidRPr="0089490C">
        <w:rPr>
          <w:color w:val="000000" w:themeColor="text1"/>
          <w:sz w:val="22"/>
          <w:szCs w:val="22"/>
        </w:rPr>
        <w:t>fiecărui</w:t>
      </w:r>
      <w:proofErr w:type="spellEnd"/>
      <w:r w:rsidRPr="0089490C">
        <w:rPr>
          <w:color w:val="000000" w:themeColor="text1"/>
          <w:sz w:val="22"/>
          <w:szCs w:val="22"/>
        </w:rPr>
        <w:t xml:space="preserve"> </w:t>
      </w:r>
      <w:proofErr w:type="spellStart"/>
      <w:r w:rsidRPr="0089490C">
        <w:rPr>
          <w:color w:val="000000" w:themeColor="text1"/>
          <w:sz w:val="22"/>
          <w:szCs w:val="22"/>
        </w:rPr>
        <w:t>imobil</w:t>
      </w:r>
      <w:proofErr w:type="spellEnd"/>
      <w:r w:rsidRPr="0089490C">
        <w:rPr>
          <w:color w:val="000000" w:themeColor="text1"/>
          <w:sz w:val="22"/>
          <w:szCs w:val="22"/>
        </w:rPr>
        <w:t xml:space="preserve"> la </w:t>
      </w:r>
      <w:proofErr w:type="spellStart"/>
      <w:r w:rsidRPr="0089490C">
        <w:rPr>
          <w:color w:val="000000" w:themeColor="text1"/>
          <w:sz w:val="22"/>
          <w:szCs w:val="22"/>
        </w:rPr>
        <w:t>rețeaua</w:t>
      </w:r>
      <w:proofErr w:type="spellEnd"/>
      <w:r w:rsidRPr="0089490C">
        <w:rPr>
          <w:color w:val="000000" w:themeColor="text1"/>
          <w:sz w:val="22"/>
          <w:szCs w:val="22"/>
        </w:rPr>
        <w:t xml:space="preserve"> </w:t>
      </w:r>
      <w:proofErr w:type="spellStart"/>
      <w:r w:rsidRPr="0089490C">
        <w:rPr>
          <w:color w:val="000000" w:themeColor="text1"/>
          <w:sz w:val="22"/>
          <w:szCs w:val="22"/>
        </w:rPr>
        <w:t>publică</w:t>
      </w:r>
      <w:proofErr w:type="spellEnd"/>
      <w:r w:rsidRPr="0089490C">
        <w:rPr>
          <w:color w:val="000000" w:themeColor="text1"/>
          <w:sz w:val="22"/>
          <w:szCs w:val="22"/>
        </w:rPr>
        <w:t xml:space="preserve"> de </w:t>
      </w:r>
      <w:proofErr w:type="spellStart"/>
      <w:r w:rsidRPr="0089490C">
        <w:rPr>
          <w:color w:val="000000" w:themeColor="text1"/>
          <w:sz w:val="22"/>
          <w:szCs w:val="22"/>
        </w:rPr>
        <w:t>alimentare</w:t>
      </w:r>
      <w:proofErr w:type="spellEnd"/>
      <w:r w:rsidRPr="0089490C">
        <w:rPr>
          <w:color w:val="000000" w:themeColor="text1"/>
          <w:sz w:val="22"/>
          <w:szCs w:val="22"/>
        </w:rPr>
        <w:t xml:space="preserve"> cu </w:t>
      </w:r>
      <w:proofErr w:type="spellStart"/>
      <w:r w:rsidRPr="0089490C">
        <w:rPr>
          <w:color w:val="000000" w:themeColor="text1"/>
          <w:sz w:val="22"/>
          <w:szCs w:val="22"/>
        </w:rPr>
        <w:t>apă</w:t>
      </w:r>
      <w:proofErr w:type="spellEnd"/>
      <w:r w:rsidRPr="0089490C">
        <w:rPr>
          <w:color w:val="000000" w:themeColor="text1"/>
          <w:sz w:val="22"/>
          <w:szCs w:val="22"/>
          <w:lang w:val="en-GB"/>
        </w:rPr>
        <w:t>;</w:t>
      </w:r>
      <w:r w:rsidRPr="0089490C">
        <w:rPr>
          <w:color w:val="000000" w:themeColor="text1"/>
          <w:sz w:val="22"/>
          <w:szCs w:val="22"/>
        </w:rPr>
        <w:t xml:space="preserve"> </w:t>
      </w:r>
      <w:r w:rsidRPr="0089490C">
        <w:rPr>
          <w:bCs/>
          <w:color w:val="000000" w:themeColor="text1"/>
          <w:sz w:val="22"/>
          <w:szCs w:val="22"/>
          <w:lang w:val="en-GB"/>
        </w:rPr>
        <w:t>b</w:t>
      </w:r>
      <w:proofErr w:type="spellStart"/>
      <w:r w:rsidRPr="0089490C">
        <w:rPr>
          <w:bCs/>
          <w:color w:val="000000" w:themeColor="text1"/>
          <w:sz w:val="22"/>
          <w:szCs w:val="22"/>
        </w:rPr>
        <w:t>ranșament</w:t>
      </w:r>
      <w:proofErr w:type="spellEnd"/>
      <w:r w:rsidRPr="0089490C">
        <w:rPr>
          <w:bCs/>
          <w:color w:val="000000" w:themeColor="text1"/>
          <w:sz w:val="22"/>
          <w:szCs w:val="22"/>
        </w:rPr>
        <w:t xml:space="preserve"> la </w:t>
      </w:r>
      <w:proofErr w:type="spellStart"/>
      <w:r w:rsidRPr="0089490C">
        <w:rPr>
          <w:bCs/>
          <w:color w:val="000000" w:themeColor="text1"/>
          <w:sz w:val="22"/>
          <w:szCs w:val="22"/>
        </w:rPr>
        <w:t>rețeua</w:t>
      </w:r>
      <w:proofErr w:type="spellEnd"/>
      <w:r w:rsidRPr="0089490C">
        <w:rPr>
          <w:bCs/>
          <w:color w:val="000000" w:themeColor="text1"/>
          <w:sz w:val="22"/>
          <w:szCs w:val="22"/>
        </w:rPr>
        <w:t xml:space="preserve"> </w:t>
      </w:r>
      <w:proofErr w:type="spellStart"/>
      <w:r w:rsidRPr="0089490C">
        <w:rPr>
          <w:bCs/>
          <w:color w:val="000000" w:themeColor="text1"/>
          <w:sz w:val="22"/>
          <w:szCs w:val="22"/>
        </w:rPr>
        <w:t>publică</w:t>
      </w:r>
      <w:proofErr w:type="spellEnd"/>
      <w:r w:rsidRPr="0089490C">
        <w:rPr>
          <w:bCs/>
          <w:color w:val="000000" w:themeColor="text1"/>
          <w:sz w:val="22"/>
          <w:szCs w:val="22"/>
        </w:rPr>
        <w:t xml:space="preserve"> de </w:t>
      </w:r>
      <w:proofErr w:type="spellStart"/>
      <w:r w:rsidRPr="0089490C">
        <w:rPr>
          <w:bCs/>
          <w:color w:val="000000" w:themeColor="text1"/>
          <w:sz w:val="22"/>
          <w:szCs w:val="22"/>
        </w:rPr>
        <w:t>alimentare</w:t>
      </w:r>
      <w:proofErr w:type="spellEnd"/>
      <w:r w:rsidRPr="0089490C">
        <w:rPr>
          <w:bCs/>
          <w:color w:val="000000" w:themeColor="text1"/>
          <w:sz w:val="22"/>
          <w:szCs w:val="22"/>
        </w:rPr>
        <w:t xml:space="preserve"> cu </w:t>
      </w:r>
      <w:proofErr w:type="spellStart"/>
      <w:r w:rsidRPr="0089490C">
        <w:rPr>
          <w:bCs/>
          <w:color w:val="000000" w:themeColor="text1"/>
          <w:sz w:val="22"/>
          <w:szCs w:val="22"/>
        </w:rPr>
        <w:t>energie</w:t>
      </w:r>
      <w:proofErr w:type="spellEnd"/>
      <w:r w:rsidRPr="0089490C">
        <w:rPr>
          <w:bCs/>
          <w:color w:val="000000" w:themeColor="text1"/>
          <w:sz w:val="22"/>
          <w:szCs w:val="22"/>
        </w:rPr>
        <w:t xml:space="preserve"> </w:t>
      </w:r>
      <w:proofErr w:type="spellStart"/>
      <w:r w:rsidRPr="0089490C">
        <w:rPr>
          <w:bCs/>
          <w:color w:val="000000" w:themeColor="text1"/>
          <w:sz w:val="22"/>
          <w:szCs w:val="22"/>
        </w:rPr>
        <w:t>electrică</w:t>
      </w:r>
      <w:proofErr w:type="spellEnd"/>
      <w:r w:rsidRPr="0089490C">
        <w:rPr>
          <w:bCs/>
          <w:color w:val="000000" w:themeColor="text1"/>
          <w:sz w:val="22"/>
          <w:szCs w:val="22"/>
          <w:lang w:val="en-GB"/>
        </w:rPr>
        <w:t xml:space="preserve">; </w:t>
      </w:r>
      <w:proofErr w:type="spellStart"/>
      <w:r w:rsidRPr="0089490C">
        <w:rPr>
          <w:bCs/>
          <w:color w:val="000000" w:themeColor="text1"/>
          <w:sz w:val="22"/>
          <w:szCs w:val="22"/>
          <w:lang w:val="en-GB"/>
        </w:rPr>
        <w:t>branșarea</w:t>
      </w:r>
      <w:proofErr w:type="spellEnd"/>
      <w:r w:rsidRPr="0089490C">
        <w:rPr>
          <w:bCs/>
          <w:color w:val="000000" w:themeColor="text1"/>
          <w:sz w:val="22"/>
          <w:szCs w:val="22"/>
          <w:lang w:val="en-GB"/>
        </w:rPr>
        <w:t xml:space="preserve"> </w:t>
      </w:r>
      <w:proofErr w:type="spellStart"/>
      <w:r w:rsidRPr="0089490C">
        <w:rPr>
          <w:bCs/>
          <w:color w:val="000000" w:themeColor="text1"/>
          <w:sz w:val="22"/>
          <w:szCs w:val="22"/>
          <w:lang w:val="en-GB"/>
        </w:rPr>
        <w:t>fiecărui</w:t>
      </w:r>
      <w:proofErr w:type="spellEnd"/>
      <w:r w:rsidRPr="0089490C">
        <w:rPr>
          <w:bCs/>
          <w:color w:val="000000" w:themeColor="text1"/>
          <w:sz w:val="22"/>
          <w:szCs w:val="22"/>
          <w:lang w:val="en-GB"/>
        </w:rPr>
        <w:t xml:space="preserve"> </w:t>
      </w:r>
      <w:proofErr w:type="spellStart"/>
      <w:r w:rsidRPr="0089490C">
        <w:rPr>
          <w:bCs/>
          <w:color w:val="000000" w:themeColor="text1"/>
          <w:sz w:val="22"/>
          <w:szCs w:val="22"/>
          <w:lang w:val="en-GB"/>
        </w:rPr>
        <w:t>imobil</w:t>
      </w:r>
      <w:proofErr w:type="spellEnd"/>
      <w:r w:rsidRPr="0089490C">
        <w:rPr>
          <w:color w:val="000000" w:themeColor="text1"/>
          <w:sz w:val="22"/>
          <w:szCs w:val="22"/>
        </w:rPr>
        <w:t xml:space="preserve"> la </w:t>
      </w:r>
      <w:proofErr w:type="spellStart"/>
      <w:r w:rsidRPr="0089490C">
        <w:rPr>
          <w:color w:val="000000" w:themeColor="text1"/>
          <w:sz w:val="22"/>
          <w:szCs w:val="22"/>
        </w:rPr>
        <w:t>rețeaua</w:t>
      </w:r>
      <w:proofErr w:type="spellEnd"/>
      <w:r w:rsidRPr="0089490C">
        <w:rPr>
          <w:color w:val="000000" w:themeColor="text1"/>
          <w:sz w:val="22"/>
          <w:szCs w:val="22"/>
        </w:rPr>
        <w:t xml:space="preserve"> de </w:t>
      </w:r>
      <w:proofErr w:type="spellStart"/>
      <w:r w:rsidRPr="0089490C">
        <w:rPr>
          <w:color w:val="000000" w:themeColor="text1"/>
          <w:sz w:val="22"/>
          <w:szCs w:val="22"/>
        </w:rPr>
        <w:t>distribuție</w:t>
      </w:r>
      <w:proofErr w:type="spellEnd"/>
      <w:r w:rsidRPr="0089490C">
        <w:rPr>
          <w:color w:val="000000" w:themeColor="text1"/>
          <w:sz w:val="22"/>
          <w:szCs w:val="22"/>
        </w:rPr>
        <w:t xml:space="preserve"> a </w:t>
      </w:r>
      <w:proofErr w:type="spellStart"/>
      <w:r w:rsidRPr="0089490C">
        <w:rPr>
          <w:color w:val="000000" w:themeColor="text1"/>
          <w:sz w:val="22"/>
          <w:szCs w:val="22"/>
        </w:rPr>
        <w:t>gazelor</w:t>
      </w:r>
      <w:proofErr w:type="spellEnd"/>
      <w:r w:rsidRPr="0089490C">
        <w:rPr>
          <w:color w:val="000000" w:themeColor="text1"/>
          <w:sz w:val="22"/>
          <w:szCs w:val="22"/>
        </w:rPr>
        <w:t xml:space="preserve"> </w:t>
      </w:r>
      <w:proofErr w:type="spellStart"/>
      <w:r w:rsidRPr="0089490C">
        <w:rPr>
          <w:color w:val="000000" w:themeColor="text1"/>
          <w:sz w:val="22"/>
          <w:szCs w:val="22"/>
        </w:rPr>
        <w:t>naturale</w:t>
      </w:r>
      <w:proofErr w:type="spellEnd"/>
      <w:r w:rsidRPr="0089490C">
        <w:rPr>
          <w:color w:val="000000" w:themeColor="text1"/>
          <w:sz w:val="22"/>
          <w:szCs w:val="22"/>
        </w:rPr>
        <w:t xml:space="preserve"> </w:t>
      </w:r>
      <w:proofErr w:type="spellStart"/>
      <w:r w:rsidRPr="0089490C">
        <w:rPr>
          <w:color w:val="000000" w:themeColor="text1"/>
          <w:sz w:val="22"/>
          <w:szCs w:val="22"/>
        </w:rPr>
        <w:t>existentă</w:t>
      </w:r>
      <w:proofErr w:type="spellEnd"/>
      <w:r w:rsidRPr="0089490C">
        <w:rPr>
          <w:color w:val="000000" w:themeColor="text1"/>
          <w:sz w:val="22"/>
          <w:szCs w:val="22"/>
        </w:rPr>
        <w:t xml:space="preserve"> </w:t>
      </w:r>
      <w:proofErr w:type="spellStart"/>
      <w:r w:rsidRPr="0089490C">
        <w:rPr>
          <w:color w:val="000000" w:themeColor="text1"/>
          <w:sz w:val="22"/>
          <w:szCs w:val="22"/>
        </w:rPr>
        <w:t>în</w:t>
      </w:r>
      <w:proofErr w:type="spellEnd"/>
      <w:r w:rsidRPr="0089490C">
        <w:rPr>
          <w:color w:val="000000" w:themeColor="text1"/>
          <w:sz w:val="22"/>
          <w:szCs w:val="22"/>
        </w:rPr>
        <w:t xml:space="preserve"> </w:t>
      </w:r>
      <w:proofErr w:type="spellStart"/>
      <w:r w:rsidRPr="0089490C">
        <w:rPr>
          <w:color w:val="000000" w:themeColor="text1"/>
          <w:sz w:val="22"/>
          <w:szCs w:val="22"/>
        </w:rPr>
        <w:t>zonă</w:t>
      </w:r>
      <w:proofErr w:type="spellEnd"/>
      <w:r w:rsidRPr="0089490C">
        <w:rPr>
          <w:color w:val="000000" w:themeColor="text1"/>
          <w:sz w:val="22"/>
          <w:szCs w:val="22"/>
        </w:rPr>
        <w:t xml:space="preserve">; </w:t>
      </w:r>
      <w:proofErr w:type="spellStart"/>
      <w:r w:rsidRPr="0089490C">
        <w:rPr>
          <w:color w:val="000000" w:themeColor="text1"/>
          <w:sz w:val="22"/>
          <w:szCs w:val="22"/>
        </w:rPr>
        <w:t>bazin</w:t>
      </w:r>
      <w:proofErr w:type="spellEnd"/>
      <w:r w:rsidRPr="0089490C">
        <w:rPr>
          <w:color w:val="000000" w:themeColor="text1"/>
          <w:sz w:val="22"/>
          <w:szCs w:val="22"/>
        </w:rPr>
        <w:t xml:space="preserve"> de </w:t>
      </w:r>
      <w:proofErr w:type="spellStart"/>
      <w:r w:rsidRPr="0089490C">
        <w:rPr>
          <w:color w:val="000000" w:themeColor="text1"/>
          <w:sz w:val="22"/>
          <w:szCs w:val="22"/>
        </w:rPr>
        <w:t>retentie</w:t>
      </w:r>
      <w:proofErr w:type="spellEnd"/>
      <w:r w:rsidRPr="0089490C">
        <w:rPr>
          <w:color w:val="000000" w:themeColor="text1"/>
          <w:sz w:val="22"/>
          <w:szCs w:val="22"/>
        </w:rPr>
        <w:t xml:space="preserve"> cu </w:t>
      </w:r>
      <w:proofErr w:type="spellStart"/>
      <w:r w:rsidRPr="0089490C">
        <w:rPr>
          <w:color w:val="000000" w:themeColor="text1"/>
          <w:sz w:val="22"/>
          <w:szCs w:val="22"/>
        </w:rPr>
        <w:t>pompa</w:t>
      </w:r>
      <w:proofErr w:type="spellEnd"/>
      <w:r w:rsidRPr="0089490C">
        <w:rPr>
          <w:color w:val="000000" w:themeColor="text1"/>
          <w:sz w:val="22"/>
          <w:szCs w:val="22"/>
        </w:rPr>
        <w:t xml:space="preserve"> de </w:t>
      </w:r>
      <w:proofErr w:type="spellStart"/>
      <w:r w:rsidRPr="0089490C">
        <w:rPr>
          <w:color w:val="000000" w:themeColor="text1"/>
          <w:sz w:val="22"/>
          <w:szCs w:val="22"/>
        </w:rPr>
        <w:t>evacuare</w:t>
      </w:r>
      <w:proofErr w:type="spellEnd"/>
      <w:r w:rsidRPr="0089490C">
        <w:rPr>
          <w:color w:val="000000" w:themeColor="text1"/>
          <w:sz w:val="22"/>
          <w:szCs w:val="22"/>
        </w:rPr>
        <w:t xml:space="preserve"> </w:t>
      </w:r>
      <w:proofErr w:type="gramStart"/>
      <w:r w:rsidRPr="0089490C">
        <w:rPr>
          <w:color w:val="000000" w:themeColor="text1"/>
          <w:sz w:val="22"/>
          <w:szCs w:val="22"/>
        </w:rPr>
        <w:t>a</w:t>
      </w:r>
      <w:proofErr w:type="gramEnd"/>
      <w:r w:rsidRPr="0089490C">
        <w:rPr>
          <w:color w:val="000000" w:themeColor="text1"/>
          <w:sz w:val="22"/>
          <w:szCs w:val="22"/>
        </w:rPr>
        <w:t xml:space="preserve"> </w:t>
      </w:r>
      <w:proofErr w:type="spellStart"/>
      <w:r w:rsidRPr="0089490C">
        <w:rPr>
          <w:color w:val="000000" w:themeColor="text1"/>
          <w:sz w:val="22"/>
          <w:szCs w:val="22"/>
        </w:rPr>
        <w:t>apelor</w:t>
      </w:r>
      <w:proofErr w:type="spellEnd"/>
      <w:r w:rsidRPr="0089490C">
        <w:rPr>
          <w:color w:val="000000" w:themeColor="text1"/>
          <w:sz w:val="22"/>
          <w:szCs w:val="22"/>
        </w:rPr>
        <w:t xml:space="preserve"> </w:t>
      </w:r>
      <w:proofErr w:type="spellStart"/>
      <w:r w:rsidRPr="0089490C">
        <w:rPr>
          <w:color w:val="000000" w:themeColor="text1"/>
          <w:sz w:val="22"/>
          <w:szCs w:val="22"/>
        </w:rPr>
        <w:t>pluviale</w:t>
      </w:r>
      <w:proofErr w:type="spellEnd"/>
      <w:r w:rsidRPr="0089490C">
        <w:rPr>
          <w:color w:val="000000" w:themeColor="text1"/>
          <w:sz w:val="22"/>
          <w:szCs w:val="22"/>
        </w:rPr>
        <w:t xml:space="preserve"> </w:t>
      </w:r>
      <w:proofErr w:type="spellStart"/>
      <w:r w:rsidRPr="0089490C">
        <w:rPr>
          <w:color w:val="000000" w:themeColor="text1"/>
          <w:sz w:val="22"/>
          <w:szCs w:val="22"/>
        </w:rPr>
        <w:t>murdare</w:t>
      </w:r>
      <w:proofErr w:type="spellEnd"/>
      <w:r w:rsidRPr="0089490C">
        <w:rPr>
          <w:color w:val="000000" w:themeColor="text1"/>
          <w:sz w:val="22"/>
          <w:szCs w:val="22"/>
        </w:rPr>
        <w:t xml:space="preserve">; </w:t>
      </w:r>
      <w:proofErr w:type="spellStart"/>
      <w:r w:rsidRPr="0089490C">
        <w:rPr>
          <w:color w:val="000000" w:themeColor="text1"/>
          <w:sz w:val="22"/>
          <w:szCs w:val="22"/>
        </w:rPr>
        <w:t>realizarea</w:t>
      </w:r>
      <w:proofErr w:type="spellEnd"/>
      <w:r w:rsidRPr="0089490C">
        <w:rPr>
          <w:color w:val="000000" w:themeColor="text1"/>
          <w:sz w:val="22"/>
          <w:szCs w:val="22"/>
        </w:rPr>
        <w:t xml:space="preserve"> </w:t>
      </w:r>
      <w:proofErr w:type="spellStart"/>
      <w:r w:rsidRPr="0089490C">
        <w:rPr>
          <w:color w:val="000000" w:themeColor="text1"/>
          <w:sz w:val="22"/>
          <w:szCs w:val="22"/>
        </w:rPr>
        <w:t>rețelei</w:t>
      </w:r>
      <w:proofErr w:type="spellEnd"/>
      <w:r w:rsidRPr="0089490C">
        <w:rPr>
          <w:color w:val="000000" w:themeColor="text1"/>
          <w:sz w:val="22"/>
          <w:szCs w:val="22"/>
        </w:rPr>
        <w:t xml:space="preserve"> </w:t>
      </w:r>
      <w:proofErr w:type="spellStart"/>
      <w:r w:rsidRPr="0089490C">
        <w:rPr>
          <w:color w:val="000000" w:themeColor="text1"/>
          <w:sz w:val="22"/>
          <w:szCs w:val="22"/>
        </w:rPr>
        <w:t>primare</w:t>
      </w:r>
      <w:proofErr w:type="spellEnd"/>
      <w:r w:rsidRPr="0089490C">
        <w:rPr>
          <w:color w:val="000000" w:themeColor="text1"/>
          <w:sz w:val="22"/>
          <w:szCs w:val="22"/>
        </w:rPr>
        <w:t xml:space="preserve"> de </w:t>
      </w:r>
      <w:proofErr w:type="spellStart"/>
      <w:r w:rsidRPr="0089490C">
        <w:rPr>
          <w:color w:val="000000" w:themeColor="text1"/>
          <w:sz w:val="22"/>
          <w:szCs w:val="22"/>
        </w:rPr>
        <w:t>fibră</w:t>
      </w:r>
      <w:proofErr w:type="spellEnd"/>
      <w:r w:rsidRPr="0089490C">
        <w:rPr>
          <w:color w:val="000000" w:themeColor="text1"/>
          <w:sz w:val="22"/>
          <w:szCs w:val="22"/>
        </w:rPr>
        <w:t xml:space="preserve"> </w:t>
      </w:r>
      <w:proofErr w:type="spellStart"/>
      <w:r w:rsidRPr="0089490C">
        <w:rPr>
          <w:color w:val="000000" w:themeColor="text1"/>
          <w:sz w:val="22"/>
          <w:szCs w:val="22"/>
        </w:rPr>
        <w:t>optică</w:t>
      </w:r>
      <w:proofErr w:type="spellEnd"/>
      <w:r w:rsidRPr="0089490C">
        <w:rPr>
          <w:color w:val="000000" w:themeColor="text1"/>
          <w:sz w:val="22"/>
          <w:szCs w:val="22"/>
        </w:rPr>
        <w:t>.</w:t>
      </w:r>
      <w:r w:rsidRPr="0089490C">
        <w:rPr>
          <w:color w:val="FF0000"/>
          <w:sz w:val="22"/>
          <w:szCs w:val="22"/>
        </w:rPr>
        <w:t xml:space="preserve"> </w:t>
      </w:r>
      <w:proofErr w:type="spellStart"/>
      <w:r w:rsidRPr="0089490C">
        <w:rPr>
          <w:sz w:val="22"/>
          <w:szCs w:val="22"/>
        </w:rPr>
        <w:t>Accesul</w:t>
      </w:r>
      <w:proofErr w:type="spellEnd"/>
      <w:r w:rsidRPr="0089490C">
        <w:rPr>
          <w:sz w:val="22"/>
          <w:szCs w:val="22"/>
        </w:rPr>
        <w:t xml:space="preserve"> </w:t>
      </w:r>
      <w:proofErr w:type="spellStart"/>
      <w:r w:rsidRPr="0089490C">
        <w:rPr>
          <w:color w:val="000000" w:themeColor="text1"/>
          <w:sz w:val="22"/>
          <w:szCs w:val="22"/>
        </w:rPr>
        <w:t>către</w:t>
      </w:r>
      <w:proofErr w:type="spellEnd"/>
      <w:r w:rsidRPr="0089490C">
        <w:rPr>
          <w:color w:val="000000" w:themeColor="text1"/>
          <w:sz w:val="22"/>
          <w:szCs w:val="22"/>
        </w:rPr>
        <w:t xml:space="preserve"> </w:t>
      </w:r>
      <w:proofErr w:type="spellStart"/>
      <w:r w:rsidRPr="0089490C">
        <w:rPr>
          <w:color w:val="000000" w:themeColor="text1"/>
          <w:sz w:val="22"/>
          <w:szCs w:val="22"/>
        </w:rPr>
        <w:t>fiecare</w:t>
      </w:r>
      <w:proofErr w:type="spellEnd"/>
      <w:r w:rsidRPr="0089490C">
        <w:rPr>
          <w:color w:val="000000" w:themeColor="text1"/>
          <w:sz w:val="22"/>
          <w:szCs w:val="22"/>
        </w:rPr>
        <w:t xml:space="preserve"> </w:t>
      </w:r>
      <w:proofErr w:type="spellStart"/>
      <w:r w:rsidRPr="0089490C">
        <w:rPr>
          <w:color w:val="000000" w:themeColor="text1"/>
          <w:sz w:val="22"/>
          <w:szCs w:val="22"/>
        </w:rPr>
        <w:t>parcelă</w:t>
      </w:r>
      <w:proofErr w:type="spellEnd"/>
      <w:r w:rsidRPr="0089490C">
        <w:rPr>
          <w:color w:val="000000" w:themeColor="text1"/>
          <w:sz w:val="22"/>
          <w:szCs w:val="22"/>
        </w:rPr>
        <w:t xml:space="preserve"> </w:t>
      </w:r>
      <w:proofErr w:type="spellStart"/>
      <w:r w:rsidRPr="0089490C">
        <w:rPr>
          <w:color w:val="000000" w:themeColor="text1"/>
          <w:sz w:val="22"/>
          <w:szCs w:val="22"/>
        </w:rPr>
        <w:t>va</w:t>
      </w:r>
      <w:proofErr w:type="spellEnd"/>
      <w:r w:rsidRPr="0089490C">
        <w:rPr>
          <w:color w:val="000000" w:themeColor="text1"/>
          <w:sz w:val="22"/>
          <w:szCs w:val="22"/>
        </w:rPr>
        <w:t xml:space="preserve"> fi </w:t>
      </w:r>
      <w:proofErr w:type="spellStart"/>
      <w:r w:rsidRPr="0089490C">
        <w:rPr>
          <w:color w:val="000000" w:themeColor="text1"/>
          <w:sz w:val="22"/>
          <w:szCs w:val="22"/>
        </w:rPr>
        <w:t>realizat</w:t>
      </w:r>
      <w:proofErr w:type="spellEnd"/>
      <w:r w:rsidRPr="0089490C">
        <w:rPr>
          <w:color w:val="000000" w:themeColor="text1"/>
          <w:sz w:val="22"/>
          <w:szCs w:val="22"/>
        </w:rPr>
        <w:t xml:space="preserve"> </w:t>
      </w:r>
      <w:proofErr w:type="spellStart"/>
      <w:r w:rsidRPr="0089490C">
        <w:rPr>
          <w:color w:val="000000" w:themeColor="text1"/>
          <w:sz w:val="22"/>
          <w:szCs w:val="22"/>
        </w:rPr>
        <w:t>dinspre</w:t>
      </w:r>
      <w:proofErr w:type="spellEnd"/>
      <w:r w:rsidRPr="0089490C">
        <w:rPr>
          <w:color w:val="000000" w:themeColor="text1"/>
          <w:sz w:val="22"/>
          <w:szCs w:val="22"/>
        </w:rPr>
        <w:t xml:space="preserve"> </w:t>
      </w:r>
      <w:proofErr w:type="spellStart"/>
      <w:r w:rsidRPr="0089490C">
        <w:rPr>
          <w:color w:val="000000" w:themeColor="text1"/>
          <w:sz w:val="22"/>
          <w:szCs w:val="22"/>
        </w:rPr>
        <w:t>strada</w:t>
      </w:r>
      <w:proofErr w:type="spellEnd"/>
      <w:r w:rsidRPr="0089490C">
        <w:rPr>
          <w:color w:val="000000" w:themeColor="text1"/>
          <w:sz w:val="22"/>
          <w:szCs w:val="22"/>
        </w:rPr>
        <w:t xml:space="preserve"> </w:t>
      </w:r>
      <w:proofErr w:type="spellStart"/>
      <w:r w:rsidRPr="0089490C">
        <w:rPr>
          <w:color w:val="000000" w:themeColor="text1"/>
          <w:sz w:val="22"/>
          <w:szCs w:val="22"/>
        </w:rPr>
        <w:t>existentă</w:t>
      </w:r>
      <w:proofErr w:type="spellEnd"/>
      <w:r w:rsidRPr="0089490C">
        <w:rPr>
          <w:color w:val="000000" w:themeColor="text1"/>
          <w:sz w:val="22"/>
          <w:szCs w:val="22"/>
        </w:rPr>
        <w:t xml:space="preserve"> </w:t>
      </w:r>
      <w:proofErr w:type="spellStart"/>
      <w:r w:rsidRPr="0089490C">
        <w:rPr>
          <w:color w:val="000000" w:themeColor="text1"/>
          <w:sz w:val="22"/>
          <w:szCs w:val="22"/>
        </w:rPr>
        <w:t>prin</w:t>
      </w:r>
      <w:proofErr w:type="spellEnd"/>
      <w:r w:rsidRPr="0089490C">
        <w:rPr>
          <w:color w:val="000000" w:themeColor="text1"/>
          <w:sz w:val="22"/>
          <w:szCs w:val="22"/>
        </w:rPr>
        <w:t xml:space="preserve"> </w:t>
      </w:r>
      <w:proofErr w:type="spellStart"/>
      <w:r w:rsidRPr="0089490C">
        <w:rPr>
          <w:color w:val="000000" w:themeColor="text1"/>
          <w:sz w:val="22"/>
          <w:szCs w:val="22"/>
        </w:rPr>
        <w:t>intermediul</w:t>
      </w:r>
      <w:proofErr w:type="spellEnd"/>
      <w:r w:rsidRPr="0089490C">
        <w:rPr>
          <w:color w:val="000000" w:themeColor="text1"/>
          <w:sz w:val="22"/>
          <w:szCs w:val="22"/>
        </w:rPr>
        <w:t xml:space="preserve"> </w:t>
      </w:r>
      <w:proofErr w:type="spellStart"/>
      <w:r w:rsidRPr="0089490C">
        <w:rPr>
          <w:color w:val="000000" w:themeColor="text1"/>
          <w:sz w:val="22"/>
          <w:szCs w:val="22"/>
        </w:rPr>
        <w:t>căilor</w:t>
      </w:r>
      <w:proofErr w:type="spellEnd"/>
      <w:r w:rsidRPr="0089490C">
        <w:rPr>
          <w:color w:val="000000" w:themeColor="text1"/>
          <w:sz w:val="22"/>
          <w:szCs w:val="22"/>
        </w:rPr>
        <w:t xml:space="preserve"> de </w:t>
      </w:r>
      <w:proofErr w:type="spellStart"/>
      <w:r w:rsidRPr="0089490C">
        <w:rPr>
          <w:color w:val="000000" w:themeColor="text1"/>
          <w:sz w:val="22"/>
          <w:szCs w:val="22"/>
        </w:rPr>
        <w:t>acces</w:t>
      </w:r>
      <w:proofErr w:type="spellEnd"/>
      <w:r w:rsidRPr="0089490C">
        <w:rPr>
          <w:color w:val="000000" w:themeColor="text1"/>
          <w:sz w:val="22"/>
          <w:szCs w:val="22"/>
        </w:rPr>
        <w:t xml:space="preserve"> </w:t>
      </w:r>
      <w:proofErr w:type="spellStart"/>
      <w:r w:rsidRPr="0089490C">
        <w:rPr>
          <w:color w:val="000000" w:themeColor="text1"/>
          <w:sz w:val="22"/>
          <w:szCs w:val="22"/>
        </w:rPr>
        <w:t>nou</w:t>
      </w:r>
      <w:proofErr w:type="spellEnd"/>
      <w:r w:rsidRPr="0089490C">
        <w:rPr>
          <w:color w:val="000000" w:themeColor="text1"/>
          <w:sz w:val="22"/>
          <w:szCs w:val="22"/>
        </w:rPr>
        <w:t xml:space="preserve"> </w:t>
      </w:r>
      <w:proofErr w:type="spellStart"/>
      <w:r w:rsidRPr="0089490C">
        <w:rPr>
          <w:color w:val="000000" w:themeColor="text1"/>
          <w:sz w:val="22"/>
          <w:szCs w:val="22"/>
        </w:rPr>
        <w:t>propuse</w:t>
      </w:r>
      <w:proofErr w:type="spellEnd"/>
      <w:r w:rsidRPr="0089490C">
        <w:rPr>
          <w:color w:val="000000" w:themeColor="text1"/>
          <w:sz w:val="22"/>
          <w:szCs w:val="22"/>
        </w:rPr>
        <w:t xml:space="preserve">. </w:t>
      </w:r>
    </w:p>
    <w:p w14:paraId="44507AB5" w14:textId="02988122" w:rsidR="003D302B" w:rsidRPr="0089490C" w:rsidRDefault="003D302B" w:rsidP="00F6738E">
      <w:pPr>
        <w:autoSpaceDE w:val="0"/>
        <w:autoSpaceDN w:val="0"/>
        <w:adjustRightInd w:val="0"/>
        <w:ind w:firstLine="708"/>
        <w:jc w:val="both"/>
        <w:rPr>
          <w:rFonts w:eastAsia="Calibri"/>
          <w:sz w:val="22"/>
          <w:szCs w:val="22"/>
        </w:rPr>
      </w:pPr>
      <w:proofErr w:type="spellStart"/>
      <w:r w:rsidRPr="0089490C">
        <w:rPr>
          <w:color w:val="000000" w:themeColor="text1"/>
          <w:sz w:val="22"/>
          <w:szCs w:val="22"/>
        </w:rPr>
        <w:t>Străzile</w:t>
      </w:r>
      <w:proofErr w:type="spellEnd"/>
      <w:r w:rsidRPr="0089490C">
        <w:rPr>
          <w:color w:val="000000" w:themeColor="text1"/>
          <w:sz w:val="22"/>
          <w:szCs w:val="22"/>
        </w:rPr>
        <w:t xml:space="preserve"> </w:t>
      </w:r>
      <w:proofErr w:type="spellStart"/>
      <w:r w:rsidRPr="0089490C">
        <w:rPr>
          <w:color w:val="000000" w:themeColor="text1"/>
          <w:sz w:val="22"/>
          <w:szCs w:val="22"/>
        </w:rPr>
        <w:t>nou</w:t>
      </w:r>
      <w:proofErr w:type="spellEnd"/>
      <w:r w:rsidRPr="0089490C">
        <w:rPr>
          <w:color w:val="000000" w:themeColor="text1"/>
          <w:sz w:val="22"/>
          <w:szCs w:val="22"/>
        </w:rPr>
        <w:t xml:space="preserve"> </w:t>
      </w:r>
      <w:proofErr w:type="spellStart"/>
      <w:r w:rsidRPr="0089490C">
        <w:rPr>
          <w:color w:val="000000" w:themeColor="text1"/>
          <w:sz w:val="22"/>
          <w:szCs w:val="22"/>
        </w:rPr>
        <w:t>propuse</w:t>
      </w:r>
      <w:proofErr w:type="spellEnd"/>
      <w:r w:rsidRPr="0089490C">
        <w:rPr>
          <w:color w:val="000000" w:themeColor="text1"/>
          <w:sz w:val="22"/>
          <w:szCs w:val="22"/>
        </w:rPr>
        <w:t xml:space="preserve"> </w:t>
      </w:r>
      <w:proofErr w:type="spellStart"/>
      <w:r w:rsidRPr="0089490C">
        <w:rPr>
          <w:color w:val="000000" w:themeColor="text1"/>
          <w:sz w:val="22"/>
          <w:szCs w:val="22"/>
        </w:rPr>
        <w:t>vor</w:t>
      </w:r>
      <w:proofErr w:type="spellEnd"/>
      <w:r w:rsidRPr="0089490C">
        <w:rPr>
          <w:color w:val="000000" w:themeColor="text1"/>
          <w:sz w:val="22"/>
          <w:szCs w:val="22"/>
        </w:rPr>
        <w:t xml:space="preserve"> fi cu </w:t>
      </w:r>
      <w:proofErr w:type="spellStart"/>
      <w:r w:rsidRPr="0089490C">
        <w:rPr>
          <w:color w:val="000000" w:themeColor="text1"/>
          <w:sz w:val="22"/>
          <w:szCs w:val="22"/>
        </w:rPr>
        <w:t>circulație</w:t>
      </w:r>
      <w:proofErr w:type="spellEnd"/>
      <w:r w:rsidRPr="0089490C">
        <w:rPr>
          <w:color w:val="000000" w:themeColor="text1"/>
          <w:sz w:val="22"/>
          <w:szCs w:val="22"/>
        </w:rPr>
        <w:t xml:space="preserve"> </w:t>
      </w:r>
      <w:proofErr w:type="spellStart"/>
      <w:r w:rsidRPr="0089490C">
        <w:rPr>
          <w:color w:val="000000" w:themeColor="text1"/>
          <w:sz w:val="22"/>
          <w:szCs w:val="22"/>
        </w:rPr>
        <w:t>în</w:t>
      </w:r>
      <w:proofErr w:type="spellEnd"/>
      <w:r w:rsidRPr="0089490C">
        <w:rPr>
          <w:color w:val="000000" w:themeColor="text1"/>
          <w:sz w:val="22"/>
          <w:szCs w:val="22"/>
        </w:rPr>
        <w:t xml:space="preserve"> </w:t>
      </w:r>
      <w:proofErr w:type="spellStart"/>
      <w:r w:rsidRPr="0089490C">
        <w:rPr>
          <w:color w:val="000000" w:themeColor="text1"/>
          <w:sz w:val="22"/>
          <w:szCs w:val="22"/>
        </w:rPr>
        <w:t>ambele</w:t>
      </w:r>
      <w:proofErr w:type="spellEnd"/>
      <w:r w:rsidRPr="0089490C">
        <w:rPr>
          <w:color w:val="000000" w:themeColor="text1"/>
          <w:sz w:val="22"/>
          <w:szCs w:val="22"/>
        </w:rPr>
        <w:t xml:space="preserve"> </w:t>
      </w:r>
      <w:proofErr w:type="spellStart"/>
      <w:r w:rsidRPr="0089490C">
        <w:rPr>
          <w:color w:val="000000" w:themeColor="text1"/>
          <w:sz w:val="22"/>
          <w:szCs w:val="22"/>
        </w:rPr>
        <w:t>sensuri</w:t>
      </w:r>
      <w:proofErr w:type="spellEnd"/>
      <w:r w:rsidRPr="0089490C">
        <w:rPr>
          <w:color w:val="000000" w:themeColor="text1"/>
          <w:sz w:val="22"/>
          <w:szCs w:val="22"/>
        </w:rPr>
        <w:t xml:space="preserve">. </w:t>
      </w:r>
      <w:proofErr w:type="spellStart"/>
      <w:r w:rsidRPr="0089490C">
        <w:rPr>
          <w:color w:val="000000" w:themeColor="text1"/>
          <w:sz w:val="22"/>
          <w:szCs w:val="22"/>
        </w:rPr>
        <w:t>Sistematizarea</w:t>
      </w:r>
      <w:proofErr w:type="spellEnd"/>
      <w:r w:rsidRPr="0089490C">
        <w:rPr>
          <w:color w:val="000000" w:themeColor="text1"/>
          <w:sz w:val="22"/>
          <w:szCs w:val="22"/>
        </w:rPr>
        <w:t xml:space="preserve"> </w:t>
      </w:r>
      <w:proofErr w:type="spellStart"/>
      <w:r w:rsidRPr="0089490C">
        <w:rPr>
          <w:color w:val="000000" w:themeColor="text1"/>
          <w:sz w:val="22"/>
          <w:szCs w:val="22"/>
        </w:rPr>
        <w:t>terenului</w:t>
      </w:r>
      <w:proofErr w:type="spellEnd"/>
      <w:r w:rsidRPr="0089490C">
        <w:rPr>
          <w:color w:val="000000" w:themeColor="text1"/>
          <w:sz w:val="22"/>
          <w:szCs w:val="22"/>
        </w:rPr>
        <w:t xml:space="preserve"> </w:t>
      </w:r>
      <w:proofErr w:type="spellStart"/>
      <w:r w:rsidRPr="0089490C">
        <w:rPr>
          <w:color w:val="000000" w:themeColor="text1"/>
          <w:sz w:val="22"/>
          <w:szCs w:val="22"/>
        </w:rPr>
        <w:t>va</w:t>
      </w:r>
      <w:proofErr w:type="spellEnd"/>
      <w:r w:rsidRPr="0089490C">
        <w:rPr>
          <w:color w:val="000000" w:themeColor="text1"/>
          <w:sz w:val="22"/>
          <w:szCs w:val="22"/>
        </w:rPr>
        <w:t xml:space="preserve"> </w:t>
      </w:r>
      <w:proofErr w:type="spellStart"/>
      <w:r w:rsidRPr="0089490C">
        <w:rPr>
          <w:color w:val="000000" w:themeColor="text1"/>
          <w:sz w:val="22"/>
          <w:szCs w:val="22"/>
        </w:rPr>
        <w:t>cuprinde</w:t>
      </w:r>
      <w:proofErr w:type="spellEnd"/>
      <w:r w:rsidRPr="0089490C">
        <w:rPr>
          <w:color w:val="000000" w:themeColor="text1"/>
          <w:sz w:val="22"/>
          <w:szCs w:val="22"/>
        </w:rPr>
        <w:t xml:space="preserve"> </w:t>
      </w:r>
      <w:proofErr w:type="spellStart"/>
      <w:r w:rsidRPr="0089490C">
        <w:rPr>
          <w:color w:val="000000" w:themeColor="text1"/>
          <w:sz w:val="22"/>
          <w:szCs w:val="22"/>
        </w:rPr>
        <w:t>amenajarea</w:t>
      </w:r>
      <w:proofErr w:type="spellEnd"/>
      <w:r w:rsidRPr="0089490C">
        <w:rPr>
          <w:color w:val="000000" w:themeColor="text1"/>
          <w:sz w:val="22"/>
          <w:szCs w:val="22"/>
        </w:rPr>
        <w:t xml:space="preserve"> </w:t>
      </w:r>
      <w:proofErr w:type="spellStart"/>
      <w:r w:rsidRPr="0089490C">
        <w:rPr>
          <w:color w:val="000000" w:themeColor="text1"/>
          <w:sz w:val="22"/>
          <w:szCs w:val="22"/>
        </w:rPr>
        <w:t>trotuarelor</w:t>
      </w:r>
      <w:proofErr w:type="spellEnd"/>
      <w:r w:rsidRPr="0089490C">
        <w:rPr>
          <w:color w:val="000000" w:themeColor="text1"/>
          <w:sz w:val="22"/>
          <w:szCs w:val="22"/>
        </w:rPr>
        <w:t xml:space="preserve">, </w:t>
      </w:r>
      <w:proofErr w:type="spellStart"/>
      <w:r w:rsidRPr="0089490C">
        <w:rPr>
          <w:color w:val="000000" w:themeColor="text1"/>
          <w:sz w:val="22"/>
          <w:szCs w:val="22"/>
        </w:rPr>
        <w:t>înierbarea</w:t>
      </w:r>
      <w:proofErr w:type="spellEnd"/>
      <w:r w:rsidRPr="0089490C">
        <w:rPr>
          <w:color w:val="000000" w:themeColor="text1"/>
          <w:sz w:val="22"/>
          <w:szCs w:val="22"/>
        </w:rPr>
        <w:t xml:space="preserve"> cu </w:t>
      </w:r>
      <w:proofErr w:type="spellStart"/>
      <w:r w:rsidRPr="0089490C">
        <w:rPr>
          <w:color w:val="000000" w:themeColor="text1"/>
          <w:sz w:val="22"/>
          <w:szCs w:val="22"/>
        </w:rPr>
        <w:t>gazon</w:t>
      </w:r>
      <w:proofErr w:type="spellEnd"/>
      <w:r w:rsidRPr="0089490C">
        <w:rPr>
          <w:color w:val="000000" w:themeColor="text1"/>
          <w:sz w:val="22"/>
          <w:szCs w:val="22"/>
        </w:rPr>
        <w:t xml:space="preserve"> a </w:t>
      </w:r>
      <w:proofErr w:type="spellStart"/>
      <w:r w:rsidRPr="0089490C">
        <w:rPr>
          <w:color w:val="000000" w:themeColor="text1"/>
          <w:sz w:val="22"/>
          <w:szCs w:val="22"/>
        </w:rPr>
        <w:t>zonelor</w:t>
      </w:r>
      <w:proofErr w:type="spellEnd"/>
      <w:r w:rsidRPr="0089490C">
        <w:rPr>
          <w:color w:val="000000" w:themeColor="text1"/>
          <w:sz w:val="22"/>
          <w:szCs w:val="22"/>
        </w:rPr>
        <w:t xml:space="preserve"> </w:t>
      </w:r>
      <w:proofErr w:type="spellStart"/>
      <w:r w:rsidRPr="0089490C">
        <w:rPr>
          <w:color w:val="000000" w:themeColor="text1"/>
          <w:sz w:val="22"/>
          <w:szCs w:val="22"/>
        </w:rPr>
        <w:t>verzi</w:t>
      </w:r>
      <w:proofErr w:type="spellEnd"/>
      <w:r w:rsidRPr="0089490C">
        <w:rPr>
          <w:color w:val="000000" w:themeColor="text1"/>
          <w:sz w:val="22"/>
          <w:szCs w:val="22"/>
        </w:rPr>
        <w:t xml:space="preserve"> </w:t>
      </w:r>
      <w:proofErr w:type="spellStart"/>
      <w:r w:rsidRPr="0089490C">
        <w:rPr>
          <w:color w:val="000000" w:themeColor="text1"/>
          <w:sz w:val="22"/>
          <w:szCs w:val="22"/>
        </w:rPr>
        <w:t>aferente</w:t>
      </w:r>
      <w:proofErr w:type="spellEnd"/>
      <w:r w:rsidRPr="0089490C">
        <w:rPr>
          <w:color w:val="000000" w:themeColor="text1"/>
          <w:sz w:val="22"/>
          <w:szCs w:val="22"/>
        </w:rPr>
        <w:t xml:space="preserve"> </w:t>
      </w:r>
      <w:proofErr w:type="spellStart"/>
      <w:r w:rsidRPr="0089490C">
        <w:rPr>
          <w:color w:val="000000" w:themeColor="text1"/>
          <w:sz w:val="22"/>
          <w:szCs w:val="22"/>
        </w:rPr>
        <w:t>ansamblului</w:t>
      </w:r>
      <w:proofErr w:type="spellEnd"/>
      <w:r w:rsidRPr="0089490C">
        <w:rPr>
          <w:color w:val="000000" w:themeColor="text1"/>
          <w:sz w:val="22"/>
          <w:szCs w:val="22"/>
        </w:rPr>
        <w:t xml:space="preserve"> de </w:t>
      </w:r>
      <w:proofErr w:type="spellStart"/>
      <w:r w:rsidRPr="0089490C">
        <w:rPr>
          <w:color w:val="000000" w:themeColor="text1"/>
          <w:sz w:val="22"/>
          <w:szCs w:val="22"/>
        </w:rPr>
        <w:t>locuințe</w:t>
      </w:r>
      <w:proofErr w:type="spellEnd"/>
      <w:r w:rsidRPr="0089490C">
        <w:rPr>
          <w:color w:val="000000" w:themeColor="text1"/>
          <w:sz w:val="22"/>
          <w:szCs w:val="22"/>
        </w:rPr>
        <w:t xml:space="preserve">, </w:t>
      </w:r>
      <w:proofErr w:type="spellStart"/>
      <w:r w:rsidRPr="0089490C">
        <w:rPr>
          <w:color w:val="000000" w:themeColor="text1"/>
          <w:sz w:val="22"/>
          <w:szCs w:val="22"/>
        </w:rPr>
        <w:t>platarea</w:t>
      </w:r>
      <w:proofErr w:type="spellEnd"/>
      <w:r w:rsidRPr="0089490C">
        <w:rPr>
          <w:color w:val="000000" w:themeColor="text1"/>
          <w:sz w:val="22"/>
          <w:szCs w:val="22"/>
        </w:rPr>
        <w:t xml:space="preserve"> </w:t>
      </w:r>
      <w:proofErr w:type="spellStart"/>
      <w:r w:rsidRPr="0089490C">
        <w:rPr>
          <w:color w:val="000000" w:themeColor="text1"/>
          <w:sz w:val="22"/>
          <w:szCs w:val="22"/>
        </w:rPr>
        <w:t>pomilor</w:t>
      </w:r>
      <w:proofErr w:type="spellEnd"/>
      <w:r w:rsidRPr="0089490C">
        <w:rPr>
          <w:color w:val="000000" w:themeColor="text1"/>
          <w:sz w:val="22"/>
          <w:szCs w:val="22"/>
        </w:rPr>
        <w:t xml:space="preserve"> </w:t>
      </w:r>
      <w:proofErr w:type="spellStart"/>
      <w:r w:rsidRPr="0089490C">
        <w:rPr>
          <w:color w:val="000000" w:themeColor="text1"/>
          <w:sz w:val="22"/>
          <w:szCs w:val="22"/>
        </w:rPr>
        <w:t>și</w:t>
      </w:r>
      <w:proofErr w:type="spellEnd"/>
      <w:r w:rsidRPr="0089490C">
        <w:rPr>
          <w:color w:val="000000" w:themeColor="text1"/>
          <w:sz w:val="22"/>
          <w:szCs w:val="22"/>
        </w:rPr>
        <w:t xml:space="preserve"> </w:t>
      </w:r>
      <w:proofErr w:type="spellStart"/>
      <w:r w:rsidRPr="0089490C">
        <w:rPr>
          <w:color w:val="000000" w:themeColor="text1"/>
          <w:sz w:val="22"/>
          <w:szCs w:val="22"/>
        </w:rPr>
        <w:t>amenajarea</w:t>
      </w:r>
      <w:proofErr w:type="spellEnd"/>
      <w:r w:rsidRPr="0089490C">
        <w:rPr>
          <w:color w:val="000000" w:themeColor="text1"/>
          <w:sz w:val="22"/>
          <w:szCs w:val="22"/>
        </w:rPr>
        <w:t xml:space="preserve"> </w:t>
      </w:r>
      <w:proofErr w:type="spellStart"/>
      <w:r w:rsidRPr="0089490C">
        <w:rPr>
          <w:color w:val="000000" w:themeColor="text1"/>
          <w:sz w:val="22"/>
          <w:szCs w:val="22"/>
        </w:rPr>
        <w:t>unei</w:t>
      </w:r>
      <w:proofErr w:type="spellEnd"/>
      <w:r w:rsidRPr="0089490C">
        <w:rPr>
          <w:color w:val="000000" w:themeColor="text1"/>
          <w:sz w:val="22"/>
          <w:szCs w:val="22"/>
        </w:rPr>
        <w:t xml:space="preserve"> zone de </w:t>
      </w:r>
      <w:proofErr w:type="spellStart"/>
      <w:r w:rsidRPr="0089490C">
        <w:rPr>
          <w:color w:val="000000" w:themeColor="text1"/>
          <w:sz w:val="22"/>
          <w:szCs w:val="22"/>
        </w:rPr>
        <w:t>joacă</w:t>
      </w:r>
      <w:proofErr w:type="spellEnd"/>
      <w:r w:rsidRPr="0089490C">
        <w:rPr>
          <w:color w:val="000000" w:themeColor="text1"/>
          <w:sz w:val="22"/>
          <w:szCs w:val="22"/>
        </w:rPr>
        <w:t xml:space="preserve"> </w:t>
      </w:r>
      <w:proofErr w:type="spellStart"/>
      <w:r w:rsidRPr="0089490C">
        <w:rPr>
          <w:color w:val="000000" w:themeColor="text1"/>
          <w:sz w:val="22"/>
          <w:szCs w:val="22"/>
        </w:rPr>
        <w:t>pentru</w:t>
      </w:r>
      <w:proofErr w:type="spellEnd"/>
      <w:r w:rsidRPr="0089490C">
        <w:rPr>
          <w:color w:val="000000" w:themeColor="text1"/>
          <w:sz w:val="22"/>
          <w:szCs w:val="22"/>
        </w:rPr>
        <w:t xml:space="preserve"> </w:t>
      </w:r>
      <w:proofErr w:type="spellStart"/>
      <w:r w:rsidRPr="0089490C">
        <w:rPr>
          <w:color w:val="000000" w:themeColor="text1"/>
          <w:sz w:val="22"/>
          <w:szCs w:val="22"/>
        </w:rPr>
        <w:t>copii</w:t>
      </w:r>
      <w:proofErr w:type="spellEnd"/>
      <w:r w:rsidRPr="0089490C">
        <w:rPr>
          <w:color w:val="000000" w:themeColor="text1"/>
          <w:sz w:val="22"/>
          <w:szCs w:val="22"/>
        </w:rPr>
        <w:t xml:space="preserve"> cu </w:t>
      </w:r>
      <w:proofErr w:type="spellStart"/>
      <w:r w:rsidRPr="0089490C">
        <w:rPr>
          <w:color w:val="000000" w:themeColor="text1"/>
          <w:sz w:val="22"/>
          <w:szCs w:val="22"/>
        </w:rPr>
        <w:t>dotarea</w:t>
      </w:r>
      <w:proofErr w:type="spellEnd"/>
      <w:r w:rsidRPr="0089490C">
        <w:rPr>
          <w:color w:val="000000" w:themeColor="text1"/>
          <w:sz w:val="22"/>
          <w:szCs w:val="22"/>
        </w:rPr>
        <w:t xml:space="preserve"> a </w:t>
      </w:r>
      <w:proofErr w:type="spellStart"/>
      <w:r w:rsidRPr="0089490C">
        <w:rPr>
          <w:color w:val="000000" w:themeColor="text1"/>
          <w:sz w:val="22"/>
          <w:szCs w:val="22"/>
        </w:rPr>
        <w:t>patru</w:t>
      </w:r>
      <w:proofErr w:type="spellEnd"/>
      <w:r w:rsidRPr="0089490C">
        <w:rPr>
          <w:color w:val="000000" w:themeColor="text1"/>
          <w:sz w:val="22"/>
          <w:szCs w:val="22"/>
        </w:rPr>
        <w:t xml:space="preserve"> </w:t>
      </w:r>
      <w:proofErr w:type="spellStart"/>
      <w:r w:rsidRPr="0089490C">
        <w:rPr>
          <w:color w:val="000000" w:themeColor="text1"/>
          <w:sz w:val="22"/>
          <w:szCs w:val="22"/>
        </w:rPr>
        <w:t>leagăne</w:t>
      </w:r>
      <w:proofErr w:type="spellEnd"/>
      <w:r w:rsidRPr="0089490C">
        <w:rPr>
          <w:color w:val="000000" w:themeColor="text1"/>
          <w:sz w:val="22"/>
          <w:szCs w:val="22"/>
        </w:rPr>
        <w:t xml:space="preserve">, </w:t>
      </w:r>
      <w:proofErr w:type="spellStart"/>
      <w:r w:rsidRPr="0089490C">
        <w:rPr>
          <w:color w:val="000000" w:themeColor="text1"/>
          <w:sz w:val="22"/>
          <w:szCs w:val="22"/>
        </w:rPr>
        <w:t>două</w:t>
      </w:r>
      <w:proofErr w:type="spellEnd"/>
      <w:r w:rsidRPr="0089490C">
        <w:rPr>
          <w:color w:val="000000" w:themeColor="text1"/>
          <w:sz w:val="22"/>
          <w:szCs w:val="22"/>
        </w:rPr>
        <w:t xml:space="preserve"> </w:t>
      </w:r>
      <w:proofErr w:type="spellStart"/>
      <w:r w:rsidRPr="0089490C">
        <w:rPr>
          <w:color w:val="000000" w:themeColor="text1"/>
          <w:sz w:val="22"/>
          <w:szCs w:val="22"/>
        </w:rPr>
        <w:t>tobogane</w:t>
      </w:r>
      <w:proofErr w:type="spellEnd"/>
      <w:r w:rsidRPr="0089490C">
        <w:rPr>
          <w:color w:val="000000" w:themeColor="text1"/>
          <w:sz w:val="22"/>
          <w:szCs w:val="22"/>
        </w:rPr>
        <w:t xml:space="preserve">, </w:t>
      </w:r>
      <w:proofErr w:type="spellStart"/>
      <w:r w:rsidRPr="0089490C">
        <w:rPr>
          <w:color w:val="000000" w:themeColor="text1"/>
          <w:sz w:val="22"/>
          <w:szCs w:val="22"/>
        </w:rPr>
        <w:t>trei</w:t>
      </w:r>
      <w:proofErr w:type="spellEnd"/>
      <w:r w:rsidRPr="0089490C">
        <w:rPr>
          <w:color w:val="000000" w:themeColor="text1"/>
          <w:sz w:val="22"/>
          <w:szCs w:val="22"/>
        </w:rPr>
        <w:t xml:space="preserve"> </w:t>
      </w:r>
      <w:proofErr w:type="spellStart"/>
      <w:r w:rsidRPr="0089490C">
        <w:rPr>
          <w:color w:val="000000" w:themeColor="text1"/>
          <w:sz w:val="22"/>
          <w:szCs w:val="22"/>
        </w:rPr>
        <w:t>balansoare</w:t>
      </w:r>
      <w:proofErr w:type="spellEnd"/>
      <w:r w:rsidRPr="0089490C">
        <w:rPr>
          <w:color w:val="000000" w:themeColor="text1"/>
          <w:sz w:val="22"/>
          <w:szCs w:val="22"/>
        </w:rPr>
        <w:t xml:space="preserve"> pe </w:t>
      </w:r>
      <w:proofErr w:type="spellStart"/>
      <w:r w:rsidRPr="0089490C">
        <w:rPr>
          <w:color w:val="000000" w:themeColor="text1"/>
          <w:sz w:val="22"/>
          <w:szCs w:val="22"/>
        </w:rPr>
        <w:t>arce</w:t>
      </w:r>
      <w:proofErr w:type="spellEnd"/>
      <w:r w:rsidRPr="0089490C">
        <w:rPr>
          <w:color w:val="000000" w:themeColor="text1"/>
          <w:sz w:val="22"/>
          <w:szCs w:val="22"/>
        </w:rPr>
        <w:t xml:space="preserve">, o </w:t>
      </w:r>
      <w:proofErr w:type="spellStart"/>
      <w:r w:rsidRPr="0089490C">
        <w:rPr>
          <w:color w:val="000000" w:themeColor="text1"/>
          <w:sz w:val="22"/>
          <w:szCs w:val="22"/>
        </w:rPr>
        <w:t>groapă</w:t>
      </w:r>
      <w:proofErr w:type="spellEnd"/>
      <w:r w:rsidRPr="0089490C">
        <w:rPr>
          <w:color w:val="000000" w:themeColor="text1"/>
          <w:sz w:val="22"/>
          <w:szCs w:val="22"/>
        </w:rPr>
        <w:t xml:space="preserve"> de </w:t>
      </w:r>
      <w:proofErr w:type="spellStart"/>
      <w:r w:rsidRPr="0089490C">
        <w:rPr>
          <w:color w:val="000000" w:themeColor="text1"/>
          <w:sz w:val="22"/>
          <w:szCs w:val="22"/>
        </w:rPr>
        <w:t>nisip</w:t>
      </w:r>
      <w:proofErr w:type="spellEnd"/>
      <w:r w:rsidRPr="0089490C">
        <w:rPr>
          <w:color w:val="000000" w:themeColor="text1"/>
          <w:sz w:val="22"/>
          <w:szCs w:val="22"/>
        </w:rPr>
        <w:t xml:space="preserve"> </w:t>
      </w:r>
      <w:proofErr w:type="spellStart"/>
      <w:r w:rsidRPr="0089490C">
        <w:rPr>
          <w:color w:val="000000" w:themeColor="text1"/>
          <w:sz w:val="22"/>
          <w:szCs w:val="22"/>
        </w:rPr>
        <w:t>și</w:t>
      </w:r>
      <w:proofErr w:type="spellEnd"/>
      <w:r w:rsidRPr="0089490C">
        <w:rPr>
          <w:color w:val="000000" w:themeColor="text1"/>
          <w:sz w:val="22"/>
          <w:szCs w:val="22"/>
        </w:rPr>
        <w:t xml:space="preserve"> </w:t>
      </w:r>
      <w:proofErr w:type="spellStart"/>
      <w:r w:rsidRPr="0089490C">
        <w:rPr>
          <w:color w:val="000000" w:themeColor="text1"/>
          <w:sz w:val="22"/>
          <w:szCs w:val="22"/>
        </w:rPr>
        <w:t>șapte</w:t>
      </w:r>
      <w:proofErr w:type="spellEnd"/>
      <w:r w:rsidRPr="0089490C">
        <w:rPr>
          <w:color w:val="000000" w:themeColor="text1"/>
          <w:sz w:val="22"/>
          <w:szCs w:val="22"/>
        </w:rPr>
        <w:t xml:space="preserve"> </w:t>
      </w:r>
      <w:proofErr w:type="spellStart"/>
      <w:r w:rsidRPr="0089490C">
        <w:rPr>
          <w:color w:val="000000" w:themeColor="text1"/>
          <w:sz w:val="22"/>
          <w:szCs w:val="22"/>
        </w:rPr>
        <w:t>bănci</w:t>
      </w:r>
      <w:proofErr w:type="spellEnd"/>
      <w:r w:rsidRPr="0089490C">
        <w:rPr>
          <w:color w:val="000000" w:themeColor="text1"/>
          <w:sz w:val="22"/>
          <w:szCs w:val="22"/>
        </w:rPr>
        <w:t>.</w:t>
      </w:r>
    </w:p>
    <w:p w14:paraId="15A28C59" w14:textId="77777777" w:rsidR="00F6738E" w:rsidRPr="0089490C" w:rsidRDefault="00F6738E" w:rsidP="003D302B">
      <w:pPr>
        <w:spacing w:line="100" w:lineRule="atLeast"/>
        <w:ind w:firstLine="720"/>
        <w:jc w:val="both"/>
        <w:rPr>
          <w:color w:val="000000" w:themeColor="text1"/>
          <w:sz w:val="22"/>
          <w:szCs w:val="22"/>
        </w:rPr>
      </w:pPr>
    </w:p>
    <w:p w14:paraId="760E52F4" w14:textId="46E68C56" w:rsidR="003D302B" w:rsidRPr="0089490C" w:rsidRDefault="003D302B" w:rsidP="003D302B">
      <w:pPr>
        <w:spacing w:line="100" w:lineRule="atLeast"/>
        <w:ind w:firstLine="720"/>
        <w:jc w:val="both"/>
        <w:rPr>
          <w:color w:val="000000" w:themeColor="text1"/>
          <w:sz w:val="22"/>
          <w:szCs w:val="22"/>
        </w:rPr>
      </w:pPr>
      <w:proofErr w:type="spellStart"/>
      <w:r w:rsidRPr="0089490C">
        <w:rPr>
          <w:color w:val="000000" w:themeColor="text1"/>
          <w:sz w:val="22"/>
          <w:szCs w:val="22"/>
        </w:rPr>
        <w:t>Racordul</w:t>
      </w:r>
      <w:proofErr w:type="spellEnd"/>
      <w:r w:rsidRPr="0089490C">
        <w:rPr>
          <w:color w:val="000000" w:themeColor="text1"/>
          <w:sz w:val="22"/>
          <w:szCs w:val="22"/>
        </w:rPr>
        <w:t xml:space="preserve"> la </w:t>
      </w:r>
      <w:proofErr w:type="spellStart"/>
      <w:r w:rsidRPr="0089490C">
        <w:rPr>
          <w:b/>
          <w:bCs/>
          <w:color w:val="000000" w:themeColor="text1"/>
          <w:sz w:val="22"/>
          <w:szCs w:val="22"/>
        </w:rPr>
        <w:t>reteaua</w:t>
      </w:r>
      <w:proofErr w:type="spellEnd"/>
      <w:r w:rsidRPr="0089490C">
        <w:rPr>
          <w:b/>
          <w:bCs/>
          <w:color w:val="000000" w:themeColor="text1"/>
          <w:sz w:val="22"/>
          <w:szCs w:val="22"/>
        </w:rPr>
        <w:t xml:space="preserve"> de </w:t>
      </w:r>
      <w:proofErr w:type="spellStart"/>
      <w:r w:rsidRPr="0089490C">
        <w:rPr>
          <w:b/>
          <w:bCs/>
          <w:color w:val="000000" w:themeColor="text1"/>
          <w:sz w:val="22"/>
          <w:szCs w:val="22"/>
        </w:rPr>
        <w:t>canalizare</w:t>
      </w:r>
      <w:proofErr w:type="spellEnd"/>
      <w:r w:rsidRPr="0089490C">
        <w:rPr>
          <w:b/>
          <w:bCs/>
          <w:color w:val="000000" w:themeColor="text1"/>
          <w:sz w:val="22"/>
          <w:szCs w:val="22"/>
        </w:rPr>
        <w:t xml:space="preserve"> </w:t>
      </w:r>
      <w:proofErr w:type="spellStart"/>
      <w:r w:rsidRPr="0089490C">
        <w:rPr>
          <w:b/>
          <w:bCs/>
          <w:color w:val="000000" w:themeColor="text1"/>
          <w:sz w:val="22"/>
          <w:szCs w:val="22"/>
        </w:rPr>
        <w:t>menajera</w:t>
      </w:r>
      <w:proofErr w:type="spellEnd"/>
      <w:r w:rsidRPr="0089490C">
        <w:rPr>
          <w:color w:val="000000" w:themeColor="text1"/>
          <w:sz w:val="22"/>
          <w:szCs w:val="22"/>
        </w:rPr>
        <w:t xml:space="preserve"> </w:t>
      </w:r>
      <w:proofErr w:type="spellStart"/>
      <w:r w:rsidRPr="0089490C">
        <w:rPr>
          <w:color w:val="000000" w:themeColor="text1"/>
          <w:sz w:val="22"/>
          <w:szCs w:val="22"/>
        </w:rPr>
        <w:t>va</w:t>
      </w:r>
      <w:proofErr w:type="spellEnd"/>
      <w:r w:rsidRPr="0089490C">
        <w:rPr>
          <w:color w:val="000000" w:themeColor="text1"/>
          <w:sz w:val="22"/>
          <w:szCs w:val="22"/>
        </w:rPr>
        <w:t xml:space="preserve"> </w:t>
      </w:r>
      <w:proofErr w:type="spellStart"/>
      <w:r w:rsidRPr="0089490C">
        <w:rPr>
          <w:color w:val="000000" w:themeColor="text1"/>
          <w:sz w:val="22"/>
          <w:szCs w:val="22"/>
        </w:rPr>
        <w:t>avea</w:t>
      </w:r>
      <w:proofErr w:type="spellEnd"/>
      <w:r w:rsidRPr="0089490C">
        <w:rPr>
          <w:color w:val="000000" w:themeColor="text1"/>
          <w:sz w:val="22"/>
          <w:szCs w:val="22"/>
        </w:rPr>
        <w:t xml:space="preserve"> </w:t>
      </w:r>
      <w:proofErr w:type="spellStart"/>
      <w:r w:rsidRPr="0089490C">
        <w:rPr>
          <w:color w:val="000000" w:themeColor="text1"/>
          <w:sz w:val="22"/>
          <w:szCs w:val="22"/>
        </w:rPr>
        <w:t>urmatoarele</w:t>
      </w:r>
      <w:proofErr w:type="spellEnd"/>
      <w:r w:rsidRPr="0089490C">
        <w:rPr>
          <w:color w:val="000000" w:themeColor="text1"/>
          <w:sz w:val="22"/>
          <w:szCs w:val="22"/>
        </w:rPr>
        <w:t xml:space="preserve"> </w:t>
      </w:r>
      <w:proofErr w:type="spellStart"/>
      <w:proofErr w:type="gramStart"/>
      <w:r w:rsidRPr="0089490C">
        <w:rPr>
          <w:color w:val="000000" w:themeColor="text1"/>
          <w:sz w:val="22"/>
          <w:szCs w:val="22"/>
        </w:rPr>
        <w:t>caracteristici</w:t>
      </w:r>
      <w:proofErr w:type="spellEnd"/>
      <w:r w:rsidRPr="0089490C">
        <w:rPr>
          <w:color w:val="000000" w:themeColor="text1"/>
          <w:sz w:val="22"/>
          <w:szCs w:val="22"/>
        </w:rPr>
        <w:t xml:space="preserve"> :</w:t>
      </w:r>
      <w:proofErr w:type="gramEnd"/>
    </w:p>
    <w:p w14:paraId="1E914724"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Conducta subterana pentru </w:t>
      </w:r>
      <w:proofErr w:type="spellStart"/>
      <w:r w:rsidRPr="0089490C">
        <w:rPr>
          <w:rFonts w:ascii="Times New Roman" w:hAnsi="Times New Roman"/>
          <w:color w:val="000000" w:themeColor="text1"/>
          <w:szCs w:val="22"/>
          <w:lang w:val="ro-RO"/>
        </w:rPr>
        <w:t>retea</w:t>
      </w:r>
      <w:proofErr w:type="spellEnd"/>
      <w:r w:rsidRPr="0089490C">
        <w:rPr>
          <w:rFonts w:ascii="Times New Roman" w:hAnsi="Times New Roman"/>
          <w:color w:val="000000" w:themeColor="text1"/>
          <w:szCs w:val="22"/>
          <w:lang w:val="ro-RO"/>
        </w:rPr>
        <w:t xml:space="preserve"> canalizare menajera de PVC-KG cu Ø350 mm de lungimea de</w:t>
      </w:r>
      <w:r w:rsidRPr="0089490C">
        <w:rPr>
          <w:rFonts w:ascii="Times New Roman" w:hAnsi="Times New Roman"/>
          <w:color w:val="000000" w:themeColor="text1"/>
          <w:szCs w:val="22"/>
          <w:lang w:val="en-GB"/>
        </w:rPr>
        <w:t xml:space="preserve"> </w:t>
      </w:r>
      <w:r w:rsidRPr="0089490C">
        <w:rPr>
          <w:rFonts w:ascii="Times New Roman" w:hAnsi="Times New Roman"/>
          <w:color w:val="000000" w:themeColor="text1"/>
          <w:szCs w:val="22"/>
          <w:lang w:val="ro-RO"/>
        </w:rPr>
        <w:t>84,00m;</w:t>
      </w:r>
    </w:p>
    <w:p w14:paraId="4662E427"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Conducta subterana pentru </w:t>
      </w:r>
      <w:proofErr w:type="spellStart"/>
      <w:r w:rsidRPr="0089490C">
        <w:rPr>
          <w:rFonts w:ascii="Times New Roman" w:hAnsi="Times New Roman"/>
          <w:color w:val="000000" w:themeColor="text1"/>
          <w:szCs w:val="22"/>
          <w:lang w:val="ro-RO"/>
        </w:rPr>
        <w:t>retea</w:t>
      </w:r>
      <w:proofErr w:type="spellEnd"/>
      <w:r w:rsidRPr="0089490C">
        <w:rPr>
          <w:rFonts w:ascii="Times New Roman" w:hAnsi="Times New Roman"/>
          <w:color w:val="000000" w:themeColor="text1"/>
          <w:szCs w:val="22"/>
          <w:lang w:val="ro-RO"/>
        </w:rPr>
        <w:t xml:space="preserve"> canalizare menajera de PVC-KG cu Ø250 mm de lungimea de</w:t>
      </w:r>
      <w:r w:rsidRPr="0089490C">
        <w:rPr>
          <w:rFonts w:ascii="Times New Roman" w:hAnsi="Times New Roman"/>
          <w:color w:val="000000" w:themeColor="text1"/>
          <w:szCs w:val="22"/>
          <w:lang w:val="en-GB"/>
        </w:rPr>
        <w:t xml:space="preserve"> </w:t>
      </w:r>
      <w:r w:rsidRPr="0089490C">
        <w:rPr>
          <w:rFonts w:ascii="Times New Roman" w:hAnsi="Times New Roman"/>
          <w:color w:val="000000" w:themeColor="text1"/>
          <w:szCs w:val="22"/>
          <w:lang w:val="ro-RO"/>
        </w:rPr>
        <w:t>373,00m;</w:t>
      </w:r>
    </w:p>
    <w:p w14:paraId="5AD78F39"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Conducta subterana pentru </w:t>
      </w:r>
      <w:proofErr w:type="spellStart"/>
      <w:r w:rsidRPr="0089490C">
        <w:rPr>
          <w:rFonts w:ascii="Times New Roman" w:hAnsi="Times New Roman"/>
          <w:color w:val="000000" w:themeColor="text1"/>
          <w:szCs w:val="22"/>
          <w:lang w:val="ro-RO"/>
        </w:rPr>
        <w:t>retea</w:t>
      </w:r>
      <w:proofErr w:type="spellEnd"/>
      <w:r w:rsidRPr="0089490C">
        <w:rPr>
          <w:rFonts w:ascii="Times New Roman" w:hAnsi="Times New Roman"/>
          <w:color w:val="000000" w:themeColor="text1"/>
          <w:szCs w:val="22"/>
          <w:lang w:val="ro-RO"/>
        </w:rPr>
        <w:t xml:space="preserve"> canalizare menajera de PVC-KG cu Ø200 mm de lungimea de</w:t>
      </w:r>
      <w:r w:rsidRPr="0089490C">
        <w:rPr>
          <w:rFonts w:ascii="Times New Roman" w:hAnsi="Times New Roman"/>
          <w:color w:val="000000" w:themeColor="text1"/>
          <w:szCs w:val="22"/>
          <w:lang w:val="en-GB"/>
        </w:rPr>
        <w:t xml:space="preserve"> </w:t>
      </w:r>
      <w:r w:rsidRPr="0089490C">
        <w:rPr>
          <w:rFonts w:ascii="Times New Roman" w:hAnsi="Times New Roman"/>
          <w:color w:val="000000" w:themeColor="text1"/>
          <w:szCs w:val="22"/>
          <w:lang w:val="ro-RO"/>
        </w:rPr>
        <w:t>295,00m;</w:t>
      </w:r>
    </w:p>
    <w:p w14:paraId="1A9E5C7E"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Conducta subterana pentru </w:t>
      </w:r>
      <w:proofErr w:type="spellStart"/>
      <w:r w:rsidRPr="0089490C">
        <w:rPr>
          <w:rFonts w:ascii="Times New Roman" w:hAnsi="Times New Roman"/>
          <w:color w:val="000000" w:themeColor="text1"/>
          <w:szCs w:val="22"/>
          <w:lang w:val="ro-RO"/>
        </w:rPr>
        <w:t>retea</w:t>
      </w:r>
      <w:proofErr w:type="spellEnd"/>
      <w:r w:rsidRPr="0089490C">
        <w:rPr>
          <w:rFonts w:ascii="Times New Roman" w:hAnsi="Times New Roman"/>
          <w:color w:val="000000" w:themeColor="text1"/>
          <w:szCs w:val="22"/>
          <w:lang w:val="ro-RO"/>
        </w:rPr>
        <w:t xml:space="preserve"> canalizare menajera de PVC-KG cu Ø125 mm de lungimea de</w:t>
      </w:r>
      <w:r w:rsidRPr="0089490C">
        <w:rPr>
          <w:rFonts w:ascii="Times New Roman" w:hAnsi="Times New Roman"/>
          <w:color w:val="000000" w:themeColor="text1"/>
          <w:szCs w:val="22"/>
          <w:lang w:val="en-GB"/>
        </w:rPr>
        <w:t xml:space="preserve"> </w:t>
      </w:r>
      <w:r w:rsidRPr="0089490C">
        <w:rPr>
          <w:rFonts w:ascii="Times New Roman" w:hAnsi="Times New Roman"/>
          <w:color w:val="000000" w:themeColor="text1"/>
          <w:szCs w:val="22"/>
          <w:lang w:val="ro-RO"/>
        </w:rPr>
        <w:t>187,00m;</w:t>
      </w:r>
    </w:p>
    <w:p w14:paraId="484F1EFF"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eastAsia="zh-CN"/>
        </w:rPr>
      </w:pPr>
      <w:proofErr w:type="spellStart"/>
      <w:r w:rsidRPr="0089490C">
        <w:rPr>
          <w:rFonts w:ascii="Times New Roman" w:hAnsi="Times New Roman"/>
          <w:color w:val="000000" w:themeColor="text1"/>
          <w:szCs w:val="22"/>
          <w:lang w:val="ro-RO" w:eastAsia="zh-CN"/>
        </w:rPr>
        <w:t>Camin</w:t>
      </w:r>
      <w:proofErr w:type="spellEnd"/>
      <w:r w:rsidRPr="0089490C">
        <w:rPr>
          <w:rFonts w:ascii="Times New Roman" w:hAnsi="Times New Roman"/>
          <w:color w:val="000000" w:themeColor="text1"/>
          <w:szCs w:val="22"/>
          <w:lang w:val="ro-RO" w:eastAsia="zh-CN"/>
        </w:rPr>
        <w:t xml:space="preserve"> pentru canalizare menajera - beton - 800 MM - </w:t>
      </w:r>
      <w:r w:rsidRPr="0089490C">
        <w:rPr>
          <w:rFonts w:ascii="Times New Roman" w:hAnsi="Times New Roman"/>
          <w:color w:val="000000" w:themeColor="text1"/>
          <w:szCs w:val="22"/>
          <w:lang w:val="en-GB" w:eastAsia="zh-CN"/>
        </w:rPr>
        <w:t>1</w:t>
      </w:r>
      <w:r w:rsidRPr="0089490C">
        <w:rPr>
          <w:rFonts w:ascii="Times New Roman" w:hAnsi="Times New Roman"/>
          <w:color w:val="000000" w:themeColor="text1"/>
          <w:szCs w:val="22"/>
          <w:lang w:val="ro-RO" w:eastAsia="zh-CN"/>
        </w:rPr>
        <w:t>5 buc</w:t>
      </w:r>
    </w:p>
    <w:p w14:paraId="1E64F295"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eastAsia="zh-CN"/>
        </w:rPr>
      </w:pPr>
      <w:proofErr w:type="spellStart"/>
      <w:r w:rsidRPr="0089490C">
        <w:rPr>
          <w:rFonts w:ascii="Times New Roman" w:hAnsi="Times New Roman"/>
          <w:color w:val="000000" w:themeColor="text1"/>
          <w:szCs w:val="22"/>
          <w:lang w:val="ro-RO" w:eastAsia="zh-CN"/>
        </w:rPr>
        <w:t>Camin</w:t>
      </w:r>
      <w:proofErr w:type="spellEnd"/>
      <w:r w:rsidRPr="0089490C">
        <w:rPr>
          <w:rFonts w:ascii="Times New Roman" w:hAnsi="Times New Roman"/>
          <w:color w:val="000000" w:themeColor="text1"/>
          <w:szCs w:val="22"/>
          <w:lang w:val="ro-RO" w:eastAsia="zh-CN"/>
        </w:rPr>
        <w:t xml:space="preserve"> pentru canalizare menajera -</w:t>
      </w:r>
      <w:proofErr w:type="spellStart"/>
      <w:r w:rsidRPr="0089490C">
        <w:rPr>
          <w:rFonts w:ascii="Times New Roman" w:hAnsi="Times New Roman"/>
          <w:color w:val="000000" w:themeColor="text1"/>
          <w:szCs w:val="22"/>
          <w:lang w:val="ro-RO" w:eastAsia="zh-CN"/>
        </w:rPr>
        <w:t>pvc</w:t>
      </w:r>
      <w:proofErr w:type="spellEnd"/>
      <w:r w:rsidRPr="0089490C">
        <w:rPr>
          <w:rFonts w:ascii="Times New Roman" w:hAnsi="Times New Roman"/>
          <w:color w:val="000000" w:themeColor="text1"/>
          <w:szCs w:val="22"/>
          <w:lang w:val="ro-RO" w:eastAsia="zh-CN"/>
        </w:rPr>
        <w:t>- 800 MM - 2 buc</w:t>
      </w:r>
    </w:p>
    <w:p w14:paraId="21BAFEB8" w14:textId="77777777" w:rsidR="003D302B" w:rsidRPr="0089490C" w:rsidRDefault="003D302B" w:rsidP="003D302B">
      <w:pPr>
        <w:pStyle w:val="ListParagraph2"/>
        <w:spacing w:after="0" w:line="100" w:lineRule="atLeast"/>
        <w:ind w:left="360"/>
        <w:jc w:val="both"/>
        <w:rPr>
          <w:rFonts w:ascii="Times New Roman" w:hAnsi="Times New Roman"/>
          <w:color w:val="000000" w:themeColor="text1"/>
          <w:szCs w:val="22"/>
          <w:lang w:val="ro-RO" w:eastAsia="zh-CN"/>
        </w:rPr>
      </w:pPr>
      <w:r w:rsidRPr="0089490C">
        <w:rPr>
          <w:rFonts w:ascii="Times New Roman" w:hAnsi="Times New Roman"/>
          <w:color w:val="000000" w:themeColor="text1"/>
          <w:szCs w:val="22"/>
          <w:lang w:val="en-GB" w:eastAsia="zh-CN"/>
        </w:rPr>
        <w:t xml:space="preserve">-   </w:t>
      </w:r>
      <w:r w:rsidRPr="0089490C">
        <w:rPr>
          <w:rFonts w:ascii="Times New Roman" w:hAnsi="Times New Roman"/>
          <w:color w:val="000000" w:themeColor="text1"/>
          <w:szCs w:val="22"/>
          <w:lang w:val="ro-RO" w:eastAsia="zh-CN"/>
        </w:rPr>
        <w:t xml:space="preserve">  </w:t>
      </w:r>
      <w:proofErr w:type="spellStart"/>
      <w:r w:rsidRPr="0089490C">
        <w:rPr>
          <w:rFonts w:ascii="Times New Roman" w:hAnsi="Times New Roman"/>
          <w:color w:val="000000" w:themeColor="text1"/>
          <w:szCs w:val="22"/>
          <w:lang w:val="ro-RO" w:eastAsia="zh-CN"/>
        </w:rPr>
        <w:t>Camin</w:t>
      </w:r>
      <w:proofErr w:type="spellEnd"/>
      <w:r w:rsidRPr="0089490C">
        <w:rPr>
          <w:rFonts w:ascii="Times New Roman" w:hAnsi="Times New Roman"/>
          <w:color w:val="000000" w:themeColor="text1"/>
          <w:szCs w:val="22"/>
          <w:lang w:val="ro-RO" w:eastAsia="zh-CN"/>
        </w:rPr>
        <w:t xml:space="preserve"> pentru canalizare menajera PVC-315 MM - 52 buc </w:t>
      </w:r>
    </w:p>
    <w:p w14:paraId="1DCAA25A"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Panta de scurgere a conductelor de canalizare 2‰ (la mie);</w:t>
      </w:r>
    </w:p>
    <w:p w14:paraId="01C31171"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Montare clapeta de sens pe conducta de Ø350 mm;</w:t>
      </w:r>
    </w:p>
    <w:p w14:paraId="3380DF1D" w14:textId="77777777" w:rsidR="003D302B" w:rsidRPr="0089490C" w:rsidRDefault="003D302B" w:rsidP="003D302B">
      <w:pPr>
        <w:pStyle w:val="ListParagraph2"/>
        <w:numPr>
          <w:ilvl w:val="0"/>
          <w:numId w:val="9"/>
        </w:numPr>
        <w:spacing w:after="0" w:line="100" w:lineRule="atLeast"/>
        <w:jc w:val="both"/>
        <w:rPr>
          <w:rFonts w:ascii="Times New Roman" w:hAnsi="Times New Roman"/>
          <w:b/>
          <w:color w:val="000000" w:themeColor="text1"/>
          <w:szCs w:val="22"/>
        </w:rPr>
      </w:pPr>
      <w:r w:rsidRPr="0089490C">
        <w:rPr>
          <w:rFonts w:ascii="Times New Roman" w:hAnsi="Times New Roman"/>
          <w:color w:val="000000" w:themeColor="text1"/>
          <w:szCs w:val="22"/>
          <w:lang w:val="ro-RO"/>
        </w:rPr>
        <w:t xml:space="preserve">Dispunere conducte sub </w:t>
      </w:r>
      <w:proofErr w:type="spellStart"/>
      <w:r w:rsidRPr="0089490C">
        <w:rPr>
          <w:rFonts w:ascii="Times New Roman" w:hAnsi="Times New Roman"/>
          <w:color w:val="000000" w:themeColor="text1"/>
          <w:szCs w:val="22"/>
          <w:lang w:val="ro-RO"/>
        </w:rPr>
        <w:t>adancimea</w:t>
      </w:r>
      <w:proofErr w:type="spellEnd"/>
      <w:r w:rsidRPr="0089490C">
        <w:rPr>
          <w:rFonts w:ascii="Times New Roman" w:hAnsi="Times New Roman"/>
          <w:color w:val="000000" w:themeColor="text1"/>
          <w:szCs w:val="22"/>
          <w:lang w:val="ro-RO"/>
        </w:rPr>
        <w:t xml:space="preserve"> de </w:t>
      </w:r>
      <w:proofErr w:type="spellStart"/>
      <w:r w:rsidRPr="0089490C">
        <w:rPr>
          <w:rFonts w:ascii="Times New Roman" w:hAnsi="Times New Roman"/>
          <w:color w:val="000000" w:themeColor="text1"/>
          <w:szCs w:val="22"/>
          <w:lang w:val="ro-RO"/>
        </w:rPr>
        <w:t>inghet</w:t>
      </w:r>
      <w:proofErr w:type="spellEnd"/>
      <w:r w:rsidRPr="0089490C">
        <w:rPr>
          <w:rFonts w:ascii="Times New Roman" w:hAnsi="Times New Roman"/>
          <w:color w:val="000000" w:themeColor="text1"/>
          <w:szCs w:val="22"/>
          <w:lang w:val="ro-RO"/>
        </w:rPr>
        <w:t xml:space="preserve"> de 0,80m.</w:t>
      </w:r>
    </w:p>
    <w:p w14:paraId="70E61CAA" w14:textId="77777777" w:rsidR="00F6738E" w:rsidRPr="0089490C" w:rsidRDefault="00F6738E" w:rsidP="003D302B">
      <w:pPr>
        <w:spacing w:line="100" w:lineRule="atLeast"/>
        <w:ind w:firstLine="720"/>
        <w:jc w:val="both"/>
        <w:rPr>
          <w:b/>
          <w:bCs/>
          <w:color w:val="000000" w:themeColor="text1"/>
          <w:sz w:val="22"/>
          <w:szCs w:val="22"/>
        </w:rPr>
      </w:pPr>
    </w:p>
    <w:p w14:paraId="711D4921" w14:textId="2EC5AF62" w:rsidR="003D302B" w:rsidRPr="0089490C" w:rsidRDefault="003D302B" w:rsidP="003D302B">
      <w:pPr>
        <w:spacing w:line="100" w:lineRule="atLeast"/>
        <w:ind w:firstLine="720"/>
        <w:jc w:val="both"/>
        <w:rPr>
          <w:color w:val="000000" w:themeColor="text1"/>
          <w:sz w:val="22"/>
          <w:szCs w:val="22"/>
        </w:rPr>
      </w:pPr>
      <w:proofErr w:type="spellStart"/>
      <w:r w:rsidRPr="0089490C">
        <w:rPr>
          <w:b/>
          <w:bCs/>
          <w:color w:val="000000" w:themeColor="text1"/>
          <w:sz w:val="22"/>
          <w:szCs w:val="22"/>
        </w:rPr>
        <w:t>Reteaua</w:t>
      </w:r>
      <w:proofErr w:type="spellEnd"/>
      <w:r w:rsidRPr="0089490C">
        <w:rPr>
          <w:b/>
          <w:bCs/>
          <w:color w:val="000000" w:themeColor="text1"/>
          <w:sz w:val="22"/>
          <w:szCs w:val="22"/>
        </w:rPr>
        <w:t xml:space="preserve"> de </w:t>
      </w:r>
      <w:proofErr w:type="spellStart"/>
      <w:r w:rsidRPr="0089490C">
        <w:rPr>
          <w:b/>
          <w:bCs/>
          <w:color w:val="000000" w:themeColor="text1"/>
          <w:sz w:val="22"/>
          <w:szCs w:val="22"/>
        </w:rPr>
        <w:t>canalizare</w:t>
      </w:r>
      <w:proofErr w:type="spellEnd"/>
      <w:r w:rsidRPr="0089490C">
        <w:rPr>
          <w:color w:val="000000" w:themeColor="text1"/>
          <w:sz w:val="22"/>
          <w:szCs w:val="22"/>
        </w:rPr>
        <w:t xml:space="preserve"> </w:t>
      </w:r>
      <w:proofErr w:type="spellStart"/>
      <w:r w:rsidRPr="0089490C">
        <w:rPr>
          <w:b/>
          <w:bCs/>
          <w:color w:val="000000" w:themeColor="text1"/>
          <w:sz w:val="22"/>
          <w:szCs w:val="22"/>
        </w:rPr>
        <w:t>pluviala</w:t>
      </w:r>
      <w:proofErr w:type="spellEnd"/>
      <w:r w:rsidRPr="0089490C">
        <w:rPr>
          <w:b/>
          <w:bCs/>
          <w:color w:val="000000" w:themeColor="text1"/>
          <w:sz w:val="22"/>
          <w:szCs w:val="22"/>
        </w:rPr>
        <w:t xml:space="preserve"> </w:t>
      </w:r>
      <w:proofErr w:type="spellStart"/>
      <w:r w:rsidRPr="0089490C">
        <w:rPr>
          <w:b/>
          <w:bCs/>
          <w:color w:val="000000" w:themeColor="text1"/>
          <w:sz w:val="22"/>
          <w:szCs w:val="22"/>
        </w:rPr>
        <w:t>murdara</w:t>
      </w:r>
      <w:proofErr w:type="spellEnd"/>
      <w:r w:rsidRPr="0089490C">
        <w:rPr>
          <w:color w:val="000000" w:themeColor="text1"/>
          <w:sz w:val="22"/>
          <w:szCs w:val="22"/>
        </w:rPr>
        <w:t xml:space="preserve"> </w:t>
      </w:r>
      <w:proofErr w:type="spellStart"/>
      <w:r w:rsidRPr="0089490C">
        <w:rPr>
          <w:color w:val="000000" w:themeColor="text1"/>
          <w:sz w:val="22"/>
          <w:szCs w:val="22"/>
        </w:rPr>
        <w:t>va</w:t>
      </w:r>
      <w:proofErr w:type="spellEnd"/>
      <w:r w:rsidRPr="0089490C">
        <w:rPr>
          <w:color w:val="000000" w:themeColor="text1"/>
          <w:sz w:val="22"/>
          <w:szCs w:val="22"/>
        </w:rPr>
        <w:t xml:space="preserve"> </w:t>
      </w:r>
      <w:proofErr w:type="spellStart"/>
      <w:r w:rsidRPr="0089490C">
        <w:rPr>
          <w:color w:val="000000" w:themeColor="text1"/>
          <w:sz w:val="22"/>
          <w:szCs w:val="22"/>
        </w:rPr>
        <w:t>avea</w:t>
      </w:r>
      <w:proofErr w:type="spellEnd"/>
      <w:r w:rsidRPr="0089490C">
        <w:rPr>
          <w:color w:val="000000" w:themeColor="text1"/>
          <w:sz w:val="22"/>
          <w:szCs w:val="22"/>
        </w:rPr>
        <w:t xml:space="preserve"> </w:t>
      </w:r>
      <w:proofErr w:type="spellStart"/>
      <w:r w:rsidRPr="0089490C">
        <w:rPr>
          <w:color w:val="000000" w:themeColor="text1"/>
          <w:sz w:val="22"/>
          <w:szCs w:val="22"/>
        </w:rPr>
        <w:t>urmatoarele</w:t>
      </w:r>
      <w:proofErr w:type="spellEnd"/>
      <w:r w:rsidRPr="0089490C">
        <w:rPr>
          <w:color w:val="000000" w:themeColor="text1"/>
          <w:sz w:val="22"/>
          <w:szCs w:val="22"/>
        </w:rPr>
        <w:t xml:space="preserve"> </w:t>
      </w:r>
      <w:proofErr w:type="spellStart"/>
      <w:proofErr w:type="gramStart"/>
      <w:r w:rsidRPr="0089490C">
        <w:rPr>
          <w:color w:val="000000" w:themeColor="text1"/>
          <w:sz w:val="22"/>
          <w:szCs w:val="22"/>
        </w:rPr>
        <w:t>caracteristici</w:t>
      </w:r>
      <w:proofErr w:type="spellEnd"/>
      <w:r w:rsidRPr="0089490C">
        <w:rPr>
          <w:color w:val="000000" w:themeColor="text1"/>
          <w:sz w:val="22"/>
          <w:szCs w:val="22"/>
        </w:rPr>
        <w:t xml:space="preserve"> :</w:t>
      </w:r>
      <w:proofErr w:type="gramEnd"/>
    </w:p>
    <w:p w14:paraId="0B8B63B6"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Conducta subterana pentru </w:t>
      </w:r>
      <w:proofErr w:type="spellStart"/>
      <w:r w:rsidRPr="0089490C">
        <w:rPr>
          <w:rFonts w:ascii="Times New Roman" w:hAnsi="Times New Roman"/>
          <w:color w:val="000000" w:themeColor="text1"/>
          <w:szCs w:val="22"/>
          <w:lang w:val="ro-RO"/>
        </w:rPr>
        <w:t>retea</w:t>
      </w:r>
      <w:proofErr w:type="spellEnd"/>
      <w:r w:rsidRPr="0089490C">
        <w:rPr>
          <w:rFonts w:ascii="Times New Roman" w:hAnsi="Times New Roman"/>
          <w:color w:val="000000" w:themeColor="text1"/>
          <w:szCs w:val="22"/>
          <w:lang w:val="ro-RO"/>
        </w:rPr>
        <w:t xml:space="preserve"> canalizare menajera de PVC-KG cu Ø160 mm de lungimea de</w:t>
      </w:r>
      <w:r w:rsidRPr="0089490C">
        <w:rPr>
          <w:rFonts w:ascii="Times New Roman" w:hAnsi="Times New Roman"/>
          <w:color w:val="000000" w:themeColor="text1"/>
          <w:szCs w:val="22"/>
          <w:lang w:val="en-GB"/>
        </w:rPr>
        <w:t xml:space="preserve"> </w:t>
      </w:r>
      <w:r w:rsidRPr="0089490C">
        <w:rPr>
          <w:rFonts w:ascii="Times New Roman" w:hAnsi="Times New Roman"/>
          <w:color w:val="000000" w:themeColor="text1"/>
          <w:szCs w:val="22"/>
          <w:lang w:val="ro-RO"/>
        </w:rPr>
        <w:t>117,00m;</w:t>
      </w:r>
    </w:p>
    <w:p w14:paraId="7D7D062B"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Conducta subterana pentru </w:t>
      </w:r>
      <w:proofErr w:type="spellStart"/>
      <w:r w:rsidRPr="0089490C">
        <w:rPr>
          <w:rFonts w:ascii="Times New Roman" w:hAnsi="Times New Roman"/>
          <w:color w:val="000000" w:themeColor="text1"/>
          <w:szCs w:val="22"/>
          <w:lang w:val="ro-RO"/>
        </w:rPr>
        <w:t>retea</w:t>
      </w:r>
      <w:proofErr w:type="spellEnd"/>
      <w:r w:rsidRPr="0089490C">
        <w:rPr>
          <w:rFonts w:ascii="Times New Roman" w:hAnsi="Times New Roman"/>
          <w:color w:val="000000" w:themeColor="text1"/>
          <w:szCs w:val="22"/>
          <w:lang w:val="ro-RO"/>
        </w:rPr>
        <w:t xml:space="preserve"> canalizare menajera de PVC-KG cu Ø200 mm de lungimea de 272,00m;</w:t>
      </w:r>
    </w:p>
    <w:p w14:paraId="4062A3A5"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Conducta subterana pentru </w:t>
      </w:r>
      <w:proofErr w:type="spellStart"/>
      <w:r w:rsidRPr="0089490C">
        <w:rPr>
          <w:rFonts w:ascii="Times New Roman" w:hAnsi="Times New Roman"/>
          <w:color w:val="000000" w:themeColor="text1"/>
          <w:szCs w:val="22"/>
          <w:lang w:val="ro-RO"/>
        </w:rPr>
        <w:t>retea</w:t>
      </w:r>
      <w:proofErr w:type="spellEnd"/>
      <w:r w:rsidRPr="0089490C">
        <w:rPr>
          <w:rFonts w:ascii="Times New Roman" w:hAnsi="Times New Roman"/>
          <w:color w:val="000000" w:themeColor="text1"/>
          <w:szCs w:val="22"/>
          <w:lang w:val="ro-RO"/>
        </w:rPr>
        <w:t xml:space="preserve"> canalizare menajera de PVC-KG cu Ø300 mm de lungimea de 355,00m;</w:t>
      </w:r>
    </w:p>
    <w:p w14:paraId="232CCCE1"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Bazin </w:t>
      </w:r>
      <w:proofErr w:type="spellStart"/>
      <w:r w:rsidRPr="0089490C">
        <w:rPr>
          <w:rFonts w:ascii="Times New Roman" w:hAnsi="Times New Roman"/>
          <w:color w:val="000000" w:themeColor="text1"/>
          <w:szCs w:val="22"/>
          <w:lang w:val="ro-RO"/>
        </w:rPr>
        <w:t>retentie</w:t>
      </w:r>
      <w:proofErr w:type="spellEnd"/>
      <w:r w:rsidRPr="0089490C">
        <w:rPr>
          <w:rFonts w:ascii="Times New Roman" w:hAnsi="Times New Roman"/>
          <w:color w:val="000000" w:themeColor="text1"/>
          <w:szCs w:val="22"/>
          <w:lang w:val="ro-RO"/>
        </w:rPr>
        <w:t xml:space="preserve"> din beton 13x7x3(</w:t>
      </w:r>
      <w:proofErr w:type="spellStart"/>
      <w:r w:rsidRPr="0089490C">
        <w:rPr>
          <w:rFonts w:ascii="Times New Roman" w:hAnsi="Times New Roman"/>
          <w:color w:val="000000" w:themeColor="text1"/>
          <w:szCs w:val="22"/>
          <w:lang w:val="ro-RO"/>
        </w:rPr>
        <w:t>LXlxH</w:t>
      </w:r>
      <w:proofErr w:type="spellEnd"/>
      <w:r w:rsidRPr="0089490C">
        <w:rPr>
          <w:rFonts w:ascii="Times New Roman" w:hAnsi="Times New Roman"/>
          <w:color w:val="000000" w:themeColor="text1"/>
          <w:szCs w:val="22"/>
          <w:lang w:val="ro-RO"/>
        </w:rPr>
        <w:t>)</w:t>
      </w:r>
    </w:p>
    <w:p w14:paraId="08BCA8B6" w14:textId="77777777" w:rsidR="003D302B" w:rsidRPr="0089490C" w:rsidRDefault="003D302B" w:rsidP="003D302B">
      <w:pPr>
        <w:pStyle w:val="ListParagraph2"/>
        <w:spacing w:after="0" w:line="100" w:lineRule="atLeast"/>
        <w:ind w:left="0" w:firstLineChars="150" w:firstLine="330"/>
        <w:jc w:val="both"/>
        <w:rPr>
          <w:rFonts w:ascii="Times New Roman" w:hAnsi="Times New Roman"/>
          <w:color w:val="000000" w:themeColor="text1"/>
          <w:szCs w:val="22"/>
          <w:lang w:val="ro-RO" w:eastAsia="zh-CN"/>
        </w:rPr>
      </w:pPr>
      <w:r w:rsidRPr="0089490C">
        <w:rPr>
          <w:rFonts w:ascii="Times New Roman" w:hAnsi="Times New Roman"/>
          <w:color w:val="000000" w:themeColor="text1"/>
          <w:szCs w:val="22"/>
          <w:lang w:val="ro-RO" w:eastAsia="zh-CN"/>
        </w:rPr>
        <w:t>-    Separator de hidrocarburi - 10 l/s - 1buc</w:t>
      </w:r>
    </w:p>
    <w:p w14:paraId="48A100D8" w14:textId="77777777" w:rsidR="003D302B" w:rsidRPr="0089490C" w:rsidRDefault="003D302B" w:rsidP="003D302B">
      <w:pPr>
        <w:pStyle w:val="ListParagraph2"/>
        <w:spacing w:after="0" w:line="100" w:lineRule="atLeast"/>
        <w:ind w:left="360"/>
        <w:jc w:val="both"/>
        <w:rPr>
          <w:rFonts w:ascii="Times New Roman" w:hAnsi="Times New Roman"/>
          <w:color w:val="000000" w:themeColor="text1"/>
          <w:szCs w:val="22"/>
          <w:lang w:val="ro-RO" w:eastAsia="zh-CN"/>
        </w:rPr>
      </w:pPr>
      <w:r w:rsidRPr="0089490C">
        <w:rPr>
          <w:rFonts w:ascii="Times New Roman" w:hAnsi="Times New Roman"/>
          <w:color w:val="000000" w:themeColor="text1"/>
          <w:szCs w:val="22"/>
          <w:lang w:val="ro-RO" w:eastAsia="zh-CN"/>
        </w:rPr>
        <w:t xml:space="preserve">-    </w:t>
      </w:r>
      <w:proofErr w:type="spellStart"/>
      <w:r w:rsidRPr="0089490C">
        <w:rPr>
          <w:rFonts w:ascii="Times New Roman" w:hAnsi="Times New Roman"/>
          <w:color w:val="000000" w:themeColor="text1"/>
          <w:szCs w:val="22"/>
          <w:lang w:val="ro-RO" w:eastAsia="zh-CN"/>
        </w:rPr>
        <w:t>Camin</w:t>
      </w:r>
      <w:proofErr w:type="spellEnd"/>
      <w:r w:rsidRPr="0089490C">
        <w:rPr>
          <w:rFonts w:ascii="Times New Roman" w:hAnsi="Times New Roman"/>
          <w:color w:val="000000" w:themeColor="text1"/>
          <w:szCs w:val="22"/>
          <w:lang w:val="ro-RO" w:eastAsia="zh-CN"/>
        </w:rPr>
        <w:t xml:space="preserve"> </w:t>
      </w:r>
      <w:proofErr w:type="spellStart"/>
      <w:r w:rsidRPr="0089490C">
        <w:rPr>
          <w:rFonts w:ascii="Times New Roman" w:hAnsi="Times New Roman"/>
          <w:color w:val="000000" w:themeColor="text1"/>
          <w:szCs w:val="22"/>
          <w:lang w:val="ro-RO" w:eastAsia="zh-CN"/>
        </w:rPr>
        <w:t>geiger</w:t>
      </w:r>
      <w:proofErr w:type="spellEnd"/>
      <w:r w:rsidRPr="0089490C">
        <w:rPr>
          <w:rFonts w:ascii="Times New Roman" w:hAnsi="Times New Roman"/>
          <w:color w:val="000000" w:themeColor="text1"/>
          <w:szCs w:val="22"/>
          <w:lang w:val="ro-RO" w:eastAsia="zh-CN"/>
        </w:rPr>
        <w:t xml:space="preserve"> 400mm -26 buc</w:t>
      </w:r>
    </w:p>
    <w:p w14:paraId="63AA372F" w14:textId="77777777" w:rsidR="003D302B" w:rsidRPr="0089490C" w:rsidRDefault="003D302B" w:rsidP="003D302B">
      <w:pPr>
        <w:pStyle w:val="ListParagraph2"/>
        <w:spacing w:after="0" w:line="100" w:lineRule="atLeast"/>
        <w:ind w:left="360"/>
        <w:jc w:val="both"/>
        <w:rPr>
          <w:rFonts w:ascii="Times New Roman" w:hAnsi="Times New Roman"/>
          <w:color w:val="000000" w:themeColor="text1"/>
          <w:szCs w:val="22"/>
          <w:lang w:val="ro-RO" w:eastAsia="zh-CN"/>
        </w:rPr>
      </w:pPr>
      <w:r w:rsidRPr="0089490C">
        <w:rPr>
          <w:rFonts w:ascii="Times New Roman" w:hAnsi="Times New Roman"/>
          <w:color w:val="000000" w:themeColor="text1"/>
          <w:szCs w:val="22"/>
          <w:lang w:val="ro-RO" w:eastAsia="zh-CN"/>
        </w:rPr>
        <w:t xml:space="preserve">-    Pompa </w:t>
      </w:r>
      <w:proofErr w:type="spellStart"/>
      <w:r w:rsidRPr="0089490C">
        <w:rPr>
          <w:rFonts w:ascii="Times New Roman" w:hAnsi="Times New Roman"/>
          <w:color w:val="000000" w:themeColor="text1"/>
          <w:szCs w:val="22"/>
          <w:lang w:val="ro-RO" w:eastAsia="zh-CN"/>
        </w:rPr>
        <w:t>submeribila</w:t>
      </w:r>
      <w:proofErr w:type="spellEnd"/>
      <w:r w:rsidRPr="0089490C">
        <w:rPr>
          <w:rFonts w:ascii="Times New Roman" w:hAnsi="Times New Roman"/>
          <w:color w:val="000000" w:themeColor="text1"/>
          <w:szCs w:val="22"/>
          <w:lang w:val="ro-RO" w:eastAsia="zh-CN"/>
        </w:rPr>
        <w:t xml:space="preserve"> cu </w:t>
      </w:r>
      <w:proofErr w:type="spellStart"/>
      <w:r w:rsidRPr="0089490C">
        <w:rPr>
          <w:rFonts w:ascii="Times New Roman" w:hAnsi="Times New Roman"/>
          <w:color w:val="000000" w:themeColor="text1"/>
          <w:szCs w:val="22"/>
          <w:lang w:val="ro-RO" w:eastAsia="zh-CN"/>
        </w:rPr>
        <w:t>plutitior</w:t>
      </w:r>
      <w:proofErr w:type="spellEnd"/>
      <w:r w:rsidRPr="0089490C">
        <w:rPr>
          <w:rFonts w:ascii="Times New Roman" w:hAnsi="Times New Roman"/>
          <w:color w:val="000000" w:themeColor="text1"/>
          <w:szCs w:val="22"/>
          <w:lang w:val="ro-RO" w:eastAsia="zh-CN"/>
        </w:rPr>
        <w:t xml:space="preserve"> 30- 60 mc/h - 2 buc</w:t>
      </w:r>
    </w:p>
    <w:p w14:paraId="1413E250" w14:textId="77777777" w:rsidR="003D302B" w:rsidRPr="0089490C" w:rsidRDefault="003D302B" w:rsidP="003D302B">
      <w:pPr>
        <w:pStyle w:val="ListParagraph2"/>
        <w:spacing w:after="0" w:line="100" w:lineRule="atLeast"/>
        <w:ind w:left="360"/>
        <w:jc w:val="both"/>
        <w:rPr>
          <w:rFonts w:ascii="Times New Roman" w:hAnsi="Times New Roman"/>
          <w:color w:val="000000" w:themeColor="text1"/>
          <w:szCs w:val="22"/>
          <w:lang w:val="ro-RO" w:eastAsia="zh-CN"/>
        </w:rPr>
      </w:pPr>
      <w:r w:rsidRPr="0089490C">
        <w:rPr>
          <w:rFonts w:ascii="Times New Roman" w:hAnsi="Times New Roman"/>
          <w:color w:val="000000" w:themeColor="text1"/>
          <w:szCs w:val="22"/>
          <w:lang w:val="ro-RO" w:eastAsia="zh-CN"/>
        </w:rPr>
        <w:t xml:space="preserve">-    </w:t>
      </w:r>
      <w:proofErr w:type="spellStart"/>
      <w:r w:rsidRPr="0089490C">
        <w:rPr>
          <w:rFonts w:ascii="Times New Roman" w:hAnsi="Times New Roman"/>
          <w:color w:val="000000" w:themeColor="text1"/>
          <w:szCs w:val="22"/>
          <w:lang w:val="ro-RO" w:eastAsia="zh-CN"/>
        </w:rPr>
        <w:t>Camin</w:t>
      </w:r>
      <w:proofErr w:type="spellEnd"/>
      <w:r w:rsidRPr="0089490C">
        <w:rPr>
          <w:rFonts w:ascii="Times New Roman" w:hAnsi="Times New Roman"/>
          <w:color w:val="000000" w:themeColor="text1"/>
          <w:szCs w:val="22"/>
          <w:lang w:val="ro-RO" w:eastAsia="zh-CN"/>
        </w:rPr>
        <w:t xml:space="preserve"> pentru canalizare menajera - beton - 800 MM - </w:t>
      </w:r>
      <w:r w:rsidRPr="0089490C">
        <w:rPr>
          <w:rFonts w:ascii="Times New Roman" w:hAnsi="Times New Roman"/>
          <w:color w:val="000000" w:themeColor="text1"/>
          <w:szCs w:val="22"/>
          <w:lang w:val="en-GB" w:eastAsia="zh-CN"/>
        </w:rPr>
        <w:t>1</w:t>
      </w:r>
      <w:r w:rsidRPr="0089490C">
        <w:rPr>
          <w:rFonts w:ascii="Times New Roman" w:hAnsi="Times New Roman"/>
          <w:color w:val="000000" w:themeColor="text1"/>
          <w:szCs w:val="22"/>
          <w:lang w:val="ro-RO" w:eastAsia="zh-CN"/>
        </w:rPr>
        <w:t>8 buc</w:t>
      </w:r>
    </w:p>
    <w:p w14:paraId="59DDE18A" w14:textId="77777777" w:rsidR="003D302B" w:rsidRPr="0089490C" w:rsidRDefault="003D302B" w:rsidP="003D302B">
      <w:pPr>
        <w:pStyle w:val="ListParagraph2"/>
        <w:spacing w:after="0" w:line="100" w:lineRule="atLeast"/>
        <w:ind w:left="360"/>
        <w:jc w:val="both"/>
        <w:rPr>
          <w:rFonts w:ascii="Times New Roman" w:hAnsi="Times New Roman"/>
          <w:color w:val="000000" w:themeColor="text1"/>
          <w:szCs w:val="22"/>
          <w:lang w:val="ro-RO" w:eastAsia="zh-CN"/>
        </w:rPr>
      </w:pPr>
      <w:r w:rsidRPr="0089490C">
        <w:rPr>
          <w:rFonts w:ascii="Times New Roman" w:hAnsi="Times New Roman"/>
          <w:color w:val="000000" w:themeColor="text1"/>
          <w:szCs w:val="22"/>
          <w:lang w:val="ro-RO" w:eastAsia="zh-CN"/>
        </w:rPr>
        <w:t xml:space="preserve">-    </w:t>
      </w:r>
      <w:proofErr w:type="spellStart"/>
      <w:r w:rsidRPr="0089490C">
        <w:rPr>
          <w:rFonts w:ascii="Times New Roman" w:hAnsi="Times New Roman"/>
          <w:color w:val="000000" w:themeColor="text1"/>
          <w:szCs w:val="22"/>
          <w:lang w:val="ro-RO" w:eastAsia="zh-CN"/>
        </w:rPr>
        <w:t>Camin</w:t>
      </w:r>
      <w:proofErr w:type="spellEnd"/>
      <w:r w:rsidRPr="0089490C">
        <w:rPr>
          <w:rFonts w:ascii="Times New Roman" w:hAnsi="Times New Roman"/>
          <w:color w:val="000000" w:themeColor="text1"/>
          <w:szCs w:val="22"/>
          <w:lang w:val="ro-RO" w:eastAsia="zh-CN"/>
        </w:rPr>
        <w:t xml:space="preserve"> pentru canalizare menajera - </w:t>
      </w:r>
      <w:proofErr w:type="spellStart"/>
      <w:r w:rsidRPr="0089490C">
        <w:rPr>
          <w:rFonts w:ascii="Times New Roman" w:hAnsi="Times New Roman"/>
          <w:color w:val="000000" w:themeColor="text1"/>
          <w:szCs w:val="22"/>
          <w:lang w:val="ro-RO" w:eastAsia="zh-CN"/>
        </w:rPr>
        <w:t>pvc</w:t>
      </w:r>
      <w:proofErr w:type="spellEnd"/>
      <w:r w:rsidRPr="0089490C">
        <w:rPr>
          <w:rFonts w:ascii="Times New Roman" w:hAnsi="Times New Roman"/>
          <w:color w:val="000000" w:themeColor="text1"/>
          <w:szCs w:val="22"/>
          <w:lang w:val="ro-RO" w:eastAsia="zh-CN"/>
        </w:rPr>
        <w:t xml:space="preserve"> - 800 MM - 2 buc</w:t>
      </w:r>
    </w:p>
    <w:p w14:paraId="30225A1A"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Panta de scurgere a conductelor de canalizare 6‰ (la mie);</w:t>
      </w:r>
    </w:p>
    <w:p w14:paraId="30E771A9" w14:textId="77777777" w:rsidR="003D302B" w:rsidRPr="0089490C" w:rsidRDefault="003D302B" w:rsidP="003D302B">
      <w:pPr>
        <w:pStyle w:val="ListParagraph2"/>
        <w:numPr>
          <w:ilvl w:val="0"/>
          <w:numId w:val="9"/>
        </w:numPr>
        <w:spacing w:after="0" w:line="100" w:lineRule="atLeast"/>
        <w:jc w:val="both"/>
        <w:rPr>
          <w:rFonts w:ascii="Times New Roman" w:hAnsi="Times New Roman"/>
          <w:b/>
          <w:color w:val="000000" w:themeColor="text1"/>
          <w:szCs w:val="22"/>
        </w:rPr>
      </w:pPr>
      <w:r w:rsidRPr="0089490C">
        <w:rPr>
          <w:rFonts w:ascii="Times New Roman" w:hAnsi="Times New Roman"/>
          <w:color w:val="000000" w:themeColor="text1"/>
          <w:szCs w:val="22"/>
          <w:lang w:val="ro-RO"/>
        </w:rPr>
        <w:t xml:space="preserve">Dispunere conducte sub </w:t>
      </w:r>
      <w:proofErr w:type="spellStart"/>
      <w:r w:rsidRPr="0089490C">
        <w:rPr>
          <w:rFonts w:ascii="Times New Roman" w:hAnsi="Times New Roman"/>
          <w:color w:val="000000" w:themeColor="text1"/>
          <w:szCs w:val="22"/>
          <w:lang w:val="ro-RO"/>
        </w:rPr>
        <w:t>adancimea</w:t>
      </w:r>
      <w:proofErr w:type="spellEnd"/>
      <w:r w:rsidRPr="0089490C">
        <w:rPr>
          <w:rFonts w:ascii="Times New Roman" w:hAnsi="Times New Roman"/>
          <w:color w:val="000000" w:themeColor="text1"/>
          <w:szCs w:val="22"/>
          <w:lang w:val="ro-RO"/>
        </w:rPr>
        <w:t xml:space="preserve"> de </w:t>
      </w:r>
      <w:proofErr w:type="spellStart"/>
      <w:r w:rsidRPr="0089490C">
        <w:rPr>
          <w:rFonts w:ascii="Times New Roman" w:hAnsi="Times New Roman"/>
          <w:color w:val="000000" w:themeColor="text1"/>
          <w:szCs w:val="22"/>
          <w:lang w:val="ro-RO"/>
        </w:rPr>
        <w:t>inghet</w:t>
      </w:r>
      <w:proofErr w:type="spellEnd"/>
      <w:r w:rsidRPr="0089490C">
        <w:rPr>
          <w:rFonts w:ascii="Times New Roman" w:hAnsi="Times New Roman"/>
          <w:color w:val="000000" w:themeColor="text1"/>
          <w:szCs w:val="22"/>
          <w:lang w:val="ro-RO"/>
        </w:rPr>
        <w:t xml:space="preserve"> de 0,80m.</w:t>
      </w:r>
    </w:p>
    <w:p w14:paraId="12C1C595" w14:textId="77777777" w:rsidR="00F6738E" w:rsidRPr="0089490C" w:rsidRDefault="00F6738E" w:rsidP="003D302B">
      <w:pPr>
        <w:spacing w:line="100" w:lineRule="atLeast"/>
        <w:ind w:left="720"/>
        <w:jc w:val="both"/>
        <w:rPr>
          <w:color w:val="000000" w:themeColor="text1"/>
          <w:sz w:val="22"/>
          <w:szCs w:val="22"/>
        </w:rPr>
      </w:pPr>
    </w:p>
    <w:p w14:paraId="340675A5" w14:textId="726E766A" w:rsidR="003D302B" w:rsidRPr="0089490C" w:rsidRDefault="003D302B" w:rsidP="003D302B">
      <w:pPr>
        <w:spacing w:line="100" w:lineRule="atLeast"/>
        <w:ind w:left="720"/>
        <w:jc w:val="both"/>
        <w:rPr>
          <w:color w:val="000000" w:themeColor="text1"/>
          <w:sz w:val="22"/>
          <w:szCs w:val="22"/>
        </w:rPr>
      </w:pPr>
      <w:proofErr w:type="spellStart"/>
      <w:r w:rsidRPr="0089490C">
        <w:rPr>
          <w:color w:val="000000" w:themeColor="text1"/>
          <w:sz w:val="22"/>
          <w:szCs w:val="22"/>
        </w:rPr>
        <w:t>Bransamentul</w:t>
      </w:r>
      <w:proofErr w:type="spellEnd"/>
      <w:r w:rsidRPr="0089490C">
        <w:rPr>
          <w:color w:val="000000" w:themeColor="text1"/>
          <w:sz w:val="22"/>
          <w:szCs w:val="22"/>
        </w:rPr>
        <w:t xml:space="preserve"> la </w:t>
      </w:r>
      <w:proofErr w:type="spellStart"/>
      <w:r w:rsidRPr="0089490C">
        <w:rPr>
          <w:b/>
          <w:bCs/>
          <w:color w:val="000000" w:themeColor="text1"/>
          <w:sz w:val="22"/>
          <w:szCs w:val="22"/>
        </w:rPr>
        <w:t>reteaua</w:t>
      </w:r>
      <w:proofErr w:type="spellEnd"/>
      <w:r w:rsidRPr="0089490C">
        <w:rPr>
          <w:b/>
          <w:bCs/>
          <w:color w:val="000000" w:themeColor="text1"/>
          <w:sz w:val="22"/>
          <w:szCs w:val="22"/>
        </w:rPr>
        <w:t xml:space="preserve"> de </w:t>
      </w:r>
      <w:proofErr w:type="spellStart"/>
      <w:r w:rsidRPr="0089490C">
        <w:rPr>
          <w:b/>
          <w:bCs/>
          <w:color w:val="000000" w:themeColor="text1"/>
          <w:sz w:val="22"/>
          <w:szCs w:val="22"/>
        </w:rPr>
        <w:t>apa</w:t>
      </w:r>
      <w:proofErr w:type="spellEnd"/>
      <w:r w:rsidRPr="0089490C">
        <w:rPr>
          <w:color w:val="000000" w:themeColor="text1"/>
          <w:sz w:val="22"/>
          <w:szCs w:val="22"/>
        </w:rPr>
        <w:t xml:space="preserve"> </w:t>
      </w:r>
      <w:proofErr w:type="spellStart"/>
      <w:r w:rsidRPr="0089490C">
        <w:rPr>
          <w:color w:val="000000" w:themeColor="text1"/>
          <w:sz w:val="22"/>
          <w:szCs w:val="22"/>
        </w:rPr>
        <w:t>va</w:t>
      </w:r>
      <w:proofErr w:type="spellEnd"/>
      <w:r w:rsidRPr="0089490C">
        <w:rPr>
          <w:color w:val="000000" w:themeColor="text1"/>
          <w:sz w:val="22"/>
          <w:szCs w:val="22"/>
        </w:rPr>
        <w:t xml:space="preserve"> </w:t>
      </w:r>
      <w:proofErr w:type="spellStart"/>
      <w:r w:rsidRPr="0089490C">
        <w:rPr>
          <w:color w:val="000000" w:themeColor="text1"/>
          <w:sz w:val="22"/>
          <w:szCs w:val="22"/>
        </w:rPr>
        <w:t>avea</w:t>
      </w:r>
      <w:proofErr w:type="spellEnd"/>
      <w:r w:rsidRPr="0089490C">
        <w:rPr>
          <w:color w:val="000000" w:themeColor="text1"/>
          <w:sz w:val="22"/>
          <w:szCs w:val="22"/>
        </w:rPr>
        <w:t xml:space="preserve"> </w:t>
      </w:r>
      <w:proofErr w:type="spellStart"/>
      <w:r w:rsidRPr="0089490C">
        <w:rPr>
          <w:color w:val="000000" w:themeColor="text1"/>
          <w:sz w:val="22"/>
          <w:szCs w:val="22"/>
        </w:rPr>
        <w:t>urmatoarele</w:t>
      </w:r>
      <w:proofErr w:type="spellEnd"/>
      <w:r w:rsidRPr="0089490C">
        <w:rPr>
          <w:color w:val="000000" w:themeColor="text1"/>
          <w:sz w:val="22"/>
          <w:szCs w:val="22"/>
        </w:rPr>
        <w:t xml:space="preserve"> </w:t>
      </w:r>
      <w:proofErr w:type="spellStart"/>
      <w:proofErr w:type="gramStart"/>
      <w:r w:rsidRPr="0089490C">
        <w:rPr>
          <w:color w:val="000000" w:themeColor="text1"/>
          <w:sz w:val="22"/>
          <w:szCs w:val="22"/>
        </w:rPr>
        <w:t>caracteristici</w:t>
      </w:r>
      <w:proofErr w:type="spellEnd"/>
      <w:r w:rsidRPr="0089490C">
        <w:rPr>
          <w:color w:val="000000" w:themeColor="text1"/>
          <w:sz w:val="22"/>
          <w:szCs w:val="22"/>
        </w:rPr>
        <w:t xml:space="preserve"> :</w:t>
      </w:r>
      <w:proofErr w:type="gramEnd"/>
    </w:p>
    <w:p w14:paraId="76DC0B09"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Conducta subterana PEHDØ110mm;</w:t>
      </w:r>
    </w:p>
    <w:p w14:paraId="72A05F23"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Lungime traseu conducta apa din PEHD Ø110mm = 826,00m;</w:t>
      </w:r>
    </w:p>
    <w:p w14:paraId="0D6EC01F"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Conducta subterana PEHDØ32mm;</w:t>
      </w:r>
    </w:p>
    <w:p w14:paraId="6CCD2938"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Lungime traseu conducta apa din PEHD Ø32mm = 312,00m;</w:t>
      </w:r>
    </w:p>
    <w:p w14:paraId="15B33FE2"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Montare 52 </w:t>
      </w:r>
      <w:proofErr w:type="spellStart"/>
      <w:r w:rsidRPr="0089490C">
        <w:rPr>
          <w:rFonts w:ascii="Times New Roman" w:hAnsi="Times New Roman"/>
          <w:color w:val="000000" w:themeColor="text1"/>
          <w:szCs w:val="22"/>
          <w:lang w:val="ro-RO"/>
        </w:rPr>
        <w:t>camin</w:t>
      </w:r>
      <w:proofErr w:type="spellEnd"/>
      <w:r w:rsidRPr="0089490C">
        <w:rPr>
          <w:rFonts w:ascii="Times New Roman" w:hAnsi="Times New Roman"/>
          <w:color w:val="000000" w:themeColor="text1"/>
          <w:szCs w:val="22"/>
          <w:lang w:val="ro-RO"/>
        </w:rPr>
        <w:t xml:space="preserve"> </w:t>
      </w:r>
      <w:proofErr w:type="spellStart"/>
      <w:r w:rsidRPr="0089490C">
        <w:rPr>
          <w:rFonts w:ascii="Times New Roman" w:hAnsi="Times New Roman"/>
          <w:color w:val="000000" w:themeColor="text1"/>
          <w:szCs w:val="22"/>
          <w:lang w:val="ro-RO"/>
        </w:rPr>
        <w:t>necarosabil</w:t>
      </w:r>
      <w:proofErr w:type="spellEnd"/>
      <w:r w:rsidRPr="0089490C">
        <w:rPr>
          <w:rFonts w:ascii="Times New Roman" w:hAnsi="Times New Roman"/>
          <w:color w:val="000000" w:themeColor="text1"/>
          <w:szCs w:val="22"/>
          <w:lang w:val="ro-RO"/>
        </w:rPr>
        <w:t xml:space="preserve"> din PEHD cu diametrul de 500mm;</w:t>
      </w:r>
    </w:p>
    <w:p w14:paraId="18A6825E"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Montare 52 contor apometru general de Ø25mm;</w:t>
      </w:r>
    </w:p>
    <w:p w14:paraId="46E40BA4"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proofErr w:type="spellStart"/>
      <w:r w:rsidRPr="0089490C">
        <w:rPr>
          <w:rFonts w:ascii="Times New Roman" w:hAnsi="Times New Roman"/>
          <w:color w:val="000000" w:themeColor="text1"/>
          <w:szCs w:val="22"/>
          <w:lang w:val="ro-RO" w:eastAsia="zh-CN"/>
        </w:rPr>
        <w:t>Camin</w:t>
      </w:r>
      <w:proofErr w:type="spellEnd"/>
      <w:r w:rsidRPr="0089490C">
        <w:rPr>
          <w:rFonts w:ascii="Times New Roman" w:hAnsi="Times New Roman"/>
          <w:color w:val="000000" w:themeColor="text1"/>
          <w:szCs w:val="22"/>
          <w:lang w:val="ro-RO" w:eastAsia="zh-CN"/>
        </w:rPr>
        <w:t xml:space="preserve"> apa rece carosabil - beton - 800 MM - 6 buc</w:t>
      </w:r>
    </w:p>
    <w:p w14:paraId="359F74F6"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eastAsia="zh-CN"/>
        </w:rPr>
        <w:t>Hidrant suprateran DN80 - 6 buc</w:t>
      </w:r>
    </w:p>
    <w:p w14:paraId="4156C7CD"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eastAsia="zh-CN"/>
        </w:rPr>
        <w:t xml:space="preserve">Contor general apa rece -3 </w:t>
      </w:r>
      <w:proofErr w:type="spellStart"/>
      <w:r w:rsidRPr="0089490C">
        <w:rPr>
          <w:rFonts w:ascii="Times New Roman" w:hAnsi="Times New Roman"/>
          <w:color w:val="000000" w:themeColor="text1"/>
          <w:szCs w:val="22"/>
          <w:lang w:val="ro-RO" w:eastAsia="zh-CN"/>
        </w:rPr>
        <w:t>toli</w:t>
      </w:r>
      <w:proofErr w:type="spellEnd"/>
      <w:r w:rsidRPr="0089490C">
        <w:rPr>
          <w:rFonts w:ascii="Times New Roman" w:hAnsi="Times New Roman"/>
          <w:color w:val="000000" w:themeColor="text1"/>
          <w:szCs w:val="22"/>
          <w:lang w:val="ro-RO" w:eastAsia="zh-CN"/>
        </w:rPr>
        <w:t xml:space="preserve"> - 1 buc</w:t>
      </w:r>
    </w:p>
    <w:p w14:paraId="393BD36C"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Dispunere conducte sub </w:t>
      </w:r>
      <w:proofErr w:type="spellStart"/>
      <w:r w:rsidRPr="0089490C">
        <w:rPr>
          <w:rFonts w:ascii="Times New Roman" w:hAnsi="Times New Roman"/>
          <w:color w:val="000000" w:themeColor="text1"/>
          <w:szCs w:val="22"/>
          <w:lang w:val="ro-RO"/>
        </w:rPr>
        <w:t>adancimea</w:t>
      </w:r>
      <w:proofErr w:type="spellEnd"/>
      <w:r w:rsidRPr="0089490C">
        <w:rPr>
          <w:rFonts w:ascii="Times New Roman" w:hAnsi="Times New Roman"/>
          <w:color w:val="000000" w:themeColor="text1"/>
          <w:szCs w:val="22"/>
          <w:lang w:val="ro-RO"/>
        </w:rPr>
        <w:t xml:space="preserve"> de </w:t>
      </w:r>
      <w:proofErr w:type="spellStart"/>
      <w:r w:rsidRPr="0089490C">
        <w:rPr>
          <w:rFonts w:ascii="Times New Roman" w:hAnsi="Times New Roman"/>
          <w:color w:val="000000" w:themeColor="text1"/>
          <w:szCs w:val="22"/>
          <w:lang w:val="ro-RO"/>
        </w:rPr>
        <w:t>inghet</w:t>
      </w:r>
      <w:proofErr w:type="spellEnd"/>
      <w:r w:rsidRPr="0089490C">
        <w:rPr>
          <w:rFonts w:ascii="Times New Roman" w:hAnsi="Times New Roman"/>
          <w:color w:val="000000" w:themeColor="text1"/>
          <w:szCs w:val="22"/>
          <w:lang w:val="ro-RO"/>
        </w:rPr>
        <w:t xml:space="preserve"> de 0,80m.</w:t>
      </w:r>
    </w:p>
    <w:p w14:paraId="4A9AC71E" w14:textId="77777777" w:rsidR="003D302B" w:rsidRPr="0089490C" w:rsidRDefault="003D302B" w:rsidP="003D302B">
      <w:pPr>
        <w:spacing w:line="100" w:lineRule="atLeast"/>
        <w:ind w:left="720"/>
        <w:jc w:val="both"/>
        <w:rPr>
          <w:color w:val="000000" w:themeColor="text1"/>
          <w:sz w:val="22"/>
          <w:szCs w:val="22"/>
        </w:rPr>
      </w:pPr>
      <w:proofErr w:type="spellStart"/>
      <w:r w:rsidRPr="0089490C">
        <w:rPr>
          <w:color w:val="000000" w:themeColor="text1"/>
          <w:sz w:val="22"/>
          <w:szCs w:val="22"/>
        </w:rPr>
        <w:t>Bransamentul</w:t>
      </w:r>
      <w:proofErr w:type="spellEnd"/>
      <w:r w:rsidRPr="0089490C">
        <w:rPr>
          <w:color w:val="000000" w:themeColor="text1"/>
          <w:sz w:val="22"/>
          <w:szCs w:val="22"/>
        </w:rPr>
        <w:t xml:space="preserve"> la </w:t>
      </w:r>
      <w:proofErr w:type="spellStart"/>
      <w:r w:rsidRPr="0089490C">
        <w:rPr>
          <w:color w:val="000000" w:themeColor="text1"/>
          <w:sz w:val="22"/>
          <w:szCs w:val="22"/>
        </w:rPr>
        <w:t>reteaua</w:t>
      </w:r>
      <w:proofErr w:type="spellEnd"/>
      <w:r w:rsidRPr="0089490C">
        <w:rPr>
          <w:color w:val="000000" w:themeColor="text1"/>
          <w:sz w:val="22"/>
          <w:szCs w:val="22"/>
        </w:rPr>
        <w:t xml:space="preserve"> de </w:t>
      </w:r>
      <w:proofErr w:type="spellStart"/>
      <w:r w:rsidRPr="0089490C">
        <w:rPr>
          <w:color w:val="000000" w:themeColor="text1"/>
          <w:sz w:val="22"/>
          <w:szCs w:val="22"/>
        </w:rPr>
        <w:t>distributie</w:t>
      </w:r>
      <w:proofErr w:type="spellEnd"/>
      <w:r w:rsidRPr="0089490C">
        <w:rPr>
          <w:color w:val="000000" w:themeColor="text1"/>
          <w:sz w:val="22"/>
          <w:szCs w:val="22"/>
        </w:rPr>
        <w:t xml:space="preserve"> a</w:t>
      </w:r>
      <w:r w:rsidRPr="0089490C">
        <w:rPr>
          <w:b/>
          <w:bCs/>
          <w:color w:val="000000" w:themeColor="text1"/>
          <w:sz w:val="22"/>
          <w:szCs w:val="22"/>
        </w:rPr>
        <w:t xml:space="preserve"> </w:t>
      </w:r>
      <w:proofErr w:type="spellStart"/>
      <w:r w:rsidRPr="0089490C">
        <w:rPr>
          <w:b/>
          <w:bCs/>
          <w:color w:val="000000" w:themeColor="text1"/>
          <w:sz w:val="22"/>
          <w:szCs w:val="22"/>
        </w:rPr>
        <w:t>gazelor</w:t>
      </w:r>
      <w:proofErr w:type="spellEnd"/>
      <w:r w:rsidRPr="0089490C">
        <w:rPr>
          <w:b/>
          <w:bCs/>
          <w:color w:val="000000" w:themeColor="text1"/>
          <w:sz w:val="22"/>
          <w:szCs w:val="22"/>
        </w:rPr>
        <w:t xml:space="preserve"> </w:t>
      </w:r>
      <w:proofErr w:type="spellStart"/>
      <w:r w:rsidRPr="0089490C">
        <w:rPr>
          <w:b/>
          <w:bCs/>
          <w:color w:val="000000" w:themeColor="text1"/>
          <w:sz w:val="22"/>
          <w:szCs w:val="22"/>
        </w:rPr>
        <w:t>naturale</w:t>
      </w:r>
      <w:proofErr w:type="spellEnd"/>
      <w:r w:rsidRPr="0089490C">
        <w:rPr>
          <w:color w:val="000000" w:themeColor="text1"/>
          <w:sz w:val="22"/>
          <w:szCs w:val="22"/>
        </w:rPr>
        <w:t xml:space="preserve"> </w:t>
      </w:r>
      <w:proofErr w:type="spellStart"/>
      <w:r w:rsidRPr="0089490C">
        <w:rPr>
          <w:color w:val="000000" w:themeColor="text1"/>
          <w:sz w:val="22"/>
          <w:szCs w:val="22"/>
        </w:rPr>
        <w:t>va</w:t>
      </w:r>
      <w:proofErr w:type="spellEnd"/>
      <w:r w:rsidRPr="0089490C">
        <w:rPr>
          <w:color w:val="000000" w:themeColor="text1"/>
          <w:sz w:val="22"/>
          <w:szCs w:val="22"/>
        </w:rPr>
        <w:t xml:space="preserve"> </w:t>
      </w:r>
      <w:proofErr w:type="spellStart"/>
      <w:r w:rsidRPr="0089490C">
        <w:rPr>
          <w:color w:val="000000" w:themeColor="text1"/>
          <w:sz w:val="22"/>
          <w:szCs w:val="22"/>
        </w:rPr>
        <w:t>avea</w:t>
      </w:r>
      <w:proofErr w:type="spellEnd"/>
      <w:r w:rsidRPr="0089490C">
        <w:rPr>
          <w:color w:val="000000" w:themeColor="text1"/>
          <w:sz w:val="22"/>
          <w:szCs w:val="22"/>
        </w:rPr>
        <w:t xml:space="preserve"> </w:t>
      </w:r>
      <w:proofErr w:type="spellStart"/>
      <w:r w:rsidRPr="0089490C">
        <w:rPr>
          <w:color w:val="000000" w:themeColor="text1"/>
          <w:sz w:val="22"/>
          <w:szCs w:val="22"/>
        </w:rPr>
        <w:t>urmatoarele</w:t>
      </w:r>
      <w:proofErr w:type="spellEnd"/>
      <w:r w:rsidRPr="0089490C">
        <w:rPr>
          <w:color w:val="000000" w:themeColor="text1"/>
          <w:sz w:val="22"/>
          <w:szCs w:val="22"/>
        </w:rPr>
        <w:t xml:space="preserve"> </w:t>
      </w:r>
      <w:proofErr w:type="spellStart"/>
      <w:r w:rsidRPr="0089490C">
        <w:rPr>
          <w:color w:val="000000" w:themeColor="text1"/>
          <w:sz w:val="22"/>
          <w:szCs w:val="22"/>
        </w:rPr>
        <w:t>caracteristici</w:t>
      </w:r>
      <w:proofErr w:type="spellEnd"/>
      <w:r w:rsidRPr="0089490C">
        <w:rPr>
          <w:color w:val="000000" w:themeColor="text1"/>
          <w:sz w:val="22"/>
          <w:szCs w:val="22"/>
        </w:rPr>
        <w:t>:</w:t>
      </w:r>
    </w:p>
    <w:p w14:paraId="2ED5B366" w14:textId="77777777" w:rsidR="003D302B" w:rsidRPr="0089490C" w:rsidRDefault="003D302B" w:rsidP="003D302B">
      <w:pPr>
        <w:pStyle w:val="Listparagraf"/>
        <w:numPr>
          <w:ilvl w:val="0"/>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proofErr w:type="spellStart"/>
      <w:r w:rsidRPr="0089490C">
        <w:rPr>
          <w:rFonts w:ascii="Times New Roman" w:hAnsi="Times New Roman"/>
          <w:color w:val="000000" w:themeColor="text1"/>
        </w:rPr>
        <w:t>Retea</w:t>
      </w:r>
      <w:proofErr w:type="spellEnd"/>
      <w:r w:rsidRPr="0089490C">
        <w:rPr>
          <w:rFonts w:ascii="Times New Roman" w:hAnsi="Times New Roman"/>
          <w:color w:val="000000" w:themeColor="text1"/>
        </w:rPr>
        <w:t xml:space="preserve"> de </w:t>
      </w:r>
      <w:proofErr w:type="spellStart"/>
      <w:r w:rsidRPr="0089490C">
        <w:rPr>
          <w:rFonts w:ascii="Times New Roman" w:hAnsi="Times New Roman"/>
          <w:color w:val="000000" w:themeColor="text1"/>
        </w:rPr>
        <w:t>distributie</w:t>
      </w:r>
      <w:proofErr w:type="spellEnd"/>
      <w:r w:rsidRPr="0089490C">
        <w:rPr>
          <w:rFonts w:ascii="Times New Roman" w:hAnsi="Times New Roman"/>
          <w:color w:val="000000" w:themeColor="text1"/>
        </w:rPr>
        <w:t xml:space="preserve"> gaze naturale din PE100;</w:t>
      </w:r>
    </w:p>
    <w:p w14:paraId="5750204D" w14:textId="77777777" w:rsidR="003D302B" w:rsidRPr="0089490C" w:rsidRDefault="003D302B" w:rsidP="003D302B">
      <w:pPr>
        <w:pStyle w:val="Listparagraf"/>
        <w:numPr>
          <w:ilvl w:val="0"/>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t xml:space="preserve">Montare cutii de </w:t>
      </w:r>
      <w:proofErr w:type="spellStart"/>
      <w:r w:rsidRPr="0089490C">
        <w:rPr>
          <w:rFonts w:ascii="Times New Roman" w:hAnsi="Times New Roman"/>
          <w:color w:val="000000" w:themeColor="text1"/>
        </w:rPr>
        <w:t>distributie</w:t>
      </w:r>
      <w:proofErr w:type="spellEnd"/>
      <w:r w:rsidRPr="0089490C">
        <w:rPr>
          <w:rFonts w:ascii="Times New Roman" w:hAnsi="Times New Roman"/>
          <w:color w:val="000000" w:themeColor="text1"/>
        </w:rPr>
        <w:t xml:space="preserve"> a gazelor;</w:t>
      </w:r>
    </w:p>
    <w:p w14:paraId="37F4186B" w14:textId="77777777" w:rsidR="003D302B" w:rsidRPr="0089490C" w:rsidRDefault="003D302B" w:rsidP="003D302B">
      <w:pPr>
        <w:pStyle w:val="Listparagraf"/>
        <w:numPr>
          <w:ilvl w:val="0"/>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t>Montare regulatoare de presiune;</w:t>
      </w:r>
    </w:p>
    <w:p w14:paraId="2A5990AC" w14:textId="77777777" w:rsidR="003D302B" w:rsidRPr="0089490C" w:rsidRDefault="003D302B" w:rsidP="003D302B">
      <w:pPr>
        <w:pStyle w:val="Listparagraf"/>
        <w:numPr>
          <w:ilvl w:val="0"/>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t xml:space="preserve">Dispunere conducta sub </w:t>
      </w:r>
      <w:proofErr w:type="spellStart"/>
      <w:r w:rsidRPr="0089490C">
        <w:rPr>
          <w:rFonts w:ascii="Times New Roman" w:hAnsi="Times New Roman"/>
          <w:color w:val="000000" w:themeColor="text1"/>
        </w:rPr>
        <w:t>adancimea</w:t>
      </w:r>
      <w:proofErr w:type="spellEnd"/>
      <w:r w:rsidRPr="0089490C">
        <w:rPr>
          <w:rFonts w:ascii="Times New Roman" w:hAnsi="Times New Roman"/>
          <w:color w:val="000000" w:themeColor="text1"/>
        </w:rPr>
        <w:t xml:space="preserve"> de </w:t>
      </w:r>
      <w:proofErr w:type="spellStart"/>
      <w:r w:rsidRPr="0089490C">
        <w:rPr>
          <w:rFonts w:ascii="Times New Roman" w:hAnsi="Times New Roman"/>
          <w:color w:val="000000" w:themeColor="text1"/>
        </w:rPr>
        <w:t>inghet</w:t>
      </w:r>
      <w:proofErr w:type="spellEnd"/>
      <w:r w:rsidRPr="0089490C">
        <w:rPr>
          <w:rFonts w:ascii="Times New Roman" w:hAnsi="Times New Roman"/>
          <w:color w:val="000000" w:themeColor="text1"/>
        </w:rPr>
        <w:t xml:space="preserve"> de 0,80m.</w:t>
      </w:r>
    </w:p>
    <w:p w14:paraId="490FDB1E" w14:textId="77777777" w:rsidR="003D302B" w:rsidRPr="0089490C" w:rsidRDefault="003D302B" w:rsidP="003D302B">
      <w:pPr>
        <w:spacing w:line="100" w:lineRule="atLeast"/>
        <w:jc w:val="both"/>
        <w:rPr>
          <w:color w:val="000000" w:themeColor="text1"/>
          <w:sz w:val="22"/>
          <w:szCs w:val="22"/>
        </w:rPr>
      </w:pPr>
    </w:p>
    <w:p w14:paraId="0055F66D" w14:textId="0992255E" w:rsidR="003D302B" w:rsidRPr="0089490C" w:rsidRDefault="003D302B" w:rsidP="003D302B">
      <w:pPr>
        <w:spacing w:line="100" w:lineRule="atLeast"/>
        <w:ind w:left="720"/>
        <w:jc w:val="both"/>
        <w:rPr>
          <w:color w:val="000000" w:themeColor="text1"/>
          <w:sz w:val="22"/>
          <w:szCs w:val="22"/>
        </w:rPr>
      </w:pPr>
      <w:proofErr w:type="spellStart"/>
      <w:r w:rsidRPr="0089490C">
        <w:rPr>
          <w:b/>
          <w:color w:val="000000" w:themeColor="text1"/>
          <w:sz w:val="22"/>
          <w:szCs w:val="22"/>
        </w:rPr>
        <w:t>Bransamentul</w:t>
      </w:r>
      <w:proofErr w:type="spellEnd"/>
      <w:r w:rsidRPr="0089490C">
        <w:rPr>
          <w:b/>
          <w:color w:val="000000" w:themeColor="text1"/>
          <w:sz w:val="22"/>
          <w:szCs w:val="22"/>
        </w:rPr>
        <w:t xml:space="preserve"> la </w:t>
      </w:r>
      <w:proofErr w:type="spellStart"/>
      <w:r w:rsidRPr="0089490C">
        <w:rPr>
          <w:b/>
          <w:color w:val="000000" w:themeColor="text1"/>
          <w:sz w:val="22"/>
          <w:szCs w:val="22"/>
        </w:rPr>
        <w:t>reteaua</w:t>
      </w:r>
      <w:proofErr w:type="spellEnd"/>
      <w:r w:rsidRPr="0089490C">
        <w:rPr>
          <w:b/>
          <w:color w:val="000000" w:themeColor="text1"/>
          <w:sz w:val="22"/>
          <w:szCs w:val="22"/>
        </w:rPr>
        <w:t xml:space="preserve"> de </w:t>
      </w:r>
      <w:proofErr w:type="spellStart"/>
      <w:r w:rsidRPr="0089490C">
        <w:rPr>
          <w:b/>
          <w:color w:val="000000" w:themeColor="text1"/>
          <w:sz w:val="22"/>
          <w:szCs w:val="22"/>
        </w:rPr>
        <w:t>distributie</w:t>
      </w:r>
      <w:proofErr w:type="spellEnd"/>
      <w:r w:rsidRPr="0089490C">
        <w:rPr>
          <w:b/>
          <w:color w:val="000000" w:themeColor="text1"/>
          <w:sz w:val="22"/>
          <w:szCs w:val="22"/>
        </w:rPr>
        <w:t xml:space="preserve"> a </w:t>
      </w:r>
      <w:proofErr w:type="spellStart"/>
      <w:r w:rsidRPr="0089490C">
        <w:rPr>
          <w:b/>
          <w:color w:val="000000" w:themeColor="text1"/>
          <w:sz w:val="22"/>
          <w:szCs w:val="22"/>
        </w:rPr>
        <w:t>energiei</w:t>
      </w:r>
      <w:proofErr w:type="spellEnd"/>
      <w:r w:rsidRPr="0089490C">
        <w:rPr>
          <w:b/>
          <w:color w:val="000000" w:themeColor="text1"/>
          <w:sz w:val="22"/>
          <w:szCs w:val="22"/>
        </w:rPr>
        <w:t xml:space="preserve"> </w:t>
      </w:r>
      <w:proofErr w:type="spellStart"/>
      <w:r w:rsidRPr="0089490C">
        <w:rPr>
          <w:b/>
          <w:color w:val="000000" w:themeColor="text1"/>
          <w:sz w:val="22"/>
          <w:szCs w:val="22"/>
        </w:rPr>
        <w:t>electrice</w:t>
      </w:r>
      <w:proofErr w:type="spellEnd"/>
      <w:r w:rsidRPr="0089490C">
        <w:rPr>
          <w:color w:val="000000" w:themeColor="text1"/>
          <w:sz w:val="22"/>
          <w:szCs w:val="22"/>
        </w:rPr>
        <w:t xml:space="preserve"> </w:t>
      </w:r>
      <w:proofErr w:type="spellStart"/>
      <w:r w:rsidRPr="0089490C">
        <w:rPr>
          <w:color w:val="000000" w:themeColor="text1"/>
          <w:sz w:val="22"/>
          <w:szCs w:val="22"/>
        </w:rPr>
        <w:t>va</w:t>
      </w:r>
      <w:proofErr w:type="spellEnd"/>
      <w:r w:rsidRPr="0089490C">
        <w:rPr>
          <w:color w:val="000000" w:themeColor="text1"/>
          <w:sz w:val="22"/>
          <w:szCs w:val="22"/>
        </w:rPr>
        <w:t xml:space="preserve"> </w:t>
      </w:r>
      <w:proofErr w:type="spellStart"/>
      <w:r w:rsidRPr="0089490C">
        <w:rPr>
          <w:color w:val="000000" w:themeColor="text1"/>
          <w:sz w:val="22"/>
          <w:szCs w:val="22"/>
        </w:rPr>
        <w:t>avea</w:t>
      </w:r>
      <w:proofErr w:type="spellEnd"/>
      <w:r w:rsidRPr="0089490C">
        <w:rPr>
          <w:color w:val="000000" w:themeColor="text1"/>
          <w:sz w:val="22"/>
          <w:szCs w:val="22"/>
        </w:rPr>
        <w:t xml:space="preserve"> </w:t>
      </w:r>
      <w:proofErr w:type="spellStart"/>
      <w:r w:rsidRPr="0089490C">
        <w:rPr>
          <w:color w:val="000000" w:themeColor="text1"/>
          <w:sz w:val="22"/>
          <w:szCs w:val="22"/>
        </w:rPr>
        <w:t>urmatoarele</w:t>
      </w:r>
      <w:proofErr w:type="spellEnd"/>
      <w:r w:rsidRPr="0089490C">
        <w:rPr>
          <w:color w:val="000000" w:themeColor="text1"/>
          <w:sz w:val="22"/>
          <w:szCs w:val="22"/>
        </w:rPr>
        <w:t xml:space="preserve"> </w:t>
      </w:r>
      <w:proofErr w:type="spellStart"/>
      <w:proofErr w:type="gramStart"/>
      <w:r w:rsidRPr="0089490C">
        <w:rPr>
          <w:color w:val="000000" w:themeColor="text1"/>
          <w:sz w:val="22"/>
          <w:szCs w:val="22"/>
        </w:rPr>
        <w:t>caracteristici</w:t>
      </w:r>
      <w:proofErr w:type="spellEnd"/>
      <w:r w:rsidRPr="0089490C">
        <w:rPr>
          <w:color w:val="000000" w:themeColor="text1"/>
          <w:sz w:val="22"/>
          <w:szCs w:val="22"/>
        </w:rPr>
        <w:t xml:space="preserve"> :</w:t>
      </w:r>
      <w:proofErr w:type="gramEnd"/>
    </w:p>
    <w:p w14:paraId="7CDB75FB" w14:textId="77777777" w:rsidR="003D302B" w:rsidRPr="0089490C" w:rsidRDefault="003D302B" w:rsidP="003D302B">
      <w:pPr>
        <w:pStyle w:val="Listparagraf"/>
        <w:numPr>
          <w:ilvl w:val="0"/>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t xml:space="preserve">Racord la post </w:t>
      </w:r>
      <w:proofErr w:type="spellStart"/>
      <w:r w:rsidRPr="0089490C">
        <w:rPr>
          <w:rFonts w:ascii="Times New Roman" w:hAnsi="Times New Roman"/>
          <w:color w:val="000000" w:themeColor="text1"/>
        </w:rPr>
        <w:t>trafo</w:t>
      </w:r>
      <w:proofErr w:type="spellEnd"/>
      <w:r w:rsidRPr="0089490C">
        <w:rPr>
          <w:rFonts w:ascii="Times New Roman" w:hAnsi="Times New Roman"/>
          <w:color w:val="000000" w:themeColor="text1"/>
        </w:rPr>
        <w:t xml:space="preserve"> 20/0,4 kV </w:t>
      </w:r>
      <w:proofErr w:type="spellStart"/>
      <w:r w:rsidRPr="0089490C">
        <w:rPr>
          <w:rFonts w:ascii="Times New Roman" w:hAnsi="Times New Roman"/>
          <w:color w:val="000000" w:themeColor="text1"/>
        </w:rPr>
        <w:t>Enel</w:t>
      </w:r>
      <w:proofErr w:type="spellEnd"/>
      <w:r w:rsidRPr="0089490C">
        <w:rPr>
          <w:rFonts w:ascii="Times New Roman" w:hAnsi="Times New Roman"/>
          <w:color w:val="000000" w:themeColor="text1"/>
        </w:rPr>
        <w:t xml:space="preserve"> prin cablu de energie  </w:t>
      </w:r>
      <w:proofErr w:type="spellStart"/>
      <w:r w:rsidRPr="0089490C">
        <w:rPr>
          <w:rFonts w:ascii="Times New Roman" w:hAnsi="Times New Roman"/>
          <w:color w:val="000000" w:themeColor="text1"/>
        </w:rPr>
        <w:t>ACYAbY</w:t>
      </w:r>
      <w:proofErr w:type="spellEnd"/>
      <w:r w:rsidRPr="0089490C">
        <w:rPr>
          <w:rFonts w:ascii="Times New Roman" w:hAnsi="Times New Roman"/>
          <w:color w:val="000000" w:themeColor="text1"/>
        </w:rPr>
        <w:t xml:space="preserve"> 3 x 150 + 70 </w:t>
      </w:r>
      <w:proofErr w:type="spellStart"/>
      <w:r w:rsidRPr="0089490C">
        <w:rPr>
          <w:rFonts w:ascii="Times New Roman" w:hAnsi="Times New Roman"/>
          <w:color w:val="000000" w:themeColor="text1"/>
        </w:rPr>
        <w:t>mmp</w:t>
      </w:r>
      <w:proofErr w:type="spellEnd"/>
      <w:r w:rsidRPr="0089490C">
        <w:rPr>
          <w:rFonts w:ascii="Times New Roman" w:hAnsi="Times New Roman"/>
          <w:color w:val="000000" w:themeColor="text1"/>
        </w:rPr>
        <w:t xml:space="preserve"> cu lungime de aproximativ 300,0 m;</w:t>
      </w:r>
    </w:p>
    <w:p w14:paraId="0A4A1BD8" w14:textId="77777777" w:rsidR="003D302B" w:rsidRPr="0089490C" w:rsidRDefault="003D302B" w:rsidP="003D302B">
      <w:pPr>
        <w:pStyle w:val="Listparagraf"/>
        <w:numPr>
          <w:ilvl w:val="0"/>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lastRenderedPageBreak/>
        <w:t xml:space="preserve">Pozare cablu sub </w:t>
      </w:r>
      <w:proofErr w:type="spellStart"/>
      <w:r w:rsidRPr="0089490C">
        <w:rPr>
          <w:rFonts w:ascii="Times New Roman" w:hAnsi="Times New Roman"/>
          <w:color w:val="000000" w:themeColor="text1"/>
        </w:rPr>
        <w:t>adancimea</w:t>
      </w:r>
      <w:proofErr w:type="spellEnd"/>
      <w:r w:rsidRPr="0089490C">
        <w:rPr>
          <w:rFonts w:ascii="Times New Roman" w:hAnsi="Times New Roman"/>
          <w:color w:val="000000" w:themeColor="text1"/>
        </w:rPr>
        <w:t xml:space="preserve"> de </w:t>
      </w:r>
      <w:proofErr w:type="spellStart"/>
      <w:r w:rsidRPr="0089490C">
        <w:rPr>
          <w:rFonts w:ascii="Times New Roman" w:hAnsi="Times New Roman"/>
          <w:color w:val="000000" w:themeColor="text1"/>
        </w:rPr>
        <w:t>inghet</w:t>
      </w:r>
      <w:proofErr w:type="spellEnd"/>
      <w:r w:rsidRPr="0089490C">
        <w:rPr>
          <w:rFonts w:ascii="Times New Roman" w:hAnsi="Times New Roman"/>
          <w:color w:val="000000" w:themeColor="text1"/>
        </w:rPr>
        <w:t xml:space="preserve"> de 0,80 m.</w:t>
      </w:r>
    </w:p>
    <w:p w14:paraId="581AE07E" w14:textId="77777777" w:rsidR="003D302B" w:rsidRPr="0089490C" w:rsidRDefault="003D302B" w:rsidP="003D302B">
      <w:pPr>
        <w:pStyle w:val="ListParagraph2"/>
        <w:spacing w:after="0" w:line="100" w:lineRule="atLeast"/>
        <w:jc w:val="both"/>
        <w:rPr>
          <w:rFonts w:ascii="Times New Roman" w:hAnsi="Times New Roman"/>
          <w:color w:val="000000" w:themeColor="text1"/>
          <w:szCs w:val="22"/>
          <w:lang w:val="ro-RO"/>
        </w:rPr>
      </w:pPr>
    </w:p>
    <w:p w14:paraId="1A23365D" w14:textId="77777777" w:rsidR="003D302B" w:rsidRPr="0089490C" w:rsidRDefault="003D302B" w:rsidP="003D302B">
      <w:pPr>
        <w:spacing w:line="100" w:lineRule="atLeast"/>
        <w:jc w:val="both"/>
        <w:rPr>
          <w:color w:val="000000" w:themeColor="text1"/>
          <w:sz w:val="22"/>
          <w:szCs w:val="22"/>
        </w:rPr>
      </w:pPr>
      <w:r w:rsidRPr="0089490C">
        <w:rPr>
          <w:b/>
          <w:color w:val="000000" w:themeColor="text1"/>
          <w:sz w:val="22"/>
          <w:szCs w:val="22"/>
        </w:rPr>
        <w:tab/>
      </w:r>
      <w:proofErr w:type="spellStart"/>
      <w:r w:rsidRPr="0089490C">
        <w:rPr>
          <w:b/>
          <w:color w:val="000000" w:themeColor="text1"/>
          <w:sz w:val="22"/>
          <w:szCs w:val="22"/>
        </w:rPr>
        <w:t>Racordul</w:t>
      </w:r>
      <w:proofErr w:type="spellEnd"/>
      <w:r w:rsidRPr="0089490C">
        <w:rPr>
          <w:b/>
          <w:color w:val="000000" w:themeColor="text1"/>
          <w:sz w:val="22"/>
          <w:szCs w:val="22"/>
        </w:rPr>
        <w:t xml:space="preserve"> </w:t>
      </w:r>
      <w:proofErr w:type="spellStart"/>
      <w:r w:rsidRPr="0089490C">
        <w:rPr>
          <w:b/>
          <w:color w:val="000000" w:themeColor="text1"/>
          <w:sz w:val="22"/>
          <w:szCs w:val="22"/>
        </w:rPr>
        <w:t>rețelei</w:t>
      </w:r>
      <w:proofErr w:type="spellEnd"/>
      <w:r w:rsidRPr="0089490C">
        <w:rPr>
          <w:b/>
          <w:color w:val="000000" w:themeColor="text1"/>
          <w:sz w:val="22"/>
          <w:szCs w:val="22"/>
        </w:rPr>
        <w:t xml:space="preserve"> de </w:t>
      </w:r>
      <w:proofErr w:type="spellStart"/>
      <w:r w:rsidRPr="0089490C">
        <w:rPr>
          <w:b/>
          <w:color w:val="000000" w:themeColor="text1"/>
          <w:sz w:val="22"/>
          <w:szCs w:val="22"/>
        </w:rPr>
        <w:t>iluminat</w:t>
      </w:r>
      <w:proofErr w:type="spellEnd"/>
      <w:r w:rsidRPr="0089490C">
        <w:rPr>
          <w:b/>
          <w:color w:val="000000" w:themeColor="text1"/>
          <w:sz w:val="22"/>
          <w:szCs w:val="22"/>
        </w:rPr>
        <w:t xml:space="preserve"> public la </w:t>
      </w:r>
      <w:proofErr w:type="spellStart"/>
      <w:r w:rsidRPr="0089490C">
        <w:rPr>
          <w:b/>
          <w:color w:val="000000" w:themeColor="text1"/>
          <w:sz w:val="22"/>
          <w:szCs w:val="22"/>
        </w:rPr>
        <w:t>reteaua</w:t>
      </w:r>
      <w:proofErr w:type="spellEnd"/>
      <w:r w:rsidRPr="0089490C">
        <w:rPr>
          <w:b/>
          <w:color w:val="000000" w:themeColor="text1"/>
          <w:sz w:val="22"/>
          <w:szCs w:val="22"/>
        </w:rPr>
        <w:t xml:space="preserve"> de </w:t>
      </w:r>
      <w:proofErr w:type="spellStart"/>
      <w:r w:rsidRPr="0089490C">
        <w:rPr>
          <w:b/>
          <w:color w:val="000000" w:themeColor="text1"/>
          <w:sz w:val="22"/>
          <w:szCs w:val="22"/>
        </w:rPr>
        <w:t>alimentare</w:t>
      </w:r>
      <w:proofErr w:type="spellEnd"/>
      <w:r w:rsidRPr="0089490C">
        <w:rPr>
          <w:b/>
          <w:color w:val="000000" w:themeColor="text1"/>
          <w:sz w:val="22"/>
          <w:szCs w:val="22"/>
        </w:rPr>
        <w:t xml:space="preserve"> cu </w:t>
      </w:r>
      <w:proofErr w:type="spellStart"/>
      <w:r w:rsidRPr="0089490C">
        <w:rPr>
          <w:b/>
          <w:color w:val="000000" w:themeColor="text1"/>
          <w:sz w:val="22"/>
          <w:szCs w:val="22"/>
        </w:rPr>
        <w:t>energie</w:t>
      </w:r>
      <w:proofErr w:type="spellEnd"/>
      <w:r w:rsidRPr="0089490C">
        <w:rPr>
          <w:b/>
          <w:color w:val="000000" w:themeColor="text1"/>
          <w:sz w:val="22"/>
          <w:szCs w:val="22"/>
        </w:rPr>
        <w:t xml:space="preserve"> </w:t>
      </w:r>
      <w:proofErr w:type="spellStart"/>
      <w:r w:rsidRPr="0089490C">
        <w:rPr>
          <w:b/>
          <w:color w:val="000000" w:themeColor="text1"/>
          <w:sz w:val="22"/>
          <w:szCs w:val="22"/>
        </w:rPr>
        <w:t>electrica</w:t>
      </w:r>
      <w:proofErr w:type="spellEnd"/>
      <w:r w:rsidRPr="0089490C">
        <w:rPr>
          <w:b/>
          <w:color w:val="000000" w:themeColor="text1"/>
          <w:sz w:val="22"/>
          <w:szCs w:val="22"/>
        </w:rPr>
        <w:t xml:space="preserve"> </w:t>
      </w:r>
      <w:proofErr w:type="spellStart"/>
      <w:r w:rsidRPr="0089490C">
        <w:rPr>
          <w:b/>
          <w:color w:val="000000" w:themeColor="text1"/>
          <w:sz w:val="22"/>
          <w:szCs w:val="22"/>
        </w:rPr>
        <w:t>existenta</w:t>
      </w:r>
      <w:proofErr w:type="spellEnd"/>
      <w:r w:rsidRPr="0089490C">
        <w:rPr>
          <w:b/>
          <w:color w:val="000000" w:themeColor="text1"/>
          <w:sz w:val="22"/>
          <w:szCs w:val="22"/>
        </w:rPr>
        <w:t xml:space="preserve"> in zona </w:t>
      </w:r>
      <w:proofErr w:type="spellStart"/>
      <w:r w:rsidRPr="0089490C">
        <w:rPr>
          <w:color w:val="000000" w:themeColor="text1"/>
          <w:sz w:val="22"/>
          <w:szCs w:val="22"/>
        </w:rPr>
        <w:t>va</w:t>
      </w:r>
      <w:proofErr w:type="spellEnd"/>
      <w:r w:rsidRPr="0089490C">
        <w:rPr>
          <w:color w:val="000000" w:themeColor="text1"/>
          <w:sz w:val="22"/>
          <w:szCs w:val="22"/>
        </w:rPr>
        <w:t xml:space="preserve"> </w:t>
      </w:r>
      <w:proofErr w:type="spellStart"/>
      <w:r w:rsidRPr="0089490C">
        <w:rPr>
          <w:color w:val="000000" w:themeColor="text1"/>
          <w:sz w:val="22"/>
          <w:szCs w:val="22"/>
        </w:rPr>
        <w:t>avea</w:t>
      </w:r>
      <w:proofErr w:type="spellEnd"/>
      <w:r w:rsidRPr="0089490C">
        <w:rPr>
          <w:color w:val="000000" w:themeColor="text1"/>
          <w:sz w:val="22"/>
          <w:szCs w:val="22"/>
        </w:rPr>
        <w:t xml:space="preserve"> </w:t>
      </w:r>
      <w:proofErr w:type="spellStart"/>
      <w:r w:rsidRPr="0089490C">
        <w:rPr>
          <w:color w:val="000000" w:themeColor="text1"/>
          <w:sz w:val="22"/>
          <w:szCs w:val="22"/>
        </w:rPr>
        <w:t>urmatoarele</w:t>
      </w:r>
      <w:proofErr w:type="spellEnd"/>
      <w:r w:rsidRPr="0089490C">
        <w:rPr>
          <w:color w:val="000000" w:themeColor="text1"/>
          <w:sz w:val="22"/>
          <w:szCs w:val="22"/>
        </w:rPr>
        <w:t xml:space="preserve"> </w:t>
      </w:r>
      <w:proofErr w:type="spellStart"/>
      <w:proofErr w:type="gramStart"/>
      <w:r w:rsidRPr="0089490C">
        <w:rPr>
          <w:color w:val="000000" w:themeColor="text1"/>
          <w:sz w:val="22"/>
          <w:szCs w:val="22"/>
        </w:rPr>
        <w:t>caracteristici</w:t>
      </w:r>
      <w:proofErr w:type="spellEnd"/>
      <w:r w:rsidRPr="0089490C">
        <w:rPr>
          <w:color w:val="000000" w:themeColor="text1"/>
          <w:sz w:val="22"/>
          <w:szCs w:val="22"/>
        </w:rPr>
        <w:t xml:space="preserve"> :</w:t>
      </w:r>
      <w:proofErr w:type="gramEnd"/>
    </w:p>
    <w:p w14:paraId="53E95989"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Cablu de energie de tipul ACY-</w:t>
      </w:r>
      <w:proofErr w:type="spellStart"/>
      <w:r w:rsidRPr="0089490C">
        <w:rPr>
          <w:rFonts w:ascii="Times New Roman" w:hAnsi="Times New Roman"/>
          <w:color w:val="000000" w:themeColor="text1"/>
          <w:szCs w:val="22"/>
          <w:lang w:val="ro-RO"/>
        </w:rPr>
        <w:t>AbY</w:t>
      </w:r>
      <w:proofErr w:type="spellEnd"/>
      <w:r w:rsidRPr="0089490C">
        <w:rPr>
          <w:rFonts w:ascii="Times New Roman" w:hAnsi="Times New Roman"/>
          <w:color w:val="000000" w:themeColor="text1"/>
          <w:szCs w:val="22"/>
          <w:lang w:val="ro-RO"/>
        </w:rPr>
        <w:t xml:space="preserve"> 3x6 </w:t>
      </w:r>
      <w:proofErr w:type="spellStart"/>
      <w:r w:rsidRPr="0089490C">
        <w:rPr>
          <w:rFonts w:ascii="Times New Roman" w:hAnsi="Times New Roman"/>
          <w:color w:val="000000" w:themeColor="text1"/>
          <w:szCs w:val="22"/>
          <w:lang w:val="ro-RO"/>
        </w:rPr>
        <w:t>mmp</w:t>
      </w:r>
      <w:proofErr w:type="spellEnd"/>
      <w:r w:rsidRPr="0089490C">
        <w:rPr>
          <w:rFonts w:ascii="Times New Roman" w:hAnsi="Times New Roman"/>
          <w:color w:val="000000" w:themeColor="text1"/>
          <w:szCs w:val="22"/>
          <w:lang w:val="ro-RO"/>
        </w:rPr>
        <w:t xml:space="preserve"> cu lungime de 740 m;</w:t>
      </w:r>
    </w:p>
    <w:p w14:paraId="3A1CCF1C"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Dispunere cablu sub </w:t>
      </w:r>
      <w:proofErr w:type="spellStart"/>
      <w:r w:rsidRPr="0089490C">
        <w:rPr>
          <w:rFonts w:ascii="Times New Roman" w:hAnsi="Times New Roman"/>
          <w:color w:val="000000" w:themeColor="text1"/>
          <w:szCs w:val="22"/>
          <w:lang w:val="ro-RO"/>
        </w:rPr>
        <w:t>adancimea</w:t>
      </w:r>
      <w:proofErr w:type="spellEnd"/>
      <w:r w:rsidRPr="0089490C">
        <w:rPr>
          <w:rFonts w:ascii="Times New Roman" w:hAnsi="Times New Roman"/>
          <w:color w:val="000000" w:themeColor="text1"/>
          <w:szCs w:val="22"/>
          <w:lang w:val="ro-RO"/>
        </w:rPr>
        <w:t xml:space="preserve"> de </w:t>
      </w:r>
      <w:proofErr w:type="spellStart"/>
      <w:r w:rsidRPr="0089490C">
        <w:rPr>
          <w:rFonts w:ascii="Times New Roman" w:hAnsi="Times New Roman"/>
          <w:color w:val="000000" w:themeColor="text1"/>
          <w:szCs w:val="22"/>
          <w:lang w:val="ro-RO"/>
        </w:rPr>
        <w:t>inghet</w:t>
      </w:r>
      <w:proofErr w:type="spellEnd"/>
      <w:r w:rsidRPr="0089490C">
        <w:rPr>
          <w:rFonts w:ascii="Times New Roman" w:hAnsi="Times New Roman"/>
          <w:color w:val="000000" w:themeColor="text1"/>
          <w:szCs w:val="22"/>
          <w:lang w:val="ro-RO"/>
        </w:rPr>
        <w:t xml:space="preserve"> de 0,80m.</w:t>
      </w:r>
    </w:p>
    <w:p w14:paraId="7E42460D"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r w:rsidRPr="0089490C">
        <w:rPr>
          <w:rFonts w:ascii="Times New Roman" w:hAnsi="Times New Roman"/>
          <w:color w:val="000000" w:themeColor="text1"/>
          <w:szCs w:val="22"/>
          <w:lang w:val="ro-RO"/>
        </w:rPr>
        <w:t xml:space="preserve">Montare 18 </w:t>
      </w:r>
      <w:proofErr w:type="spellStart"/>
      <w:r w:rsidRPr="0089490C">
        <w:rPr>
          <w:rFonts w:ascii="Times New Roman" w:hAnsi="Times New Roman"/>
          <w:color w:val="000000" w:themeColor="text1"/>
          <w:szCs w:val="22"/>
          <w:lang w:val="ro-RO"/>
        </w:rPr>
        <w:t>stalpi</w:t>
      </w:r>
      <w:proofErr w:type="spellEnd"/>
      <w:r w:rsidRPr="0089490C">
        <w:rPr>
          <w:rFonts w:ascii="Times New Roman" w:hAnsi="Times New Roman"/>
          <w:color w:val="000000" w:themeColor="text1"/>
          <w:szCs w:val="22"/>
          <w:lang w:val="ro-RO"/>
        </w:rPr>
        <w:t xml:space="preserve"> din otel galvanizat cu </w:t>
      </w:r>
      <w:proofErr w:type="spellStart"/>
      <w:r w:rsidRPr="0089490C">
        <w:rPr>
          <w:rFonts w:ascii="Times New Roman" w:hAnsi="Times New Roman"/>
          <w:color w:val="000000" w:themeColor="text1"/>
          <w:szCs w:val="22"/>
          <w:lang w:val="ro-RO"/>
        </w:rPr>
        <w:t>flansa</w:t>
      </w:r>
      <w:proofErr w:type="spellEnd"/>
      <w:r w:rsidRPr="0089490C">
        <w:rPr>
          <w:rFonts w:ascii="Times New Roman" w:hAnsi="Times New Roman"/>
          <w:color w:val="000000" w:themeColor="text1"/>
          <w:szCs w:val="22"/>
          <w:lang w:val="ro-RO"/>
        </w:rPr>
        <w:t xml:space="preserve"> pt. iluminat public, H=6 m.</w:t>
      </w:r>
    </w:p>
    <w:p w14:paraId="4F865B9B" w14:textId="77777777" w:rsidR="003D302B" w:rsidRPr="0089490C" w:rsidRDefault="003D302B" w:rsidP="003D302B">
      <w:pPr>
        <w:jc w:val="both"/>
        <w:rPr>
          <w:color w:val="000000" w:themeColor="text1"/>
          <w:sz w:val="22"/>
          <w:szCs w:val="22"/>
        </w:rPr>
      </w:pPr>
      <w:r w:rsidRPr="0089490C">
        <w:rPr>
          <w:color w:val="000000" w:themeColor="text1"/>
          <w:sz w:val="22"/>
          <w:szCs w:val="22"/>
        </w:rPr>
        <w:t xml:space="preserve">       -     </w:t>
      </w:r>
      <w:proofErr w:type="spellStart"/>
      <w:r w:rsidRPr="0089490C">
        <w:rPr>
          <w:color w:val="000000" w:themeColor="text1"/>
          <w:sz w:val="22"/>
          <w:szCs w:val="22"/>
        </w:rPr>
        <w:t>Montare</w:t>
      </w:r>
      <w:proofErr w:type="spellEnd"/>
      <w:r w:rsidRPr="0089490C">
        <w:rPr>
          <w:color w:val="000000" w:themeColor="text1"/>
          <w:sz w:val="22"/>
          <w:szCs w:val="22"/>
        </w:rPr>
        <w:t xml:space="preserve"> 18 </w:t>
      </w:r>
      <w:proofErr w:type="spellStart"/>
      <w:r w:rsidRPr="0089490C">
        <w:rPr>
          <w:color w:val="000000" w:themeColor="text1"/>
          <w:sz w:val="22"/>
          <w:szCs w:val="22"/>
        </w:rPr>
        <w:t>corpuri</w:t>
      </w:r>
      <w:proofErr w:type="spellEnd"/>
      <w:r w:rsidRPr="0089490C">
        <w:rPr>
          <w:color w:val="000000" w:themeColor="text1"/>
          <w:sz w:val="22"/>
          <w:szCs w:val="22"/>
        </w:rPr>
        <w:t xml:space="preserve"> de </w:t>
      </w:r>
      <w:proofErr w:type="spellStart"/>
      <w:r w:rsidRPr="0089490C">
        <w:rPr>
          <w:color w:val="000000" w:themeColor="text1"/>
          <w:sz w:val="22"/>
          <w:szCs w:val="22"/>
        </w:rPr>
        <w:t>iluminat</w:t>
      </w:r>
      <w:proofErr w:type="spellEnd"/>
      <w:r w:rsidRPr="0089490C">
        <w:rPr>
          <w:color w:val="000000" w:themeColor="text1"/>
          <w:sz w:val="22"/>
          <w:szCs w:val="22"/>
        </w:rPr>
        <w:t xml:space="preserve"> LED 100 W</w:t>
      </w:r>
    </w:p>
    <w:p w14:paraId="70751EF3" w14:textId="77777777" w:rsidR="003D302B" w:rsidRPr="0089490C" w:rsidRDefault="003D302B" w:rsidP="003D302B">
      <w:pPr>
        <w:jc w:val="both"/>
        <w:rPr>
          <w:color w:val="000000" w:themeColor="text1"/>
          <w:sz w:val="22"/>
          <w:szCs w:val="22"/>
        </w:rPr>
      </w:pPr>
    </w:p>
    <w:p w14:paraId="583141B8" w14:textId="77777777" w:rsidR="003D302B" w:rsidRPr="0089490C" w:rsidRDefault="003D302B" w:rsidP="003D302B">
      <w:pPr>
        <w:spacing w:line="100" w:lineRule="atLeast"/>
        <w:jc w:val="both"/>
        <w:rPr>
          <w:color w:val="000000" w:themeColor="text1"/>
          <w:sz w:val="22"/>
          <w:szCs w:val="22"/>
        </w:rPr>
      </w:pPr>
      <w:r w:rsidRPr="0089490C">
        <w:rPr>
          <w:b/>
          <w:color w:val="000000" w:themeColor="text1"/>
          <w:sz w:val="22"/>
          <w:szCs w:val="22"/>
        </w:rPr>
        <w:tab/>
      </w:r>
      <w:proofErr w:type="spellStart"/>
      <w:r w:rsidRPr="0089490C">
        <w:rPr>
          <w:b/>
          <w:color w:val="000000" w:themeColor="text1"/>
          <w:sz w:val="22"/>
          <w:szCs w:val="22"/>
        </w:rPr>
        <w:t>Reteaua</w:t>
      </w:r>
      <w:proofErr w:type="spellEnd"/>
      <w:r w:rsidRPr="0089490C">
        <w:rPr>
          <w:b/>
          <w:color w:val="000000" w:themeColor="text1"/>
          <w:sz w:val="22"/>
          <w:szCs w:val="22"/>
        </w:rPr>
        <w:t xml:space="preserve"> de </w:t>
      </w:r>
      <w:proofErr w:type="spellStart"/>
      <w:r w:rsidRPr="0089490C">
        <w:rPr>
          <w:b/>
          <w:color w:val="000000" w:themeColor="text1"/>
          <w:sz w:val="22"/>
          <w:szCs w:val="22"/>
        </w:rPr>
        <w:t>fibra</w:t>
      </w:r>
      <w:proofErr w:type="spellEnd"/>
      <w:r w:rsidRPr="0089490C">
        <w:rPr>
          <w:b/>
          <w:color w:val="000000" w:themeColor="text1"/>
          <w:sz w:val="22"/>
          <w:szCs w:val="22"/>
        </w:rPr>
        <w:t xml:space="preserve"> </w:t>
      </w:r>
      <w:proofErr w:type="spellStart"/>
      <w:r w:rsidRPr="0089490C">
        <w:rPr>
          <w:b/>
          <w:color w:val="000000" w:themeColor="text1"/>
          <w:sz w:val="22"/>
          <w:szCs w:val="22"/>
        </w:rPr>
        <w:t>optica</w:t>
      </w:r>
      <w:proofErr w:type="spellEnd"/>
      <w:r w:rsidRPr="0089490C">
        <w:rPr>
          <w:b/>
          <w:color w:val="000000" w:themeColor="text1"/>
          <w:sz w:val="22"/>
          <w:szCs w:val="22"/>
        </w:rPr>
        <w:t xml:space="preserve"> </w:t>
      </w:r>
      <w:proofErr w:type="spellStart"/>
      <w:r w:rsidRPr="0089490C">
        <w:rPr>
          <w:color w:val="000000" w:themeColor="text1"/>
          <w:sz w:val="22"/>
          <w:szCs w:val="22"/>
        </w:rPr>
        <w:t>va</w:t>
      </w:r>
      <w:proofErr w:type="spellEnd"/>
      <w:r w:rsidRPr="0089490C">
        <w:rPr>
          <w:color w:val="000000" w:themeColor="text1"/>
          <w:sz w:val="22"/>
          <w:szCs w:val="22"/>
        </w:rPr>
        <w:t xml:space="preserve"> </w:t>
      </w:r>
      <w:proofErr w:type="spellStart"/>
      <w:r w:rsidRPr="0089490C">
        <w:rPr>
          <w:color w:val="000000" w:themeColor="text1"/>
          <w:sz w:val="22"/>
          <w:szCs w:val="22"/>
        </w:rPr>
        <w:t>avea</w:t>
      </w:r>
      <w:proofErr w:type="spellEnd"/>
      <w:r w:rsidRPr="0089490C">
        <w:rPr>
          <w:color w:val="000000" w:themeColor="text1"/>
          <w:sz w:val="22"/>
          <w:szCs w:val="22"/>
        </w:rPr>
        <w:t xml:space="preserve"> </w:t>
      </w:r>
      <w:proofErr w:type="spellStart"/>
      <w:r w:rsidRPr="0089490C">
        <w:rPr>
          <w:color w:val="000000" w:themeColor="text1"/>
          <w:sz w:val="22"/>
          <w:szCs w:val="22"/>
        </w:rPr>
        <w:t>urmatoarele</w:t>
      </w:r>
      <w:proofErr w:type="spellEnd"/>
      <w:r w:rsidRPr="0089490C">
        <w:rPr>
          <w:color w:val="000000" w:themeColor="text1"/>
          <w:sz w:val="22"/>
          <w:szCs w:val="22"/>
        </w:rPr>
        <w:t xml:space="preserve"> </w:t>
      </w:r>
      <w:proofErr w:type="spellStart"/>
      <w:proofErr w:type="gramStart"/>
      <w:r w:rsidRPr="0089490C">
        <w:rPr>
          <w:color w:val="000000" w:themeColor="text1"/>
          <w:sz w:val="22"/>
          <w:szCs w:val="22"/>
        </w:rPr>
        <w:t>caracteristici</w:t>
      </w:r>
      <w:proofErr w:type="spellEnd"/>
      <w:r w:rsidRPr="0089490C">
        <w:rPr>
          <w:color w:val="000000" w:themeColor="text1"/>
          <w:sz w:val="22"/>
          <w:szCs w:val="22"/>
        </w:rPr>
        <w:t xml:space="preserve"> :</w:t>
      </w:r>
      <w:proofErr w:type="gramEnd"/>
    </w:p>
    <w:p w14:paraId="74B309FB"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proofErr w:type="spellStart"/>
      <w:r w:rsidRPr="0089490C">
        <w:rPr>
          <w:rFonts w:ascii="Times New Roman" w:hAnsi="Times New Roman"/>
          <w:color w:val="000000" w:themeColor="text1"/>
          <w:szCs w:val="22"/>
          <w:lang w:val="ro-RO"/>
        </w:rPr>
        <w:t>Retea</w:t>
      </w:r>
      <w:proofErr w:type="spellEnd"/>
      <w:r w:rsidRPr="0089490C">
        <w:rPr>
          <w:rFonts w:ascii="Times New Roman" w:hAnsi="Times New Roman"/>
          <w:color w:val="000000" w:themeColor="text1"/>
          <w:szCs w:val="22"/>
          <w:lang w:val="ro-RO"/>
        </w:rPr>
        <w:t xml:space="preserve"> fibra optica de </w:t>
      </w:r>
      <w:proofErr w:type="spellStart"/>
      <w:r w:rsidRPr="0089490C">
        <w:rPr>
          <w:rFonts w:ascii="Times New Roman" w:hAnsi="Times New Roman"/>
          <w:color w:val="000000" w:themeColor="text1"/>
          <w:szCs w:val="22"/>
          <w:lang w:val="ro-RO"/>
        </w:rPr>
        <w:t>distributie</w:t>
      </w:r>
      <w:proofErr w:type="spellEnd"/>
      <w:r w:rsidRPr="0089490C">
        <w:rPr>
          <w:rFonts w:ascii="Times New Roman" w:hAnsi="Times New Roman"/>
          <w:color w:val="000000" w:themeColor="text1"/>
          <w:szCs w:val="22"/>
          <w:lang w:val="ro-RO"/>
        </w:rPr>
        <w:t xml:space="preserve"> cu lungime de 1,17 km;</w:t>
      </w:r>
    </w:p>
    <w:p w14:paraId="1392CFBB"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proofErr w:type="spellStart"/>
      <w:r w:rsidRPr="0089490C">
        <w:rPr>
          <w:rFonts w:ascii="Times New Roman" w:hAnsi="Times New Roman"/>
          <w:color w:val="000000" w:themeColor="text1"/>
          <w:szCs w:val="22"/>
          <w:lang w:val="ro-RO"/>
        </w:rPr>
        <w:t>Retea</w:t>
      </w:r>
      <w:proofErr w:type="spellEnd"/>
      <w:r w:rsidRPr="0089490C">
        <w:rPr>
          <w:rFonts w:ascii="Times New Roman" w:hAnsi="Times New Roman"/>
          <w:color w:val="000000" w:themeColor="text1"/>
          <w:szCs w:val="22"/>
          <w:lang w:val="ro-RO"/>
        </w:rPr>
        <w:t xml:space="preserve"> fibra optica – utilizator final cu lungime de 1,43km.</w:t>
      </w:r>
    </w:p>
    <w:p w14:paraId="023801FE" w14:textId="77777777" w:rsidR="003D302B" w:rsidRPr="0089490C" w:rsidRDefault="003D302B" w:rsidP="003D302B">
      <w:pPr>
        <w:pStyle w:val="ListParagraph2"/>
        <w:numPr>
          <w:ilvl w:val="0"/>
          <w:numId w:val="9"/>
        </w:numPr>
        <w:spacing w:after="0" w:line="100" w:lineRule="atLeast"/>
        <w:jc w:val="both"/>
        <w:rPr>
          <w:rFonts w:ascii="Times New Roman" w:hAnsi="Times New Roman"/>
          <w:color w:val="000000" w:themeColor="text1"/>
          <w:szCs w:val="22"/>
          <w:lang w:val="ro-RO"/>
        </w:rPr>
      </w:pPr>
      <w:proofErr w:type="spellStart"/>
      <w:r w:rsidRPr="0089490C">
        <w:rPr>
          <w:rFonts w:ascii="Times New Roman" w:hAnsi="Times New Roman"/>
          <w:color w:val="000000" w:themeColor="text1"/>
          <w:szCs w:val="22"/>
          <w:lang w:val="ro-RO"/>
        </w:rPr>
        <w:t>Camerete</w:t>
      </w:r>
      <w:proofErr w:type="spellEnd"/>
      <w:r w:rsidRPr="0089490C">
        <w:rPr>
          <w:rFonts w:ascii="Times New Roman" w:hAnsi="Times New Roman"/>
          <w:color w:val="000000" w:themeColor="text1"/>
          <w:szCs w:val="22"/>
          <w:lang w:val="ro-RO"/>
        </w:rPr>
        <w:t xml:space="preserve"> pentru conexiuni si </w:t>
      </w:r>
      <w:proofErr w:type="spellStart"/>
      <w:r w:rsidRPr="0089490C">
        <w:rPr>
          <w:rFonts w:ascii="Times New Roman" w:hAnsi="Times New Roman"/>
          <w:color w:val="000000" w:themeColor="text1"/>
          <w:szCs w:val="22"/>
          <w:lang w:val="ro-RO"/>
        </w:rPr>
        <w:t>jonctiuni</w:t>
      </w:r>
      <w:proofErr w:type="spellEnd"/>
      <w:r w:rsidRPr="0089490C">
        <w:rPr>
          <w:rFonts w:ascii="Times New Roman" w:hAnsi="Times New Roman"/>
          <w:color w:val="000000" w:themeColor="text1"/>
          <w:szCs w:val="22"/>
          <w:lang w:val="ro-RO"/>
        </w:rPr>
        <w:t xml:space="preserve"> fibra optica – 15 buc. cu dimensiunea 50x50x50cm.</w:t>
      </w:r>
    </w:p>
    <w:p w14:paraId="39B12492" w14:textId="77777777" w:rsidR="003D302B" w:rsidRPr="0089490C" w:rsidRDefault="003D302B" w:rsidP="003D302B">
      <w:pPr>
        <w:jc w:val="both"/>
        <w:rPr>
          <w:color w:val="000000" w:themeColor="text1"/>
          <w:sz w:val="22"/>
          <w:szCs w:val="22"/>
        </w:rPr>
      </w:pPr>
      <w:r w:rsidRPr="0089490C">
        <w:rPr>
          <w:color w:val="000000" w:themeColor="text1"/>
          <w:sz w:val="22"/>
          <w:szCs w:val="22"/>
        </w:rPr>
        <w:t xml:space="preserve">     </w:t>
      </w:r>
      <w:r w:rsidRPr="0089490C">
        <w:rPr>
          <w:color w:val="000000" w:themeColor="text1"/>
          <w:sz w:val="22"/>
          <w:szCs w:val="22"/>
        </w:rPr>
        <w:tab/>
      </w:r>
      <w:proofErr w:type="spellStart"/>
      <w:r w:rsidRPr="0089490C">
        <w:rPr>
          <w:color w:val="000000" w:themeColor="text1"/>
          <w:sz w:val="22"/>
          <w:szCs w:val="22"/>
        </w:rPr>
        <w:t>Reteaua</w:t>
      </w:r>
      <w:proofErr w:type="spellEnd"/>
      <w:r w:rsidRPr="0089490C">
        <w:rPr>
          <w:color w:val="000000" w:themeColor="text1"/>
          <w:sz w:val="22"/>
          <w:szCs w:val="22"/>
        </w:rPr>
        <w:t xml:space="preserve"> de </w:t>
      </w:r>
      <w:proofErr w:type="spellStart"/>
      <w:r w:rsidRPr="0089490C">
        <w:rPr>
          <w:color w:val="000000" w:themeColor="text1"/>
          <w:sz w:val="22"/>
          <w:szCs w:val="22"/>
        </w:rPr>
        <w:t>fibra</w:t>
      </w:r>
      <w:proofErr w:type="spellEnd"/>
      <w:r w:rsidRPr="0089490C">
        <w:rPr>
          <w:color w:val="000000" w:themeColor="text1"/>
          <w:sz w:val="22"/>
          <w:szCs w:val="22"/>
        </w:rPr>
        <w:t xml:space="preserve"> </w:t>
      </w:r>
      <w:proofErr w:type="spellStart"/>
      <w:r w:rsidRPr="0089490C">
        <w:rPr>
          <w:color w:val="000000" w:themeColor="text1"/>
          <w:sz w:val="22"/>
          <w:szCs w:val="22"/>
        </w:rPr>
        <w:t>optica</w:t>
      </w:r>
      <w:proofErr w:type="spellEnd"/>
      <w:r w:rsidRPr="0089490C">
        <w:rPr>
          <w:color w:val="000000" w:themeColor="text1"/>
          <w:sz w:val="22"/>
          <w:szCs w:val="22"/>
        </w:rPr>
        <w:t xml:space="preserve"> se </w:t>
      </w:r>
      <w:proofErr w:type="spellStart"/>
      <w:r w:rsidRPr="0089490C">
        <w:rPr>
          <w:color w:val="000000" w:themeColor="text1"/>
          <w:sz w:val="22"/>
          <w:szCs w:val="22"/>
        </w:rPr>
        <w:t>va</w:t>
      </w:r>
      <w:proofErr w:type="spellEnd"/>
      <w:r w:rsidRPr="0089490C">
        <w:rPr>
          <w:color w:val="000000" w:themeColor="text1"/>
          <w:sz w:val="22"/>
          <w:szCs w:val="22"/>
        </w:rPr>
        <w:t xml:space="preserve"> </w:t>
      </w:r>
      <w:proofErr w:type="spellStart"/>
      <w:r w:rsidRPr="0089490C">
        <w:rPr>
          <w:color w:val="000000" w:themeColor="text1"/>
          <w:sz w:val="22"/>
          <w:szCs w:val="22"/>
        </w:rPr>
        <w:t>monta</w:t>
      </w:r>
      <w:proofErr w:type="spellEnd"/>
      <w:r w:rsidRPr="0089490C">
        <w:rPr>
          <w:color w:val="000000" w:themeColor="text1"/>
          <w:sz w:val="22"/>
          <w:szCs w:val="22"/>
        </w:rPr>
        <w:t xml:space="preserve"> in </w:t>
      </w:r>
      <w:proofErr w:type="spellStart"/>
      <w:r w:rsidRPr="0089490C">
        <w:rPr>
          <w:color w:val="000000" w:themeColor="text1"/>
          <w:sz w:val="22"/>
          <w:szCs w:val="22"/>
        </w:rPr>
        <w:t>tubulatura</w:t>
      </w:r>
      <w:proofErr w:type="spellEnd"/>
      <w:r w:rsidRPr="0089490C">
        <w:rPr>
          <w:color w:val="000000" w:themeColor="text1"/>
          <w:sz w:val="22"/>
          <w:szCs w:val="22"/>
        </w:rPr>
        <w:t xml:space="preserve"> PVC </w:t>
      </w:r>
      <w:proofErr w:type="spellStart"/>
      <w:r w:rsidRPr="0089490C">
        <w:rPr>
          <w:color w:val="000000" w:themeColor="text1"/>
          <w:sz w:val="22"/>
          <w:szCs w:val="22"/>
        </w:rPr>
        <w:t>specifica</w:t>
      </w:r>
      <w:proofErr w:type="spellEnd"/>
      <w:r w:rsidRPr="0089490C">
        <w:rPr>
          <w:color w:val="000000" w:themeColor="text1"/>
          <w:sz w:val="22"/>
          <w:szCs w:val="22"/>
        </w:rPr>
        <w:t>.</w:t>
      </w:r>
    </w:p>
    <w:p w14:paraId="5BD4D0D4" w14:textId="77777777" w:rsidR="003D302B" w:rsidRPr="0089490C" w:rsidRDefault="003D302B" w:rsidP="003D302B">
      <w:pPr>
        <w:jc w:val="both"/>
        <w:rPr>
          <w:color w:val="000000" w:themeColor="text1"/>
          <w:sz w:val="22"/>
          <w:szCs w:val="22"/>
        </w:rPr>
      </w:pPr>
    </w:p>
    <w:p w14:paraId="0E5C330E" w14:textId="77777777" w:rsidR="003D302B" w:rsidRPr="0089490C" w:rsidRDefault="003D302B" w:rsidP="003D302B">
      <w:pPr>
        <w:spacing w:line="100" w:lineRule="atLeast"/>
        <w:jc w:val="both"/>
        <w:rPr>
          <w:sz w:val="22"/>
          <w:szCs w:val="22"/>
        </w:rPr>
      </w:pPr>
      <w:r w:rsidRPr="0089490C">
        <w:rPr>
          <w:b/>
          <w:sz w:val="22"/>
          <w:szCs w:val="22"/>
        </w:rPr>
        <w:tab/>
      </w:r>
      <w:proofErr w:type="spellStart"/>
      <w:r w:rsidRPr="0089490C">
        <w:rPr>
          <w:b/>
          <w:sz w:val="22"/>
          <w:szCs w:val="22"/>
        </w:rPr>
        <w:t>Amenajarea</w:t>
      </w:r>
      <w:proofErr w:type="spellEnd"/>
      <w:r w:rsidRPr="0089490C">
        <w:rPr>
          <w:b/>
          <w:sz w:val="22"/>
          <w:szCs w:val="22"/>
        </w:rPr>
        <w:t xml:space="preserve"> </w:t>
      </w:r>
      <w:proofErr w:type="spellStart"/>
      <w:r w:rsidRPr="0089490C">
        <w:rPr>
          <w:b/>
          <w:sz w:val="22"/>
          <w:szCs w:val="22"/>
        </w:rPr>
        <w:t>drumului</w:t>
      </w:r>
      <w:proofErr w:type="spellEnd"/>
      <w:r w:rsidRPr="0089490C">
        <w:rPr>
          <w:b/>
          <w:sz w:val="22"/>
          <w:szCs w:val="22"/>
        </w:rPr>
        <w:t xml:space="preserve"> de </w:t>
      </w:r>
      <w:proofErr w:type="spellStart"/>
      <w:r w:rsidRPr="0089490C">
        <w:rPr>
          <w:b/>
          <w:sz w:val="22"/>
          <w:szCs w:val="22"/>
        </w:rPr>
        <w:t>acces</w:t>
      </w:r>
      <w:proofErr w:type="spellEnd"/>
      <w:r w:rsidRPr="0089490C">
        <w:rPr>
          <w:b/>
          <w:sz w:val="22"/>
          <w:szCs w:val="22"/>
        </w:rPr>
        <w:t xml:space="preserve"> la </w:t>
      </w:r>
      <w:proofErr w:type="spellStart"/>
      <w:r w:rsidRPr="0089490C">
        <w:rPr>
          <w:b/>
          <w:sz w:val="22"/>
          <w:szCs w:val="22"/>
        </w:rPr>
        <w:t>fiecare</w:t>
      </w:r>
      <w:proofErr w:type="spellEnd"/>
      <w:r w:rsidRPr="0089490C">
        <w:rPr>
          <w:b/>
          <w:sz w:val="22"/>
          <w:szCs w:val="22"/>
        </w:rPr>
        <w:t xml:space="preserve"> </w:t>
      </w:r>
      <w:proofErr w:type="spellStart"/>
      <w:r w:rsidRPr="0089490C">
        <w:rPr>
          <w:b/>
          <w:sz w:val="22"/>
          <w:szCs w:val="22"/>
        </w:rPr>
        <w:t>parcelă</w:t>
      </w:r>
      <w:proofErr w:type="spellEnd"/>
      <w:r w:rsidRPr="0089490C">
        <w:rPr>
          <w:sz w:val="22"/>
          <w:szCs w:val="22"/>
        </w:rPr>
        <w:t xml:space="preserve"> </w:t>
      </w:r>
      <w:proofErr w:type="spellStart"/>
      <w:r w:rsidRPr="0089490C">
        <w:rPr>
          <w:sz w:val="22"/>
          <w:szCs w:val="22"/>
        </w:rPr>
        <w:t>va</w:t>
      </w:r>
      <w:proofErr w:type="spellEnd"/>
      <w:r w:rsidRPr="0089490C">
        <w:rPr>
          <w:sz w:val="22"/>
          <w:szCs w:val="22"/>
        </w:rPr>
        <w:t xml:space="preserve"> </w:t>
      </w:r>
      <w:proofErr w:type="spellStart"/>
      <w:r w:rsidRPr="0089490C">
        <w:rPr>
          <w:sz w:val="22"/>
          <w:szCs w:val="22"/>
        </w:rPr>
        <w:t>avea</w:t>
      </w:r>
      <w:proofErr w:type="spellEnd"/>
      <w:r w:rsidRPr="0089490C">
        <w:rPr>
          <w:sz w:val="22"/>
          <w:szCs w:val="22"/>
        </w:rPr>
        <w:t xml:space="preserve"> </w:t>
      </w:r>
      <w:proofErr w:type="spellStart"/>
      <w:r w:rsidRPr="0089490C">
        <w:rPr>
          <w:sz w:val="22"/>
          <w:szCs w:val="22"/>
        </w:rPr>
        <w:t>următoarele</w:t>
      </w:r>
      <w:proofErr w:type="spellEnd"/>
      <w:r w:rsidRPr="0089490C">
        <w:rPr>
          <w:sz w:val="22"/>
          <w:szCs w:val="22"/>
        </w:rPr>
        <w:t xml:space="preserve"> </w:t>
      </w:r>
      <w:proofErr w:type="spellStart"/>
      <w:r w:rsidRPr="0089490C">
        <w:rPr>
          <w:sz w:val="22"/>
          <w:szCs w:val="22"/>
        </w:rPr>
        <w:t>caracteristici</w:t>
      </w:r>
      <w:proofErr w:type="spellEnd"/>
      <w:r w:rsidRPr="0089490C">
        <w:rPr>
          <w:sz w:val="22"/>
          <w:szCs w:val="22"/>
        </w:rPr>
        <w:t>:</w:t>
      </w:r>
    </w:p>
    <w:p w14:paraId="021F51FE" w14:textId="77777777" w:rsidR="003D302B" w:rsidRPr="0089490C" w:rsidRDefault="003D302B" w:rsidP="003D302B">
      <w:pPr>
        <w:pStyle w:val="Listparagraf"/>
        <w:numPr>
          <w:ilvl w:val="0"/>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t>Suprafața întregului sistem rutier = 5.850,70 mp;</w:t>
      </w:r>
    </w:p>
    <w:p w14:paraId="06992FB4" w14:textId="77777777" w:rsidR="003D302B" w:rsidRPr="0089490C" w:rsidRDefault="003D302B" w:rsidP="003D302B">
      <w:pPr>
        <w:pStyle w:val="Listparagraf"/>
        <w:numPr>
          <w:ilvl w:val="0"/>
          <w:numId w:val="9"/>
        </w:numPr>
        <w:suppressAutoHyphens/>
        <w:overflowPunct w:val="0"/>
        <w:autoSpaceDE w:val="0"/>
        <w:autoSpaceDN w:val="0"/>
        <w:adjustRightInd w:val="0"/>
        <w:spacing w:after="0" w:line="100" w:lineRule="atLeast"/>
        <w:contextualSpacing w:val="0"/>
        <w:jc w:val="both"/>
        <w:rPr>
          <w:rFonts w:ascii="Times New Roman" w:hAnsi="Times New Roman"/>
          <w:color w:val="FF0000"/>
        </w:rPr>
      </w:pPr>
      <w:r w:rsidRPr="0089490C">
        <w:rPr>
          <w:rFonts w:ascii="Times New Roman" w:hAnsi="Times New Roman"/>
          <w:color w:val="000000" w:themeColor="text1"/>
        </w:rPr>
        <w:t xml:space="preserve">Tip îmbrăcăminte rutieră – un strat </w:t>
      </w:r>
      <w:proofErr w:type="spellStart"/>
      <w:r w:rsidRPr="0089490C">
        <w:rPr>
          <w:rFonts w:ascii="Times New Roman" w:hAnsi="Times New Roman"/>
          <w:color w:val="000000" w:themeColor="text1"/>
        </w:rPr>
        <w:t>legatură</w:t>
      </w:r>
      <w:proofErr w:type="spellEnd"/>
      <w:r w:rsidRPr="0089490C">
        <w:rPr>
          <w:rFonts w:ascii="Times New Roman" w:hAnsi="Times New Roman"/>
          <w:color w:val="000000" w:themeColor="text1"/>
        </w:rPr>
        <w:t xml:space="preserve"> B.A.D.22,4 = 6cm și strat de uzură B.A.16 = 4cm. </w:t>
      </w:r>
    </w:p>
    <w:p w14:paraId="3DC7C93C" w14:textId="77777777" w:rsidR="003D302B" w:rsidRPr="0089490C" w:rsidRDefault="003D302B" w:rsidP="003D302B">
      <w:pPr>
        <w:spacing w:line="100" w:lineRule="atLeast"/>
        <w:ind w:left="360"/>
        <w:jc w:val="both"/>
        <w:rPr>
          <w:color w:val="FF0000"/>
          <w:sz w:val="22"/>
          <w:szCs w:val="22"/>
        </w:rPr>
      </w:pPr>
    </w:p>
    <w:p w14:paraId="347FE026" w14:textId="77777777" w:rsidR="003D302B" w:rsidRPr="0089490C" w:rsidRDefault="003D302B" w:rsidP="003D302B">
      <w:pPr>
        <w:spacing w:line="100" w:lineRule="atLeast"/>
        <w:jc w:val="both"/>
        <w:rPr>
          <w:sz w:val="22"/>
          <w:szCs w:val="22"/>
        </w:rPr>
      </w:pPr>
      <w:r w:rsidRPr="0089490C">
        <w:rPr>
          <w:color w:val="FF0000"/>
          <w:sz w:val="22"/>
          <w:szCs w:val="22"/>
        </w:rPr>
        <w:tab/>
      </w:r>
      <w:proofErr w:type="spellStart"/>
      <w:r w:rsidRPr="0089490C">
        <w:rPr>
          <w:b/>
          <w:sz w:val="22"/>
          <w:szCs w:val="22"/>
        </w:rPr>
        <w:t>Sistematizarea</w:t>
      </w:r>
      <w:proofErr w:type="spellEnd"/>
      <w:r w:rsidRPr="0089490C">
        <w:rPr>
          <w:b/>
          <w:sz w:val="22"/>
          <w:szCs w:val="22"/>
        </w:rPr>
        <w:t xml:space="preserve"> pe </w:t>
      </w:r>
      <w:proofErr w:type="spellStart"/>
      <w:r w:rsidRPr="0089490C">
        <w:rPr>
          <w:b/>
          <w:sz w:val="22"/>
          <w:szCs w:val="22"/>
        </w:rPr>
        <w:t>verticală</w:t>
      </w:r>
      <w:proofErr w:type="spellEnd"/>
      <w:r w:rsidRPr="0089490C">
        <w:rPr>
          <w:sz w:val="22"/>
          <w:szCs w:val="22"/>
        </w:rPr>
        <w:t xml:space="preserve"> a </w:t>
      </w:r>
      <w:proofErr w:type="spellStart"/>
      <w:r w:rsidRPr="0089490C">
        <w:rPr>
          <w:sz w:val="22"/>
          <w:szCs w:val="22"/>
        </w:rPr>
        <w:t>terenului</w:t>
      </w:r>
      <w:proofErr w:type="spellEnd"/>
      <w:r w:rsidRPr="0089490C">
        <w:rPr>
          <w:sz w:val="22"/>
          <w:szCs w:val="22"/>
        </w:rPr>
        <w:t xml:space="preserve"> </w:t>
      </w:r>
      <w:proofErr w:type="spellStart"/>
      <w:r w:rsidRPr="0089490C">
        <w:rPr>
          <w:sz w:val="22"/>
          <w:szCs w:val="22"/>
        </w:rPr>
        <w:t>va</w:t>
      </w:r>
      <w:proofErr w:type="spellEnd"/>
      <w:r w:rsidRPr="0089490C">
        <w:rPr>
          <w:sz w:val="22"/>
          <w:szCs w:val="22"/>
        </w:rPr>
        <w:t xml:space="preserve"> </w:t>
      </w:r>
      <w:proofErr w:type="spellStart"/>
      <w:r w:rsidRPr="0089490C">
        <w:rPr>
          <w:sz w:val="22"/>
          <w:szCs w:val="22"/>
        </w:rPr>
        <w:t>avea</w:t>
      </w:r>
      <w:proofErr w:type="spellEnd"/>
      <w:r w:rsidRPr="0089490C">
        <w:rPr>
          <w:sz w:val="22"/>
          <w:szCs w:val="22"/>
        </w:rPr>
        <w:t xml:space="preserve"> </w:t>
      </w:r>
      <w:proofErr w:type="spellStart"/>
      <w:r w:rsidRPr="0089490C">
        <w:rPr>
          <w:sz w:val="22"/>
          <w:szCs w:val="22"/>
        </w:rPr>
        <w:t>următoarele</w:t>
      </w:r>
      <w:proofErr w:type="spellEnd"/>
      <w:r w:rsidRPr="0089490C">
        <w:rPr>
          <w:sz w:val="22"/>
          <w:szCs w:val="22"/>
        </w:rPr>
        <w:t xml:space="preserve"> </w:t>
      </w:r>
      <w:proofErr w:type="spellStart"/>
      <w:r w:rsidRPr="0089490C">
        <w:rPr>
          <w:sz w:val="22"/>
          <w:szCs w:val="22"/>
        </w:rPr>
        <w:t>caracteristici</w:t>
      </w:r>
      <w:proofErr w:type="spellEnd"/>
      <w:r w:rsidRPr="0089490C">
        <w:rPr>
          <w:sz w:val="22"/>
          <w:szCs w:val="22"/>
        </w:rPr>
        <w:t>:</w:t>
      </w:r>
    </w:p>
    <w:p w14:paraId="28C6E8CC" w14:textId="77777777" w:rsidR="003D302B" w:rsidRPr="0089490C" w:rsidRDefault="003D302B" w:rsidP="003D302B">
      <w:pPr>
        <w:pStyle w:val="Listparagraf"/>
        <w:numPr>
          <w:ilvl w:val="0"/>
          <w:numId w:val="9"/>
        </w:numPr>
        <w:suppressAutoHyphens/>
        <w:overflowPunct w:val="0"/>
        <w:autoSpaceDE w:val="0"/>
        <w:autoSpaceDN w:val="0"/>
        <w:adjustRightInd w:val="0"/>
        <w:spacing w:after="0" w:line="100" w:lineRule="atLeast"/>
        <w:contextualSpacing w:val="0"/>
        <w:jc w:val="both"/>
        <w:rPr>
          <w:rFonts w:ascii="Times New Roman" w:hAnsi="Times New Roman"/>
        </w:rPr>
      </w:pPr>
      <w:r w:rsidRPr="0089490C">
        <w:rPr>
          <w:rFonts w:ascii="Times New Roman" w:hAnsi="Times New Roman"/>
        </w:rPr>
        <w:t>Pentru trotuare:</w:t>
      </w:r>
    </w:p>
    <w:p w14:paraId="71DDAF86" w14:textId="77777777" w:rsidR="003D302B" w:rsidRPr="0089490C" w:rsidRDefault="003D302B" w:rsidP="003D302B">
      <w:pPr>
        <w:pStyle w:val="Listparagraf"/>
        <w:numPr>
          <w:ilvl w:val="2"/>
          <w:numId w:val="9"/>
        </w:numPr>
        <w:suppressAutoHyphens/>
        <w:overflowPunct w:val="0"/>
        <w:autoSpaceDE w:val="0"/>
        <w:autoSpaceDN w:val="0"/>
        <w:adjustRightInd w:val="0"/>
        <w:spacing w:after="0" w:line="100" w:lineRule="atLeast"/>
        <w:contextualSpacing w:val="0"/>
        <w:jc w:val="both"/>
        <w:rPr>
          <w:rFonts w:ascii="Times New Roman" w:hAnsi="Times New Roman"/>
        </w:rPr>
      </w:pPr>
      <w:proofErr w:type="spellStart"/>
      <w:r w:rsidRPr="0089490C">
        <w:rPr>
          <w:rFonts w:ascii="Times New Roman" w:hAnsi="Times New Roman"/>
        </w:rPr>
        <w:t>Suprafata</w:t>
      </w:r>
      <w:proofErr w:type="spellEnd"/>
      <w:r w:rsidRPr="0089490C">
        <w:rPr>
          <w:rFonts w:ascii="Times New Roman" w:hAnsi="Times New Roman"/>
        </w:rPr>
        <w:t xml:space="preserve"> totala: 1.487,40 mp</w:t>
      </w:r>
    </w:p>
    <w:p w14:paraId="60A3AA94" w14:textId="77777777" w:rsidR="003D302B" w:rsidRPr="0089490C" w:rsidRDefault="003D302B" w:rsidP="003D302B">
      <w:pPr>
        <w:pStyle w:val="Listparagraf"/>
        <w:numPr>
          <w:ilvl w:val="2"/>
          <w:numId w:val="9"/>
        </w:numPr>
        <w:suppressAutoHyphens/>
        <w:overflowPunct w:val="0"/>
        <w:autoSpaceDE w:val="0"/>
        <w:autoSpaceDN w:val="0"/>
        <w:adjustRightInd w:val="0"/>
        <w:spacing w:after="0" w:line="100" w:lineRule="atLeast"/>
        <w:contextualSpacing w:val="0"/>
        <w:jc w:val="both"/>
        <w:rPr>
          <w:rFonts w:ascii="Times New Roman" w:hAnsi="Times New Roman"/>
        </w:rPr>
      </w:pPr>
      <w:r w:rsidRPr="0089490C">
        <w:rPr>
          <w:rFonts w:ascii="Times New Roman" w:hAnsi="Times New Roman"/>
        </w:rPr>
        <w:t>Structura tip – pavele prefabricate din beton cu grosimea de 6cm dispuse pe pat de nisip;</w:t>
      </w:r>
    </w:p>
    <w:p w14:paraId="01D3D632" w14:textId="77777777" w:rsidR="003D302B" w:rsidRPr="0089490C" w:rsidRDefault="003D302B" w:rsidP="003D302B">
      <w:pPr>
        <w:pStyle w:val="Listparagraf"/>
        <w:numPr>
          <w:ilvl w:val="0"/>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t>Pentru înierbare zonă verde:</w:t>
      </w:r>
    </w:p>
    <w:p w14:paraId="36CCFB41" w14:textId="77777777" w:rsidR="003D302B" w:rsidRPr="0089490C" w:rsidRDefault="003D302B" w:rsidP="003D302B">
      <w:pPr>
        <w:pStyle w:val="Listparagraf"/>
        <w:numPr>
          <w:ilvl w:val="2"/>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t>Înierbare – cu semințe de gazon rezistent la umezeală și căldură;</w:t>
      </w:r>
    </w:p>
    <w:p w14:paraId="70CFC434" w14:textId="77777777" w:rsidR="003D302B" w:rsidRPr="0089490C" w:rsidRDefault="003D302B" w:rsidP="003D302B">
      <w:pPr>
        <w:pStyle w:val="Listparagraf"/>
        <w:numPr>
          <w:ilvl w:val="2"/>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lang w:eastAsia="ro-RO"/>
        </w:rPr>
      </w:pPr>
      <w:r w:rsidRPr="0089490C">
        <w:rPr>
          <w:rFonts w:ascii="Times New Roman" w:hAnsi="Times New Roman"/>
          <w:color w:val="000000" w:themeColor="text1"/>
        </w:rPr>
        <w:t>Suprafața: 826,20 mp.</w:t>
      </w:r>
    </w:p>
    <w:p w14:paraId="6DA6FCB1" w14:textId="77777777" w:rsidR="003D302B" w:rsidRPr="0089490C" w:rsidRDefault="003D302B" w:rsidP="003D302B">
      <w:pPr>
        <w:pStyle w:val="Listparagraf"/>
        <w:numPr>
          <w:ilvl w:val="0"/>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t>Pentru locul de joacă :</w:t>
      </w:r>
    </w:p>
    <w:p w14:paraId="3A39119B" w14:textId="77777777" w:rsidR="003D302B" w:rsidRPr="0089490C" w:rsidRDefault="003D302B" w:rsidP="003D302B">
      <w:pPr>
        <w:pStyle w:val="Listparagraf"/>
        <w:numPr>
          <w:ilvl w:val="2"/>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t>Dotare cu groapă de nisip de 3,00m x 3,00m;</w:t>
      </w:r>
    </w:p>
    <w:p w14:paraId="3A65322A" w14:textId="77777777" w:rsidR="003D302B" w:rsidRPr="0089490C" w:rsidRDefault="003D302B" w:rsidP="003D302B">
      <w:pPr>
        <w:pStyle w:val="Listparagraf"/>
        <w:numPr>
          <w:ilvl w:val="2"/>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t>Dotare cu echipament loc de joacă ce include tobogane, balansoare, leagăne și bănci;</w:t>
      </w:r>
    </w:p>
    <w:p w14:paraId="57423A57" w14:textId="77777777" w:rsidR="003D302B" w:rsidRPr="0089490C" w:rsidRDefault="003D302B" w:rsidP="003D302B">
      <w:pPr>
        <w:pStyle w:val="Listparagraf"/>
        <w:numPr>
          <w:ilvl w:val="2"/>
          <w:numId w:val="9"/>
        </w:numPr>
        <w:suppressAutoHyphens/>
        <w:overflowPunct w:val="0"/>
        <w:autoSpaceDE w:val="0"/>
        <w:autoSpaceDN w:val="0"/>
        <w:adjustRightInd w:val="0"/>
        <w:spacing w:after="0" w:line="100" w:lineRule="atLeast"/>
        <w:contextualSpacing w:val="0"/>
        <w:jc w:val="both"/>
        <w:rPr>
          <w:rFonts w:ascii="Times New Roman" w:hAnsi="Times New Roman"/>
          <w:color w:val="000000" w:themeColor="text1"/>
        </w:rPr>
      </w:pPr>
      <w:r w:rsidRPr="0089490C">
        <w:rPr>
          <w:rFonts w:ascii="Times New Roman" w:hAnsi="Times New Roman"/>
          <w:color w:val="000000" w:themeColor="text1"/>
        </w:rPr>
        <w:t>Suprafața loc de joaca: 312,18 mp</w:t>
      </w:r>
    </w:p>
    <w:p w14:paraId="6E908569" w14:textId="73FBB71C" w:rsidR="005E7999" w:rsidRPr="0089490C" w:rsidRDefault="00F6738E" w:rsidP="005E7999">
      <w:pPr>
        <w:pStyle w:val="PreformatatHTML"/>
        <w:shd w:val="clear" w:color="auto" w:fill="FFFFFF"/>
        <w:jc w:val="both"/>
        <w:rPr>
          <w:rFonts w:ascii="Times New Roman" w:hAnsi="Times New Roman"/>
          <w:sz w:val="22"/>
          <w:szCs w:val="22"/>
        </w:rPr>
      </w:pPr>
      <w:r w:rsidRPr="0089490C">
        <w:rPr>
          <w:rFonts w:ascii="Times New Roman" w:hAnsi="Times New Roman"/>
          <w:sz w:val="22"/>
          <w:szCs w:val="22"/>
        </w:rPr>
        <w:tab/>
      </w:r>
      <w:r w:rsidR="005E7999" w:rsidRPr="0089490C">
        <w:rPr>
          <w:rFonts w:ascii="Times New Roman" w:hAnsi="Times New Roman"/>
          <w:sz w:val="22"/>
          <w:szCs w:val="22"/>
        </w:rPr>
        <w:t>Investiția de bază fiind evaluată la suma de</w:t>
      </w:r>
      <w:r w:rsidR="005E7999" w:rsidRPr="0089490C">
        <w:rPr>
          <w:rFonts w:ascii="Times New Roman" w:hAnsi="Times New Roman"/>
          <w:b/>
          <w:sz w:val="22"/>
          <w:szCs w:val="22"/>
        </w:rPr>
        <w:t xml:space="preserve"> 4.370.897,46 lei </w:t>
      </w:r>
      <w:proofErr w:type="spellStart"/>
      <w:r w:rsidR="005E7999" w:rsidRPr="0089490C">
        <w:rPr>
          <w:rFonts w:ascii="Times New Roman" w:hAnsi="Times New Roman"/>
          <w:sz w:val="22"/>
          <w:szCs w:val="22"/>
        </w:rPr>
        <w:t>fara</w:t>
      </w:r>
      <w:proofErr w:type="spellEnd"/>
      <w:r w:rsidR="005E7999" w:rsidRPr="0089490C">
        <w:rPr>
          <w:rFonts w:ascii="Times New Roman" w:hAnsi="Times New Roman"/>
          <w:sz w:val="22"/>
          <w:szCs w:val="22"/>
        </w:rPr>
        <w:t xml:space="preserve"> TVA, din care: pentru </w:t>
      </w:r>
      <w:proofErr w:type="spellStart"/>
      <w:r w:rsidR="005E7999" w:rsidRPr="0089490C">
        <w:rPr>
          <w:rFonts w:ascii="Times New Roman" w:hAnsi="Times New Roman"/>
          <w:sz w:val="22"/>
          <w:szCs w:val="22"/>
        </w:rPr>
        <w:t>utilitati</w:t>
      </w:r>
      <w:proofErr w:type="spellEnd"/>
      <w:r w:rsidR="005E7999" w:rsidRPr="0089490C">
        <w:rPr>
          <w:rFonts w:ascii="Times New Roman" w:hAnsi="Times New Roman"/>
          <w:sz w:val="22"/>
          <w:szCs w:val="22"/>
        </w:rPr>
        <w:t xml:space="preserve"> 2.038.245,21 lei si pentru sistematizare suma ar fi de 2.332.652,25 lei.</w:t>
      </w:r>
    </w:p>
    <w:p w14:paraId="395AFB37" w14:textId="71A63F37" w:rsidR="005E7999" w:rsidRDefault="005E7999" w:rsidP="005E7999">
      <w:pPr>
        <w:pStyle w:val="Titlu4"/>
        <w:numPr>
          <w:ilvl w:val="0"/>
          <w:numId w:val="0"/>
        </w:numPr>
        <w:spacing w:before="0"/>
        <w:jc w:val="both"/>
        <w:rPr>
          <w:sz w:val="22"/>
          <w:szCs w:val="22"/>
        </w:rPr>
      </w:pPr>
      <w:r w:rsidRPr="0089490C">
        <w:rPr>
          <w:sz w:val="22"/>
          <w:szCs w:val="22"/>
        </w:rPr>
        <w:t>Costurile estimative de operare pe durata normată de viață / de amortizare a investiției publice</w:t>
      </w:r>
    </w:p>
    <w:p w14:paraId="11D427B4" w14:textId="77777777" w:rsidR="00353BEB" w:rsidRPr="00353BEB" w:rsidRDefault="00353BEB" w:rsidP="00353BEB">
      <w:pPr>
        <w:pStyle w:val="Corptext"/>
        <w:rPr>
          <w:lang w:val="ro-RO"/>
        </w:rPr>
      </w:pPr>
    </w:p>
    <w:p w14:paraId="20EB130E" w14:textId="77777777" w:rsidR="005E7999" w:rsidRPr="0089490C" w:rsidRDefault="005E7999" w:rsidP="005E7999">
      <w:pPr>
        <w:spacing w:line="100" w:lineRule="atLeast"/>
        <w:jc w:val="both"/>
        <w:rPr>
          <w:sz w:val="22"/>
          <w:szCs w:val="22"/>
        </w:rPr>
      </w:pPr>
      <w:proofErr w:type="spellStart"/>
      <w:r w:rsidRPr="0089490C">
        <w:rPr>
          <w:sz w:val="22"/>
          <w:szCs w:val="22"/>
        </w:rPr>
        <w:t>Investiția</w:t>
      </w:r>
      <w:proofErr w:type="spellEnd"/>
      <w:r w:rsidRPr="0089490C">
        <w:rPr>
          <w:sz w:val="22"/>
          <w:szCs w:val="22"/>
        </w:rPr>
        <w:t xml:space="preserve"> </w:t>
      </w:r>
      <w:proofErr w:type="spellStart"/>
      <w:r w:rsidRPr="0089490C">
        <w:rPr>
          <w:sz w:val="22"/>
          <w:szCs w:val="22"/>
        </w:rPr>
        <w:t>cuprinde</w:t>
      </w:r>
      <w:proofErr w:type="spellEnd"/>
      <w:r w:rsidRPr="0089490C">
        <w:rPr>
          <w:sz w:val="22"/>
          <w:szCs w:val="22"/>
        </w:rPr>
        <w:t xml:space="preserve"> </w:t>
      </w:r>
      <w:proofErr w:type="spellStart"/>
      <w:r w:rsidRPr="0089490C">
        <w:rPr>
          <w:sz w:val="22"/>
          <w:szCs w:val="22"/>
        </w:rPr>
        <w:t>patru</w:t>
      </w:r>
      <w:proofErr w:type="spellEnd"/>
      <w:r w:rsidRPr="0089490C">
        <w:rPr>
          <w:sz w:val="22"/>
          <w:szCs w:val="22"/>
        </w:rPr>
        <w:t xml:space="preserve"> </w:t>
      </w:r>
      <w:proofErr w:type="spellStart"/>
      <w:r w:rsidRPr="0089490C">
        <w:rPr>
          <w:sz w:val="22"/>
          <w:szCs w:val="22"/>
        </w:rPr>
        <w:t>etape</w:t>
      </w:r>
      <w:proofErr w:type="spellEnd"/>
      <w:r w:rsidRPr="0089490C">
        <w:rPr>
          <w:sz w:val="22"/>
          <w:szCs w:val="22"/>
        </w:rPr>
        <w:t>:</w:t>
      </w:r>
    </w:p>
    <w:p w14:paraId="7546B6C8" w14:textId="77777777" w:rsidR="005E7999" w:rsidRPr="0089490C" w:rsidRDefault="005E7999" w:rsidP="005E7999">
      <w:pPr>
        <w:pStyle w:val="Listparagraf"/>
        <w:numPr>
          <w:ilvl w:val="0"/>
          <w:numId w:val="11"/>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Elaborare și fundamentare proiect = 1 luni;</w:t>
      </w:r>
    </w:p>
    <w:p w14:paraId="34DF076D" w14:textId="77777777" w:rsidR="005E7999" w:rsidRPr="0089490C" w:rsidRDefault="005E7999" w:rsidP="005E7999">
      <w:pPr>
        <w:pStyle w:val="Listparagraf"/>
        <w:numPr>
          <w:ilvl w:val="0"/>
          <w:numId w:val="12"/>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Etapa de servicii = 3 luni;</w:t>
      </w:r>
    </w:p>
    <w:p w14:paraId="6B2CA24F" w14:textId="77777777" w:rsidR="005E7999" w:rsidRPr="0089490C" w:rsidRDefault="005E7999" w:rsidP="005E7999">
      <w:pPr>
        <w:pStyle w:val="Listparagraf"/>
        <w:numPr>
          <w:ilvl w:val="0"/>
          <w:numId w:val="13"/>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Etapa de implementare = 2 luni;</w:t>
      </w:r>
    </w:p>
    <w:p w14:paraId="2A5B9601" w14:textId="77777777" w:rsidR="005E7999" w:rsidRPr="0089490C" w:rsidRDefault="005E7999" w:rsidP="005E7999">
      <w:pPr>
        <w:pStyle w:val="Listparagraf"/>
        <w:numPr>
          <w:ilvl w:val="0"/>
          <w:numId w:val="14"/>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 xml:space="preserve">Etapa de </w:t>
      </w:r>
      <w:proofErr w:type="spellStart"/>
      <w:r w:rsidRPr="0089490C">
        <w:rPr>
          <w:rFonts w:ascii="Times New Roman" w:hAnsi="Times New Roman"/>
        </w:rPr>
        <w:t>postimplementare</w:t>
      </w:r>
      <w:proofErr w:type="spellEnd"/>
      <w:r w:rsidRPr="0089490C">
        <w:rPr>
          <w:rFonts w:ascii="Times New Roman" w:hAnsi="Times New Roman"/>
        </w:rPr>
        <w:t>.</w:t>
      </w:r>
    </w:p>
    <w:p w14:paraId="16966E05" w14:textId="77777777" w:rsidR="005E7999" w:rsidRPr="0089490C" w:rsidRDefault="005E7999" w:rsidP="005E7999">
      <w:pPr>
        <w:pStyle w:val="Listparagraf"/>
        <w:spacing w:after="0" w:line="100" w:lineRule="atLeast"/>
        <w:ind w:left="0" w:firstLine="720"/>
        <w:jc w:val="both"/>
        <w:rPr>
          <w:rFonts w:ascii="Times New Roman" w:hAnsi="Times New Roman"/>
        </w:rPr>
      </w:pPr>
      <w:r w:rsidRPr="0089490C">
        <w:rPr>
          <w:rFonts w:ascii="Times New Roman" w:hAnsi="Times New Roman"/>
          <w:b/>
        </w:rPr>
        <w:t xml:space="preserve">Elaborarea și </w:t>
      </w:r>
      <w:proofErr w:type="spellStart"/>
      <w:r w:rsidRPr="0089490C">
        <w:rPr>
          <w:rFonts w:ascii="Times New Roman" w:hAnsi="Times New Roman"/>
          <w:b/>
        </w:rPr>
        <w:t>fundamenatarea</w:t>
      </w:r>
      <w:proofErr w:type="spellEnd"/>
      <w:r w:rsidRPr="0089490C">
        <w:rPr>
          <w:rFonts w:ascii="Times New Roman" w:hAnsi="Times New Roman"/>
          <w:b/>
        </w:rPr>
        <w:t xml:space="preserve"> proiectului</w:t>
      </w:r>
      <w:r w:rsidRPr="0089490C">
        <w:rPr>
          <w:rFonts w:ascii="Times New Roman" w:hAnsi="Times New Roman"/>
        </w:rPr>
        <w:t xml:space="preserve"> cuprinde întocmirea și depunerea documentației pentru accesarea fondurilor de finanțare.</w:t>
      </w:r>
    </w:p>
    <w:p w14:paraId="24077E80" w14:textId="77777777" w:rsidR="005E7999" w:rsidRPr="0089490C" w:rsidRDefault="005E7999" w:rsidP="005E7999">
      <w:pPr>
        <w:spacing w:line="100" w:lineRule="atLeast"/>
        <w:jc w:val="both"/>
        <w:rPr>
          <w:sz w:val="22"/>
          <w:szCs w:val="22"/>
        </w:rPr>
      </w:pPr>
    </w:p>
    <w:p w14:paraId="4E8CAF51" w14:textId="77777777" w:rsidR="005E7999" w:rsidRPr="0089490C" w:rsidRDefault="005E7999" w:rsidP="005E7999">
      <w:pPr>
        <w:spacing w:line="100" w:lineRule="atLeast"/>
        <w:jc w:val="both"/>
        <w:rPr>
          <w:sz w:val="22"/>
          <w:szCs w:val="22"/>
        </w:rPr>
      </w:pPr>
      <w:r w:rsidRPr="0089490C">
        <w:rPr>
          <w:sz w:val="22"/>
          <w:szCs w:val="22"/>
        </w:rPr>
        <w:tab/>
      </w:r>
      <w:r w:rsidRPr="0089490C">
        <w:rPr>
          <w:b/>
          <w:sz w:val="22"/>
          <w:szCs w:val="22"/>
        </w:rPr>
        <w:t xml:space="preserve">Etapa de </w:t>
      </w:r>
      <w:proofErr w:type="spellStart"/>
      <w:r w:rsidRPr="0089490C">
        <w:rPr>
          <w:b/>
          <w:sz w:val="22"/>
          <w:szCs w:val="22"/>
        </w:rPr>
        <w:t>servicii</w:t>
      </w:r>
      <w:proofErr w:type="spellEnd"/>
      <w:r w:rsidRPr="0089490C">
        <w:rPr>
          <w:b/>
          <w:sz w:val="22"/>
          <w:szCs w:val="22"/>
        </w:rPr>
        <w:t xml:space="preserve"> </w:t>
      </w:r>
      <w:proofErr w:type="spellStart"/>
      <w:r w:rsidRPr="0089490C">
        <w:rPr>
          <w:sz w:val="22"/>
          <w:szCs w:val="22"/>
        </w:rPr>
        <w:t>prevede</w:t>
      </w:r>
      <w:proofErr w:type="spellEnd"/>
      <w:r w:rsidRPr="0089490C">
        <w:rPr>
          <w:sz w:val="22"/>
          <w:szCs w:val="22"/>
        </w:rPr>
        <w:t xml:space="preserve"> </w:t>
      </w:r>
      <w:proofErr w:type="spellStart"/>
      <w:r w:rsidRPr="0089490C">
        <w:rPr>
          <w:sz w:val="22"/>
          <w:szCs w:val="22"/>
        </w:rPr>
        <w:t>executarea</w:t>
      </w:r>
      <w:proofErr w:type="spellEnd"/>
      <w:r w:rsidRPr="0089490C">
        <w:rPr>
          <w:sz w:val="22"/>
          <w:szCs w:val="22"/>
        </w:rPr>
        <w:t xml:space="preserve"> </w:t>
      </w:r>
      <w:proofErr w:type="spellStart"/>
      <w:r w:rsidRPr="0089490C">
        <w:rPr>
          <w:sz w:val="22"/>
          <w:szCs w:val="22"/>
        </w:rPr>
        <w:t>și</w:t>
      </w:r>
      <w:proofErr w:type="spellEnd"/>
      <w:r w:rsidRPr="0089490C">
        <w:rPr>
          <w:sz w:val="22"/>
          <w:szCs w:val="22"/>
        </w:rPr>
        <w:t xml:space="preserve"> </w:t>
      </w:r>
      <w:proofErr w:type="spellStart"/>
      <w:r w:rsidRPr="0089490C">
        <w:rPr>
          <w:sz w:val="22"/>
          <w:szCs w:val="22"/>
        </w:rPr>
        <w:t>finalizarea</w:t>
      </w:r>
      <w:proofErr w:type="spellEnd"/>
      <w:r w:rsidRPr="0089490C">
        <w:rPr>
          <w:sz w:val="22"/>
          <w:szCs w:val="22"/>
        </w:rPr>
        <w:t xml:space="preserve"> </w:t>
      </w:r>
      <w:proofErr w:type="spellStart"/>
      <w:r w:rsidRPr="0089490C">
        <w:rPr>
          <w:sz w:val="22"/>
          <w:szCs w:val="22"/>
        </w:rPr>
        <w:t>următoarelor</w:t>
      </w:r>
      <w:proofErr w:type="spellEnd"/>
      <w:r w:rsidRPr="0089490C">
        <w:rPr>
          <w:sz w:val="22"/>
          <w:szCs w:val="22"/>
        </w:rPr>
        <w:t xml:space="preserve"> </w:t>
      </w:r>
      <w:proofErr w:type="spellStart"/>
      <w:r w:rsidRPr="0089490C">
        <w:rPr>
          <w:sz w:val="22"/>
          <w:szCs w:val="22"/>
        </w:rPr>
        <w:t>lucrări</w:t>
      </w:r>
      <w:proofErr w:type="spellEnd"/>
      <w:r w:rsidRPr="0089490C">
        <w:rPr>
          <w:sz w:val="22"/>
          <w:szCs w:val="22"/>
        </w:rPr>
        <w:t xml:space="preserve"> </w:t>
      </w:r>
      <w:proofErr w:type="spellStart"/>
      <w:r w:rsidRPr="0089490C">
        <w:rPr>
          <w:sz w:val="22"/>
          <w:szCs w:val="22"/>
        </w:rPr>
        <w:t>după</w:t>
      </w:r>
      <w:proofErr w:type="spellEnd"/>
      <w:r w:rsidRPr="0089490C">
        <w:rPr>
          <w:sz w:val="22"/>
          <w:szCs w:val="22"/>
        </w:rPr>
        <w:t xml:space="preserve"> </w:t>
      </w:r>
      <w:proofErr w:type="spellStart"/>
      <w:r w:rsidRPr="0089490C">
        <w:rPr>
          <w:sz w:val="22"/>
          <w:szCs w:val="22"/>
        </w:rPr>
        <w:t>aprobarea</w:t>
      </w:r>
      <w:proofErr w:type="spellEnd"/>
      <w:r w:rsidRPr="0089490C">
        <w:rPr>
          <w:sz w:val="22"/>
          <w:szCs w:val="22"/>
        </w:rPr>
        <w:t xml:space="preserve"> </w:t>
      </w:r>
      <w:proofErr w:type="spellStart"/>
      <w:r w:rsidRPr="0089490C">
        <w:rPr>
          <w:sz w:val="22"/>
          <w:szCs w:val="22"/>
        </w:rPr>
        <w:t>finanțării</w:t>
      </w:r>
      <w:proofErr w:type="spellEnd"/>
      <w:r w:rsidRPr="0089490C">
        <w:rPr>
          <w:sz w:val="22"/>
          <w:szCs w:val="22"/>
        </w:rPr>
        <w:t>:</w:t>
      </w:r>
    </w:p>
    <w:p w14:paraId="062EA6D2" w14:textId="77777777" w:rsidR="005E7999" w:rsidRPr="0089490C" w:rsidRDefault="005E7999" w:rsidP="005E7999">
      <w:pPr>
        <w:pStyle w:val="Listparagraf"/>
        <w:numPr>
          <w:ilvl w:val="0"/>
          <w:numId w:val="15"/>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Pregătirea caietelor de sarcini pentru proiectare;</w:t>
      </w:r>
    </w:p>
    <w:p w14:paraId="46C28B73" w14:textId="77777777" w:rsidR="005E7999" w:rsidRPr="0089490C" w:rsidRDefault="005E7999" w:rsidP="005E7999">
      <w:pPr>
        <w:pStyle w:val="Listparagraf"/>
        <w:numPr>
          <w:ilvl w:val="0"/>
          <w:numId w:val="15"/>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Elaborarea proiectului tehnic, a detaliilor de execuție, PAC, a documentațiilor necesare obținerii avizelor cerute în Certificatul de Urbanism;</w:t>
      </w:r>
    </w:p>
    <w:p w14:paraId="306C875B" w14:textId="77777777" w:rsidR="005E7999" w:rsidRPr="0089490C" w:rsidRDefault="005E7999" w:rsidP="005E7999">
      <w:pPr>
        <w:pStyle w:val="Listparagraf"/>
        <w:numPr>
          <w:ilvl w:val="0"/>
          <w:numId w:val="15"/>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Pregătirea caietelor de sarcini pentru lucrări de execuție;</w:t>
      </w:r>
    </w:p>
    <w:p w14:paraId="4E9179F6" w14:textId="77777777" w:rsidR="005E7999" w:rsidRPr="0089490C" w:rsidRDefault="005E7999" w:rsidP="005E7999">
      <w:pPr>
        <w:pStyle w:val="Listparagraf"/>
        <w:spacing w:after="0" w:line="100" w:lineRule="atLeast"/>
        <w:jc w:val="both"/>
        <w:rPr>
          <w:rFonts w:ascii="Times New Roman" w:hAnsi="Times New Roman"/>
        </w:rPr>
      </w:pPr>
    </w:p>
    <w:p w14:paraId="3E00AC48" w14:textId="77777777" w:rsidR="005E7999" w:rsidRPr="0089490C" w:rsidRDefault="005E7999" w:rsidP="005E7999">
      <w:pPr>
        <w:spacing w:line="100" w:lineRule="atLeast"/>
        <w:ind w:left="720"/>
        <w:jc w:val="both"/>
        <w:rPr>
          <w:sz w:val="22"/>
          <w:szCs w:val="22"/>
        </w:rPr>
      </w:pPr>
      <w:r w:rsidRPr="0089490C">
        <w:rPr>
          <w:b/>
          <w:sz w:val="22"/>
          <w:szCs w:val="22"/>
        </w:rPr>
        <w:t xml:space="preserve">Etapa de </w:t>
      </w:r>
      <w:proofErr w:type="spellStart"/>
      <w:r w:rsidRPr="0089490C">
        <w:rPr>
          <w:b/>
          <w:sz w:val="22"/>
          <w:szCs w:val="22"/>
        </w:rPr>
        <w:t>implementare</w:t>
      </w:r>
      <w:proofErr w:type="spellEnd"/>
      <w:r w:rsidRPr="0089490C">
        <w:rPr>
          <w:sz w:val="22"/>
          <w:szCs w:val="22"/>
        </w:rPr>
        <w:t xml:space="preserve"> </w:t>
      </w:r>
      <w:proofErr w:type="spellStart"/>
      <w:r w:rsidRPr="0089490C">
        <w:rPr>
          <w:sz w:val="22"/>
          <w:szCs w:val="22"/>
        </w:rPr>
        <w:t>prevede</w:t>
      </w:r>
      <w:proofErr w:type="spellEnd"/>
      <w:r w:rsidRPr="0089490C">
        <w:rPr>
          <w:sz w:val="22"/>
          <w:szCs w:val="22"/>
        </w:rPr>
        <w:t xml:space="preserve"> </w:t>
      </w:r>
      <w:proofErr w:type="spellStart"/>
      <w:r w:rsidRPr="0089490C">
        <w:rPr>
          <w:sz w:val="22"/>
          <w:szCs w:val="22"/>
        </w:rPr>
        <w:t>executarea</w:t>
      </w:r>
      <w:proofErr w:type="spellEnd"/>
      <w:r w:rsidRPr="0089490C">
        <w:rPr>
          <w:sz w:val="22"/>
          <w:szCs w:val="22"/>
        </w:rPr>
        <w:t xml:space="preserve"> </w:t>
      </w:r>
      <w:proofErr w:type="spellStart"/>
      <w:r w:rsidRPr="0089490C">
        <w:rPr>
          <w:sz w:val="22"/>
          <w:szCs w:val="22"/>
        </w:rPr>
        <w:t>și</w:t>
      </w:r>
      <w:proofErr w:type="spellEnd"/>
      <w:r w:rsidRPr="0089490C">
        <w:rPr>
          <w:sz w:val="22"/>
          <w:szCs w:val="22"/>
        </w:rPr>
        <w:t xml:space="preserve"> </w:t>
      </w:r>
      <w:proofErr w:type="spellStart"/>
      <w:r w:rsidRPr="0089490C">
        <w:rPr>
          <w:sz w:val="22"/>
          <w:szCs w:val="22"/>
        </w:rPr>
        <w:t>finalizarea</w:t>
      </w:r>
      <w:proofErr w:type="spellEnd"/>
      <w:r w:rsidRPr="0089490C">
        <w:rPr>
          <w:sz w:val="22"/>
          <w:szCs w:val="22"/>
        </w:rPr>
        <w:t xml:space="preserve"> </w:t>
      </w:r>
      <w:proofErr w:type="spellStart"/>
      <w:r w:rsidRPr="0089490C">
        <w:rPr>
          <w:sz w:val="22"/>
          <w:szCs w:val="22"/>
        </w:rPr>
        <w:t>următoarelor</w:t>
      </w:r>
      <w:proofErr w:type="spellEnd"/>
      <w:r w:rsidRPr="0089490C">
        <w:rPr>
          <w:sz w:val="22"/>
          <w:szCs w:val="22"/>
        </w:rPr>
        <w:t xml:space="preserve"> </w:t>
      </w:r>
      <w:proofErr w:type="spellStart"/>
      <w:r w:rsidRPr="0089490C">
        <w:rPr>
          <w:sz w:val="22"/>
          <w:szCs w:val="22"/>
        </w:rPr>
        <w:t>lucrări</w:t>
      </w:r>
      <w:proofErr w:type="spellEnd"/>
      <w:r w:rsidRPr="0089490C">
        <w:rPr>
          <w:sz w:val="22"/>
          <w:szCs w:val="22"/>
        </w:rPr>
        <w:t>:</w:t>
      </w:r>
    </w:p>
    <w:p w14:paraId="3ADE1ECC" w14:textId="77777777" w:rsidR="005E7999" w:rsidRPr="0089490C" w:rsidRDefault="005E7999" w:rsidP="005E7999">
      <w:pPr>
        <w:pStyle w:val="Listparagraf"/>
        <w:numPr>
          <w:ilvl w:val="0"/>
          <w:numId w:val="15"/>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Execuția investiției de bază de către executantul lucrării;</w:t>
      </w:r>
    </w:p>
    <w:p w14:paraId="76504D60" w14:textId="77777777" w:rsidR="005E7999" w:rsidRPr="0089490C" w:rsidRDefault="005E7999" w:rsidP="005E7999">
      <w:pPr>
        <w:pStyle w:val="Listparagraf"/>
        <w:numPr>
          <w:ilvl w:val="0"/>
          <w:numId w:val="15"/>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Lucrările de construcție vor fi supravegheate de un diriginte de șantier, calificat și atestat;</w:t>
      </w:r>
    </w:p>
    <w:p w14:paraId="01B550D8" w14:textId="77777777" w:rsidR="005E7999" w:rsidRPr="0089490C" w:rsidRDefault="005E7999" w:rsidP="005E7999">
      <w:pPr>
        <w:pStyle w:val="Listparagraf"/>
        <w:numPr>
          <w:ilvl w:val="0"/>
          <w:numId w:val="15"/>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Recepția lucrărilor-lucrările terminate vor fi preluate de beneficiar printr-o recepție preliminară la terminarea lucrărilor;</w:t>
      </w:r>
    </w:p>
    <w:p w14:paraId="23EB106A" w14:textId="77777777" w:rsidR="005E7999" w:rsidRPr="0089490C" w:rsidRDefault="005E7999" w:rsidP="005E7999">
      <w:pPr>
        <w:pStyle w:val="Listparagraf"/>
        <w:numPr>
          <w:ilvl w:val="0"/>
          <w:numId w:val="15"/>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În perioada de garanție orice defecțiune va fi remediată, gratuit de executant.</w:t>
      </w:r>
    </w:p>
    <w:p w14:paraId="0BE170DB" w14:textId="77777777" w:rsidR="005E7999" w:rsidRPr="0089490C" w:rsidRDefault="005E7999" w:rsidP="005E7999">
      <w:pPr>
        <w:spacing w:line="100" w:lineRule="atLeast"/>
        <w:ind w:left="1080"/>
        <w:jc w:val="both"/>
        <w:rPr>
          <w:sz w:val="22"/>
          <w:szCs w:val="22"/>
        </w:rPr>
      </w:pPr>
    </w:p>
    <w:p w14:paraId="62B32A78" w14:textId="77777777" w:rsidR="005E7999" w:rsidRPr="0089490C" w:rsidRDefault="005E7999" w:rsidP="005E7999">
      <w:pPr>
        <w:spacing w:line="100" w:lineRule="atLeast"/>
        <w:ind w:firstLine="720"/>
        <w:jc w:val="both"/>
        <w:rPr>
          <w:sz w:val="22"/>
          <w:szCs w:val="22"/>
        </w:rPr>
      </w:pPr>
      <w:r w:rsidRPr="0089490C">
        <w:rPr>
          <w:b/>
          <w:sz w:val="22"/>
          <w:szCs w:val="22"/>
        </w:rPr>
        <w:lastRenderedPageBreak/>
        <w:t xml:space="preserve">Etapa de </w:t>
      </w:r>
      <w:proofErr w:type="spellStart"/>
      <w:r w:rsidRPr="0089490C">
        <w:rPr>
          <w:b/>
          <w:sz w:val="22"/>
          <w:szCs w:val="22"/>
        </w:rPr>
        <w:t>postimplementare</w:t>
      </w:r>
      <w:proofErr w:type="spellEnd"/>
      <w:r w:rsidRPr="0089490C">
        <w:rPr>
          <w:sz w:val="22"/>
          <w:szCs w:val="22"/>
        </w:rPr>
        <w:t>:</w:t>
      </w:r>
    </w:p>
    <w:p w14:paraId="0E711E2E" w14:textId="77777777" w:rsidR="005E7999" w:rsidRPr="0089490C" w:rsidRDefault="005E7999" w:rsidP="005E7999">
      <w:pPr>
        <w:pStyle w:val="Listparagraf"/>
        <w:numPr>
          <w:ilvl w:val="0"/>
          <w:numId w:val="15"/>
        </w:numPr>
        <w:suppressAutoHyphens/>
        <w:overflowPunct w:val="0"/>
        <w:autoSpaceDE w:val="0"/>
        <w:autoSpaceDN w:val="0"/>
        <w:adjustRightInd w:val="0"/>
        <w:spacing w:after="0" w:line="100" w:lineRule="atLeast"/>
        <w:ind w:left="720"/>
        <w:contextualSpacing w:val="0"/>
        <w:jc w:val="both"/>
        <w:rPr>
          <w:rFonts w:ascii="Times New Roman" w:hAnsi="Times New Roman"/>
        </w:rPr>
      </w:pPr>
      <w:r w:rsidRPr="0089490C">
        <w:rPr>
          <w:rFonts w:ascii="Times New Roman" w:hAnsi="Times New Roman"/>
        </w:rPr>
        <w:t>Recepția finală a lucrărilor;</w:t>
      </w:r>
    </w:p>
    <w:p w14:paraId="249F835C" w14:textId="77777777" w:rsidR="005E7999" w:rsidRPr="0089490C" w:rsidRDefault="005E7999" w:rsidP="005E7999">
      <w:pPr>
        <w:pStyle w:val="Listparagraf"/>
        <w:numPr>
          <w:ilvl w:val="0"/>
          <w:numId w:val="16"/>
        </w:numPr>
        <w:suppressAutoHyphens/>
        <w:overflowPunct w:val="0"/>
        <w:autoSpaceDE w:val="0"/>
        <w:autoSpaceDN w:val="0"/>
        <w:adjustRightInd w:val="0"/>
        <w:spacing w:after="0" w:line="100" w:lineRule="atLeast"/>
        <w:ind w:left="720"/>
        <w:contextualSpacing w:val="0"/>
        <w:jc w:val="both"/>
        <w:rPr>
          <w:rFonts w:ascii="Times New Roman" w:hAnsi="Times New Roman"/>
          <w:b/>
          <w:u w:val="single"/>
        </w:rPr>
      </w:pPr>
      <w:r w:rsidRPr="0089490C">
        <w:rPr>
          <w:rFonts w:ascii="Times New Roman" w:hAnsi="Times New Roman"/>
        </w:rPr>
        <w:t>Exploatarea și întreținerea investiției.</w:t>
      </w:r>
    </w:p>
    <w:p w14:paraId="167F2030" w14:textId="77777777" w:rsidR="005E7999" w:rsidRPr="0089490C" w:rsidRDefault="005E7999" w:rsidP="005E7999">
      <w:pPr>
        <w:spacing w:line="100" w:lineRule="atLeast"/>
        <w:ind w:firstLine="720"/>
        <w:jc w:val="both"/>
        <w:rPr>
          <w:b/>
          <w:sz w:val="22"/>
          <w:szCs w:val="22"/>
        </w:rPr>
      </w:pPr>
      <w:proofErr w:type="spellStart"/>
      <w:r w:rsidRPr="0089490C">
        <w:rPr>
          <w:b/>
          <w:sz w:val="22"/>
          <w:szCs w:val="22"/>
        </w:rPr>
        <w:t>Graficul</w:t>
      </w:r>
      <w:proofErr w:type="spellEnd"/>
      <w:r w:rsidRPr="0089490C">
        <w:rPr>
          <w:b/>
          <w:sz w:val="22"/>
          <w:szCs w:val="22"/>
        </w:rPr>
        <w:t xml:space="preserve"> de </w:t>
      </w:r>
      <w:proofErr w:type="spellStart"/>
      <w:r w:rsidRPr="0089490C">
        <w:rPr>
          <w:b/>
          <w:sz w:val="22"/>
          <w:szCs w:val="22"/>
        </w:rPr>
        <w:t>realizare</w:t>
      </w:r>
      <w:proofErr w:type="spellEnd"/>
      <w:r w:rsidRPr="0089490C">
        <w:rPr>
          <w:b/>
          <w:sz w:val="22"/>
          <w:szCs w:val="22"/>
        </w:rPr>
        <w:t xml:space="preserve"> </w:t>
      </w:r>
      <w:proofErr w:type="gramStart"/>
      <w:r w:rsidRPr="0089490C">
        <w:rPr>
          <w:b/>
          <w:sz w:val="22"/>
          <w:szCs w:val="22"/>
        </w:rPr>
        <w:t>a</w:t>
      </w:r>
      <w:proofErr w:type="gramEnd"/>
      <w:r w:rsidRPr="0089490C">
        <w:rPr>
          <w:b/>
          <w:sz w:val="22"/>
          <w:szCs w:val="22"/>
        </w:rPr>
        <w:t xml:space="preserve"> </w:t>
      </w:r>
      <w:proofErr w:type="spellStart"/>
      <w:r w:rsidRPr="0089490C">
        <w:rPr>
          <w:b/>
          <w:sz w:val="22"/>
          <w:szCs w:val="22"/>
        </w:rPr>
        <w:t>investiției</w:t>
      </w:r>
      <w:proofErr w:type="spellEnd"/>
    </w:p>
    <w:p w14:paraId="26029B05" w14:textId="4178DB8C" w:rsidR="005E7999" w:rsidRPr="0089490C" w:rsidRDefault="005E7999" w:rsidP="005E7999">
      <w:pPr>
        <w:pStyle w:val="Listparagraf"/>
        <w:numPr>
          <w:ilvl w:val="0"/>
          <w:numId w:val="16"/>
        </w:numPr>
        <w:suppressAutoHyphens/>
        <w:overflowPunct w:val="0"/>
        <w:autoSpaceDE w:val="0"/>
        <w:autoSpaceDN w:val="0"/>
        <w:adjustRightInd w:val="0"/>
        <w:spacing w:after="0" w:line="100" w:lineRule="atLeast"/>
        <w:ind w:firstLine="720"/>
        <w:contextualSpacing w:val="0"/>
        <w:jc w:val="both"/>
        <w:rPr>
          <w:rFonts w:ascii="Times New Roman" w:hAnsi="Times New Roman"/>
        </w:rPr>
      </w:pPr>
      <w:r w:rsidRPr="0089490C">
        <w:rPr>
          <w:rFonts w:ascii="Times New Roman" w:hAnsi="Times New Roman"/>
        </w:rPr>
        <w:t xml:space="preserve"> Realizarea proiectării– 3 luni; </w:t>
      </w:r>
    </w:p>
    <w:p w14:paraId="4D01D087" w14:textId="77777777" w:rsidR="005E7999" w:rsidRPr="0089490C" w:rsidRDefault="005E7999" w:rsidP="005E7999">
      <w:pPr>
        <w:pStyle w:val="Listparagraf"/>
        <w:numPr>
          <w:ilvl w:val="0"/>
          <w:numId w:val="16"/>
        </w:numPr>
        <w:suppressAutoHyphens/>
        <w:overflowPunct w:val="0"/>
        <w:autoSpaceDE w:val="0"/>
        <w:autoSpaceDN w:val="0"/>
        <w:adjustRightInd w:val="0"/>
        <w:spacing w:after="0" w:line="100" w:lineRule="atLeast"/>
        <w:ind w:firstLine="720"/>
        <w:contextualSpacing w:val="0"/>
        <w:jc w:val="both"/>
        <w:rPr>
          <w:rFonts w:ascii="Times New Roman" w:hAnsi="Times New Roman"/>
        </w:rPr>
      </w:pPr>
      <w:r w:rsidRPr="0089490C">
        <w:rPr>
          <w:rFonts w:ascii="Times New Roman" w:hAnsi="Times New Roman"/>
        </w:rPr>
        <w:t xml:space="preserve"> Realizarea lucrărilor de execuție în anul 2023 – 3 luni.</w:t>
      </w:r>
    </w:p>
    <w:p w14:paraId="67A49955" w14:textId="77777777" w:rsidR="00CF3A96" w:rsidRPr="0089490C" w:rsidRDefault="00CF3A96" w:rsidP="00B23D64">
      <w:pPr>
        <w:ind w:firstLine="708"/>
        <w:jc w:val="both"/>
        <w:rPr>
          <w:sz w:val="22"/>
          <w:szCs w:val="22"/>
          <w:lang w:val="ro-RO"/>
        </w:rPr>
      </w:pPr>
    </w:p>
    <w:p w14:paraId="1B99707D" w14:textId="016409CA" w:rsidR="00134010" w:rsidRPr="0089490C" w:rsidRDefault="009072C4" w:rsidP="006D4C80">
      <w:pPr>
        <w:autoSpaceDE w:val="0"/>
        <w:autoSpaceDN w:val="0"/>
        <w:adjustRightInd w:val="0"/>
        <w:ind w:firstLine="708"/>
        <w:jc w:val="both"/>
        <w:rPr>
          <w:sz w:val="22"/>
          <w:szCs w:val="22"/>
          <w:lang w:val="ro-RO" w:eastAsia="ro-RO"/>
        </w:rPr>
      </w:pPr>
      <w:r w:rsidRPr="0089490C">
        <w:rPr>
          <w:sz w:val="22"/>
          <w:szCs w:val="22"/>
          <w:lang w:val="ro-RO" w:eastAsia="ro-RO"/>
        </w:rPr>
        <w:t xml:space="preserve">Având în vedere </w:t>
      </w:r>
      <w:r w:rsidR="00560938" w:rsidRPr="0089490C">
        <w:rPr>
          <w:sz w:val="22"/>
          <w:szCs w:val="22"/>
          <w:lang w:val="ro-RO" w:eastAsia="ro-RO"/>
        </w:rPr>
        <w:t>cele expuse</w:t>
      </w:r>
      <w:r w:rsidRPr="0089490C">
        <w:rPr>
          <w:sz w:val="22"/>
          <w:szCs w:val="22"/>
          <w:lang w:val="ro-RO" w:eastAsia="ro-RO"/>
        </w:rPr>
        <w:t xml:space="preserve"> în prezentul raport, apreciem că proiectul de hotărâre </w:t>
      </w:r>
      <w:r w:rsidR="006D4C80" w:rsidRPr="0089490C">
        <w:rPr>
          <w:spacing w:val="-16"/>
          <w:w w:val="105"/>
          <w:sz w:val="22"/>
          <w:szCs w:val="22"/>
          <w:lang w:val="ro-RO"/>
        </w:rPr>
        <w:t xml:space="preserve">privind </w:t>
      </w:r>
      <w:r w:rsidR="006D4C80" w:rsidRPr="0089490C">
        <w:rPr>
          <w:rFonts w:eastAsia="Calibri"/>
          <w:sz w:val="22"/>
          <w:szCs w:val="22"/>
          <w:lang w:val="ro-RO"/>
        </w:rPr>
        <w:t xml:space="preserve">aprobarea </w:t>
      </w:r>
      <w:r w:rsidR="006D4C80" w:rsidRPr="0089490C">
        <w:rPr>
          <w:rFonts w:eastAsia="Calibri"/>
          <w:color w:val="000000"/>
          <w:sz w:val="22"/>
          <w:szCs w:val="22"/>
          <w:lang w:val="ro-RO"/>
        </w:rPr>
        <w:t xml:space="preserve">documentației </w:t>
      </w:r>
      <w:proofErr w:type="spellStart"/>
      <w:r w:rsidR="006D4C80" w:rsidRPr="0089490C">
        <w:rPr>
          <w:rFonts w:eastAsia="Calibri"/>
          <w:color w:val="000000"/>
          <w:sz w:val="22"/>
          <w:szCs w:val="22"/>
          <w:lang w:val="ro-RO"/>
        </w:rPr>
        <w:t>tehnico</w:t>
      </w:r>
      <w:proofErr w:type="spellEnd"/>
      <w:r w:rsidR="006D4C80" w:rsidRPr="0089490C">
        <w:rPr>
          <w:rFonts w:eastAsia="Calibri"/>
          <w:color w:val="000000"/>
          <w:sz w:val="22"/>
          <w:szCs w:val="22"/>
          <w:lang w:val="ro-RO"/>
        </w:rPr>
        <w:t>-economice</w:t>
      </w:r>
      <w:r w:rsidR="00353BEB">
        <w:rPr>
          <w:rFonts w:eastAsia="Calibri"/>
          <w:color w:val="000000"/>
          <w:sz w:val="22"/>
          <w:szCs w:val="22"/>
          <w:lang w:val="ro-RO"/>
        </w:rPr>
        <w:t xml:space="preserve">, </w:t>
      </w:r>
      <w:r w:rsidR="006D4C80" w:rsidRPr="0089490C">
        <w:rPr>
          <w:rFonts w:eastAsia="Calibri"/>
          <w:color w:val="000000"/>
          <w:sz w:val="22"/>
          <w:szCs w:val="22"/>
          <w:lang w:val="ro-RO"/>
        </w:rPr>
        <w:t>faza SF</w:t>
      </w:r>
      <w:r w:rsidR="006D4C80" w:rsidRPr="0089490C">
        <w:rPr>
          <w:rFonts w:eastAsia="Calibri"/>
          <w:b/>
          <w:bCs/>
          <w:color w:val="000000"/>
          <w:sz w:val="22"/>
          <w:szCs w:val="22"/>
          <w:lang w:val="ro-RO"/>
        </w:rPr>
        <w:t xml:space="preserve">  </w:t>
      </w:r>
      <w:r w:rsidR="006D4C80" w:rsidRPr="0089490C">
        <w:rPr>
          <w:rFonts w:eastAsia="Calibri"/>
          <w:sz w:val="22"/>
          <w:szCs w:val="22"/>
          <w:lang w:val="ro-RO"/>
        </w:rPr>
        <w:t>aferent</w:t>
      </w:r>
      <w:r w:rsidR="00353BEB">
        <w:rPr>
          <w:rFonts w:eastAsia="Calibri"/>
          <w:sz w:val="22"/>
          <w:szCs w:val="22"/>
          <w:lang w:val="ro-RO"/>
        </w:rPr>
        <w:t>ă</w:t>
      </w:r>
      <w:r w:rsidR="006D4C80" w:rsidRPr="0089490C">
        <w:rPr>
          <w:rFonts w:eastAsia="Calibri"/>
          <w:sz w:val="22"/>
          <w:szCs w:val="22"/>
          <w:lang w:val="ro-RO"/>
        </w:rPr>
        <w:t xml:space="preserve"> obiectivului de investi</w:t>
      </w:r>
      <w:r w:rsidR="00353BEB">
        <w:rPr>
          <w:rFonts w:eastAsia="Calibri"/>
          <w:sz w:val="22"/>
          <w:szCs w:val="22"/>
          <w:lang w:val="ro-RO"/>
        </w:rPr>
        <w:t>ț</w:t>
      </w:r>
      <w:r w:rsidR="006D4C80" w:rsidRPr="0089490C">
        <w:rPr>
          <w:rFonts w:eastAsia="Calibri"/>
          <w:sz w:val="22"/>
          <w:szCs w:val="22"/>
          <w:lang w:val="ro-RO"/>
        </w:rPr>
        <w:t>ii: ,,Realizare utilități, drumuri de acces și amenajare zone verzi la ansamblul de locuințe individuale</w:t>
      </w:r>
      <w:r w:rsidR="006D4C80" w:rsidRPr="0089490C">
        <w:rPr>
          <w:rFonts w:eastAsia="Calibri"/>
          <w:sz w:val="22"/>
          <w:szCs w:val="22"/>
        </w:rPr>
        <w:t xml:space="preserve">” </w:t>
      </w:r>
      <w:r w:rsidRPr="0089490C">
        <w:rPr>
          <w:sz w:val="22"/>
          <w:szCs w:val="22"/>
          <w:lang w:val="ro-RO" w:eastAsia="ro-RO"/>
        </w:rPr>
        <w:t>îndepline</w:t>
      </w:r>
      <w:r w:rsidR="00353BEB">
        <w:rPr>
          <w:sz w:val="22"/>
          <w:szCs w:val="22"/>
          <w:lang w:val="ro-RO" w:eastAsia="ro-RO"/>
        </w:rPr>
        <w:t>ș</w:t>
      </w:r>
      <w:r w:rsidRPr="0089490C">
        <w:rPr>
          <w:sz w:val="22"/>
          <w:szCs w:val="22"/>
          <w:lang w:val="ro-RO" w:eastAsia="ro-RO"/>
        </w:rPr>
        <w:t>te condi</w:t>
      </w:r>
      <w:r w:rsidR="00353BEB">
        <w:rPr>
          <w:sz w:val="22"/>
          <w:szCs w:val="22"/>
          <w:lang w:val="ro-RO" w:eastAsia="ro-RO"/>
        </w:rPr>
        <w:t>ț</w:t>
      </w:r>
      <w:r w:rsidRPr="0089490C">
        <w:rPr>
          <w:sz w:val="22"/>
          <w:szCs w:val="22"/>
          <w:lang w:val="ro-RO" w:eastAsia="ro-RO"/>
        </w:rPr>
        <w:t>iile pentru a fi supus dezbaterii şi aprobării plenului consiliului local.</w:t>
      </w:r>
    </w:p>
    <w:p w14:paraId="687D3849" w14:textId="77777777" w:rsidR="00B77C67" w:rsidRPr="0089490C" w:rsidRDefault="00B77C67" w:rsidP="006D4C80">
      <w:pPr>
        <w:pStyle w:val="Listparagraf"/>
        <w:tabs>
          <w:tab w:val="decimal" w:pos="360"/>
          <w:tab w:val="decimal" w:pos="432"/>
        </w:tabs>
        <w:spacing w:after="0" w:line="240" w:lineRule="auto"/>
        <w:ind w:left="0"/>
        <w:jc w:val="both"/>
        <w:rPr>
          <w:rFonts w:ascii="Times New Roman" w:hAnsi="Times New Roman"/>
          <w:lang w:eastAsia="ro-RO"/>
        </w:rPr>
      </w:pPr>
    </w:p>
    <w:p w14:paraId="26E5304C" w14:textId="77777777" w:rsidR="00204568" w:rsidRPr="0089490C" w:rsidRDefault="00204568" w:rsidP="00204568">
      <w:pPr>
        <w:ind w:firstLine="720"/>
        <w:jc w:val="both"/>
        <w:rPr>
          <w:color w:val="000000" w:themeColor="text1"/>
          <w:sz w:val="22"/>
          <w:szCs w:val="22"/>
          <w:lang w:val="ro-RO"/>
        </w:rPr>
      </w:pPr>
    </w:p>
    <w:p w14:paraId="758CF0C6" w14:textId="77777777" w:rsidR="00204568" w:rsidRPr="0089490C" w:rsidRDefault="00204568" w:rsidP="00204568">
      <w:pPr>
        <w:ind w:firstLine="720"/>
        <w:jc w:val="both"/>
        <w:rPr>
          <w:color w:val="000000" w:themeColor="text1"/>
          <w:sz w:val="22"/>
          <w:szCs w:val="22"/>
          <w:lang w:val="ro-RO"/>
        </w:rPr>
      </w:pPr>
    </w:p>
    <w:p w14:paraId="3AFDBFF6" w14:textId="77777777" w:rsidR="00204568" w:rsidRPr="0089490C" w:rsidRDefault="00204568" w:rsidP="00204568">
      <w:pPr>
        <w:ind w:firstLine="720"/>
        <w:jc w:val="both"/>
        <w:rPr>
          <w:color w:val="000000" w:themeColor="text1"/>
          <w:sz w:val="22"/>
          <w:szCs w:val="22"/>
          <w:lang w:val="ro-RO"/>
        </w:rPr>
      </w:pPr>
    </w:p>
    <w:p w14:paraId="7DAF8E4B" w14:textId="1228B79E" w:rsidR="00F6738E" w:rsidRPr="0089490C" w:rsidRDefault="00F6738E" w:rsidP="00F6738E">
      <w:pPr>
        <w:rPr>
          <w:b/>
          <w:sz w:val="22"/>
          <w:szCs w:val="22"/>
        </w:rPr>
      </w:pPr>
      <w:r w:rsidRPr="0089490C">
        <w:rPr>
          <w:b/>
          <w:sz w:val="22"/>
          <w:szCs w:val="22"/>
        </w:rPr>
        <w:t xml:space="preserve">        DIRECTOR GENERAL D.G.M.I.,</w:t>
      </w:r>
      <w:r w:rsidRPr="0089490C">
        <w:rPr>
          <w:b/>
          <w:sz w:val="22"/>
          <w:szCs w:val="22"/>
        </w:rPr>
        <w:tab/>
      </w:r>
      <w:r w:rsidRPr="0089490C">
        <w:rPr>
          <w:b/>
          <w:sz w:val="22"/>
          <w:szCs w:val="22"/>
        </w:rPr>
        <w:tab/>
      </w:r>
      <w:r w:rsidRPr="0089490C">
        <w:rPr>
          <w:b/>
          <w:sz w:val="22"/>
          <w:szCs w:val="22"/>
        </w:rPr>
        <w:tab/>
      </w:r>
      <w:r w:rsidRPr="0089490C">
        <w:rPr>
          <w:b/>
          <w:sz w:val="22"/>
          <w:szCs w:val="22"/>
        </w:rPr>
        <w:tab/>
        <w:t xml:space="preserve">ŞEF SERVICIU A.R.P., </w:t>
      </w:r>
    </w:p>
    <w:p w14:paraId="52F2DAB7" w14:textId="2107DBE4" w:rsidR="00F6738E" w:rsidRPr="0089490C" w:rsidRDefault="00F6738E" w:rsidP="00F6738E">
      <w:pPr>
        <w:rPr>
          <w:b/>
          <w:sz w:val="22"/>
          <w:szCs w:val="22"/>
        </w:rPr>
      </w:pPr>
      <w:r w:rsidRPr="0089490C">
        <w:rPr>
          <w:b/>
          <w:sz w:val="22"/>
          <w:szCs w:val="22"/>
        </w:rPr>
        <w:t xml:space="preserve">                   MIHAI FLORESCU </w:t>
      </w:r>
      <w:r w:rsidRPr="0089490C">
        <w:rPr>
          <w:b/>
          <w:sz w:val="22"/>
          <w:szCs w:val="22"/>
        </w:rPr>
        <w:tab/>
      </w:r>
      <w:r w:rsidRPr="0089490C">
        <w:rPr>
          <w:b/>
          <w:sz w:val="22"/>
          <w:szCs w:val="22"/>
        </w:rPr>
        <w:tab/>
      </w:r>
      <w:r w:rsidRPr="0089490C">
        <w:rPr>
          <w:b/>
          <w:sz w:val="22"/>
          <w:szCs w:val="22"/>
        </w:rPr>
        <w:tab/>
        <w:t xml:space="preserve">   </w:t>
      </w:r>
      <w:r w:rsidRPr="0089490C">
        <w:rPr>
          <w:b/>
          <w:sz w:val="22"/>
          <w:szCs w:val="22"/>
        </w:rPr>
        <w:tab/>
      </w:r>
      <w:r w:rsidRPr="0089490C">
        <w:rPr>
          <w:b/>
          <w:sz w:val="22"/>
          <w:szCs w:val="22"/>
        </w:rPr>
        <w:tab/>
        <w:t xml:space="preserve">   LUCIAN BUDA</w:t>
      </w:r>
      <w:r w:rsidRPr="0089490C">
        <w:rPr>
          <w:b/>
          <w:sz w:val="22"/>
          <w:szCs w:val="22"/>
        </w:rPr>
        <w:tab/>
        <w:t xml:space="preserve">                   </w:t>
      </w:r>
    </w:p>
    <w:p w14:paraId="49BD87E8" w14:textId="77777777" w:rsidR="00F6738E" w:rsidRPr="0089490C" w:rsidRDefault="00F6738E" w:rsidP="00F6738E">
      <w:pPr>
        <w:jc w:val="both"/>
        <w:rPr>
          <w:b/>
          <w:sz w:val="22"/>
          <w:szCs w:val="22"/>
        </w:rPr>
      </w:pPr>
      <w:r w:rsidRPr="0089490C">
        <w:rPr>
          <w:b/>
          <w:sz w:val="22"/>
          <w:szCs w:val="22"/>
        </w:rPr>
        <w:tab/>
      </w:r>
      <w:r w:rsidRPr="0089490C">
        <w:rPr>
          <w:b/>
          <w:sz w:val="22"/>
          <w:szCs w:val="22"/>
        </w:rPr>
        <w:tab/>
      </w:r>
      <w:r w:rsidRPr="0089490C">
        <w:rPr>
          <w:b/>
          <w:sz w:val="22"/>
          <w:szCs w:val="22"/>
        </w:rPr>
        <w:tab/>
      </w:r>
      <w:r w:rsidRPr="0089490C">
        <w:rPr>
          <w:b/>
          <w:sz w:val="22"/>
          <w:szCs w:val="22"/>
        </w:rPr>
        <w:tab/>
      </w:r>
      <w:r w:rsidRPr="0089490C">
        <w:rPr>
          <w:b/>
          <w:sz w:val="22"/>
          <w:szCs w:val="22"/>
        </w:rPr>
        <w:tab/>
      </w:r>
      <w:r w:rsidRPr="0089490C">
        <w:rPr>
          <w:b/>
          <w:sz w:val="22"/>
          <w:szCs w:val="22"/>
        </w:rPr>
        <w:tab/>
      </w:r>
      <w:r w:rsidRPr="0089490C">
        <w:rPr>
          <w:b/>
          <w:sz w:val="22"/>
          <w:szCs w:val="22"/>
        </w:rPr>
        <w:tab/>
      </w:r>
    </w:p>
    <w:p w14:paraId="07139891" w14:textId="77777777" w:rsidR="00F6738E" w:rsidRPr="0089490C" w:rsidRDefault="00F6738E" w:rsidP="00F6738E">
      <w:pPr>
        <w:rPr>
          <w:b/>
          <w:sz w:val="22"/>
          <w:szCs w:val="22"/>
        </w:rPr>
      </w:pPr>
    </w:p>
    <w:p w14:paraId="15D09884" w14:textId="77777777" w:rsidR="00F6738E" w:rsidRPr="0089490C" w:rsidRDefault="00F6738E" w:rsidP="00F6738E">
      <w:pPr>
        <w:rPr>
          <w:b/>
          <w:sz w:val="22"/>
          <w:szCs w:val="22"/>
        </w:rPr>
      </w:pPr>
    </w:p>
    <w:p w14:paraId="7E77CF60" w14:textId="77777777" w:rsidR="00F6738E" w:rsidRPr="0089490C" w:rsidRDefault="00F6738E" w:rsidP="00F6738E">
      <w:pPr>
        <w:rPr>
          <w:b/>
          <w:sz w:val="22"/>
          <w:szCs w:val="22"/>
        </w:rPr>
      </w:pPr>
    </w:p>
    <w:p w14:paraId="555B8465" w14:textId="2B8DE4E8" w:rsidR="00F6738E" w:rsidRPr="0089490C" w:rsidRDefault="00F6738E" w:rsidP="00F6738E">
      <w:pPr>
        <w:rPr>
          <w:b/>
          <w:sz w:val="22"/>
          <w:szCs w:val="22"/>
        </w:rPr>
      </w:pPr>
      <w:r w:rsidRPr="0089490C">
        <w:rPr>
          <w:b/>
          <w:sz w:val="22"/>
          <w:szCs w:val="22"/>
        </w:rPr>
        <w:t xml:space="preserve">                   ȘEF BIROU H.T.G.,</w:t>
      </w:r>
      <w:r w:rsidRPr="0089490C">
        <w:rPr>
          <w:b/>
          <w:sz w:val="22"/>
          <w:szCs w:val="22"/>
        </w:rPr>
        <w:tab/>
      </w:r>
      <w:r w:rsidRPr="0089490C">
        <w:rPr>
          <w:b/>
          <w:sz w:val="22"/>
          <w:szCs w:val="22"/>
        </w:rPr>
        <w:tab/>
        <w:t xml:space="preserve">                                        </w:t>
      </w:r>
      <w:proofErr w:type="gramStart"/>
      <w:r w:rsidRPr="0089490C">
        <w:rPr>
          <w:b/>
          <w:sz w:val="22"/>
          <w:szCs w:val="22"/>
        </w:rPr>
        <w:t>CONSILIER  B.H.T.G.</w:t>
      </w:r>
      <w:proofErr w:type="gramEnd"/>
      <w:r w:rsidRPr="0089490C">
        <w:rPr>
          <w:b/>
          <w:sz w:val="22"/>
          <w:szCs w:val="22"/>
        </w:rPr>
        <w:t>,</w:t>
      </w:r>
      <w:r w:rsidRPr="0089490C">
        <w:rPr>
          <w:b/>
          <w:sz w:val="22"/>
          <w:szCs w:val="22"/>
        </w:rPr>
        <w:tab/>
      </w:r>
    </w:p>
    <w:p w14:paraId="32F2ED89" w14:textId="61855F5D" w:rsidR="00F6738E" w:rsidRPr="0089490C" w:rsidRDefault="00F6738E" w:rsidP="00F6738E">
      <w:pPr>
        <w:rPr>
          <w:b/>
          <w:sz w:val="22"/>
          <w:szCs w:val="22"/>
        </w:rPr>
      </w:pPr>
      <w:r w:rsidRPr="0089490C">
        <w:rPr>
          <w:b/>
          <w:sz w:val="22"/>
          <w:szCs w:val="22"/>
        </w:rPr>
        <w:t xml:space="preserve">           </w:t>
      </w:r>
      <w:r w:rsidR="00FE6D74" w:rsidRPr="0089490C">
        <w:rPr>
          <w:b/>
          <w:sz w:val="22"/>
          <w:szCs w:val="22"/>
        </w:rPr>
        <w:t xml:space="preserve"> </w:t>
      </w:r>
      <w:r w:rsidRPr="0089490C">
        <w:rPr>
          <w:b/>
          <w:sz w:val="22"/>
          <w:szCs w:val="22"/>
        </w:rPr>
        <w:t xml:space="preserve"> CAMELIA CEAUȘESCU   </w:t>
      </w:r>
      <w:r w:rsidRPr="0089490C">
        <w:rPr>
          <w:b/>
          <w:sz w:val="22"/>
          <w:szCs w:val="22"/>
        </w:rPr>
        <w:tab/>
      </w:r>
      <w:r w:rsidRPr="0089490C">
        <w:rPr>
          <w:b/>
          <w:sz w:val="22"/>
          <w:szCs w:val="22"/>
        </w:rPr>
        <w:tab/>
      </w:r>
      <w:r w:rsidRPr="0089490C">
        <w:rPr>
          <w:b/>
          <w:sz w:val="22"/>
          <w:szCs w:val="22"/>
        </w:rPr>
        <w:tab/>
      </w:r>
      <w:r w:rsidRPr="0089490C">
        <w:rPr>
          <w:b/>
          <w:sz w:val="22"/>
          <w:szCs w:val="22"/>
        </w:rPr>
        <w:tab/>
      </w:r>
      <w:r w:rsidR="00FE6D74" w:rsidRPr="0089490C">
        <w:rPr>
          <w:b/>
          <w:sz w:val="22"/>
          <w:szCs w:val="22"/>
        </w:rPr>
        <w:t xml:space="preserve">               </w:t>
      </w:r>
      <w:r w:rsidRPr="0089490C">
        <w:rPr>
          <w:b/>
          <w:sz w:val="22"/>
          <w:szCs w:val="22"/>
        </w:rPr>
        <w:t xml:space="preserve">MARINELA LUCUŢ                                 </w:t>
      </w:r>
      <w:r w:rsidRPr="0089490C">
        <w:rPr>
          <w:b/>
          <w:sz w:val="22"/>
          <w:szCs w:val="22"/>
        </w:rPr>
        <w:tab/>
      </w:r>
      <w:r w:rsidRPr="0089490C">
        <w:rPr>
          <w:b/>
          <w:sz w:val="22"/>
          <w:szCs w:val="22"/>
        </w:rPr>
        <w:tab/>
        <w:t xml:space="preserve">         </w:t>
      </w:r>
      <w:r w:rsidRPr="0089490C">
        <w:rPr>
          <w:b/>
          <w:sz w:val="22"/>
          <w:szCs w:val="22"/>
        </w:rPr>
        <w:tab/>
      </w:r>
      <w:r w:rsidRPr="0089490C">
        <w:rPr>
          <w:b/>
          <w:sz w:val="22"/>
          <w:szCs w:val="22"/>
        </w:rPr>
        <w:tab/>
      </w:r>
      <w:r w:rsidRPr="0089490C">
        <w:rPr>
          <w:b/>
          <w:sz w:val="22"/>
          <w:szCs w:val="22"/>
        </w:rPr>
        <w:tab/>
      </w:r>
      <w:r w:rsidRPr="0089490C">
        <w:rPr>
          <w:b/>
          <w:sz w:val="22"/>
          <w:szCs w:val="22"/>
        </w:rPr>
        <w:tab/>
      </w:r>
      <w:r w:rsidRPr="0089490C">
        <w:rPr>
          <w:b/>
          <w:sz w:val="22"/>
          <w:szCs w:val="22"/>
        </w:rPr>
        <w:tab/>
      </w:r>
      <w:r w:rsidRPr="0089490C">
        <w:rPr>
          <w:b/>
          <w:sz w:val="22"/>
          <w:szCs w:val="22"/>
        </w:rPr>
        <w:tab/>
      </w:r>
      <w:r w:rsidRPr="0089490C">
        <w:rPr>
          <w:b/>
          <w:sz w:val="22"/>
          <w:szCs w:val="22"/>
        </w:rPr>
        <w:tab/>
      </w:r>
      <w:r w:rsidRPr="0089490C">
        <w:rPr>
          <w:b/>
          <w:sz w:val="22"/>
          <w:szCs w:val="22"/>
        </w:rPr>
        <w:tab/>
      </w:r>
      <w:r w:rsidRPr="0089490C">
        <w:rPr>
          <w:b/>
          <w:sz w:val="22"/>
          <w:szCs w:val="22"/>
        </w:rPr>
        <w:tab/>
        <w:t xml:space="preserve"> </w:t>
      </w:r>
    </w:p>
    <w:p w14:paraId="2C8F6841" w14:textId="77777777" w:rsidR="00F6738E" w:rsidRPr="0089490C" w:rsidRDefault="00F6738E" w:rsidP="00F6738E">
      <w:pPr>
        <w:rPr>
          <w:b/>
          <w:sz w:val="22"/>
          <w:szCs w:val="22"/>
        </w:rPr>
      </w:pPr>
    </w:p>
    <w:p w14:paraId="33BA06BA" w14:textId="77777777" w:rsidR="00204568" w:rsidRPr="0089490C" w:rsidRDefault="00204568" w:rsidP="00204568">
      <w:pPr>
        <w:rPr>
          <w:bCs/>
          <w:color w:val="000000" w:themeColor="text1"/>
          <w:sz w:val="22"/>
          <w:szCs w:val="22"/>
          <w:lang w:val="ro-RO"/>
        </w:rPr>
      </w:pPr>
    </w:p>
    <w:p w14:paraId="2C8488A4" w14:textId="77777777" w:rsidR="00204568" w:rsidRPr="0089490C" w:rsidRDefault="00204568" w:rsidP="00204568">
      <w:pPr>
        <w:rPr>
          <w:color w:val="000000"/>
          <w:sz w:val="22"/>
          <w:szCs w:val="22"/>
          <w:lang w:val="ro-RO"/>
        </w:rPr>
      </w:pPr>
    </w:p>
    <w:p w14:paraId="737AC574" w14:textId="548B6FC3" w:rsidR="00204568" w:rsidRPr="0089490C" w:rsidRDefault="00204568" w:rsidP="00204568">
      <w:pPr>
        <w:rPr>
          <w:color w:val="000000"/>
          <w:sz w:val="22"/>
          <w:szCs w:val="22"/>
          <w:lang w:val="ro-RO"/>
        </w:rPr>
      </w:pPr>
      <w:r w:rsidRPr="0089490C">
        <w:rPr>
          <w:color w:val="000000"/>
          <w:sz w:val="22"/>
          <w:szCs w:val="22"/>
          <w:lang w:val="ro-RO"/>
        </w:rPr>
        <w:t xml:space="preserve">                                                     </w:t>
      </w:r>
    </w:p>
    <w:p w14:paraId="044B66E2" w14:textId="5BB693D0" w:rsidR="00B11D00" w:rsidRPr="0089490C" w:rsidRDefault="00B11D00" w:rsidP="00204568">
      <w:pPr>
        <w:rPr>
          <w:color w:val="000000"/>
          <w:sz w:val="22"/>
          <w:szCs w:val="22"/>
          <w:lang w:val="ro-RO"/>
        </w:rPr>
      </w:pPr>
    </w:p>
    <w:p w14:paraId="065176BF" w14:textId="7E452B3D" w:rsidR="00B11D00" w:rsidRPr="0089490C" w:rsidRDefault="00B11D00" w:rsidP="00204568">
      <w:pPr>
        <w:rPr>
          <w:color w:val="000000"/>
          <w:sz w:val="22"/>
          <w:szCs w:val="22"/>
          <w:lang w:val="ro-RO"/>
        </w:rPr>
      </w:pPr>
    </w:p>
    <w:p w14:paraId="3E98C9A8" w14:textId="067D0DAC" w:rsidR="00B11D00" w:rsidRPr="0089490C" w:rsidRDefault="00B11D00" w:rsidP="00204568">
      <w:pPr>
        <w:rPr>
          <w:color w:val="000000"/>
          <w:sz w:val="22"/>
          <w:szCs w:val="22"/>
          <w:lang w:val="ro-RO"/>
        </w:rPr>
      </w:pPr>
    </w:p>
    <w:p w14:paraId="06823895" w14:textId="4CC16F57" w:rsidR="00B11D00" w:rsidRPr="0089490C" w:rsidRDefault="00B11D00" w:rsidP="00204568">
      <w:pPr>
        <w:rPr>
          <w:color w:val="000000"/>
          <w:sz w:val="22"/>
          <w:szCs w:val="22"/>
          <w:lang w:val="ro-RO"/>
        </w:rPr>
      </w:pPr>
    </w:p>
    <w:p w14:paraId="33D933D3" w14:textId="2EA5E99D" w:rsidR="00B11D00" w:rsidRPr="0089490C" w:rsidRDefault="00B11D00" w:rsidP="00204568">
      <w:pPr>
        <w:rPr>
          <w:color w:val="000000"/>
          <w:sz w:val="22"/>
          <w:szCs w:val="22"/>
          <w:lang w:val="ro-RO"/>
        </w:rPr>
      </w:pPr>
    </w:p>
    <w:p w14:paraId="2DFFFC36" w14:textId="507B64BB" w:rsidR="00B11D00" w:rsidRPr="0089490C" w:rsidRDefault="00B11D00" w:rsidP="00204568">
      <w:pPr>
        <w:rPr>
          <w:color w:val="000000"/>
          <w:sz w:val="22"/>
          <w:szCs w:val="22"/>
          <w:lang w:val="ro-RO"/>
        </w:rPr>
      </w:pPr>
    </w:p>
    <w:p w14:paraId="4BAC4AC9" w14:textId="2BBDD876" w:rsidR="00B11D00" w:rsidRPr="0089490C" w:rsidRDefault="00B11D00" w:rsidP="00204568">
      <w:pPr>
        <w:rPr>
          <w:color w:val="000000"/>
          <w:sz w:val="22"/>
          <w:szCs w:val="22"/>
          <w:lang w:val="ro-RO"/>
        </w:rPr>
      </w:pPr>
    </w:p>
    <w:p w14:paraId="2D25FFBC" w14:textId="25D0931C" w:rsidR="00B11D00" w:rsidRPr="0089490C" w:rsidRDefault="00B11D00" w:rsidP="00204568">
      <w:pPr>
        <w:rPr>
          <w:color w:val="000000"/>
          <w:sz w:val="22"/>
          <w:szCs w:val="22"/>
          <w:lang w:val="ro-RO"/>
        </w:rPr>
      </w:pPr>
    </w:p>
    <w:p w14:paraId="4DA85B68" w14:textId="4EC79480" w:rsidR="00B11D00" w:rsidRPr="0089490C" w:rsidRDefault="00B11D00" w:rsidP="00204568">
      <w:pPr>
        <w:rPr>
          <w:color w:val="000000"/>
          <w:sz w:val="22"/>
          <w:szCs w:val="22"/>
          <w:lang w:val="ro-RO"/>
        </w:rPr>
      </w:pPr>
    </w:p>
    <w:p w14:paraId="5998C5AB" w14:textId="54E422C9" w:rsidR="00B11D00" w:rsidRPr="0089490C" w:rsidRDefault="00B11D00" w:rsidP="00204568">
      <w:pPr>
        <w:rPr>
          <w:color w:val="000000"/>
          <w:sz w:val="22"/>
          <w:szCs w:val="22"/>
          <w:lang w:val="ro-RO"/>
        </w:rPr>
      </w:pPr>
    </w:p>
    <w:p w14:paraId="4F1767EA" w14:textId="4FFA4F41" w:rsidR="00B11D00" w:rsidRPr="0089490C" w:rsidRDefault="00B11D00" w:rsidP="00204568">
      <w:pPr>
        <w:rPr>
          <w:color w:val="000000"/>
          <w:sz w:val="22"/>
          <w:szCs w:val="22"/>
          <w:lang w:val="ro-RO"/>
        </w:rPr>
      </w:pPr>
    </w:p>
    <w:p w14:paraId="50BF42E2" w14:textId="5475C2E0" w:rsidR="00B11D00" w:rsidRPr="0089490C" w:rsidRDefault="00B11D00" w:rsidP="00204568">
      <w:pPr>
        <w:rPr>
          <w:color w:val="000000"/>
          <w:sz w:val="22"/>
          <w:szCs w:val="22"/>
          <w:lang w:val="ro-RO"/>
        </w:rPr>
      </w:pPr>
    </w:p>
    <w:p w14:paraId="44C1DEFF" w14:textId="5C94AB63" w:rsidR="00B11D00" w:rsidRPr="0089490C" w:rsidRDefault="00B11D00" w:rsidP="00204568">
      <w:pPr>
        <w:rPr>
          <w:color w:val="000000"/>
          <w:sz w:val="22"/>
          <w:szCs w:val="22"/>
          <w:lang w:val="ro-RO"/>
        </w:rPr>
      </w:pPr>
    </w:p>
    <w:p w14:paraId="4E7FCB22" w14:textId="77777777" w:rsidR="00B11D00" w:rsidRPr="0089490C" w:rsidRDefault="00B11D00" w:rsidP="00204568">
      <w:pPr>
        <w:rPr>
          <w:color w:val="000000"/>
          <w:sz w:val="22"/>
          <w:szCs w:val="22"/>
          <w:lang w:val="ro-RO"/>
        </w:rPr>
      </w:pPr>
    </w:p>
    <w:p w14:paraId="47F5F717" w14:textId="77777777" w:rsidR="00204568" w:rsidRPr="0089490C" w:rsidRDefault="00204568" w:rsidP="00204568">
      <w:pPr>
        <w:rPr>
          <w:bCs/>
          <w:color w:val="000000"/>
          <w:sz w:val="22"/>
          <w:szCs w:val="22"/>
          <w:lang w:val="ro-RO"/>
        </w:rPr>
      </w:pPr>
      <w:r w:rsidRPr="0089490C">
        <w:rPr>
          <w:color w:val="000000"/>
          <w:sz w:val="22"/>
          <w:szCs w:val="22"/>
          <w:lang w:val="ro-RO"/>
        </w:rPr>
        <w:t xml:space="preserve">                                                        </w:t>
      </w:r>
      <w:r w:rsidRPr="0089490C">
        <w:rPr>
          <w:bCs/>
          <w:color w:val="000000"/>
          <w:sz w:val="22"/>
          <w:szCs w:val="22"/>
          <w:lang w:val="ro-RO"/>
        </w:rPr>
        <w:t xml:space="preserve">                                                                                               </w:t>
      </w:r>
    </w:p>
    <w:p w14:paraId="032CC62B" w14:textId="77777777" w:rsidR="00204568" w:rsidRPr="0089490C" w:rsidRDefault="00204568" w:rsidP="00204568">
      <w:pPr>
        <w:jc w:val="center"/>
        <w:rPr>
          <w:b/>
          <w:bCs/>
          <w:sz w:val="22"/>
          <w:szCs w:val="22"/>
          <w:lang w:val="ro-RO"/>
        </w:rPr>
      </w:pPr>
    </w:p>
    <w:p w14:paraId="67BB168B" w14:textId="1727194F" w:rsidR="00204568" w:rsidRPr="0089490C" w:rsidRDefault="00204568" w:rsidP="00204568">
      <w:pPr>
        <w:rPr>
          <w:bCs/>
          <w:sz w:val="22"/>
          <w:szCs w:val="22"/>
          <w:lang w:val="ro-RO"/>
        </w:rPr>
      </w:pPr>
      <w:r w:rsidRPr="0089490C">
        <w:rPr>
          <w:bCs/>
          <w:sz w:val="22"/>
          <w:szCs w:val="22"/>
          <w:lang w:val="ro-RO"/>
        </w:rPr>
        <w:t xml:space="preserve">                                                                                                                              </w:t>
      </w:r>
    </w:p>
    <w:p w14:paraId="38088DE7" w14:textId="5B6E1F15" w:rsidR="006D4C80" w:rsidRPr="0089490C" w:rsidRDefault="006D4C80" w:rsidP="00353BEB">
      <w:pPr>
        <w:ind w:left="5040" w:firstLine="720"/>
        <w:rPr>
          <w:rFonts w:eastAsia="Calibri"/>
          <w:color w:val="000000"/>
          <w:sz w:val="22"/>
          <w:szCs w:val="22"/>
        </w:rPr>
      </w:pPr>
    </w:p>
    <w:p w14:paraId="0A408460" w14:textId="5FD3521C" w:rsidR="006D4C80" w:rsidRPr="0089490C" w:rsidRDefault="006D4C80" w:rsidP="006D4C80">
      <w:pPr>
        <w:ind w:left="5040" w:firstLine="720"/>
        <w:rPr>
          <w:rFonts w:eastAsia="Calibri"/>
          <w:color w:val="000000"/>
          <w:sz w:val="22"/>
          <w:szCs w:val="22"/>
        </w:rPr>
      </w:pPr>
    </w:p>
    <w:p w14:paraId="0F5CB1CF" w14:textId="2AAB4817" w:rsidR="00204568" w:rsidRPr="00353BEB" w:rsidRDefault="00353BEB" w:rsidP="00353BEB">
      <w:pPr>
        <w:ind w:left="7776" w:firstLine="720"/>
        <w:rPr>
          <w:rFonts w:eastAsia="Calibri"/>
          <w:color w:val="000000"/>
          <w:sz w:val="16"/>
          <w:szCs w:val="16"/>
        </w:rPr>
      </w:pPr>
      <w:r w:rsidRPr="0089490C">
        <w:rPr>
          <w:noProof/>
          <w:sz w:val="22"/>
          <w:szCs w:val="22"/>
          <w:lang w:eastAsia="ro-RO"/>
        </w:rPr>
        <w:drawing>
          <wp:anchor distT="0" distB="0" distL="114300" distR="114300" simplePos="0" relativeHeight="251658240" behindDoc="1" locked="0" layoutInCell="1" allowOverlap="1" wp14:anchorId="3F7324FA" wp14:editId="7E5BE28A">
            <wp:simplePos x="0" y="0"/>
            <wp:positionH relativeFrom="column">
              <wp:posOffset>2319020</wp:posOffset>
            </wp:positionH>
            <wp:positionV relativeFrom="paragraph">
              <wp:posOffset>153670</wp:posOffset>
            </wp:positionV>
            <wp:extent cx="1723857" cy="568721"/>
            <wp:effectExtent l="0" t="0" r="0" b="3175"/>
            <wp:wrapTight wrapText="bothSides">
              <wp:wrapPolygon edited="0">
                <wp:start x="0" y="0"/>
                <wp:lineTo x="0" y="20997"/>
                <wp:lineTo x="21250" y="20997"/>
                <wp:lineTo x="21250" y="0"/>
                <wp:lineTo x="0" y="0"/>
              </wp:wrapPolygon>
            </wp:wrapTight>
            <wp:docPr id="7" name="Picture 1" descr="C:\Users\lpetrut\Desktop\TM2023 Horizontal 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etrut\Desktop\TM2023 Horizontal RO-01.jpg"/>
                    <pic:cNvPicPr>
                      <a:picLocks noChangeAspect="1" noChangeArrowheads="1"/>
                    </pic:cNvPicPr>
                  </pic:nvPicPr>
                  <pic:blipFill>
                    <a:blip r:embed="rId8" cstate="print"/>
                    <a:srcRect/>
                    <a:stretch>
                      <a:fillRect/>
                    </a:stretch>
                  </pic:blipFill>
                  <pic:spPr bwMode="auto">
                    <a:xfrm>
                      <a:off x="0" y="0"/>
                      <a:ext cx="1723857" cy="568721"/>
                    </a:xfrm>
                    <a:prstGeom prst="rect">
                      <a:avLst/>
                    </a:prstGeom>
                    <a:noFill/>
                    <a:ln w="9525">
                      <a:noFill/>
                      <a:miter lim="800000"/>
                      <a:headEnd/>
                      <a:tailEnd/>
                    </a:ln>
                  </pic:spPr>
                </pic:pic>
              </a:graphicData>
            </a:graphic>
          </wp:anchor>
        </w:drawing>
      </w:r>
      <w:r w:rsidR="00204568" w:rsidRPr="00353BEB">
        <w:rPr>
          <w:rFonts w:eastAsia="Calibri"/>
          <w:color w:val="000000"/>
          <w:sz w:val="16"/>
          <w:szCs w:val="16"/>
        </w:rPr>
        <w:t>Cod FO53-</w:t>
      </w:r>
      <w:proofErr w:type="gramStart"/>
      <w:r w:rsidR="00204568" w:rsidRPr="00353BEB">
        <w:rPr>
          <w:rFonts w:eastAsia="Calibri"/>
          <w:color w:val="000000"/>
          <w:sz w:val="16"/>
          <w:szCs w:val="16"/>
        </w:rPr>
        <w:t>01,Ver.</w:t>
      </w:r>
      <w:proofErr w:type="gramEnd"/>
      <w:r w:rsidR="00204568" w:rsidRPr="00353BEB">
        <w:rPr>
          <w:rFonts w:eastAsia="Calibri"/>
          <w:color w:val="000000"/>
          <w:sz w:val="16"/>
          <w:szCs w:val="16"/>
        </w:rPr>
        <w:t>2</w:t>
      </w:r>
    </w:p>
    <w:sectPr w:rsidR="00204568" w:rsidRPr="00353BEB" w:rsidSect="002452BC">
      <w:footerReference w:type="default" r:id="rId9"/>
      <w:pgSz w:w="12240" w:h="15840"/>
      <w:pgMar w:top="568" w:right="758" w:bottom="851" w:left="1418"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E82F" w14:textId="77777777" w:rsidR="00353BEB" w:rsidRDefault="00353BEB" w:rsidP="00353BEB">
      <w:r>
        <w:separator/>
      </w:r>
    </w:p>
  </w:endnote>
  <w:endnote w:type="continuationSeparator" w:id="0">
    <w:p w14:paraId="5BF7DBF3" w14:textId="77777777" w:rsidR="00353BEB" w:rsidRDefault="00353BEB" w:rsidP="0035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482600"/>
      <w:docPartObj>
        <w:docPartGallery w:val="Page Numbers (Bottom of Page)"/>
        <w:docPartUnique/>
      </w:docPartObj>
    </w:sdtPr>
    <w:sdtEndPr/>
    <w:sdtContent>
      <w:p w14:paraId="20AD24F7" w14:textId="616C0B33" w:rsidR="00353BEB" w:rsidRDefault="00353BEB">
        <w:pPr>
          <w:pStyle w:val="Subsol"/>
          <w:jc w:val="center"/>
        </w:pPr>
        <w:r>
          <w:fldChar w:fldCharType="begin"/>
        </w:r>
        <w:r>
          <w:instrText>PAGE   \* MERGEFORMAT</w:instrText>
        </w:r>
        <w:r>
          <w:fldChar w:fldCharType="separate"/>
        </w:r>
        <w:r>
          <w:rPr>
            <w:lang w:val="ro-RO"/>
          </w:rPr>
          <w:t>2</w:t>
        </w:r>
        <w:r>
          <w:fldChar w:fldCharType="end"/>
        </w:r>
      </w:p>
    </w:sdtContent>
  </w:sdt>
  <w:p w14:paraId="2CDD2B55" w14:textId="77777777" w:rsidR="00353BEB" w:rsidRDefault="00353BE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AB6F" w14:textId="77777777" w:rsidR="00353BEB" w:rsidRDefault="00353BEB" w:rsidP="00353BEB">
      <w:r>
        <w:separator/>
      </w:r>
    </w:p>
  </w:footnote>
  <w:footnote w:type="continuationSeparator" w:id="0">
    <w:p w14:paraId="00AC331D" w14:textId="77777777" w:rsidR="00353BEB" w:rsidRDefault="00353BEB" w:rsidP="00353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upperRoman"/>
      <w:pStyle w:val="Titlu1"/>
      <w:lvlText w:val="%1"/>
      <w:legacy w:legacy="1" w:legacySpace="0" w:legacyIndent="0"/>
      <w:lvlJc w:val="left"/>
      <w:pPr>
        <w:ind w:left="0" w:firstLine="0"/>
      </w:pPr>
    </w:lvl>
    <w:lvl w:ilvl="1">
      <w:start w:val="1"/>
      <w:numFmt w:val="decimal"/>
      <w:pStyle w:val="Titlu2"/>
      <w:lvlText w:val="%1.%2"/>
      <w:legacy w:legacy="1" w:legacySpace="0" w:legacyIndent="0"/>
      <w:lvlJc w:val="left"/>
      <w:pPr>
        <w:ind w:left="0" w:firstLine="0"/>
      </w:pPr>
    </w:lvl>
    <w:lvl w:ilvl="2">
      <w:start w:val="1"/>
      <w:numFmt w:val="lowerLetter"/>
      <w:pStyle w:val="Titlu3"/>
      <w:lvlText w:val="%1.%2.%3"/>
      <w:legacy w:legacy="1" w:legacySpace="0" w:legacyIndent="0"/>
      <w:lvlJc w:val="left"/>
      <w:pPr>
        <w:ind w:left="0" w:firstLine="0"/>
      </w:pPr>
    </w:lvl>
    <w:lvl w:ilvl="3">
      <w:start w:val="1"/>
      <w:numFmt w:val="lowerRoman"/>
      <w:pStyle w:val="Titlu4"/>
      <w:lvlText w:val="%1.%2.%3.%4"/>
      <w:legacy w:legacy="1" w:legacySpace="0" w:legacyIndent="0"/>
      <w:lvlJc w:val="right"/>
      <w:pPr>
        <w:ind w:left="0" w:firstLine="0"/>
      </w:pPr>
    </w:lvl>
    <w:lvl w:ilvl="4">
      <w:numFmt w:val="none"/>
      <w:lvlText w:val=""/>
      <w:lvlJc w:val="left"/>
      <w:pPr>
        <w:ind w:left="0" w:firstLine="0"/>
      </w:pPr>
    </w:lvl>
    <w:lvl w:ilvl="5">
      <w:start w:val="1"/>
      <w:numFmt w:val="lowerLetter"/>
      <w:pStyle w:val="Titlu6"/>
      <w:lvlText w:val=".%6"/>
      <w:legacy w:legacy="1" w:legacySpace="0" w:legacyIndent="0"/>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15:restartNumberingAfterBreak="0">
    <w:nsid w:val="FFFFFFFE"/>
    <w:multiLevelType w:val="singleLevel"/>
    <w:tmpl w:val="FFFFFFFE"/>
    <w:lvl w:ilvl="0">
      <w:numFmt w:val="bullet"/>
      <w:lvlText w:val="*"/>
      <w:lvlJc w:val="left"/>
      <w:pPr>
        <w:ind w:left="0" w:firstLine="0"/>
      </w:pPr>
    </w:lvl>
  </w:abstractNum>
  <w:abstractNum w:abstractNumId="2" w15:restartNumberingAfterBreak="0">
    <w:nsid w:val="0345124E"/>
    <w:multiLevelType w:val="hybridMultilevel"/>
    <w:tmpl w:val="C0341498"/>
    <w:lvl w:ilvl="0" w:tplc="008A0454">
      <w:numFmt w:val="bullet"/>
      <w:lvlText w:val="-"/>
      <w:lvlJc w:val="left"/>
      <w:pPr>
        <w:ind w:left="2136" w:hanging="360"/>
      </w:pPr>
      <w:rPr>
        <w:rFonts w:ascii="Times New Roman" w:eastAsia="Calibri" w:hAnsi="Times New Roman" w:cs="Times New Roman"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3" w15:restartNumberingAfterBreak="0">
    <w:nsid w:val="0AAD3FFB"/>
    <w:multiLevelType w:val="hybridMultilevel"/>
    <w:tmpl w:val="DCE00660"/>
    <w:lvl w:ilvl="0" w:tplc="BE66EC6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62625"/>
    <w:multiLevelType w:val="hybridMultilevel"/>
    <w:tmpl w:val="1144ABE6"/>
    <w:lvl w:ilvl="0" w:tplc="0418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5" w15:restartNumberingAfterBreak="0">
    <w:nsid w:val="227E0132"/>
    <w:multiLevelType w:val="hybridMultilevel"/>
    <w:tmpl w:val="28BE65F8"/>
    <w:lvl w:ilvl="0" w:tplc="64DA59D8">
      <w:start w:val="13"/>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2F5624FB"/>
    <w:multiLevelType w:val="hybridMultilevel"/>
    <w:tmpl w:val="8A485132"/>
    <w:lvl w:ilvl="0" w:tplc="008A0454">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3E6C7A77"/>
    <w:multiLevelType w:val="hybridMultilevel"/>
    <w:tmpl w:val="A8204E94"/>
    <w:lvl w:ilvl="0" w:tplc="9CFE5148">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D4374BD"/>
    <w:multiLevelType w:val="multilevel"/>
    <w:tmpl w:val="6D4374B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1C7214"/>
    <w:multiLevelType w:val="hybridMultilevel"/>
    <w:tmpl w:val="D3A0281A"/>
    <w:lvl w:ilvl="0" w:tplc="578AD1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162563"/>
    <w:multiLevelType w:val="hybridMultilevel"/>
    <w:tmpl w:val="9874495E"/>
    <w:lvl w:ilvl="0" w:tplc="A9DE493A">
      <w:start w:val="7"/>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85566928">
    <w:abstractNumId w:val="10"/>
  </w:num>
  <w:num w:numId="2" w16cid:durableId="169569387">
    <w:abstractNumId w:val="7"/>
  </w:num>
  <w:num w:numId="3" w16cid:durableId="1403328481">
    <w:abstractNumId w:val="3"/>
  </w:num>
  <w:num w:numId="4" w16cid:durableId="1602906563">
    <w:abstractNumId w:val="9"/>
  </w:num>
  <w:num w:numId="5" w16cid:durableId="1962953109">
    <w:abstractNumId w:val="5"/>
  </w:num>
  <w:num w:numId="6" w16cid:durableId="1318388131">
    <w:abstractNumId w:val="6"/>
  </w:num>
  <w:num w:numId="7" w16cid:durableId="810900906">
    <w:abstractNumId w:val="2"/>
  </w:num>
  <w:num w:numId="8" w16cid:durableId="227032488">
    <w:abstractNumId w:val="4"/>
  </w:num>
  <w:num w:numId="9" w16cid:durableId="1003241222">
    <w:abstractNumId w:val="8"/>
  </w:num>
  <w:num w:numId="10" w16cid:durableId="121581322">
    <w:abstractNumId w:val="0"/>
  </w:num>
  <w:num w:numId="11" w16cid:durableId="3630384">
    <w:abstractNumId w:val="1"/>
    <w:lvlOverride w:ilvl="0">
      <w:lvl w:ilvl="0">
        <w:numFmt w:val="bullet"/>
        <w:lvlText w:val=""/>
        <w:legacy w:legacy="1" w:legacySpace="0" w:legacyIndent="0"/>
        <w:lvlJc w:val="left"/>
        <w:pPr>
          <w:ind w:left="0" w:firstLine="0"/>
        </w:pPr>
        <w:rPr>
          <w:rFonts w:ascii="Symbol" w:hAnsi="Symbol" w:hint="default"/>
        </w:rPr>
      </w:lvl>
    </w:lvlOverride>
  </w:num>
  <w:num w:numId="12" w16cid:durableId="537932118">
    <w:abstractNumId w:val="1"/>
    <w:lvlOverride w:ilvl="0">
      <w:lvl w:ilvl="0">
        <w:numFmt w:val="bullet"/>
        <w:lvlText w:val=""/>
        <w:legacy w:legacy="1" w:legacySpace="0" w:legacyIndent="0"/>
        <w:lvlJc w:val="left"/>
        <w:pPr>
          <w:ind w:left="0" w:firstLine="0"/>
        </w:pPr>
        <w:rPr>
          <w:rFonts w:ascii="Symbol" w:hAnsi="Symbol" w:hint="default"/>
        </w:rPr>
      </w:lvl>
    </w:lvlOverride>
  </w:num>
  <w:num w:numId="13" w16cid:durableId="1000425662">
    <w:abstractNumId w:val="1"/>
    <w:lvlOverride w:ilvl="0">
      <w:lvl w:ilvl="0">
        <w:numFmt w:val="bullet"/>
        <w:lvlText w:val=""/>
        <w:legacy w:legacy="1" w:legacySpace="0" w:legacyIndent="0"/>
        <w:lvlJc w:val="left"/>
        <w:pPr>
          <w:ind w:left="0" w:firstLine="0"/>
        </w:pPr>
        <w:rPr>
          <w:rFonts w:ascii="Symbol" w:hAnsi="Symbol" w:hint="default"/>
        </w:rPr>
      </w:lvl>
    </w:lvlOverride>
  </w:num>
  <w:num w:numId="14" w16cid:durableId="2118870317">
    <w:abstractNumId w:val="1"/>
    <w:lvlOverride w:ilvl="0">
      <w:lvl w:ilvl="0">
        <w:numFmt w:val="bullet"/>
        <w:lvlText w:val=""/>
        <w:legacy w:legacy="1" w:legacySpace="0" w:legacyIndent="0"/>
        <w:lvlJc w:val="left"/>
        <w:pPr>
          <w:ind w:left="0" w:firstLine="0"/>
        </w:pPr>
        <w:rPr>
          <w:rFonts w:ascii="Symbol" w:hAnsi="Symbol" w:hint="default"/>
        </w:rPr>
      </w:lvl>
    </w:lvlOverride>
  </w:num>
  <w:num w:numId="15" w16cid:durableId="2009365500">
    <w:abstractNumId w:val="1"/>
    <w:lvlOverride w:ilvl="0">
      <w:lvl w:ilvl="0">
        <w:numFmt w:val="bullet"/>
        <w:lvlText w:val="-"/>
        <w:legacy w:legacy="1" w:legacySpace="0" w:legacyIndent="0"/>
        <w:lvlJc w:val="left"/>
        <w:pPr>
          <w:ind w:left="0" w:firstLine="0"/>
        </w:pPr>
        <w:rPr>
          <w:rFonts w:ascii="Times New Roman" w:hAnsi="Times New Roman" w:cs="Times New Roman" w:hint="default"/>
        </w:rPr>
      </w:lvl>
    </w:lvlOverride>
  </w:num>
  <w:num w:numId="16" w16cid:durableId="400098749">
    <w:abstractNumId w:val="1"/>
    <w:lvlOverride w:ilvl="0">
      <w:lvl w:ilvl="0">
        <w:numFmt w:val="bullet"/>
        <w:lvlText w:val="-"/>
        <w:legacy w:legacy="1" w:legacySpace="0" w:legacyIndent="0"/>
        <w:lvlJc w:val="left"/>
        <w:pPr>
          <w:ind w:left="0" w:firstLine="0"/>
        </w:pPr>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FC"/>
    <w:rsid w:val="00014BC0"/>
    <w:rsid w:val="00024FAE"/>
    <w:rsid w:val="00027859"/>
    <w:rsid w:val="00027BB1"/>
    <w:rsid w:val="00051685"/>
    <w:rsid w:val="000615B1"/>
    <w:rsid w:val="000734E3"/>
    <w:rsid w:val="00081516"/>
    <w:rsid w:val="000A4F8D"/>
    <w:rsid w:val="000B7131"/>
    <w:rsid w:val="000D39EB"/>
    <w:rsid w:val="000E2FF0"/>
    <w:rsid w:val="000F38C6"/>
    <w:rsid w:val="001055ED"/>
    <w:rsid w:val="0010712D"/>
    <w:rsid w:val="00110D88"/>
    <w:rsid w:val="0011475D"/>
    <w:rsid w:val="00134010"/>
    <w:rsid w:val="00152F9E"/>
    <w:rsid w:val="00161B11"/>
    <w:rsid w:val="00161FB4"/>
    <w:rsid w:val="001636E3"/>
    <w:rsid w:val="00167882"/>
    <w:rsid w:val="0019260C"/>
    <w:rsid w:val="001B1338"/>
    <w:rsid w:val="001B66AC"/>
    <w:rsid w:val="001E2315"/>
    <w:rsid w:val="00204568"/>
    <w:rsid w:val="002133C9"/>
    <w:rsid w:val="002270D8"/>
    <w:rsid w:val="00236B0B"/>
    <w:rsid w:val="002452BC"/>
    <w:rsid w:val="00254ECF"/>
    <w:rsid w:val="00255335"/>
    <w:rsid w:val="002656E8"/>
    <w:rsid w:val="0027188B"/>
    <w:rsid w:val="00280B0D"/>
    <w:rsid w:val="00285B9E"/>
    <w:rsid w:val="002A0382"/>
    <w:rsid w:val="002C48D9"/>
    <w:rsid w:val="002D38AC"/>
    <w:rsid w:val="0030055A"/>
    <w:rsid w:val="00300865"/>
    <w:rsid w:val="00304B12"/>
    <w:rsid w:val="00325393"/>
    <w:rsid w:val="003455F4"/>
    <w:rsid w:val="00353BEB"/>
    <w:rsid w:val="00382FFF"/>
    <w:rsid w:val="0039705A"/>
    <w:rsid w:val="003A4786"/>
    <w:rsid w:val="003A6798"/>
    <w:rsid w:val="003B0CA4"/>
    <w:rsid w:val="003C6BC1"/>
    <w:rsid w:val="003D2155"/>
    <w:rsid w:val="003D302B"/>
    <w:rsid w:val="004010F6"/>
    <w:rsid w:val="00415D5F"/>
    <w:rsid w:val="00442914"/>
    <w:rsid w:val="004706B7"/>
    <w:rsid w:val="004713AA"/>
    <w:rsid w:val="00473C29"/>
    <w:rsid w:val="004756A8"/>
    <w:rsid w:val="0048252F"/>
    <w:rsid w:val="00483563"/>
    <w:rsid w:val="00496BCD"/>
    <w:rsid w:val="004C011E"/>
    <w:rsid w:val="004C6783"/>
    <w:rsid w:val="004D68A7"/>
    <w:rsid w:val="004F6820"/>
    <w:rsid w:val="004F687A"/>
    <w:rsid w:val="005042BF"/>
    <w:rsid w:val="00520B26"/>
    <w:rsid w:val="00560938"/>
    <w:rsid w:val="00563C99"/>
    <w:rsid w:val="005A7AA7"/>
    <w:rsid w:val="005D66C7"/>
    <w:rsid w:val="005D69A9"/>
    <w:rsid w:val="005E7999"/>
    <w:rsid w:val="005F15F3"/>
    <w:rsid w:val="005F76C9"/>
    <w:rsid w:val="006020A9"/>
    <w:rsid w:val="00645F08"/>
    <w:rsid w:val="00646FC1"/>
    <w:rsid w:val="0065401F"/>
    <w:rsid w:val="006718F7"/>
    <w:rsid w:val="0068234F"/>
    <w:rsid w:val="006A547E"/>
    <w:rsid w:val="006B5E11"/>
    <w:rsid w:val="006D0B38"/>
    <w:rsid w:val="006D1E34"/>
    <w:rsid w:val="006D4C80"/>
    <w:rsid w:val="006E0856"/>
    <w:rsid w:val="006E0B6E"/>
    <w:rsid w:val="006E621B"/>
    <w:rsid w:val="0070761D"/>
    <w:rsid w:val="0072464A"/>
    <w:rsid w:val="00734BC4"/>
    <w:rsid w:val="00751312"/>
    <w:rsid w:val="007542DA"/>
    <w:rsid w:val="007664FC"/>
    <w:rsid w:val="007744D2"/>
    <w:rsid w:val="00776435"/>
    <w:rsid w:val="007B0D83"/>
    <w:rsid w:val="007B52CE"/>
    <w:rsid w:val="007C41FB"/>
    <w:rsid w:val="007D794A"/>
    <w:rsid w:val="007E483B"/>
    <w:rsid w:val="007F65DE"/>
    <w:rsid w:val="00802197"/>
    <w:rsid w:val="0080770E"/>
    <w:rsid w:val="008243B4"/>
    <w:rsid w:val="0083346A"/>
    <w:rsid w:val="00843452"/>
    <w:rsid w:val="00846E0C"/>
    <w:rsid w:val="00855024"/>
    <w:rsid w:val="0086516C"/>
    <w:rsid w:val="00872557"/>
    <w:rsid w:val="00872641"/>
    <w:rsid w:val="00893437"/>
    <w:rsid w:val="0089490C"/>
    <w:rsid w:val="008A5A10"/>
    <w:rsid w:val="008D42E9"/>
    <w:rsid w:val="008D63FD"/>
    <w:rsid w:val="008F37C1"/>
    <w:rsid w:val="00901622"/>
    <w:rsid w:val="009072C4"/>
    <w:rsid w:val="0092124C"/>
    <w:rsid w:val="00931C80"/>
    <w:rsid w:val="00936B30"/>
    <w:rsid w:val="00946158"/>
    <w:rsid w:val="0097680B"/>
    <w:rsid w:val="009A6EB5"/>
    <w:rsid w:val="009E3FC2"/>
    <w:rsid w:val="009F1305"/>
    <w:rsid w:val="00A0008A"/>
    <w:rsid w:val="00A04A17"/>
    <w:rsid w:val="00A14DF1"/>
    <w:rsid w:val="00A34E65"/>
    <w:rsid w:val="00A4180F"/>
    <w:rsid w:val="00A61DCA"/>
    <w:rsid w:val="00AA755C"/>
    <w:rsid w:val="00AB02EA"/>
    <w:rsid w:val="00AC2922"/>
    <w:rsid w:val="00AC5DBA"/>
    <w:rsid w:val="00AD6A12"/>
    <w:rsid w:val="00B05814"/>
    <w:rsid w:val="00B11D00"/>
    <w:rsid w:val="00B212CA"/>
    <w:rsid w:val="00B23D64"/>
    <w:rsid w:val="00B24C9F"/>
    <w:rsid w:val="00B33B3F"/>
    <w:rsid w:val="00B369D8"/>
    <w:rsid w:val="00B64E61"/>
    <w:rsid w:val="00B74BAC"/>
    <w:rsid w:val="00B77C67"/>
    <w:rsid w:val="00B843A2"/>
    <w:rsid w:val="00B95908"/>
    <w:rsid w:val="00B96ADD"/>
    <w:rsid w:val="00BA1DC9"/>
    <w:rsid w:val="00BB3782"/>
    <w:rsid w:val="00BD092F"/>
    <w:rsid w:val="00BD130A"/>
    <w:rsid w:val="00C03E3C"/>
    <w:rsid w:val="00C80A6C"/>
    <w:rsid w:val="00CE4037"/>
    <w:rsid w:val="00CF3A96"/>
    <w:rsid w:val="00CF5FB2"/>
    <w:rsid w:val="00D36D17"/>
    <w:rsid w:val="00DA0A23"/>
    <w:rsid w:val="00DA4DFE"/>
    <w:rsid w:val="00DB1E65"/>
    <w:rsid w:val="00DC1516"/>
    <w:rsid w:val="00DC7275"/>
    <w:rsid w:val="00DD05B2"/>
    <w:rsid w:val="00DF03B3"/>
    <w:rsid w:val="00DF0E01"/>
    <w:rsid w:val="00E01E1D"/>
    <w:rsid w:val="00E25789"/>
    <w:rsid w:val="00E3622F"/>
    <w:rsid w:val="00E50862"/>
    <w:rsid w:val="00E5584C"/>
    <w:rsid w:val="00E63B10"/>
    <w:rsid w:val="00E760F0"/>
    <w:rsid w:val="00E7680F"/>
    <w:rsid w:val="00E849CF"/>
    <w:rsid w:val="00E911CC"/>
    <w:rsid w:val="00EA69DD"/>
    <w:rsid w:val="00EA7477"/>
    <w:rsid w:val="00EC2F61"/>
    <w:rsid w:val="00EC581D"/>
    <w:rsid w:val="00ED1AE1"/>
    <w:rsid w:val="00EE05C5"/>
    <w:rsid w:val="00EF7828"/>
    <w:rsid w:val="00F01B18"/>
    <w:rsid w:val="00F073F2"/>
    <w:rsid w:val="00F110F8"/>
    <w:rsid w:val="00F24487"/>
    <w:rsid w:val="00F24959"/>
    <w:rsid w:val="00F35B1D"/>
    <w:rsid w:val="00F35D30"/>
    <w:rsid w:val="00F5132F"/>
    <w:rsid w:val="00F62A13"/>
    <w:rsid w:val="00F6738E"/>
    <w:rsid w:val="00F766BB"/>
    <w:rsid w:val="00F80087"/>
    <w:rsid w:val="00F82073"/>
    <w:rsid w:val="00F82234"/>
    <w:rsid w:val="00FA446F"/>
    <w:rsid w:val="00FD29FA"/>
    <w:rsid w:val="00FD3677"/>
    <w:rsid w:val="00FD5787"/>
    <w:rsid w:val="00FD6D3F"/>
    <w:rsid w:val="00FE49E3"/>
    <w:rsid w:val="00FE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404B7"/>
  <w15:docId w15:val="{2082118B-C01E-4578-B5C8-E20314DF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FC"/>
    <w:rPr>
      <w:rFonts w:ascii="Times New Roman" w:eastAsia="Times New Roman" w:hAnsi="Times New Roman"/>
      <w:sz w:val="24"/>
      <w:szCs w:val="24"/>
    </w:rPr>
  </w:style>
  <w:style w:type="paragraph" w:styleId="Titlu1">
    <w:name w:val="heading 1"/>
    <w:basedOn w:val="Normal"/>
    <w:next w:val="Corptext"/>
    <w:link w:val="Titlu1Caracter"/>
    <w:qFormat/>
    <w:locked/>
    <w:rsid w:val="005E7999"/>
    <w:pPr>
      <w:keepNext/>
      <w:numPr>
        <w:numId w:val="10"/>
      </w:numPr>
      <w:suppressAutoHyphens/>
      <w:overflowPunct w:val="0"/>
      <w:autoSpaceDE w:val="0"/>
      <w:autoSpaceDN w:val="0"/>
      <w:adjustRightInd w:val="0"/>
      <w:spacing w:before="240" w:after="60" w:line="100" w:lineRule="atLeast"/>
      <w:outlineLvl w:val="0"/>
    </w:pPr>
    <w:rPr>
      <w:rFonts w:ascii="Arial" w:hAnsi="Arial"/>
      <w:b/>
      <w:kern w:val="2"/>
      <w:sz w:val="32"/>
      <w:szCs w:val="20"/>
      <w:lang w:val="ro-RO"/>
    </w:rPr>
  </w:style>
  <w:style w:type="paragraph" w:styleId="Titlu2">
    <w:name w:val="heading 2"/>
    <w:basedOn w:val="Normal"/>
    <w:next w:val="Corptext"/>
    <w:link w:val="Titlu2Caracter"/>
    <w:unhideWhenUsed/>
    <w:qFormat/>
    <w:locked/>
    <w:rsid w:val="005E7999"/>
    <w:pPr>
      <w:keepNext/>
      <w:numPr>
        <w:ilvl w:val="1"/>
        <w:numId w:val="10"/>
      </w:numPr>
      <w:suppressAutoHyphens/>
      <w:overflowPunct w:val="0"/>
      <w:autoSpaceDE w:val="0"/>
      <w:autoSpaceDN w:val="0"/>
      <w:adjustRightInd w:val="0"/>
      <w:spacing w:line="100" w:lineRule="atLeast"/>
      <w:jc w:val="both"/>
      <w:outlineLvl w:val="1"/>
    </w:pPr>
    <w:rPr>
      <w:rFonts w:ascii="Arial" w:hAnsi="Arial"/>
      <w:b/>
      <w:i/>
      <w:sz w:val="28"/>
      <w:szCs w:val="20"/>
      <w:lang w:val="ro-RO"/>
    </w:rPr>
  </w:style>
  <w:style w:type="paragraph" w:styleId="Titlu3">
    <w:name w:val="heading 3"/>
    <w:basedOn w:val="Normal"/>
    <w:next w:val="Corptext"/>
    <w:link w:val="Titlu3Caracter"/>
    <w:unhideWhenUsed/>
    <w:qFormat/>
    <w:locked/>
    <w:rsid w:val="005E7999"/>
    <w:pPr>
      <w:keepNext/>
      <w:numPr>
        <w:ilvl w:val="2"/>
        <w:numId w:val="10"/>
      </w:numPr>
      <w:suppressAutoHyphens/>
      <w:overflowPunct w:val="0"/>
      <w:autoSpaceDE w:val="0"/>
      <w:autoSpaceDN w:val="0"/>
      <w:adjustRightInd w:val="0"/>
      <w:spacing w:before="240" w:after="60" w:line="100" w:lineRule="atLeast"/>
      <w:outlineLvl w:val="2"/>
    </w:pPr>
    <w:rPr>
      <w:rFonts w:ascii="Arial" w:hAnsi="Arial"/>
      <w:b/>
      <w:sz w:val="26"/>
      <w:szCs w:val="20"/>
      <w:lang w:val="ro-RO"/>
    </w:rPr>
  </w:style>
  <w:style w:type="paragraph" w:styleId="Titlu4">
    <w:name w:val="heading 4"/>
    <w:basedOn w:val="Normal"/>
    <w:next w:val="Corptext"/>
    <w:link w:val="Titlu4Caracter"/>
    <w:unhideWhenUsed/>
    <w:qFormat/>
    <w:locked/>
    <w:rsid w:val="005E7999"/>
    <w:pPr>
      <w:keepNext/>
      <w:numPr>
        <w:ilvl w:val="3"/>
        <w:numId w:val="10"/>
      </w:numPr>
      <w:suppressAutoHyphens/>
      <w:overflowPunct w:val="0"/>
      <w:autoSpaceDE w:val="0"/>
      <w:autoSpaceDN w:val="0"/>
      <w:adjustRightInd w:val="0"/>
      <w:spacing w:before="240" w:after="60" w:line="100" w:lineRule="atLeast"/>
      <w:outlineLvl w:val="3"/>
    </w:pPr>
    <w:rPr>
      <w:b/>
      <w:sz w:val="28"/>
      <w:szCs w:val="20"/>
      <w:lang w:val="ro-RO"/>
    </w:rPr>
  </w:style>
  <w:style w:type="paragraph" w:styleId="Titlu6">
    <w:name w:val="heading 6"/>
    <w:basedOn w:val="Normal"/>
    <w:next w:val="Corptext"/>
    <w:link w:val="Titlu6Caracter"/>
    <w:semiHidden/>
    <w:unhideWhenUsed/>
    <w:qFormat/>
    <w:locked/>
    <w:rsid w:val="005E7999"/>
    <w:pPr>
      <w:keepNext/>
      <w:numPr>
        <w:ilvl w:val="5"/>
        <w:numId w:val="10"/>
      </w:numPr>
      <w:suppressAutoHyphens/>
      <w:overflowPunct w:val="0"/>
      <w:autoSpaceDE w:val="0"/>
      <w:autoSpaceDN w:val="0"/>
      <w:adjustRightInd w:val="0"/>
      <w:spacing w:line="100" w:lineRule="atLeast"/>
      <w:jc w:val="center"/>
      <w:outlineLvl w:val="5"/>
    </w:pPr>
    <w:rPr>
      <w:rFonts w:ascii="Arial" w:hAnsi="Arial"/>
      <w:b/>
      <w:sz w:val="28"/>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27188B"/>
    <w:pPr>
      <w:spacing w:after="200" w:line="276" w:lineRule="auto"/>
      <w:ind w:left="720"/>
      <w:contextualSpacing/>
    </w:pPr>
    <w:rPr>
      <w:rFonts w:ascii="Calibri" w:eastAsia="Calibri" w:hAnsi="Calibri"/>
      <w:sz w:val="22"/>
      <w:szCs w:val="22"/>
      <w:lang w:val="ro-RO"/>
    </w:rPr>
  </w:style>
  <w:style w:type="character" w:customStyle="1" w:styleId="salnbdy">
    <w:name w:val="s_aln_bdy"/>
    <w:basedOn w:val="Fontdeparagrafimplicit"/>
    <w:uiPriority w:val="99"/>
    <w:rsid w:val="00E7680F"/>
    <w:rPr>
      <w:rFonts w:ascii="Verdana" w:hAnsi="Verdana" w:cs="Times New Roman"/>
      <w:color w:val="000000"/>
      <w:sz w:val="20"/>
      <w:szCs w:val="20"/>
      <w:shd w:val="clear" w:color="auto" w:fill="FFFFFF"/>
    </w:rPr>
  </w:style>
  <w:style w:type="paragraph" w:styleId="TextnBalon">
    <w:name w:val="Balloon Text"/>
    <w:basedOn w:val="Normal"/>
    <w:link w:val="TextnBalonCaracter"/>
    <w:uiPriority w:val="99"/>
    <w:semiHidden/>
    <w:rsid w:val="004C6783"/>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802197"/>
    <w:rPr>
      <w:rFonts w:ascii="Times New Roman" w:hAnsi="Times New Roman" w:cs="Times New Roman"/>
      <w:sz w:val="2"/>
    </w:rPr>
  </w:style>
  <w:style w:type="character" w:styleId="Accentuat">
    <w:name w:val="Emphasis"/>
    <w:basedOn w:val="Fontdeparagrafimplicit"/>
    <w:qFormat/>
    <w:locked/>
    <w:rsid w:val="0072464A"/>
    <w:rPr>
      <w:i/>
      <w:iCs/>
    </w:rPr>
  </w:style>
  <w:style w:type="paragraph" w:customStyle="1" w:styleId="sden">
    <w:name w:val="s_den"/>
    <w:basedOn w:val="Normal"/>
    <w:rsid w:val="003C6BC1"/>
    <w:pPr>
      <w:spacing w:before="100" w:beforeAutospacing="1" w:after="100" w:afterAutospacing="1"/>
    </w:pPr>
  </w:style>
  <w:style w:type="paragraph" w:customStyle="1" w:styleId="shdr">
    <w:name w:val="s_hdr"/>
    <w:basedOn w:val="Normal"/>
    <w:rsid w:val="003C6BC1"/>
    <w:pPr>
      <w:spacing w:before="100" w:beforeAutospacing="1" w:after="100" w:afterAutospacing="1"/>
    </w:pPr>
  </w:style>
  <w:style w:type="character" w:styleId="Hyperlink">
    <w:name w:val="Hyperlink"/>
    <w:basedOn w:val="Fontdeparagrafimplicit"/>
    <w:uiPriority w:val="99"/>
    <w:semiHidden/>
    <w:unhideWhenUsed/>
    <w:rsid w:val="003C6BC1"/>
    <w:rPr>
      <w:color w:val="0000FF"/>
      <w:u w:val="single"/>
    </w:rPr>
  </w:style>
  <w:style w:type="paragraph" w:styleId="NormalWeb">
    <w:name w:val="Normal (Web)"/>
    <w:basedOn w:val="Normal"/>
    <w:uiPriority w:val="99"/>
    <w:semiHidden/>
    <w:unhideWhenUsed/>
    <w:rsid w:val="00DC1516"/>
    <w:pPr>
      <w:spacing w:before="100" w:beforeAutospacing="1" w:after="100" w:afterAutospacing="1"/>
    </w:pPr>
  </w:style>
  <w:style w:type="character" w:customStyle="1" w:styleId="scit">
    <w:name w:val="s_cit"/>
    <w:basedOn w:val="Fontdeparagrafimplicit"/>
    <w:rsid w:val="00DC1516"/>
  </w:style>
  <w:style w:type="character" w:customStyle="1" w:styleId="slitttl">
    <w:name w:val="s_lit_ttl"/>
    <w:basedOn w:val="Fontdeparagrafimplicit"/>
    <w:rsid w:val="00DC1516"/>
  </w:style>
  <w:style w:type="character" w:customStyle="1" w:styleId="slitbdy">
    <w:name w:val="s_lit_bdy"/>
    <w:basedOn w:val="Fontdeparagrafimplicit"/>
    <w:rsid w:val="00DC1516"/>
  </w:style>
  <w:style w:type="character" w:customStyle="1" w:styleId="spctttl">
    <w:name w:val="s_pct_ttl"/>
    <w:basedOn w:val="Fontdeparagrafimplicit"/>
    <w:rsid w:val="00DC1516"/>
  </w:style>
  <w:style w:type="character" w:customStyle="1" w:styleId="spctbdy">
    <w:name w:val="s_pct_bdy"/>
    <w:basedOn w:val="Fontdeparagrafimplicit"/>
    <w:rsid w:val="00DC1516"/>
  </w:style>
  <w:style w:type="paragraph" w:customStyle="1" w:styleId="spar">
    <w:name w:val="s_par"/>
    <w:basedOn w:val="Normal"/>
    <w:rsid w:val="00C03E3C"/>
    <w:pPr>
      <w:spacing w:before="100" w:beforeAutospacing="1" w:after="100" w:afterAutospacing="1"/>
    </w:pPr>
  </w:style>
  <w:style w:type="character" w:customStyle="1" w:styleId="Bodytext8pt">
    <w:name w:val="Body text + 8 pt"/>
    <w:uiPriority w:val="99"/>
    <w:rsid w:val="007F65DE"/>
    <w:rPr>
      <w:rFonts w:ascii="Arial" w:hAnsi="Arial" w:cs="Arial"/>
      <w:sz w:val="16"/>
      <w:szCs w:val="16"/>
      <w:u w:val="none"/>
    </w:rPr>
  </w:style>
  <w:style w:type="table" w:styleId="Tabelgril">
    <w:name w:val="Table Grid"/>
    <w:basedOn w:val="TabelNormal"/>
    <w:locked/>
    <w:rsid w:val="0020456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B38"/>
    <w:pPr>
      <w:autoSpaceDE w:val="0"/>
      <w:autoSpaceDN w:val="0"/>
      <w:adjustRightInd w:val="0"/>
    </w:pPr>
    <w:rPr>
      <w:rFonts w:ascii="Times New Roman" w:hAnsi="Times New Roman"/>
      <w:color w:val="000000"/>
      <w:sz w:val="24"/>
      <w:szCs w:val="24"/>
      <w:lang w:val="ro-RO"/>
    </w:rPr>
  </w:style>
  <w:style w:type="paragraph" w:customStyle="1" w:styleId="ListParagraph2">
    <w:name w:val="List Paragraph2"/>
    <w:basedOn w:val="Normal"/>
    <w:qFormat/>
    <w:rsid w:val="003D302B"/>
    <w:pPr>
      <w:suppressAutoHyphens/>
      <w:overflowPunct w:val="0"/>
      <w:autoSpaceDE w:val="0"/>
      <w:autoSpaceDN w:val="0"/>
      <w:adjustRightInd w:val="0"/>
      <w:spacing w:after="200" w:line="276" w:lineRule="auto"/>
      <w:ind w:left="720"/>
    </w:pPr>
    <w:rPr>
      <w:rFonts w:ascii="Calibri" w:hAnsi="Calibri"/>
      <w:sz w:val="22"/>
      <w:szCs w:val="20"/>
    </w:rPr>
  </w:style>
  <w:style w:type="character" w:customStyle="1" w:styleId="Titlu1Caracter">
    <w:name w:val="Titlu 1 Caracter"/>
    <w:basedOn w:val="Fontdeparagrafimplicit"/>
    <w:link w:val="Titlu1"/>
    <w:rsid w:val="005E7999"/>
    <w:rPr>
      <w:rFonts w:ascii="Arial" w:eastAsia="Times New Roman" w:hAnsi="Arial"/>
      <w:b/>
      <w:kern w:val="2"/>
      <w:sz w:val="32"/>
      <w:szCs w:val="20"/>
      <w:lang w:val="ro-RO"/>
    </w:rPr>
  </w:style>
  <w:style w:type="character" w:customStyle="1" w:styleId="Titlu2Caracter">
    <w:name w:val="Titlu 2 Caracter"/>
    <w:basedOn w:val="Fontdeparagrafimplicit"/>
    <w:link w:val="Titlu2"/>
    <w:rsid w:val="005E7999"/>
    <w:rPr>
      <w:rFonts w:ascii="Arial" w:eastAsia="Times New Roman" w:hAnsi="Arial"/>
      <w:b/>
      <w:i/>
      <w:sz w:val="28"/>
      <w:szCs w:val="20"/>
      <w:lang w:val="ro-RO"/>
    </w:rPr>
  </w:style>
  <w:style w:type="character" w:customStyle="1" w:styleId="Titlu3Caracter">
    <w:name w:val="Titlu 3 Caracter"/>
    <w:basedOn w:val="Fontdeparagrafimplicit"/>
    <w:link w:val="Titlu3"/>
    <w:rsid w:val="005E7999"/>
    <w:rPr>
      <w:rFonts w:ascii="Arial" w:eastAsia="Times New Roman" w:hAnsi="Arial"/>
      <w:b/>
      <w:sz w:val="26"/>
      <w:szCs w:val="20"/>
      <w:lang w:val="ro-RO"/>
    </w:rPr>
  </w:style>
  <w:style w:type="character" w:customStyle="1" w:styleId="Titlu4Caracter">
    <w:name w:val="Titlu 4 Caracter"/>
    <w:basedOn w:val="Fontdeparagrafimplicit"/>
    <w:link w:val="Titlu4"/>
    <w:qFormat/>
    <w:rsid w:val="005E7999"/>
    <w:rPr>
      <w:rFonts w:ascii="Times New Roman" w:eastAsia="Times New Roman" w:hAnsi="Times New Roman"/>
      <w:b/>
      <w:sz w:val="28"/>
      <w:szCs w:val="20"/>
      <w:lang w:val="ro-RO"/>
    </w:rPr>
  </w:style>
  <w:style w:type="character" w:customStyle="1" w:styleId="Titlu6Caracter">
    <w:name w:val="Titlu 6 Caracter"/>
    <w:basedOn w:val="Fontdeparagrafimplicit"/>
    <w:link w:val="Titlu6"/>
    <w:semiHidden/>
    <w:rsid w:val="005E7999"/>
    <w:rPr>
      <w:rFonts w:ascii="Arial" w:eastAsia="Times New Roman" w:hAnsi="Arial"/>
      <w:b/>
      <w:sz w:val="28"/>
      <w:szCs w:val="20"/>
      <w:lang w:val="ro-RO"/>
    </w:rPr>
  </w:style>
  <w:style w:type="paragraph" w:styleId="PreformatatHTML">
    <w:name w:val="HTML Preformatted"/>
    <w:basedOn w:val="Normal"/>
    <w:link w:val="PreformatatHTMLCaracter"/>
    <w:uiPriority w:val="99"/>
    <w:unhideWhenUsed/>
    <w:qFormat/>
    <w:rsid w:val="005E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PreformatatHTMLCaracter">
    <w:name w:val="Preformatat HTML Caracter"/>
    <w:basedOn w:val="Fontdeparagrafimplicit"/>
    <w:link w:val="PreformatatHTML"/>
    <w:uiPriority w:val="99"/>
    <w:qFormat/>
    <w:rsid w:val="005E7999"/>
    <w:rPr>
      <w:rFonts w:ascii="Courier New" w:eastAsia="Times New Roman" w:hAnsi="Courier New"/>
      <w:sz w:val="20"/>
      <w:szCs w:val="20"/>
      <w:lang w:val="ro-RO" w:eastAsia="ro-RO"/>
    </w:rPr>
  </w:style>
  <w:style w:type="paragraph" w:styleId="Corptext">
    <w:name w:val="Body Text"/>
    <w:basedOn w:val="Normal"/>
    <w:link w:val="CorptextCaracter"/>
    <w:uiPriority w:val="99"/>
    <w:semiHidden/>
    <w:unhideWhenUsed/>
    <w:rsid w:val="005E7999"/>
    <w:pPr>
      <w:spacing w:after="120"/>
    </w:pPr>
  </w:style>
  <w:style w:type="character" w:customStyle="1" w:styleId="CorptextCaracter">
    <w:name w:val="Corp text Caracter"/>
    <w:basedOn w:val="Fontdeparagrafimplicit"/>
    <w:link w:val="Corptext"/>
    <w:uiPriority w:val="99"/>
    <w:semiHidden/>
    <w:rsid w:val="005E7999"/>
    <w:rPr>
      <w:rFonts w:ascii="Times New Roman" w:eastAsia="Times New Roman" w:hAnsi="Times New Roman"/>
      <w:sz w:val="24"/>
      <w:szCs w:val="24"/>
    </w:rPr>
  </w:style>
  <w:style w:type="paragraph" w:styleId="Antet">
    <w:name w:val="header"/>
    <w:basedOn w:val="Normal"/>
    <w:link w:val="AntetCaracter"/>
    <w:uiPriority w:val="99"/>
    <w:unhideWhenUsed/>
    <w:rsid w:val="00353BEB"/>
    <w:pPr>
      <w:tabs>
        <w:tab w:val="center" w:pos="4536"/>
        <w:tab w:val="right" w:pos="9072"/>
      </w:tabs>
    </w:pPr>
  </w:style>
  <w:style w:type="character" w:customStyle="1" w:styleId="AntetCaracter">
    <w:name w:val="Antet Caracter"/>
    <w:basedOn w:val="Fontdeparagrafimplicit"/>
    <w:link w:val="Antet"/>
    <w:uiPriority w:val="99"/>
    <w:rsid w:val="00353BEB"/>
    <w:rPr>
      <w:rFonts w:ascii="Times New Roman" w:eastAsia="Times New Roman" w:hAnsi="Times New Roman"/>
      <w:sz w:val="24"/>
      <w:szCs w:val="24"/>
    </w:rPr>
  </w:style>
  <w:style w:type="paragraph" w:styleId="Subsol">
    <w:name w:val="footer"/>
    <w:basedOn w:val="Normal"/>
    <w:link w:val="SubsolCaracter"/>
    <w:uiPriority w:val="99"/>
    <w:unhideWhenUsed/>
    <w:rsid w:val="00353BEB"/>
    <w:pPr>
      <w:tabs>
        <w:tab w:val="center" w:pos="4536"/>
        <w:tab w:val="right" w:pos="9072"/>
      </w:tabs>
    </w:pPr>
  </w:style>
  <w:style w:type="character" w:customStyle="1" w:styleId="SubsolCaracter">
    <w:name w:val="Subsol Caracter"/>
    <w:basedOn w:val="Fontdeparagrafimplicit"/>
    <w:link w:val="Subsol"/>
    <w:uiPriority w:val="99"/>
    <w:rsid w:val="00353BE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1941">
      <w:bodyDiv w:val="1"/>
      <w:marLeft w:val="0"/>
      <w:marRight w:val="0"/>
      <w:marTop w:val="0"/>
      <w:marBottom w:val="0"/>
      <w:divBdr>
        <w:top w:val="none" w:sz="0" w:space="0" w:color="auto"/>
        <w:left w:val="none" w:sz="0" w:space="0" w:color="auto"/>
        <w:bottom w:val="none" w:sz="0" w:space="0" w:color="auto"/>
        <w:right w:val="none" w:sz="0" w:space="0" w:color="auto"/>
      </w:divBdr>
      <w:divsChild>
        <w:div w:id="610626398">
          <w:marLeft w:val="0"/>
          <w:marRight w:val="0"/>
          <w:marTop w:val="0"/>
          <w:marBottom w:val="0"/>
          <w:divBdr>
            <w:top w:val="none" w:sz="0" w:space="0" w:color="auto"/>
            <w:left w:val="none" w:sz="0" w:space="0" w:color="auto"/>
            <w:bottom w:val="none" w:sz="0" w:space="0" w:color="auto"/>
            <w:right w:val="none" w:sz="0" w:space="0" w:color="auto"/>
          </w:divBdr>
          <w:divsChild>
            <w:div w:id="769861702">
              <w:marLeft w:val="0"/>
              <w:marRight w:val="0"/>
              <w:marTop w:val="0"/>
              <w:marBottom w:val="0"/>
              <w:divBdr>
                <w:top w:val="none" w:sz="0" w:space="0" w:color="auto"/>
                <w:left w:val="none" w:sz="0" w:space="0" w:color="auto"/>
                <w:bottom w:val="none" w:sz="0" w:space="0" w:color="auto"/>
                <w:right w:val="none" w:sz="0" w:space="0" w:color="auto"/>
              </w:divBdr>
              <w:divsChild>
                <w:div w:id="1903445095">
                  <w:marLeft w:val="0"/>
                  <w:marRight w:val="0"/>
                  <w:marTop w:val="0"/>
                  <w:marBottom w:val="0"/>
                  <w:divBdr>
                    <w:top w:val="none" w:sz="0" w:space="0" w:color="auto"/>
                    <w:left w:val="none" w:sz="0" w:space="0" w:color="auto"/>
                    <w:bottom w:val="none" w:sz="0" w:space="0" w:color="auto"/>
                    <w:right w:val="none" w:sz="0" w:space="0" w:color="auto"/>
                  </w:divBdr>
                </w:div>
                <w:div w:id="1108701461">
                  <w:marLeft w:val="0"/>
                  <w:marRight w:val="0"/>
                  <w:marTop w:val="0"/>
                  <w:marBottom w:val="0"/>
                  <w:divBdr>
                    <w:top w:val="none" w:sz="0" w:space="0" w:color="auto"/>
                    <w:left w:val="none" w:sz="0" w:space="0" w:color="auto"/>
                    <w:bottom w:val="none" w:sz="0" w:space="0" w:color="auto"/>
                    <w:right w:val="none" w:sz="0" w:space="0" w:color="auto"/>
                  </w:divBdr>
                </w:div>
                <w:div w:id="1862814017">
                  <w:marLeft w:val="0"/>
                  <w:marRight w:val="0"/>
                  <w:marTop w:val="0"/>
                  <w:marBottom w:val="0"/>
                  <w:divBdr>
                    <w:top w:val="none" w:sz="0" w:space="0" w:color="auto"/>
                    <w:left w:val="none" w:sz="0" w:space="0" w:color="auto"/>
                    <w:bottom w:val="none" w:sz="0" w:space="0" w:color="auto"/>
                    <w:right w:val="none" w:sz="0" w:space="0" w:color="auto"/>
                  </w:divBdr>
                </w:div>
                <w:div w:id="173365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2841">
      <w:bodyDiv w:val="1"/>
      <w:marLeft w:val="0"/>
      <w:marRight w:val="0"/>
      <w:marTop w:val="0"/>
      <w:marBottom w:val="0"/>
      <w:divBdr>
        <w:top w:val="none" w:sz="0" w:space="0" w:color="auto"/>
        <w:left w:val="none" w:sz="0" w:space="0" w:color="auto"/>
        <w:bottom w:val="none" w:sz="0" w:space="0" w:color="auto"/>
        <w:right w:val="none" w:sz="0" w:space="0" w:color="auto"/>
      </w:divBdr>
      <w:divsChild>
        <w:div w:id="299269900">
          <w:marLeft w:val="0"/>
          <w:marRight w:val="0"/>
          <w:marTop w:val="0"/>
          <w:marBottom w:val="0"/>
          <w:divBdr>
            <w:top w:val="none" w:sz="0" w:space="0" w:color="auto"/>
            <w:left w:val="none" w:sz="0" w:space="0" w:color="auto"/>
            <w:bottom w:val="none" w:sz="0" w:space="0" w:color="auto"/>
            <w:right w:val="none" w:sz="0" w:space="0" w:color="auto"/>
          </w:divBdr>
        </w:div>
      </w:divsChild>
    </w:div>
    <w:div w:id="809982154">
      <w:bodyDiv w:val="1"/>
      <w:marLeft w:val="0"/>
      <w:marRight w:val="0"/>
      <w:marTop w:val="0"/>
      <w:marBottom w:val="0"/>
      <w:divBdr>
        <w:top w:val="none" w:sz="0" w:space="0" w:color="auto"/>
        <w:left w:val="none" w:sz="0" w:space="0" w:color="auto"/>
        <w:bottom w:val="none" w:sz="0" w:space="0" w:color="auto"/>
        <w:right w:val="none" w:sz="0" w:space="0" w:color="auto"/>
      </w:divBdr>
      <w:divsChild>
        <w:div w:id="1342664883">
          <w:marLeft w:val="0"/>
          <w:marRight w:val="0"/>
          <w:marTop w:val="0"/>
          <w:marBottom w:val="0"/>
          <w:divBdr>
            <w:top w:val="none" w:sz="0" w:space="0" w:color="auto"/>
            <w:left w:val="none" w:sz="0" w:space="0" w:color="auto"/>
            <w:bottom w:val="none" w:sz="0" w:space="0" w:color="auto"/>
            <w:right w:val="none" w:sz="0" w:space="0" w:color="auto"/>
          </w:divBdr>
        </w:div>
      </w:divsChild>
    </w:div>
    <w:div w:id="1093672497">
      <w:bodyDiv w:val="1"/>
      <w:marLeft w:val="0"/>
      <w:marRight w:val="0"/>
      <w:marTop w:val="0"/>
      <w:marBottom w:val="0"/>
      <w:divBdr>
        <w:top w:val="none" w:sz="0" w:space="0" w:color="auto"/>
        <w:left w:val="none" w:sz="0" w:space="0" w:color="auto"/>
        <w:bottom w:val="none" w:sz="0" w:space="0" w:color="auto"/>
        <w:right w:val="none" w:sz="0" w:space="0" w:color="auto"/>
      </w:divBdr>
      <w:divsChild>
        <w:div w:id="599065241">
          <w:marLeft w:val="0"/>
          <w:marRight w:val="0"/>
          <w:marTop w:val="0"/>
          <w:marBottom w:val="0"/>
          <w:divBdr>
            <w:top w:val="none" w:sz="0" w:space="0" w:color="auto"/>
            <w:left w:val="none" w:sz="0" w:space="0" w:color="auto"/>
            <w:bottom w:val="none" w:sz="0" w:space="0" w:color="auto"/>
            <w:right w:val="none" w:sz="0" w:space="0" w:color="auto"/>
          </w:divBdr>
        </w:div>
      </w:divsChild>
    </w:div>
    <w:div w:id="1274902150">
      <w:bodyDiv w:val="1"/>
      <w:marLeft w:val="0"/>
      <w:marRight w:val="0"/>
      <w:marTop w:val="0"/>
      <w:marBottom w:val="0"/>
      <w:divBdr>
        <w:top w:val="none" w:sz="0" w:space="0" w:color="auto"/>
        <w:left w:val="none" w:sz="0" w:space="0" w:color="auto"/>
        <w:bottom w:val="none" w:sz="0" w:space="0" w:color="auto"/>
        <w:right w:val="none" w:sz="0" w:space="0" w:color="auto"/>
      </w:divBdr>
      <w:divsChild>
        <w:div w:id="1855725395">
          <w:marLeft w:val="0"/>
          <w:marRight w:val="0"/>
          <w:marTop w:val="0"/>
          <w:marBottom w:val="0"/>
          <w:divBdr>
            <w:top w:val="none" w:sz="0" w:space="0" w:color="auto"/>
            <w:left w:val="none" w:sz="0" w:space="0" w:color="auto"/>
            <w:bottom w:val="none" w:sz="0" w:space="0" w:color="auto"/>
            <w:right w:val="none" w:sz="0" w:space="0" w:color="auto"/>
          </w:divBdr>
        </w:div>
      </w:divsChild>
    </w:div>
    <w:div w:id="1451391944">
      <w:bodyDiv w:val="1"/>
      <w:marLeft w:val="0"/>
      <w:marRight w:val="0"/>
      <w:marTop w:val="0"/>
      <w:marBottom w:val="0"/>
      <w:divBdr>
        <w:top w:val="none" w:sz="0" w:space="0" w:color="auto"/>
        <w:left w:val="none" w:sz="0" w:space="0" w:color="auto"/>
        <w:bottom w:val="none" w:sz="0" w:space="0" w:color="auto"/>
        <w:right w:val="none" w:sz="0" w:space="0" w:color="auto"/>
      </w:divBdr>
      <w:divsChild>
        <w:div w:id="1333727242">
          <w:marLeft w:val="0"/>
          <w:marRight w:val="0"/>
          <w:marTop w:val="0"/>
          <w:marBottom w:val="0"/>
          <w:divBdr>
            <w:top w:val="none" w:sz="0" w:space="0" w:color="auto"/>
            <w:left w:val="none" w:sz="0" w:space="0" w:color="auto"/>
            <w:bottom w:val="none" w:sz="0" w:space="0" w:color="auto"/>
            <w:right w:val="none" w:sz="0" w:space="0" w:color="auto"/>
          </w:divBdr>
        </w:div>
      </w:divsChild>
    </w:div>
    <w:div w:id="1644848532">
      <w:bodyDiv w:val="1"/>
      <w:marLeft w:val="0"/>
      <w:marRight w:val="0"/>
      <w:marTop w:val="0"/>
      <w:marBottom w:val="0"/>
      <w:divBdr>
        <w:top w:val="none" w:sz="0" w:space="0" w:color="auto"/>
        <w:left w:val="none" w:sz="0" w:space="0" w:color="auto"/>
        <w:bottom w:val="none" w:sz="0" w:space="0" w:color="auto"/>
        <w:right w:val="none" w:sz="0" w:space="0" w:color="auto"/>
      </w:divBdr>
      <w:divsChild>
        <w:div w:id="746421136">
          <w:marLeft w:val="0"/>
          <w:marRight w:val="0"/>
          <w:marTop w:val="0"/>
          <w:marBottom w:val="0"/>
          <w:divBdr>
            <w:top w:val="none" w:sz="0" w:space="0" w:color="auto"/>
            <w:left w:val="none" w:sz="0" w:space="0" w:color="auto"/>
            <w:bottom w:val="none" w:sz="0" w:space="0" w:color="auto"/>
            <w:right w:val="none" w:sz="0" w:space="0" w:color="auto"/>
          </w:divBdr>
        </w:div>
      </w:divsChild>
    </w:div>
    <w:div w:id="1887907103">
      <w:bodyDiv w:val="1"/>
      <w:marLeft w:val="0"/>
      <w:marRight w:val="0"/>
      <w:marTop w:val="0"/>
      <w:marBottom w:val="0"/>
      <w:divBdr>
        <w:top w:val="none" w:sz="0" w:space="0" w:color="auto"/>
        <w:left w:val="none" w:sz="0" w:space="0" w:color="auto"/>
        <w:bottom w:val="none" w:sz="0" w:space="0" w:color="auto"/>
        <w:right w:val="none" w:sz="0" w:space="0" w:color="auto"/>
      </w:divBdr>
      <w:divsChild>
        <w:div w:id="1434668184">
          <w:marLeft w:val="0"/>
          <w:marRight w:val="0"/>
          <w:marTop w:val="0"/>
          <w:marBottom w:val="0"/>
          <w:divBdr>
            <w:top w:val="none" w:sz="0" w:space="0" w:color="auto"/>
            <w:left w:val="none" w:sz="0" w:space="0" w:color="auto"/>
            <w:bottom w:val="none" w:sz="0" w:space="0" w:color="auto"/>
            <w:right w:val="none" w:sz="0" w:space="0" w:color="auto"/>
          </w:divBdr>
        </w:div>
      </w:divsChild>
    </w:div>
    <w:div w:id="1973510758">
      <w:bodyDiv w:val="1"/>
      <w:marLeft w:val="0"/>
      <w:marRight w:val="0"/>
      <w:marTop w:val="0"/>
      <w:marBottom w:val="0"/>
      <w:divBdr>
        <w:top w:val="none" w:sz="0" w:space="0" w:color="auto"/>
        <w:left w:val="none" w:sz="0" w:space="0" w:color="auto"/>
        <w:bottom w:val="none" w:sz="0" w:space="0" w:color="auto"/>
        <w:right w:val="none" w:sz="0" w:space="0" w:color="auto"/>
      </w:divBdr>
      <w:divsChild>
        <w:div w:id="1860586247">
          <w:marLeft w:val="0"/>
          <w:marRight w:val="0"/>
          <w:marTop w:val="0"/>
          <w:marBottom w:val="0"/>
          <w:divBdr>
            <w:top w:val="none" w:sz="0" w:space="0" w:color="auto"/>
            <w:left w:val="none" w:sz="0" w:space="0" w:color="auto"/>
            <w:bottom w:val="none" w:sz="0" w:space="0" w:color="auto"/>
            <w:right w:val="none" w:sz="0" w:space="0" w:color="auto"/>
          </w:divBdr>
        </w:div>
      </w:divsChild>
    </w:div>
    <w:div w:id="2113014756">
      <w:bodyDiv w:val="1"/>
      <w:marLeft w:val="0"/>
      <w:marRight w:val="0"/>
      <w:marTop w:val="0"/>
      <w:marBottom w:val="0"/>
      <w:divBdr>
        <w:top w:val="none" w:sz="0" w:space="0" w:color="auto"/>
        <w:left w:val="none" w:sz="0" w:space="0" w:color="auto"/>
        <w:bottom w:val="none" w:sz="0" w:space="0" w:color="auto"/>
        <w:right w:val="none" w:sz="0" w:space="0" w:color="auto"/>
      </w:divBdr>
      <w:divsChild>
        <w:div w:id="206648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79F2E-A555-46CA-91DE-68F113C7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1658</Words>
  <Characters>10143</Characters>
  <Application>Microsoft Office Word</Application>
  <DocSecurity>0</DocSecurity>
  <Lines>84</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Microsoft</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Soporan Florin</dc:creator>
  <cp:lastModifiedBy>Marinela LUCUT</cp:lastModifiedBy>
  <cp:revision>9</cp:revision>
  <cp:lastPrinted>2023-01-09T13:55:00Z</cp:lastPrinted>
  <dcterms:created xsi:type="dcterms:W3CDTF">2023-01-09T06:05:00Z</dcterms:created>
  <dcterms:modified xsi:type="dcterms:W3CDTF">2023-01-09T13:55:00Z</dcterms:modified>
</cp:coreProperties>
</file>