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ED" w:rsidRDefault="001655ED" w:rsidP="00B32857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36195</wp:posOffset>
            </wp:positionV>
            <wp:extent cx="2046605" cy="842645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5ED" w:rsidRDefault="001655ED" w:rsidP="00B32857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105410</wp:posOffset>
            </wp:positionV>
            <wp:extent cx="751840" cy="108077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BE6" w:rsidRPr="00CE52BD" w:rsidRDefault="004149AF" w:rsidP="001655ED">
      <w:pPr>
        <w:rPr>
          <w:rFonts w:ascii="Times New Roman" w:hAnsi="Times New Roman" w:cs="Times New Roman"/>
          <w:b/>
          <w:sz w:val="20"/>
          <w:szCs w:val="20"/>
        </w:rPr>
      </w:pPr>
      <w:r w:rsidRPr="00CE52BD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JUDEŢUL TIMIŞ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MUNICIPIUL TIMIŞOARA</w:t>
      </w:r>
    </w:p>
    <w:p w:rsidR="004149AF" w:rsidRPr="00CE52BD" w:rsidRDefault="00D14B98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14B98">
        <w:rPr>
          <w:rFonts w:ascii="Times New Roman" w:hAnsi="Times New Roman" w:cs="Times New Roman"/>
          <w:b/>
          <w:sz w:val="20"/>
          <w:szCs w:val="20"/>
          <w:lang w:val="ro-RO"/>
        </w:rPr>
        <w:t>PRIMĂRIA</w:t>
      </w:r>
    </w:p>
    <w:p w:rsidR="004B2D14" w:rsidRPr="00CE52BD" w:rsidRDefault="00271EF2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 xml:space="preserve">NR. </w:t>
      </w:r>
      <w:r w:rsidR="007F7F65">
        <w:rPr>
          <w:rFonts w:ascii="Times New Roman" w:hAnsi="Times New Roman" w:cs="Times New Roman"/>
          <w:b/>
          <w:sz w:val="20"/>
          <w:szCs w:val="20"/>
          <w:lang w:val="ro-RO"/>
        </w:rPr>
        <w:t>SC</w:t>
      </w:r>
      <w:r w:rsidR="00EF2398">
        <w:rPr>
          <w:rFonts w:ascii="Times New Roman" w:hAnsi="Times New Roman" w:cs="Times New Roman"/>
          <w:b/>
          <w:sz w:val="20"/>
          <w:szCs w:val="20"/>
          <w:lang w:val="ro-RO"/>
        </w:rPr>
        <w:t>2019-</w:t>
      </w:r>
      <w:r w:rsidR="00BC7C94">
        <w:rPr>
          <w:rFonts w:ascii="Times New Roman" w:hAnsi="Times New Roman" w:cs="Times New Roman"/>
          <w:b/>
          <w:sz w:val="20"/>
          <w:szCs w:val="20"/>
          <w:lang w:val="ro-RO"/>
        </w:rPr>
        <w:t>27013</w:t>
      </w:r>
      <w:r w:rsidR="00EF2398">
        <w:rPr>
          <w:rFonts w:ascii="Times New Roman" w:hAnsi="Times New Roman" w:cs="Times New Roman"/>
          <w:b/>
          <w:sz w:val="20"/>
          <w:szCs w:val="20"/>
          <w:lang w:val="ro-RO"/>
        </w:rPr>
        <w:t>/24.10.2019</w:t>
      </w:r>
    </w:p>
    <w:p w:rsidR="004B2D14" w:rsidRDefault="004B2D14" w:rsidP="00226AD1">
      <w:pPr>
        <w:ind w:hanging="142"/>
        <w:rPr>
          <w:rFonts w:ascii="Times New Roman" w:hAnsi="Times New Roman" w:cs="Times New Roman"/>
          <w:sz w:val="20"/>
          <w:szCs w:val="20"/>
          <w:lang w:val="ro-RO"/>
        </w:rPr>
      </w:pPr>
    </w:p>
    <w:p w:rsidR="001655ED" w:rsidRDefault="001655ED" w:rsidP="00226AD1">
      <w:pPr>
        <w:ind w:hanging="142"/>
        <w:rPr>
          <w:rFonts w:ascii="Times New Roman" w:hAnsi="Times New Roman" w:cs="Times New Roman"/>
          <w:sz w:val="20"/>
          <w:szCs w:val="20"/>
          <w:lang w:val="ro-RO"/>
        </w:rPr>
      </w:pPr>
    </w:p>
    <w:p w:rsidR="001655ED" w:rsidRDefault="001655ED" w:rsidP="00226AD1">
      <w:pPr>
        <w:ind w:hanging="142"/>
        <w:rPr>
          <w:rFonts w:ascii="Times New Roman" w:hAnsi="Times New Roman" w:cs="Times New Roman"/>
          <w:sz w:val="20"/>
          <w:szCs w:val="20"/>
          <w:lang w:val="ro-RO"/>
        </w:rPr>
      </w:pPr>
    </w:p>
    <w:p w:rsidR="001655ED" w:rsidRPr="0068623A" w:rsidRDefault="001655ED" w:rsidP="00226AD1">
      <w:pPr>
        <w:ind w:hanging="142"/>
        <w:rPr>
          <w:rFonts w:ascii="Times New Roman" w:hAnsi="Times New Roman" w:cs="Times New Roman"/>
          <w:sz w:val="20"/>
          <w:szCs w:val="20"/>
          <w:lang w:val="ro-RO"/>
        </w:rPr>
      </w:pPr>
    </w:p>
    <w:p w:rsidR="00061D4F" w:rsidRDefault="004149AF" w:rsidP="00597CD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 PROIECTULUI DE HOTĂRÂRE</w:t>
      </w:r>
      <w:r w:rsidR="00962D53" w:rsidRPr="001655E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                                                    </w:t>
      </w:r>
      <w:r w:rsidR="00A679D2" w:rsidRPr="001655E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597CD2" w:rsidRPr="001655ED">
        <w:rPr>
          <w:rFonts w:ascii="Times New Roman" w:hAnsi="Times New Roman" w:cs="Times New Roman"/>
          <w:b/>
          <w:sz w:val="24"/>
          <w:szCs w:val="24"/>
          <w:lang w:val="ro-RO"/>
        </w:rPr>
        <w:t>operatiunea de dezlipire si ulterior alipire a suprafetei de teren aferenta                                                               Liceului cu Program Sportiv Banatul</w:t>
      </w:r>
    </w:p>
    <w:p w:rsidR="001655ED" w:rsidRPr="001655ED" w:rsidRDefault="001655ED" w:rsidP="00597CD2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10B5" w:rsidRPr="001655ED" w:rsidRDefault="000F095D" w:rsidP="0022174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</w:t>
      </w:r>
      <w:r w:rsidR="00F65C38" w:rsidRPr="001655ED">
        <w:rPr>
          <w:rFonts w:ascii="Times New Roman" w:hAnsi="Times New Roman" w:cs="Times New Roman"/>
          <w:b/>
          <w:sz w:val="24"/>
          <w:szCs w:val="24"/>
          <w:lang w:val="ro-RO"/>
        </w:rPr>
        <w:t>Descrierea situaţie</w:t>
      </w:r>
      <w:r w:rsidR="00296021" w:rsidRPr="001655ED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F65C38" w:rsidRPr="001655E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actuale</w:t>
      </w:r>
      <w:r w:rsidR="005110B5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:rsidR="0047724C" w:rsidRPr="001655ED" w:rsidRDefault="000F095D" w:rsidP="0047724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7724C" w:rsidRPr="001655ED">
        <w:rPr>
          <w:rFonts w:ascii="Times New Roman" w:hAnsi="Times New Roman" w:cs="Times New Roman"/>
          <w:sz w:val="24"/>
          <w:szCs w:val="24"/>
          <w:lang w:val="ro-RO"/>
        </w:rPr>
        <w:t>Imobil situat in intravilan. CF nr. 416938 Timisoara; 53502/12/04/2011; B2. Intabulare, drept de PROPRIETATE posesor la localizare, cumparare, schimb, unificare, donatiune, dobandit prin Conventie, cota actuala 1/1 - PRIMARIA MUNICIPIULUI TIMISOARA.</w:t>
      </w:r>
    </w:p>
    <w:p w:rsidR="0047724C" w:rsidRPr="001655ED" w:rsidRDefault="0047724C" w:rsidP="0047724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            Imobil situat in intravilan. CF nr. 416943 Timisoara; 3288/12/01/2010; B2. Intabulare, drept de PROPRIETATE dezmembrare, anterior posesor la localizare, cumparare, expropriere, unificare, schimb, donatie, dobandit prin Conventie, cota actuala 1/1 - PRIMARIA MUNICIPIULUI TIMISOARA.</w:t>
      </w:r>
    </w:p>
    <w:p w:rsidR="0047724C" w:rsidRPr="001655ED" w:rsidRDefault="0047724C" w:rsidP="0047724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           Imobil situat in intravilan. CF nr. 413219 Timisoara; 64577/09/06/2009; B2. Intabulare, drept de PROPRIETATE, dobandit prin Lege, cota actuala 1/1 -  MUNICIPIULUI TIMISOARA, domeniul public.</w:t>
      </w:r>
    </w:p>
    <w:p w:rsidR="0047724C" w:rsidRPr="001655ED" w:rsidRDefault="0047724C" w:rsidP="0047724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           Imobil situat in intravilan. CF nr. 420754 Timisoara; 1803/13/07/1949; B1. Intabulare, drept de PROPRIETATE, dobandit prin Conventie, cota actuala 1/1 - PRIMARIA MUNICIPIULUI TIMISOARA.</w:t>
      </w:r>
    </w:p>
    <w:p w:rsidR="00BA37FB" w:rsidRPr="001655ED" w:rsidRDefault="004A1176" w:rsidP="0047724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A37FB" w:rsidRPr="001655ED">
        <w:rPr>
          <w:rFonts w:ascii="Times New Roman" w:hAnsi="Times New Roman" w:cs="Times New Roman"/>
          <w:b/>
          <w:sz w:val="24"/>
          <w:szCs w:val="24"/>
          <w:lang w:val="ro-RO"/>
        </w:rPr>
        <w:t>2. Schimbări preconizate şi rezultate aşteptate</w:t>
      </w:r>
    </w:p>
    <w:p w:rsidR="005C7C0F" w:rsidRPr="001655ED" w:rsidRDefault="008401BD" w:rsidP="005C7C0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95BF5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Conform documentatiei topografice executate de persoana juridica autorizata A.N.C.P.I  - S.C BLACK LIGHT S.R.L., nr. proiect 2875/2019, </w:t>
      </w:r>
      <w:r w:rsidR="009E6EDF">
        <w:rPr>
          <w:rFonts w:ascii="Times New Roman" w:hAnsi="Times New Roman" w:cs="Times New Roman"/>
          <w:sz w:val="24"/>
          <w:szCs w:val="24"/>
          <w:lang w:val="ro-RO"/>
        </w:rPr>
        <w:t xml:space="preserve">imobilul cu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nr. </w:t>
      </w:r>
      <w:r w:rsidR="00EE2E67">
        <w:rPr>
          <w:rFonts w:ascii="Times New Roman" w:hAnsi="Times New Roman" w:cs="Times New Roman"/>
          <w:sz w:val="24"/>
          <w:szCs w:val="24"/>
          <w:u w:val="single"/>
          <w:lang w:val="ro-RO"/>
        </w:rPr>
        <w:t>cad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. 416938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inscris in CF nr.416938 Timisoara in suprafata de 8.153 mp.,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se dezlipeste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: LOT 1 (</w:t>
      </w:r>
      <w:r w:rsidR="003725A7">
        <w:rPr>
          <w:rFonts w:ascii="Times New Roman" w:hAnsi="Times New Roman" w:cs="Times New Roman"/>
          <w:sz w:val="24"/>
          <w:szCs w:val="24"/>
          <w:lang w:val="ro-RO"/>
        </w:rPr>
        <w:t>449000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1593 mp. si LOT 2 (</w:t>
      </w:r>
      <w:r w:rsidR="003725A7">
        <w:rPr>
          <w:rFonts w:ascii="Times New Roman" w:hAnsi="Times New Roman" w:cs="Times New Roman"/>
          <w:sz w:val="24"/>
          <w:szCs w:val="24"/>
          <w:lang w:val="ro-RO"/>
        </w:rPr>
        <w:t>449001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) - drum - Prof. Dr. Aurel Paunescu Podeanu, in suprafata de 6560 mp.;  </w:t>
      </w:r>
      <w:r w:rsidR="009E6EDF">
        <w:rPr>
          <w:rFonts w:ascii="Times New Roman" w:hAnsi="Times New Roman" w:cs="Times New Roman"/>
          <w:sz w:val="24"/>
          <w:szCs w:val="24"/>
          <w:lang w:val="ro-RO"/>
        </w:rPr>
        <w:t xml:space="preserve">imobilul cu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nr. </w:t>
      </w:r>
      <w:r w:rsidR="00A50599">
        <w:rPr>
          <w:rFonts w:ascii="Times New Roman" w:hAnsi="Times New Roman" w:cs="Times New Roman"/>
          <w:sz w:val="24"/>
          <w:szCs w:val="24"/>
          <w:u w:val="single"/>
          <w:lang w:val="ro-RO"/>
        </w:rPr>
        <w:t>cad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. 416943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inscris in CF nr.416943 Timisoara in suprafata de 633 mp.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se dezlipeste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: LOT 1 (</w:t>
      </w:r>
      <w:r w:rsidR="009C10A3">
        <w:rPr>
          <w:rFonts w:ascii="Times New Roman" w:hAnsi="Times New Roman" w:cs="Times New Roman"/>
          <w:sz w:val="24"/>
          <w:szCs w:val="24"/>
          <w:lang w:val="ro-RO"/>
        </w:rPr>
        <w:t>448976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423 mp. si LOT 2 (</w:t>
      </w:r>
      <w:r w:rsidR="009C10A3">
        <w:rPr>
          <w:rFonts w:ascii="Times New Roman" w:hAnsi="Times New Roman" w:cs="Times New Roman"/>
          <w:sz w:val="24"/>
          <w:szCs w:val="24"/>
          <w:lang w:val="ro-RO"/>
        </w:rPr>
        <w:t>448977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) - teren </w:t>
      </w:r>
      <w:r w:rsidR="004E29C0">
        <w:rPr>
          <w:rFonts w:ascii="Times New Roman" w:hAnsi="Times New Roman" w:cs="Times New Roman"/>
          <w:sz w:val="24"/>
          <w:szCs w:val="24"/>
          <w:lang w:val="ro-RO"/>
        </w:rPr>
        <w:t>pentru drum</w:t>
      </w:r>
      <w:r w:rsidR="004E29C0" w:rsidRPr="001655ED">
        <w:rPr>
          <w:rFonts w:ascii="Times New Roman" w:hAnsi="Times New Roman" w:cs="Times New Roman"/>
          <w:sz w:val="24"/>
          <w:szCs w:val="24"/>
          <w:lang w:val="ro-RO"/>
        </w:rPr>
        <w:t>- Prof. Dr. Aurel Paunescu Podeanu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in suprafata de 210 mp.;  </w:t>
      </w:r>
      <w:r w:rsidR="009E6EDF">
        <w:rPr>
          <w:rFonts w:ascii="Times New Roman" w:hAnsi="Times New Roman" w:cs="Times New Roman"/>
          <w:sz w:val="24"/>
          <w:szCs w:val="24"/>
          <w:lang w:val="ro-RO"/>
        </w:rPr>
        <w:t xml:space="preserve">imobilul cu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nr. top. 14166/2/2/3/1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inscris in CF nr.413219 Timisoara ( Nr. CF vechi: 19266) in suprafata de 26.227 mp.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se dezlipeste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: LOT 1 (</w:t>
      </w:r>
      <w:r w:rsidR="009C10A3">
        <w:rPr>
          <w:rFonts w:ascii="Times New Roman" w:hAnsi="Times New Roman" w:cs="Times New Roman"/>
          <w:sz w:val="24"/>
          <w:szCs w:val="24"/>
          <w:lang w:val="ro-RO"/>
        </w:rPr>
        <w:t>448983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23201 mp. , LOT 2 (</w:t>
      </w:r>
      <w:r w:rsidR="009C10A3">
        <w:rPr>
          <w:rFonts w:ascii="Times New Roman" w:hAnsi="Times New Roman" w:cs="Times New Roman"/>
          <w:sz w:val="24"/>
          <w:szCs w:val="24"/>
          <w:lang w:val="ro-RO"/>
        </w:rPr>
        <w:t>448984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) - teren </w:t>
      </w:r>
      <w:r w:rsidR="00997BC6">
        <w:rPr>
          <w:rFonts w:ascii="Times New Roman" w:hAnsi="Times New Roman" w:cs="Times New Roman"/>
          <w:sz w:val="24"/>
          <w:szCs w:val="24"/>
          <w:lang w:val="ro-RO"/>
        </w:rPr>
        <w:t>pentru drum</w:t>
      </w:r>
      <w:r w:rsidR="00997BC6" w:rsidRPr="001655ED">
        <w:rPr>
          <w:rFonts w:ascii="Times New Roman" w:hAnsi="Times New Roman" w:cs="Times New Roman"/>
          <w:sz w:val="24"/>
          <w:szCs w:val="24"/>
          <w:lang w:val="ro-RO"/>
        </w:rPr>
        <w:t>- Prof. Dr. Aurel Paunescu Podeanu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in suprafata de 334 mp., LOT 3 (</w:t>
      </w:r>
      <w:r w:rsidR="00A32C86">
        <w:rPr>
          <w:rFonts w:ascii="Times New Roman" w:hAnsi="Times New Roman" w:cs="Times New Roman"/>
          <w:sz w:val="24"/>
          <w:szCs w:val="24"/>
          <w:lang w:val="ro-RO"/>
        </w:rPr>
        <w:t>448985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1497 mp. si LOT 4 (</w:t>
      </w:r>
      <w:r w:rsidR="00A32C86">
        <w:rPr>
          <w:rFonts w:ascii="Times New Roman" w:hAnsi="Times New Roman" w:cs="Times New Roman"/>
          <w:sz w:val="24"/>
          <w:szCs w:val="24"/>
          <w:lang w:val="ro-RO"/>
        </w:rPr>
        <w:t>448986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) - teren intravilan in suprafata de 1195 mp.; </w:t>
      </w:r>
      <w:r w:rsidR="009E6EDF">
        <w:rPr>
          <w:rFonts w:ascii="Times New Roman" w:hAnsi="Times New Roman" w:cs="Times New Roman"/>
          <w:sz w:val="24"/>
          <w:szCs w:val="24"/>
          <w:lang w:val="ro-RO"/>
        </w:rPr>
        <w:t xml:space="preserve">imobilul cu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nr. top. 8710/1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inscris in CF nr.420754 Timisoara ( Nr. CF vechi: 2) in suprafata de 1.597 mp. </w:t>
      </w:r>
      <w:r w:rsidR="005C7C0F" w:rsidRPr="001655ED">
        <w:rPr>
          <w:rFonts w:ascii="Times New Roman" w:hAnsi="Times New Roman" w:cs="Times New Roman"/>
          <w:sz w:val="24"/>
          <w:szCs w:val="24"/>
          <w:u w:val="single"/>
          <w:lang w:val="ro-RO"/>
        </w:rPr>
        <w:t>se dezlipeste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: LOT 1 (</w:t>
      </w:r>
      <w:r w:rsidR="00A32C86">
        <w:rPr>
          <w:rFonts w:ascii="Times New Roman" w:hAnsi="Times New Roman" w:cs="Times New Roman"/>
          <w:sz w:val="24"/>
          <w:szCs w:val="24"/>
          <w:lang w:val="ro-RO"/>
        </w:rPr>
        <w:t>448960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) - teren </w:t>
      </w:r>
      <w:r w:rsidR="00997BC6">
        <w:rPr>
          <w:rFonts w:ascii="Times New Roman" w:hAnsi="Times New Roman" w:cs="Times New Roman"/>
          <w:sz w:val="24"/>
          <w:szCs w:val="24"/>
          <w:lang w:val="ro-RO"/>
        </w:rPr>
        <w:t>intravilan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in suprafata de 91 mp. si LOT 2 (</w:t>
      </w:r>
      <w:r w:rsidR="00A32C86">
        <w:rPr>
          <w:rFonts w:ascii="Times New Roman" w:hAnsi="Times New Roman" w:cs="Times New Roman"/>
          <w:sz w:val="24"/>
          <w:szCs w:val="24"/>
          <w:lang w:val="ro-RO"/>
        </w:rPr>
        <w:t>448961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pentru drum</w:t>
      </w:r>
      <w:r w:rsidR="00816F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16F64">
        <w:rPr>
          <w:lang w:val="ro-RO"/>
        </w:rPr>
        <w:t>(</w:t>
      </w:r>
      <w:r w:rsidR="00816F64" w:rsidRPr="00816F64">
        <w:rPr>
          <w:rFonts w:ascii="Times New Roman" w:hAnsi="Times New Roman" w:cs="Times New Roman"/>
          <w:sz w:val="24"/>
          <w:szCs w:val="24"/>
          <w:lang w:val="ro-RO"/>
        </w:rPr>
        <w:t>str. Bucegi si partial str. Prof. Dr. Aurel Paunescu Podeanu)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in suprafata de 1506 mp.; </w:t>
      </w:r>
      <w:r w:rsidR="005C7C0F" w:rsidRPr="001655ED">
        <w:rPr>
          <w:rFonts w:ascii="Times New Roman" w:hAnsi="Times New Roman" w:cs="Times New Roman"/>
          <w:b/>
          <w:sz w:val="24"/>
          <w:szCs w:val="24"/>
          <w:lang w:val="ro-RO"/>
        </w:rPr>
        <w:t>se alipeste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:LOT 1 (</w:t>
      </w:r>
      <w:r w:rsidR="002D4BAE">
        <w:rPr>
          <w:rFonts w:ascii="Times New Roman" w:hAnsi="Times New Roman" w:cs="Times New Roman"/>
          <w:sz w:val="24"/>
          <w:szCs w:val="24"/>
          <w:lang w:val="ro-RO"/>
        </w:rPr>
        <w:t>449000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1593 mp. cu LOT 1 (</w:t>
      </w:r>
      <w:r w:rsidR="00200BC2">
        <w:rPr>
          <w:rFonts w:ascii="Times New Roman" w:hAnsi="Times New Roman" w:cs="Times New Roman"/>
          <w:sz w:val="24"/>
          <w:szCs w:val="24"/>
          <w:lang w:val="ro-RO"/>
        </w:rPr>
        <w:t>448976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423 mp. cu LOT 1 (</w:t>
      </w:r>
      <w:r w:rsidR="00BF2BFB">
        <w:rPr>
          <w:rFonts w:ascii="Times New Roman" w:hAnsi="Times New Roman" w:cs="Times New Roman"/>
          <w:sz w:val="24"/>
          <w:szCs w:val="24"/>
          <w:lang w:val="ro-RO"/>
        </w:rPr>
        <w:t>448983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>) - teren intravilan in suprafata de 23201 mp. cu  LOT 1 (</w:t>
      </w:r>
      <w:r w:rsidR="00571E39">
        <w:rPr>
          <w:rFonts w:ascii="Times New Roman" w:hAnsi="Times New Roman" w:cs="Times New Roman"/>
          <w:sz w:val="24"/>
          <w:szCs w:val="24"/>
          <w:lang w:val="ro-RO"/>
        </w:rPr>
        <w:t>448960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) - teren </w:t>
      </w:r>
      <w:r w:rsidR="00997BC6">
        <w:rPr>
          <w:rFonts w:ascii="Times New Roman" w:hAnsi="Times New Roman" w:cs="Times New Roman"/>
          <w:sz w:val="24"/>
          <w:szCs w:val="24"/>
          <w:lang w:val="ro-RO"/>
        </w:rPr>
        <w:t>intravilan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in suprafata de 91 mp. si rezulta:</w:t>
      </w:r>
      <w:r w:rsidR="005C7C0F" w:rsidRPr="001655E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teren intravilan in suprafata de 25308 mp.</w:t>
      </w:r>
      <w:r w:rsidR="00F03029">
        <w:rPr>
          <w:rFonts w:ascii="Times New Roman" w:hAnsi="Times New Roman" w:cs="Times New Roman"/>
          <w:b/>
          <w:sz w:val="24"/>
          <w:szCs w:val="24"/>
          <w:lang w:val="ro-RO"/>
        </w:rPr>
        <w:t>, proprietar MUNICIPIUL TIMISOARA, domeniul public.</w:t>
      </w:r>
      <w:r w:rsidR="005C7C0F" w:rsidRPr="001655ED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764DA" w:rsidRPr="001655ED" w:rsidRDefault="00C8100B" w:rsidP="005C7C0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764DA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Operatiunile </w:t>
      </w:r>
      <w:r w:rsidR="003B3D5A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A78E9" w:rsidRPr="001655ED">
        <w:rPr>
          <w:rFonts w:ascii="Times New Roman" w:hAnsi="Times New Roman" w:cs="Times New Roman"/>
          <w:sz w:val="24"/>
          <w:szCs w:val="24"/>
          <w:lang w:val="ro-RO"/>
        </w:rPr>
        <w:t>dezlipire si alipire</w:t>
      </w:r>
      <w:r w:rsidR="003B3D5A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suprafata a imobilelor cu </w:t>
      </w:r>
      <w:r w:rsidR="00E03FB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4160ED" w:rsidRPr="004160ED">
        <w:rPr>
          <w:rFonts w:ascii="Times New Roman" w:hAnsi="Times New Roman" w:cs="Times New Roman"/>
          <w:sz w:val="24"/>
          <w:szCs w:val="24"/>
          <w:lang w:val="ro-RO"/>
        </w:rPr>
        <w:t>cad</w:t>
      </w:r>
      <w:r w:rsidR="00E03FB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. 416938, nr. </w:t>
      </w:r>
      <w:r w:rsidR="004160ED" w:rsidRPr="004160ED">
        <w:rPr>
          <w:rFonts w:ascii="Times New Roman" w:hAnsi="Times New Roman" w:cs="Times New Roman"/>
          <w:sz w:val="24"/>
          <w:szCs w:val="24"/>
          <w:lang w:val="ro-RO"/>
        </w:rPr>
        <w:t>cad</w:t>
      </w:r>
      <w:r w:rsidR="00E03FB3" w:rsidRPr="001655ED">
        <w:rPr>
          <w:rFonts w:ascii="Times New Roman" w:hAnsi="Times New Roman" w:cs="Times New Roman"/>
          <w:sz w:val="24"/>
          <w:szCs w:val="24"/>
          <w:lang w:val="ro-RO"/>
        </w:rPr>
        <w:t>. 416943, nr. top. 14166/2/2/3/1, nr. top. 8710/1,</w:t>
      </w:r>
      <w:r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se fac în vederea </w:t>
      </w:r>
      <w:r w:rsidR="008E7ECE" w:rsidRPr="001655ED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BA4C2E">
        <w:rPr>
          <w:rFonts w:ascii="Times New Roman" w:hAnsi="Times New Roman" w:cs="Times New Roman"/>
          <w:i/>
          <w:sz w:val="24"/>
          <w:szCs w:val="24"/>
          <w:lang w:val="ro-RO"/>
        </w:rPr>
        <w:t>intocmirii documentatiei</w:t>
      </w:r>
      <w:r w:rsidR="008E7ECE" w:rsidRPr="001655E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pentru prima inscriere in sistemul integrat de cadastru si cart</w:t>
      </w:r>
      <w:r w:rsidR="00B72717">
        <w:rPr>
          <w:rFonts w:ascii="Times New Roman" w:hAnsi="Times New Roman" w:cs="Times New Roman"/>
          <w:i/>
          <w:sz w:val="24"/>
          <w:szCs w:val="24"/>
          <w:lang w:val="ro-RO"/>
        </w:rPr>
        <w:t>e</w:t>
      </w:r>
      <w:r w:rsidR="008E7ECE" w:rsidRPr="001655E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funciara a imobilului – teren si constructii cu bilantul suprafetelor, situate in F.C. Ripensia nr.29, in care functioneaza Liceul cu Program Sportiv Banatul</w:t>
      </w:r>
      <w:r w:rsidR="008E7ECE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”, </w:t>
      </w:r>
      <w:r w:rsidR="008F06BC" w:rsidRPr="001655ED">
        <w:rPr>
          <w:rFonts w:ascii="Times New Roman" w:hAnsi="Times New Roman" w:cs="Times New Roman"/>
          <w:sz w:val="24"/>
          <w:szCs w:val="24"/>
          <w:lang w:val="ro-RO"/>
        </w:rPr>
        <w:t>conform REFERAT nr.SC2018-13147/27.06.2018</w:t>
      </w:r>
      <w:r w:rsidR="0060353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03539" w:rsidRPr="00603539">
        <w:rPr>
          <w:rFonts w:ascii="Times New Roman" w:hAnsi="Times New Roman" w:cs="Times New Roman"/>
          <w:sz w:val="24"/>
          <w:szCs w:val="24"/>
          <w:lang w:val="ro-RO"/>
        </w:rPr>
        <w:t xml:space="preserve"> intocmit de Serviciul Scoli-Spitale.</w:t>
      </w:r>
    </w:p>
    <w:p w:rsidR="00BA37FB" w:rsidRPr="001655ED" w:rsidRDefault="00BA37FB" w:rsidP="00221743">
      <w:pPr>
        <w:tabs>
          <w:tab w:val="left" w:pos="5823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b/>
          <w:sz w:val="24"/>
          <w:szCs w:val="24"/>
          <w:lang w:val="ro-RO"/>
        </w:rPr>
        <w:t>3. Alte informaţii</w:t>
      </w:r>
      <w:r w:rsidR="00C8100B" w:rsidRPr="001655ED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D943C6" w:rsidRPr="00EE1A3C" w:rsidRDefault="00A9530E" w:rsidP="001655ED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5ED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C052A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="00D943C6" w:rsidRPr="001655ED">
        <w:rPr>
          <w:rFonts w:ascii="Times New Roman" w:hAnsi="Times New Roman" w:cs="Times New Roman"/>
          <w:sz w:val="24"/>
          <w:szCs w:val="24"/>
          <w:lang w:val="ro-RO"/>
        </w:rPr>
        <w:t>Se vor lua în considerare documentați</w:t>
      </w:r>
      <w:r w:rsidR="00F45E77" w:rsidRPr="001655E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943C6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intocmite de: S.C. BLACK LIGHT S.R.L</w:t>
      </w:r>
      <w:r w:rsidR="00F45E77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., nr. proiect: </w:t>
      </w:r>
      <w:r w:rsidR="00297351" w:rsidRPr="001655ED">
        <w:rPr>
          <w:rFonts w:ascii="Times New Roman" w:hAnsi="Times New Roman" w:cs="Times New Roman"/>
          <w:sz w:val="24"/>
          <w:szCs w:val="24"/>
          <w:lang w:val="ro-RO"/>
        </w:rPr>
        <w:t>2875</w:t>
      </w:r>
      <w:r w:rsidR="00F45E77" w:rsidRPr="001655ED">
        <w:rPr>
          <w:rFonts w:ascii="Times New Roman" w:hAnsi="Times New Roman" w:cs="Times New Roman"/>
          <w:sz w:val="24"/>
          <w:szCs w:val="24"/>
          <w:lang w:val="ro-RO"/>
        </w:rPr>
        <w:t>/201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4325F0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„Documentatie </w:t>
      </w:r>
      <w:r w:rsidR="0076349A">
        <w:rPr>
          <w:rFonts w:ascii="Times New Roman" w:hAnsi="Times New Roman" w:cs="Times New Roman"/>
          <w:sz w:val="24"/>
          <w:szCs w:val="24"/>
          <w:lang w:val="ro-RO"/>
        </w:rPr>
        <w:t>in ved</w:t>
      </w:r>
      <w:r w:rsidR="00C60454" w:rsidRPr="001655ED">
        <w:rPr>
          <w:rFonts w:ascii="Times New Roman" w:hAnsi="Times New Roman" w:cs="Times New Roman"/>
          <w:sz w:val="24"/>
          <w:szCs w:val="24"/>
          <w:lang w:val="ro-RO"/>
        </w:rPr>
        <w:t>erea obtinerii Hotararii Consiliului Local pentru operatiunea de alipire a imobilelor care formeaza incinta Liceului cu Program Sprtiv Banatul, Aleea F.C. Ripensia, nr.29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D943C6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>Certificat</w:t>
      </w:r>
      <w:r w:rsidR="004325F0" w:rsidRPr="001655ED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de Urbanism nr. </w:t>
      </w:r>
      <w:r w:rsidR="00C60454" w:rsidRPr="001655ED">
        <w:rPr>
          <w:rFonts w:ascii="Times New Roman" w:hAnsi="Times New Roman" w:cs="Times New Roman"/>
          <w:sz w:val="24"/>
          <w:szCs w:val="24"/>
          <w:lang w:val="ro-RO"/>
        </w:rPr>
        <w:t>3215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C60454" w:rsidRPr="001655ED">
        <w:rPr>
          <w:rFonts w:ascii="Times New Roman" w:hAnsi="Times New Roman" w:cs="Times New Roman"/>
          <w:sz w:val="24"/>
          <w:szCs w:val="24"/>
          <w:lang w:val="ro-RO"/>
        </w:rPr>
        <w:t>13.09.2019</w:t>
      </w:r>
      <w:r w:rsidR="00736AF4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in scopul: </w:t>
      </w:r>
      <w:r w:rsidR="004325F0" w:rsidRPr="001655ED">
        <w:rPr>
          <w:rFonts w:ascii="Times New Roman" w:hAnsi="Times New Roman" w:cs="Times New Roman"/>
          <w:i/>
          <w:sz w:val="24"/>
          <w:szCs w:val="24"/>
          <w:lang w:val="ro-RO"/>
        </w:rPr>
        <w:t xml:space="preserve">alocarii de numere cadastrale noi prin </w:t>
      </w:r>
      <w:r w:rsidR="004325F0" w:rsidRPr="001655ED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>operatiunea de dezlipire si ulterior alipire a suprafetei de teren aferenta Liceului cu Program Sportiv Banatul</w:t>
      </w:r>
      <w:r w:rsidR="00A17553" w:rsidRPr="001655ED">
        <w:rPr>
          <w:rFonts w:ascii="Times New Roman" w:hAnsi="Times New Roman" w:cs="Times New Roman"/>
          <w:sz w:val="24"/>
          <w:szCs w:val="24"/>
          <w:lang w:val="ro-RO"/>
        </w:rPr>
        <w:t>, plan de amplasament si delimitare a imobilului</w:t>
      </w:r>
      <w:r w:rsidR="002A6C52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– LOT 1 / LOT 2</w:t>
      </w:r>
      <w:r w:rsidR="00A1755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943C6" w:rsidRPr="001655ED">
        <w:rPr>
          <w:rFonts w:ascii="Times New Roman" w:hAnsi="Times New Roman" w:cs="Times New Roman"/>
          <w:sz w:val="24"/>
          <w:szCs w:val="24"/>
          <w:lang w:val="ro-RO"/>
        </w:rPr>
        <w:t>avizat de O.C.P.I.</w:t>
      </w:r>
      <w:r w:rsidR="0032746C" w:rsidRPr="001655ED">
        <w:rPr>
          <w:rFonts w:ascii="Times New Roman" w:hAnsi="Times New Roman" w:cs="Times New Roman"/>
          <w:sz w:val="24"/>
          <w:szCs w:val="24"/>
          <w:lang w:val="ro-RO"/>
        </w:rPr>
        <w:t>Timis</w:t>
      </w:r>
      <w:r w:rsidR="00D943C6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cu nr. </w:t>
      </w:r>
      <w:r w:rsidR="00A17553" w:rsidRPr="001655E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135D0E" w:rsidRPr="001655ED">
        <w:rPr>
          <w:rFonts w:ascii="Times New Roman" w:hAnsi="Times New Roman" w:cs="Times New Roman"/>
          <w:sz w:val="24"/>
          <w:szCs w:val="24"/>
          <w:lang w:val="ro-RO"/>
        </w:rPr>
        <w:t>98396</w:t>
      </w:r>
      <w:r w:rsidR="00A17553" w:rsidRPr="001655ED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46F85">
        <w:rPr>
          <w:rFonts w:ascii="Times New Roman" w:hAnsi="Times New Roman" w:cs="Times New Roman"/>
          <w:sz w:val="24"/>
          <w:szCs w:val="24"/>
          <w:lang w:val="ro-RO"/>
        </w:rPr>
        <w:t>30.09</w:t>
      </w:r>
      <w:r w:rsidR="00A17553" w:rsidRPr="001655ED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A1755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, pentru imobilul cu nr. cad. </w:t>
      </w:r>
      <w:r w:rsidR="002A6C52" w:rsidRPr="001655ED">
        <w:rPr>
          <w:rFonts w:ascii="Times New Roman" w:hAnsi="Times New Roman" w:cs="Times New Roman"/>
          <w:sz w:val="24"/>
          <w:szCs w:val="24"/>
          <w:lang w:val="ro-RO"/>
        </w:rPr>
        <w:t>448960</w:t>
      </w:r>
      <w:r w:rsidR="006477BD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si</w:t>
      </w:r>
      <w:r w:rsidR="002A6C52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nr. cad.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A6C52" w:rsidRPr="001655ED">
        <w:rPr>
          <w:rFonts w:ascii="Times New Roman" w:hAnsi="Times New Roman" w:cs="Times New Roman"/>
          <w:sz w:val="24"/>
          <w:szCs w:val="24"/>
          <w:lang w:val="ro-RO"/>
        </w:rPr>
        <w:t>448961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>, plan de amplasament si delimitare a imobilului – LOT 1 / LOT 2, avizat de O.C.P.I.Timis, cu nr. 198412/02.1</w:t>
      </w:r>
      <w:r w:rsidR="00A21E9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>.2019, pentru imobilul cu nr. cad. 448976 si nr. cad. 448977, plan de amplasament si delimitare a imobilului – LOT 1 / LOT 2 / LOT 3 / LOT 4, avizat de O.C.P.I.Timis, cu nr. 198380/03.1</w:t>
      </w:r>
      <w:r w:rsidR="00A21E9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.2019, pentru imobilul cu nr. cad. </w:t>
      </w:r>
      <w:r w:rsidR="00135D0E" w:rsidRPr="001655ED">
        <w:rPr>
          <w:rFonts w:ascii="Times New Roman" w:hAnsi="Times New Roman" w:cs="Times New Roman"/>
          <w:sz w:val="24"/>
          <w:szCs w:val="24"/>
          <w:lang w:val="ro-RO"/>
        </w:rPr>
        <w:t>448983,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5D0E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nr. cad. 448984, nr. cad. 448985 </w:t>
      </w:r>
      <w:r w:rsidR="00411F33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si nr. cad. </w:t>
      </w:r>
      <w:r w:rsidR="00135D0E" w:rsidRPr="001655ED">
        <w:rPr>
          <w:rFonts w:ascii="Times New Roman" w:hAnsi="Times New Roman" w:cs="Times New Roman"/>
          <w:sz w:val="24"/>
          <w:szCs w:val="24"/>
          <w:lang w:val="ro-RO"/>
        </w:rPr>
        <w:t>448986, plan de amplasament si delimitare a imobilului – LOT 1 / LOT 2, avizat de O.C.P.I.Timis, cu nr. 198403/0</w:t>
      </w:r>
      <w:r w:rsidR="009F0358" w:rsidRPr="001655ED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135D0E" w:rsidRPr="001655ED">
        <w:rPr>
          <w:rFonts w:ascii="Times New Roman" w:hAnsi="Times New Roman" w:cs="Times New Roman"/>
          <w:sz w:val="24"/>
          <w:szCs w:val="24"/>
          <w:lang w:val="ro-RO"/>
        </w:rPr>
        <w:t>.1</w:t>
      </w:r>
      <w:r w:rsidR="00A21E9D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135D0E" w:rsidRPr="001655ED">
        <w:rPr>
          <w:rFonts w:ascii="Times New Roman" w:hAnsi="Times New Roman" w:cs="Times New Roman"/>
          <w:sz w:val="24"/>
          <w:szCs w:val="24"/>
          <w:lang w:val="ro-RO"/>
        </w:rPr>
        <w:t xml:space="preserve">.2019, pentru imobilul cu nr. </w:t>
      </w:r>
      <w:r w:rsidR="00135D0E" w:rsidRPr="00EE1A3C">
        <w:rPr>
          <w:rFonts w:ascii="Times New Roman" w:hAnsi="Times New Roman" w:cs="Times New Roman"/>
          <w:sz w:val="24"/>
          <w:szCs w:val="24"/>
          <w:lang w:val="ro-RO"/>
        </w:rPr>
        <w:t>cad. 44</w:t>
      </w:r>
      <w:r w:rsidR="009F0358" w:rsidRPr="00EE1A3C">
        <w:rPr>
          <w:rFonts w:ascii="Times New Roman" w:hAnsi="Times New Roman" w:cs="Times New Roman"/>
          <w:sz w:val="24"/>
          <w:szCs w:val="24"/>
          <w:lang w:val="ro-RO"/>
        </w:rPr>
        <w:t>9000</w:t>
      </w:r>
      <w:r w:rsidR="00135D0E"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si nr. cad. 44</w:t>
      </w:r>
      <w:r w:rsidR="009F0358" w:rsidRPr="00EE1A3C">
        <w:rPr>
          <w:rFonts w:ascii="Times New Roman" w:hAnsi="Times New Roman" w:cs="Times New Roman"/>
          <w:sz w:val="24"/>
          <w:szCs w:val="24"/>
          <w:lang w:val="ro-RO"/>
        </w:rPr>
        <w:t>900</w:t>
      </w:r>
      <w:r w:rsidR="00135D0E" w:rsidRPr="00EE1A3C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F0358" w:rsidRPr="00EE1A3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35D0E"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11F33"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A37FB" w:rsidRPr="00EE1A3C" w:rsidRDefault="00BA37FB" w:rsidP="0022174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b/>
          <w:sz w:val="24"/>
          <w:szCs w:val="24"/>
          <w:lang w:val="ro-RO"/>
        </w:rPr>
        <w:t>4. Concluzii</w:t>
      </w:r>
    </w:p>
    <w:p w:rsidR="00B923FF" w:rsidRPr="00EE1A3C" w:rsidRDefault="00FB17A0" w:rsidP="006A205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A0032" w:rsidRPr="00EE1A3C">
        <w:rPr>
          <w:rFonts w:ascii="Times New Roman" w:hAnsi="Times New Roman" w:cs="Times New Roman"/>
          <w:sz w:val="24"/>
          <w:szCs w:val="24"/>
          <w:lang w:val="ro-RO"/>
        </w:rPr>
        <w:t>Având în vedere cele prezentate mai sus, considerăm necesară şi oportună aprobarea</w:t>
      </w:r>
      <w:r w:rsidR="00AA0032" w:rsidRPr="00EE1A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764DA"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operațiunii </w:t>
      </w:r>
      <w:r w:rsidR="006A2057"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de:  </w:t>
      </w:r>
    </w:p>
    <w:p w:rsidR="00EE1A3C" w:rsidRPr="00EE1A3C" w:rsidRDefault="00EE1A3C" w:rsidP="00EE1A3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inscris in CF nr.416938 Timisoara cu nr. cad. 416938, in suprafata de 8.153 mp., în două parcele : LOT 1 (449000) - teren intravilan in suprafata de 1593 mp. si LOT 2 (449001) - drum </w:t>
      </w:r>
      <w:r w:rsidR="00083706">
        <w:rPr>
          <w:rFonts w:ascii="Times New Roman" w:hAnsi="Times New Roman" w:cs="Times New Roman"/>
          <w:sz w:val="24"/>
          <w:szCs w:val="24"/>
          <w:lang w:val="ro-RO"/>
        </w:rPr>
        <w:t>–str.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Prof. Dr. Aurel Paunescu Podeanu, in suprafata de 6560 mp.; </w:t>
      </w:r>
    </w:p>
    <w:p w:rsidR="00EE1A3C" w:rsidRPr="00EE1A3C" w:rsidRDefault="00EE1A3C" w:rsidP="00EE1A3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>dezli</w:t>
      </w:r>
      <w:r>
        <w:rPr>
          <w:rFonts w:ascii="Times New Roman" w:hAnsi="Times New Roman" w:cs="Times New Roman"/>
          <w:sz w:val="24"/>
          <w:szCs w:val="24"/>
          <w:lang w:val="ro-RO"/>
        </w:rPr>
        <w:t>pire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inscris in CF nr.416943 Timisoara cu nr. cad. 416943, in suprafata de 633 mp. ., în două parcele: LOT 1 (448976) - teren intravilan in suprafata de 423 mp. si LOT 2 (448977) - teren pentru drum in suprafata de 210 mp. - strada Prof. Dr. Aurel Paunescu-Podeanu; </w:t>
      </w:r>
    </w:p>
    <w:p w:rsidR="00EE1A3C" w:rsidRPr="00EE1A3C" w:rsidRDefault="00EE1A3C" w:rsidP="00EE1A3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>dezli</w:t>
      </w:r>
      <w:r>
        <w:rPr>
          <w:rFonts w:ascii="Times New Roman" w:hAnsi="Times New Roman" w:cs="Times New Roman"/>
          <w:sz w:val="24"/>
          <w:szCs w:val="24"/>
          <w:lang w:val="ro-RO"/>
        </w:rPr>
        <w:t>pire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inscris in CF nr. 413219 Timisoara ( Nr. CF vechi: 19266) cu nr. top. 14166/2/2/3/1, in suprafata de 26.227 mp. în patru parcele: LOT 1 (448983) - teren intravilan in suprafata de 23201 mp. , LOT 2 (448984) - teren pentru drum in suprafata de 334 mp. - strada Prof. Dr. Aurel Paunescu Podeanu, LOT 3 (448985) - teren intravilan in suprafata de 1497 mp. si LOT 4 (448986) - teren intravilan in suprafata de 1195 mp.;</w:t>
      </w:r>
    </w:p>
    <w:p w:rsidR="00EE1A3C" w:rsidRPr="00EE1A3C" w:rsidRDefault="00EE1A3C" w:rsidP="00EE1A3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inscris in CF nr.420754 Timisoara ( Nr. CF vechi: 2), cu nr. top. 8710/1,  in suprafata de 1.597 mp. în două parcele: LOT 1 (448960) - teren intravilan in suprafata de 91 mp. si LOT 2 (448961) - teren pentru drum </w:t>
      </w:r>
      <w:r w:rsidR="005266B7">
        <w:rPr>
          <w:lang w:val="ro-RO"/>
        </w:rPr>
        <w:t>(</w:t>
      </w:r>
      <w:r w:rsidR="005266B7" w:rsidRPr="005266B7">
        <w:rPr>
          <w:rFonts w:ascii="Times New Roman" w:hAnsi="Times New Roman" w:cs="Times New Roman"/>
          <w:sz w:val="24"/>
          <w:szCs w:val="24"/>
          <w:lang w:val="ro-RO"/>
        </w:rPr>
        <w:t>str. Bucegi si partial str. Prof. Dr. Aurel Paunescu Podeanu)</w:t>
      </w:r>
      <w:r w:rsidR="005266B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in suprafata de 1506 mp.; </w:t>
      </w:r>
    </w:p>
    <w:p w:rsidR="00B923FF" w:rsidRPr="00EE1A3C" w:rsidRDefault="00EE1A3C" w:rsidP="00EE1A3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>alipire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LOT 1 (449000) - teren intravilan in suprafata de 1593 mp. cu LOT 1 (448976) - teren intravilan in suprafata de 423 mp. cu LOT 1 (448983) - teren intravilan in suprafata de 23201 mp. cu  LOT 1 (448960) - teren intravilan in suprafata de 91 mp., unde va rezulta:</w:t>
      </w:r>
      <w:r w:rsidRPr="00EE1A3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teren intravilan in suprafata de 25308 mp</w:t>
      </w:r>
      <w:r w:rsidR="00B923FF" w:rsidRPr="00EE1A3C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413B9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D413B9" w:rsidRPr="00D413B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413B9">
        <w:rPr>
          <w:rFonts w:ascii="Times New Roman" w:hAnsi="Times New Roman" w:cs="Times New Roman"/>
          <w:b/>
          <w:sz w:val="24"/>
          <w:szCs w:val="24"/>
          <w:lang w:val="ro-RO"/>
        </w:rPr>
        <w:t>proprietar MUNICIPIUL TIMISOARA, domeniul public.</w:t>
      </w:r>
      <w:r w:rsidR="00B923FF" w:rsidRPr="00EE1A3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02231" w:rsidRPr="00EE1A3C" w:rsidRDefault="00C02231" w:rsidP="00B923F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E1A3C">
        <w:rPr>
          <w:rFonts w:ascii="Times New Roman" w:hAnsi="Times New Roman" w:cs="Times New Roman"/>
          <w:sz w:val="24"/>
          <w:szCs w:val="24"/>
          <w:lang w:val="ro-RO"/>
        </w:rPr>
        <w:t xml:space="preserve">             Operatiunile mai sus mentionate se fac in vederea reglementarii situatiei juridice a terenului, aferent Liceului cu Program Sportiv Banatul, urmand ca ulterior sa se inscrie constructiile in Cartea Funciara.</w:t>
      </w:r>
    </w:p>
    <w:p w:rsidR="00B923FF" w:rsidRPr="005C7C0F" w:rsidRDefault="00B923FF" w:rsidP="00B923FF">
      <w:pPr>
        <w:jc w:val="both"/>
        <w:rPr>
          <w:rFonts w:ascii="Times New Roman" w:hAnsi="Times New Roman" w:cs="Times New Roman"/>
          <w:lang w:val="ro-RO"/>
        </w:rPr>
      </w:pPr>
    </w:p>
    <w:p w:rsidR="00B923FF" w:rsidRDefault="00B923FF" w:rsidP="00B923FF">
      <w:pPr>
        <w:jc w:val="both"/>
        <w:rPr>
          <w:rFonts w:ascii="Times New Roman" w:hAnsi="Times New Roman" w:cs="Times New Roman"/>
          <w:lang w:val="ro-RO"/>
        </w:rPr>
      </w:pPr>
    </w:p>
    <w:p w:rsidR="00772CCD" w:rsidRPr="0058228E" w:rsidRDefault="00FD0A5D" w:rsidP="00772CCD">
      <w:pPr>
        <w:jc w:val="both"/>
        <w:rPr>
          <w:rFonts w:ascii="Times New Roman" w:hAnsi="Times New Roman"/>
          <w:b/>
        </w:rPr>
      </w:pPr>
      <w:r w:rsidRPr="0068623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2217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="006372DE" w:rsidRPr="002217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72CCD" w:rsidRPr="0058228E">
        <w:rPr>
          <w:rFonts w:ascii="Times New Roman" w:hAnsi="Times New Roman"/>
          <w:b/>
        </w:rPr>
        <w:t>PRIMAR</w:t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</w:p>
    <w:p w:rsidR="00772CCD" w:rsidRDefault="00772CCD" w:rsidP="00772CCD">
      <w:pPr>
        <w:pStyle w:val="ListParagraph"/>
        <w:ind w:firstLine="720"/>
        <w:rPr>
          <w:rFonts w:ascii="Times New Roman" w:hAnsi="Times New Roman"/>
          <w:b/>
        </w:rPr>
      </w:pPr>
      <w:r w:rsidRPr="0058228E">
        <w:rPr>
          <w:rFonts w:ascii="Times New Roman" w:hAnsi="Times New Roman"/>
          <w:b/>
        </w:rPr>
        <w:t xml:space="preserve">                                           </w:t>
      </w:r>
      <w:r>
        <w:rPr>
          <w:rFonts w:ascii="Times New Roman" w:hAnsi="Times New Roman"/>
          <w:b/>
        </w:rPr>
        <w:t xml:space="preserve">       </w:t>
      </w:r>
      <w:r w:rsidRPr="0058228E">
        <w:rPr>
          <w:rFonts w:ascii="Times New Roman" w:hAnsi="Times New Roman"/>
          <w:b/>
        </w:rPr>
        <w:t xml:space="preserve"> NICOLAE ROBU</w:t>
      </w:r>
    </w:p>
    <w:p w:rsidR="001655ED" w:rsidRDefault="001655ED" w:rsidP="00772CCD">
      <w:pPr>
        <w:pStyle w:val="ListParagraph"/>
        <w:ind w:firstLine="720"/>
        <w:rPr>
          <w:rFonts w:ascii="Times New Roman" w:hAnsi="Times New Roman"/>
          <w:b/>
        </w:rPr>
      </w:pPr>
    </w:p>
    <w:p w:rsidR="001655ED" w:rsidRDefault="001655ED" w:rsidP="00772CCD">
      <w:pPr>
        <w:pStyle w:val="ListParagraph"/>
        <w:ind w:firstLine="720"/>
        <w:rPr>
          <w:rFonts w:ascii="Times New Roman" w:hAnsi="Times New Roman"/>
          <w:b/>
        </w:rPr>
      </w:pPr>
    </w:p>
    <w:p w:rsidR="001655ED" w:rsidRDefault="001655ED" w:rsidP="00772CCD">
      <w:pPr>
        <w:pStyle w:val="ListParagraph"/>
        <w:ind w:firstLine="720"/>
        <w:rPr>
          <w:rFonts w:ascii="Times New Roman" w:hAnsi="Times New Roman"/>
          <w:b/>
        </w:rPr>
      </w:pPr>
    </w:p>
    <w:p w:rsidR="001655ED" w:rsidRDefault="001655ED" w:rsidP="00772CCD">
      <w:pPr>
        <w:pStyle w:val="ListParagraph"/>
        <w:ind w:firstLine="720"/>
        <w:rPr>
          <w:rFonts w:ascii="Times New Roman" w:hAnsi="Times New Roman"/>
          <w:b/>
        </w:rPr>
      </w:pPr>
    </w:p>
    <w:p w:rsidR="00772CCD" w:rsidRDefault="00772CCD" w:rsidP="00772CCD">
      <w:pPr>
        <w:rPr>
          <w:rFonts w:ascii="Times New Roman" w:hAnsi="Times New Roman"/>
          <w:b/>
          <w:lang w:val="ro-RO"/>
        </w:rPr>
      </w:pPr>
      <w:r w:rsidRPr="0058228E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</w:t>
      </w:r>
      <w:r w:rsidR="00C82673">
        <w:rPr>
          <w:rFonts w:ascii="Times New Roman" w:hAnsi="Times New Roman"/>
          <w:lang w:val="ro-RO"/>
        </w:rPr>
        <w:t xml:space="preserve">                     </w:t>
      </w:r>
      <w:r w:rsidRPr="0058228E">
        <w:rPr>
          <w:rFonts w:ascii="Times New Roman" w:hAnsi="Times New Roman"/>
          <w:lang w:val="ro-RO"/>
        </w:rPr>
        <w:t xml:space="preserve"> </w:t>
      </w:r>
      <w:proofErr w:type="gramStart"/>
      <w:r w:rsidRPr="0058228E">
        <w:rPr>
          <w:rFonts w:ascii="Times New Roman" w:hAnsi="Times New Roman"/>
          <w:b/>
        </w:rPr>
        <w:t>pt</w:t>
      </w:r>
      <w:proofErr w:type="gramEnd"/>
      <w:r w:rsidRPr="0058228E">
        <w:rPr>
          <w:rFonts w:ascii="Times New Roman" w:hAnsi="Times New Roman"/>
          <w:b/>
        </w:rPr>
        <w:t xml:space="preserve">. </w:t>
      </w:r>
      <w:proofErr w:type="spellStart"/>
      <w:r w:rsidRPr="0058228E">
        <w:rPr>
          <w:rFonts w:ascii="Times New Roman" w:hAnsi="Times New Roman"/>
          <w:b/>
        </w:rPr>
        <w:t>confo</w:t>
      </w:r>
      <w:r w:rsidR="00902FFD">
        <w:rPr>
          <w:rFonts w:ascii="Times New Roman" w:hAnsi="Times New Roman"/>
          <w:b/>
        </w:rPr>
        <w:t>rmitate</w:t>
      </w:r>
      <w:proofErr w:type="spellEnd"/>
      <w:r w:rsidR="00902FFD">
        <w:rPr>
          <w:rFonts w:ascii="Times New Roman" w:hAnsi="Times New Roman"/>
          <w:b/>
        </w:rPr>
        <w:t xml:space="preserve"> date </w:t>
      </w:r>
      <w:proofErr w:type="spellStart"/>
      <w:r w:rsidR="00902FFD">
        <w:rPr>
          <w:rFonts w:ascii="Times New Roman" w:hAnsi="Times New Roman"/>
          <w:b/>
        </w:rPr>
        <w:t>tehnice</w:t>
      </w:r>
      <w:proofErr w:type="spellEnd"/>
      <w:r w:rsidR="00902FFD">
        <w:rPr>
          <w:rFonts w:ascii="Times New Roman" w:hAnsi="Times New Roman"/>
          <w:b/>
        </w:rPr>
        <w:t xml:space="preserve">           </w:t>
      </w:r>
      <w:r w:rsidR="00D636CF">
        <w:rPr>
          <w:rFonts w:ascii="Times New Roman" w:hAnsi="Times New Roman"/>
          <w:b/>
          <w:lang w:val="ro-RO"/>
        </w:rPr>
        <w:t>SEF SERVICIU SCOLI-SPITALE</w:t>
      </w:r>
      <w:r w:rsidRPr="0058228E">
        <w:rPr>
          <w:rFonts w:ascii="Times New Roman" w:hAnsi="Times New Roman"/>
          <w:b/>
          <w:lang w:val="ro-RO"/>
        </w:rPr>
        <w:t xml:space="preserve">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</w:t>
      </w:r>
      <w:r w:rsidR="00D36609">
        <w:rPr>
          <w:rFonts w:ascii="Times New Roman" w:hAnsi="Times New Roman"/>
          <w:b/>
          <w:lang w:val="ro-RO"/>
        </w:rPr>
        <w:t xml:space="preserve">         </w:t>
      </w:r>
      <w:r w:rsidR="00C82673">
        <w:rPr>
          <w:rFonts w:ascii="Times New Roman" w:hAnsi="Times New Roman"/>
          <w:b/>
          <w:lang w:val="ro-RO"/>
        </w:rPr>
        <w:t xml:space="preserve">          </w:t>
      </w:r>
      <w:r>
        <w:rPr>
          <w:rFonts w:ascii="Times New Roman" w:hAnsi="Times New Roman"/>
          <w:b/>
          <w:lang w:val="ro-RO"/>
        </w:rPr>
        <w:t xml:space="preserve"> </w:t>
      </w:r>
      <w:r w:rsidRPr="0058228E">
        <w:rPr>
          <w:rFonts w:ascii="Times New Roman" w:hAnsi="Times New Roman"/>
          <w:b/>
          <w:lang w:val="ro-RO"/>
        </w:rPr>
        <w:t xml:space="preserve">ARHITECT ȘEF                                                                                                            </w:t>
      </w:r>
      <w:r w:rsidR="00D636CF">
        <w:rPr>
          <w:rFonts w:ascii="Times New Roman" w:hAnsi="Times New Roman"/>
          <w:b/>
          <w:lang w:val="ro-RO"/>
        </w:rPr>
        <w:t>ANCA LĂUDATU</w:t>
      </w:r>
      <w:r w:rsidRPr="0058228E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</w:t>
      </w:r>
      <w:r w:rsidR="00D36609">
        <w:rPr>
          <w:rFonts w:ascii="Times New Roman" w:hAnsi="Times New Roman"/>
          <w:b/>
          <w:lang w:val="ro-RO"/>
        </w:rPr>
        <w:t xml:space="preserve">      </w:t>
      </w:r>
      <w:r w:rsidRPr="0058228E">
        <w:rPr>
          <w:rFonts w:ascii="Times New Roman" w:hAnsi="Times New Roman"/>
          <w:b/>
          <w:lang w:val="ro-RO"/>
        </w:rPr>
        <w:t xml:space="preserve">EMILIAN SORIN CIURARIU   </w:t>
      </w:r>
    </w:p>
    <w:p w:rsidR="001655ED" w:rsidRDefault="001655ED" w:rsidP="00772CCD">
      <w:pPr>
        <w:rPr>
          <w:rFonts w:ascii="Times New Roman" w:hAnsi="Times New Roman"/>
          <w:b/>
          <w:lang w:val="ro-RO"/>
        </w:rPr>
      </w:pPr>
    </w:p>
    <w:p w:rsidR="001655ED" w:rsidRDefault="001655ED" w:rsidP="00772CCD">
      <w:pPr>
        <w:rPr>
          <w:rFonts w:ascii="Times New Roman" w:hAnsi="Times New Roman"/>
          <w:b/>
          <w:lang w:val="ro-RO"/>
        </w:rPr>
      </w:pPr>
    </w:p>
    <w:p w:rsidR="001655ED" w:rsidRDefault="001655ED" w:rsidP="00772CCD">
      <w:pPr>
        <w:rPr>
          <w:rFonts w:ascii="Times New Roman" w:hAnsi="Times New Roman"/>
          <w:b/>
          <w:lang w:val="ro-RO"/>
        </w:rPr>
      </w:pPr>
    </w:p>
    <w:p w:rsidR="001655ED" w:rsidRDefault="001655ED" w:rsidP="00772CCD">
      <w:pPr>
        <w:rPr>
          <w:rFonts w:ascii="Times New Roman" w:hAnsi="Times New Roman"/>
          <w:b/>
          <w:lang w:val="ro-RO"/>
        </w:rPr>
      </w:pPr>
    </w:p>
    <w:p w:rsidR="001655ED" w:rsidRDefault="001655ED" w:rsidP="00772CCD">
      <w:pPr>
        <w:rPr>
          <w:rFonts w:ascii="Times New Roman" w:hAnsi="Times New Roman"/>
          <w:b/>
          <w:lang w:val="ro-RO"/>
        </w:rPr>
      </w:pPr>
    </w:p>
    <w:p w:rsidR="00772CCD" w:rsidRPr="0058228E" w:rsidRDefault="00772CCD" w:rsidP="00772CCD">
      <w:pPr>
        <w:rPr>
          <w:rFonts w:ascii="Times New Roman" w:hAnsi="Times New Roman"/>
          <w:b/>
          <w:lang w:val="ro-RO"/>
        </w:rPr>
      </w:pPr>
    </w:p>
    <w:p w:rsidR="00674C92" w:rsidRPr="0068623A" w:rsidRDefault="00B32857" w:rsidP="00772CCD">
      <w:pPr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181610</wp:posOffset>
            </wp:positionV>
            <wp:extent cx="2032000" cy="572770"/>
            <wp:effectExtent l="19050" t="0" r="635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C92" w:rsidRPr="00650E09">
        <w:rPr>
          <w:rFonts w:ascii="Times New Roman" w:hAnsi="Times New Roman" w:cs="Times New Roman"/>
          <w:sz w:val="18"/>
          <w:szCs w:val="18"/>
          <w:lang w:val="ro-RO"/>
        </w:rPr>
        <w:t>NOTĂ: Elementele de natură tehnică, de detaliu, se vor regăsi în raportul de specialitate şi, dacă se impune, în nota de fundamentare.</w:t>
      </w:r>
      <w:r w:rsidR="00674C92" w:rsidRPr="00650E09">
        <w:rPr>
          <w:rFonts w:ascii="Times New Roman" w:hAnsi="Times New Roman" w:cs="Times New Roman"/>
          <w:sz w:val="18"/>
          <w:szCs w:val="18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="00D3660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="00D36609">
        <w:rPr>
          <w:rFonts w:ascii="Times New Roman" w:hAnsi="Times New Roman" w:cs="Times New Roman"/>
          <w:sz w:val="16"/>
          <w:szCs w:val="16"/>
          <w:lang w:val="ro-RO"/>
        </w:rPr>
        <w:t xml:space="preserve">      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 xml:space="preserve">Cod </w:t>
      </w:r>
      <w:r w:rsidR="00D36609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>FO53-03, ver. 2</w:t>
      </w:r>
    </w:p>
    <w:sectPr w:rsidR="00674C92" w:rsidRPr="0068623A" w:rsidSect="00DD4ED4">
      <w:pgSz w:w="12240" w:h="15840"/>
      <w:pgMar w:top="709" w:right="90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12291"/>
    <w:multiLevelType w:val="hybridMultilevel"/>
    <w:tmpl w:val="BA64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41BA1"/>
    <w:multiLevelType w:val="hybridMultilevel"/>
    <w:tmpl w:val="381E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A12FE"/>
    <w:multiLevelType w:val="hybridMultilevel"/>
    <w:tmpl w:val="900A63AE"/>
    <w:lvl w:ilvl="0" w:tplc="96EE93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130464"/>
    <w:multiLevelType w:val="hybridMultilevel"/>
    <w:tmpl w:val="AA40E066"/>
    <w:lvl w:ilvl="0" w:tplc="624A112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DA3EB3"/>
    <w:multiLevelType w:val="hybridMultilevel"/>
    <w:tmpl w:val="7E8C4ACA"/>
    <w:lvl w:ilvl="0" w:tplc="8BC6976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2854761"/>
    <w:multiLevelType w:val="hybridMultilevel"/>
    <w:tmpl w:val="7C66F5E4"/>
    <w:lvl w:ilvl="0" w:tplc="F4003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07C2D"/>
    <w:multiLevelType w:val="hybridMultilevel"/>
    <w:tmpl w:val="4B14CB8C"/>
    <w:lvl w:ilvl="0" w:tplc="3E7EB334">
      <w:start w:val="1"/>
      <w:numFmt w:val="bullet"/>
      <w:lvlText w:val="-"/>
      <w:lvlJc w:val="left"/>
      <w:pPr>
        <w:ind w:left="1080" w:hanging="360"/>
      </w:pPr>
      <w:rPr>
        <w:rFonts w:ascii="Ebrima" w:eastAsiaTheme="minorHAnsi" w:hAnsi="Ebrim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4BA6"/>
    <w:rsid w:val="00021C82"/>
    <w:rsid w:val="00023EDA"/>
    <w:rsid w:val="00040FAB"/>
    <w:rsid w:val="00060ACD"/>
    <w:rsid w:val="00061D4F"/>
    <w:rsid w:val="00065E1C"/>
    <w:rsid w:val="00083706"/>
    <w:rsid w:val="000907AA"/>
    <w:rsid w:val="00094AD3"/>
    <w:rsid w:val="000A03BE"/>
    <w:rsid w:val="000B3BFD"/>
    <w:rsid w:val="000C0A3F"/>
    <w:rsid w:val="000C7BB4"/>
    <w:rsid w:val="000C7C6B"/>
    <w:rsid w:val="000D27EB"/>
    <w:rsid w:val="000D62CE"/>
    <w:rsid w:val="000E5222"/>
    <w:rsid w:val="000F095D"/>
    <w:rsid w:val="000F6DE2"/>
    <w:rsid w:val="00114625"/>
    <w:rsid w:val="00122EB5"/>
    <w:rsid w:val="00126763"/>
    <w:rsid w:val="00126BE6"/>
    <w:rsid w:val="00135D0E"/>
    <w:rsid w:val="001408A3"/>
    <w:rsid w:val="00155338"/>
    <w:rsid w:val="00156B89"/>
    <w:rsid w:val="001655ED"/>
    <w:rsid w:val="00170F50"/>
    <w:rsid w:val="00197A1C"/>
    <w:rsid w:val="001E3361"/>
    <w:rsid w:val="001E3843"/>
    <w:rsid w:val="001F0FE6"/>
    <w:rsid w:val="00200103"/>
    <w:rsid w:val="00200BC2"/>
    <w:rsid w:val="002030BD"/>
    <w:rsid w:val="00207450"/>
    <w:rsid w:val="00221743"/>
    <w:rsid w:val="0022218B"/>
    <w:rsid w:val="00226AD1"/>
    <w:rsid w:val="002344A4"/>
    <w:rsid w:val="00235CA4"/>
    <w:rsid w:val="0023716B"/>
    <w:rsid w:val="002566E5"/>
    <w:rsid w:val="0026308F"/>
    <w:rsid w:val="002633BD"/>
    <w:rsid w:val="00271EF2"/>
    <w:rsid w:val="00291CF3"/>
    <w:rsid w:val="00295BF5"/>
    <w:rsid w:val="00296021"/>
    <w:rsid w:val="00297351"/>
    <w:rsid w:val="002A0A02"/>
    <w:rsid w:val="002A6C52"/>
    <w:rsid w:val="002B3D41"/>
    <w:rsid w:val="002D4BAE"/>
    <w:rsid w:val="002D7A43"/>
    <w:rsid w:val="002E51E3"/>
    <w:rsid w:val="002F483F"/>
    <w:rsid w:val="0030352D"/>
    <w:rsid w:val="003134F0"/>
    <w:rsid w:val="00313A79"/>
    <w:rsid w:val="00324728"/>
    <w:rsid w:val="0032746C"/>
    <w:rsid w:val="00333FB3"/>
    <w:rsid w:val="0036456E"/>
    <w:rsid w:val="00367103"/>
    <w:rsid w:val="0037258D"/>
    <w:rsid w:val="003725A7"/>
    <w:rsid w:val="00373548"/>
    <w:rsid w:val="0039079C"/>
    <w:rsid w:val="003A3DBF"/>
    <w:rsid w:val="003A67B9"/>
    <w:rsid w:val="003B3D5A"/>
    <w:rsid w:val="003B43CA"/>
    <w:rsid w:val="003B5A0B"/>
    <w:rsid w:val="003C7574"/>
    <w:rsid w:val="003D537A"/>
    <w:rsid w:val="003D5B49"/>
    <w:rsid w:val="003D72E9"/>
    <w:rsid w:val="003F437B"/>
    <w:rsid w:val="003F45C1"/>
    <w:rsid w:val="004028AD"/>
    <w:rsid w:val="00407814"/>
    <w:rsid w:val="00410659"/>
    <w:rsid w:val="00411F33"/>
    <w:rsid w:val="004149AF"/>
    <w:rsid w:val="004160ED"/>
    <w:rsid w:val="00421BE7"/>
    <w:rsid w:val="004316DE"/>
    <w:rsid w:val="004325F0"/>
    <w:rsid w:val="00462A72"/>
    <w:rsid w:val="004700D3"/>
    <w:rsid w:val="0047724C"/>
    <w:rsid w:val="00497F97"/>
    <w:rsid w:val="004A1176"/>
    <w:rsid w:val="004B2D14"/>
    <w:rsid w:val="004D0679"/>
    <w:rsid w:val="004E29C0"/>
    <w:rsid w:val="004E3930"/>
    <w:rsid w:val="004E506B"/>
    <w:rsid w:val="005110B5"/>
    <w:rsid w:val="00525F62"/>
    <w:rsid w:val="005266B7"/>
    <w:rsid w:val="00535E11"/>
    <w:rsid w:val="0054302B"/>
    <w:rsid w:val="00546F85"/>
    <w:rsid w:val="00563845"/>
    <w:rsid w:val="00571E39"/>
    <w:rsid w:val="00577F61"/>
    <w:rsid w:val="00581C34"/>
    <w:rsid w:val="00582C24"/>
    <w:rsid w:val="00597CD2"/>
    <w:rsid w:val="005A2FE4"/>
    <w:rsid w:val="005A3A9A"/>
    <w:rsid w:val="005A4AEF"/>
    <w:rsid w:val="005A7F45"/>
    <w:rsid w:val="005B121C"/>
    <w:rsid w:val="005B36C4"/>
    <w:rsid w:val="005B39C1"/>
    <w:rsid w:val="005C3B45"/>
    <w:rsid w:val="005C7C0F"/>
    <w:rsid w:val="005E3685"/>
    <w:rsid w:val="006002C4"/>
    <w:rsid w:val="00603539"/>
    <w:rsid w:val="006337BF"/>
    <w:rsid w:val="00635B2C"/>
    <w:rsid w:val="006372DE"/>
    <w:rsid w:val="006467F7"/>
    <w:rsid w:val="006477BD"/>
    <w:rsid w:val="00650E09"/>
    <w:rsid w:val="006615A9"/>
    <w:rsid w:val="00671257"/>
    <w:rsid w:val="0067165A"/>
    <w:rsid w:val="00674C92"/>
    <w:rsid w:val="0068518B"/>
    <w:rsid w:val="0068623A"/>
    <w:rsid w:val="00690649"/>
    <w:rsid w:val="006A2057"/>
    <w:rsid w:val="006A2097"/>
    <w:rsid w:val="006A6F9B"/>
    <w:rsid w:val="006B16B4"/>
    <w:rsid w:val="006C464B"/>
    <w:rsid w:val="006F556E"/>
    <w:rsid w:val="00714830"/>
    <w:rsid w:val="0072363A"/>
    <w:rsid w:val="00732B4E"/>
    <w:rsid w:val="00732D98"/>
    <w:rsid w:val="00736AF4"/>
    <w:rsid w:val="00736E23"/>
    <w:rsid w:val="007470FA"/>
    <w:rsid w:val="00747B0B"/>
    <w:rsid w:val="0075442A"/>
    <w:rsid w:val="00754DA7"/>
    <w:rsid w:val="0076349A"/>
    <w:rsid w:val="00766B5C"/>
    <w:rsid w:val="00772CCD"/>
    <w:rsid w:val="00777C44"/>
    <w:rsid w:val="00785019"/>
    <w:rsid w:val="00787EFB"/>
    <w:rsid w:val="00791B12"/>
    <w:rsid w:val="00795D1D"/>
    <w:rsid w:val="007A1D3A"/>
    <w:rsid w:val="007B50B0"/>
    <w:rsid w:val="007C637B"/>
    <w:rsid w:val="007D20C0"/>
    <w:rsid w:val="007E3F4B"/>
    <w:rsid w:val="007E6AD6"/>
    <w:rsid w:val="007E6F65"/>
    <w:rsid w:val="007F600D"/>
    <w:rsid w:val="007F7F65"/>
    <w:rsid w:val="00802651"/>
    <w:rsid w:val="008032B3"/>
    <w:rsid w:val="008040BE"/>
    <w:rsid w:val="00814D45"/>
    <w:rsid w:val="0081539A"/>
    <w:rsid w:val="00816F64"/>
    <w:rsid w:val="00820C1B"/>
    <w:rsid w:val="0082562C"/>
    <w:rsid w:val="008306BA"/>
    <w:rsid w:val="00831834"/>
    <w:rsid w:val="00833999"/>
    <w:rsid w:val="008401BD"/>
    <w:rsid w:val="00840B31"/>
    <w:rsid w:val="008474CC"/>
    <w:rsid w:val="0086228C"/>
    <w:rsid w:val="00862983"/>
    <w:rsid w:val="0087412A"/>
    <w:rsid w:val="00885415"/>
    <w:rsid w:val="008A7ED4"/>
    <w:rsid w:val="008B2CF8"/>
    <w:rsid w:val="008B2EC8"/>
    <w:rsid w:val="008E06EA"/>
    <w:rsid w:val="008E1829"/>
    <w:rsid w:val="008E6443"/>
    <w:rsid w:val="008E7ECE"/>
    <w:rsid w:val="008F06BC"/>
    <w:rsid w:val="00902FFD"/>
    <w:rsid w:val="00910D4F"/>
    <w:rsid w:val="009136EC"/>
    <w:rsid w:val="0095266A"/>
    <w:rsid w:val="00952718"/>
    <w:rsid w:val="00953D77"/>
    <w:rsid w:val="009615B8"/>
    <w:rsid w:val="00962D53"/>
    <w:rsid w:val="00963A6D"/>
    <w:rsid w:val="00966DF4"/>
    <w:rsid w:val="00972B25"/>
    <w:rsid w:val="00974078"/>
    <w:rsid w:val="00993E93"/>
    <w:rsid w:val="00997BC6"/>
    <w:rsid w:val="009A2799"/>
    <w:rsid w:val="009A3720"/>
    <w:rsid w:val="009A46C8"/>
    <w:rsid w:val="009C10A3"/>
    <w:rsid w:val="009C5C3E"/>
    <w:rsid w:val="009C7538"/>
    <w:rsid w:val="009D2EC6"/>
    <w:rsid w:val="009D6C64"/>
    <w:rsid w:val="009E1220"/>
    <w:rsid w:val="009E456B"/>
    <w:rsid w:val="009E6EDF"/>
    <w:rsid w:val="009F022E"/>
    <w:rsid w:val="009F0358"/>
    <w:rsid w:val="009F0E41"/>
    <w:rsid w:val="009F2D8F"/>
    <w:rsid w:val="00A013F2"/>
    <w:rsid w:val="00A16B32"/>
    <w:rsid w:val="00A17553"/>
    <w:rsid w:val="00A21E9D"/>
    <w:rsid w:val="00A24BF8"/>
    <w:rsid w:val="00A327F4"/>
    <w:rsid w:val="00A32C86"/>
    <w:rsid w:val="00A33074"/>
    <w:rsid w:val="00A40D50"/>
    <w:rsid w:val="00A42E79"/>
    <w:rsid w:val="00A50599"/>
    <w:rsid w:val="00A532BB"/>
    <w:rsid w:val="00A60736"/>
    <w:rsid w:val="00A679D2"/>
    <w:rsid w:val="00A76C17"/>
    <w:rsid w:val="00A85190"/>
    <w:rsid w:val="00A9411C"/>
    <w:rsid w:val="00A9530E"/>
    <w:rsid w:val="00AA0032"/>
    <w:rsid w:val="00AC56FE"/>
    <w:rsid w:val="00AC7B2A"/>
    <w:rsid w:val="00AD338C"/>
    <w:rsid w:val="00AD51CE"/>
    <w:rsid w:val="00AE26C1"/>
    <w:rsid w:val="00AE29A7"/>
    <w:rsid w:val="00AE3300"/>
    <w:rsid w:val="00AF2CDE"/>
    <w:rsid w:val="00AF66A9"/>
    <w:rsid w:val="00B04550"/>
    <w:rsid w:val="00B1157E"/>
    <w:rsid w:val="00B166A9"/>
    <w:rsid w:val="00B17799"/>
    <w:rsid w:val="00B20B7E"/>
    <w:rsid w:val="00B24EA6"/>
    <w:rsid w:val="00B32019"/>
    <w:rsid w:val="00B32857"/>
    <w:rsid w:val="00B417E1"/>
    <w:rsid w:val="00B54FA5"/>
    <w:rsid w:val="00B72717"/>
    <w:rsid w:val="00B77627"/>
    <w:rsid w:val="00B911FB"/>
    <w:rsid w:val="00B91956"/>
    <w:rsid w:val="00B92366"/>
    <w:rsid w:val="00B923FF"/>
    <w:rsid w:val="00B974F9"/>
    <w:rsid w:val="00BA37FB"/>
    <w:rsid w:val="00BA4C2E"/>
    <w:rsid w:val="00BC7C94"/>
    <w:rsid w:val="00BE23BC"/>
    <w:rsid w:val="00BF2BFB"/>
    <w:rsid w:val="00C002FB"/>
    <w:rsid w:val="00C0210C"/>
    <w:rsid w:val="00C02231"/>
    <w:rsid w:val="00C02FCB"/>
    <w:rsid w:val="00C052AC"/>
    <w:rsid w:val="00C22B45"/>
    <w:rsid w:val="00C30AC6"/>
    <w:rsid w:val="00C4751A"/>
    <w:rsid w:val="00C60454"/>
    <w:rsid w:val="00C631B2"/>
    <w:rsid w:val="00C764DA"/>
    <w:rsid w:val="00C80880"/>
    <w:rsid w:val="00C8100B"/>
    <w:rsid w:val="00C82673"/>
    <w:rsid w:val="00C92805"/>
    <w:rsid w:val="00CA1BB9"/>
    <w:rsid w:val="00CA78E9"/>
    <w:rsid w:val="00CB77C9"/>
    <w:rsid w:val="00CC3D07"/>
    <w:rsid w:val="00CE52BD"/>
    <w:rsid w:val="00CF24AB"/>
    <w:rsid w:val="00D14073"/>
    <w:rsid w:val="00D14B98"/>
    <w:rsid w:val="00D15A95"/>
    <w:rsid w:val="00D32C00"/>
    <w:rsid w:val="00D36609"/>
    <w:rsid w:val="00D405BE"/>
    <w:rsid w:val="00D413B9"/>
    <w:rsid w:val="00D636CF"/>
    <w:rsid w:val="00D65186"/>
    <w:rsid w:val="00D66D9B"/>
    <w:rsid w:val="00D768D7"/>
    <w:rsid w:val="00D7797D"/>
    <w:rsid w:val="00D77F7C"/>
    <w:rsid w:val="00D81C8D"/>
    <w:rsid w:val="00D943C6"/>
    <w:rsid w:val="00DA1CC4"/>
    <w:rsid w:val="00DB2971"/>
    <w:rsid w:val="00DD29AA"/>
    <w:rsid w:val="00DD4ED4"/>
    <w:rsid w:val="00DD7BB0"/>
    <w:rsid w:val="00DE0212"/>
    <w:rsid w:val="00DF0B4C"/>
    <w:rsid w:val="00DF4951"/>
    <w:rsid w:val="00E002D0"/>
    <w:rsid w:val="00E03E54"/>
    <w:rsid w:val="00E03FB3"/>
    <w:rsid w:val="00E06EDF"/>
    <w:rsid w:val="00E16011"/>
    <w:rsid w:val="00E30D42"/>
    <w:rsid w:val="00E310BC"/>
    <w:rsid w:val="00E3538C"/>
    <w:rsid w:val="00E63F3F"/>
    <w:rsid w:val="00E64DFC"/>
    <w:rsid w:val="00E66FCD"/>
    <w:rsid w:val="00E74F0E"/>
    <w:rsid w:val="00E843C8"/>
    <w:rsid w:val="00E87CF2"/>
    <w:rsid w:val="00E90D98"/>
    <w:rsid w:val="00E95DF1"/>
    <w:rsid w:val="00EC72F7"/>
    <w:rsid w:val="00ED0819"/>
    <w:rsid w:val="00EE1A3C"/>
    <w:rsid w:val="00EE1F12"/>
    <w:rsid w:val="00EE2B4D"/>
    <w:rsid w:val="00EE2E67"/>
    <w:rsid w:val="00EF2398"/>
    <w:rsid w:val="00EF3AD2"/>
    <w:rsid w:val="00F03029"/>
    <w:rsid w:val="00F16A3F"/>
    <w:rsid w:val="00F22879"/>
    <w:rsid w:val="00F24E00"/>
    <w:rsid w:val="00F27DF6"/>
    <w:rsid w:val="00F30CB1"/>
    <w:rsid w:val="00F31523"/>
    <w:rsid w:val="00F31F9C"/>
    <w:rsid w:val="00F35786"/>
    <w:rsid w:val="00F45E77"/>
    <w:rsid w:val="00F51B70"/>
    <w:rsid w:val="00F53B1B"/>
    <w:rsid w:val="00F632CE"/>
    <w:rsid w:val="00F65C38"/>
    <w:rsid w:val="00F82EF1"/>
    <w:rsid w:val="00F90393"/>
    <w:rsid w:val="00F90D3F"/>
    <w:rsid w:val="00F96E00"/>
    <w:rsid w:val="00FA34E4"/>
    <w:rsid w:val="00FA6214"/>
    <w:rsid w:val="00FB17A0"/>
    <w:rsid w:val="00FB593F"/>
    <w:rsid w:val="00FC7036"/>
    <w:rsid w:val="00FC7645"/>
    <w:rsid w:val="00FD0A5D"/>
    <w:rsid w:val="00FD62AA"/>
    <w:rsid w:val="00FE0CF2"/>
    <w:rsid w:val="00FE38E9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paragraph" w:styleId="Heading1">
    <w:name w:val="heading 1"/>
    <w:basedOn w:val="Normal"/>
    <w:next w:val="Normal"/>
    <w:link w:val="Heading1Char"/>
    <w:qFormat/>
    <w:rsid w:val="004325F0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325F0"/>
    <w:rPr>
      <w:rFonts w:ascii="Arial" w:eastAsia="Times New Roman" w:hAnsi="Arial" w:cs="Arial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5AC3C-84AF-4C1A-A747-613B9EF4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lgiulian</cp:lastModifiedBy>
  <cp:revision>443</cp:revision>
  <cp:lastPrinted>2019-10-31T11:44:00Z</cp:lastPrinted>
  <dcterms:created xsi:type="dcterms:W3CDTF">2019-03-20T09:58:00Z</dcterms:created>
  <dcterms:modified xsi:type="dcterms:W3CDTF">2019-11-04T12:29:00Z</dcterms:modified>
</cp:coreProperties>
</file>