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C39" w:rsidRDefault="00D27F1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40C39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2A0C9E" w:rsidRDefault="000E4F77" w:rsidP="000E4F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C33810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7939" w:rsidRPr="002A0C9E">
        <w:rPr>
          <w:rFonts w:ascii="Times New Roman" w:hAnsi="Times New Roman" w:cs="Times New Roman"/>
          <w:b/>
          <w:sz w:val="24"/>
          <w:szCs w:val="24"/>
        </w:rPr>
        <w:t xml:space="preserve">Anexa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 la HCL nr.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E615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3381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/       </w:t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 .201</w:t>
      </w:r>
      <w:r w:rsidR="00C33810">
        <w:rPr>
          <w:rFonts w:ascii="Times New Roman" w:hAnsi="Times New Roman" w:cs="Times New Roman"/>
          <w:b/>
          <w:sz w:val="24"/>
          <w:szCs w:val="24"/>
        </w:rPr>
        <w:t>7</w:t>
      </w:r>
    </w:p>
    <w:p w:rsidR="00AC7939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D64E08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33C3E" w:rsidRPr="002A0C9E" w:rsidRDefault="00D64E08" w:rsidP="00086E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INDICATORI </w:t>
      </w:r>
      <w:r w:rsidR="006E3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TEHNICO – ECONOMICI – FAZA </w:t>
      </w:r>
      <w:r w:rsidR="00240C39">
        <w:rPr>
          <w:rFonts w:ascii="Times New Roman" w:hAnsi="Times New Roman" w:cs="Times New Roman"/>
          <w:b/>
          <w:sz w:val="24"/>
          <w:szCs w:val="24"/>
        </w:rPr>
        <w:t>D.A.L.I.</w:t>
      </w:r>
    </w:p>
    <w:p w:rsidR="00233C3E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33C3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D64E08" w:rsidRPr="002A0C9E" w:rsidRDefault="00D64E08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87349B" w:rsidRDefault="00850CD5" w:rsidP="00F836BC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DENUMIRE PROIECT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836BC">
        <w:rPr>
          <w:rFonts w:ascii="Times New Roman" w:hAnsi="Times New Roman" w:cs="Times New Roman"/>
          <w:b/>
          <w:sz w:val="24"/>
          <w:szCs w:val="24"/>
        </w:rPr>
        <w:t>R</w:t>
      </w:r>
      <w:r w:rsidR="00F836BC" w:rsidRPr="002A0C9E">
        <w:rPr>
          <w:rFonts w:ascii="Times New Roman" w:hAnsi="Times New Roman" w:cs="Times New Roman"/>
          <w:b/>
          <w:sz w:val="24"/>
          <w:szCs w:val="24"/>
        </w:rPr>
        <w:t xml:space="preserve">eabilitare termică </w:t>
      </w:r>
      <w:r w:rsidR="006B112C">
        <w:rPr>
          <w:rFonts w:ascii="Times New Roman" w:hAnsi="Times New Roman" w:cs="Times New Roman"/>
          <w:b/>
          <w:sz w:val="24"/>
          <w:szCs w:val="24"/>
        </w:rPr>
        <w:t>imobil</w:t>
      </w:r>
      <w:r w:rsidR="0045528C">
        <w:rPr>
          <w:rFonts w:ascii="Times New Roman" w:hAnsi="Times New Roman" w:cs="Times New Roman"/>
          <w:b/>
          <w:sz w:val="24"/>
          <w:szCs w:val="24"/>
        </w:rPr>
        <w:t>,</w:t>
      </w:r>
      <w:r w:rsidR="00F836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1DBF">
        <w:rPr>
          <w:rFonts w:ascii="Times New Roman" w:eastAsia="Calibri" w:hAnsi="Times New Roman" w:cs="Times New Roman"/>
          <w:b/>
          <w:bCs/>
          <w:color w:val="000000"/>
          <w:lang w:eastAsia="ro-RO"/>
        </w:rPr>
        <w:t>bdul. Take Ionescu, nr.</w:t>
      </w:r>
      <w:r w:rsidR="00DE2101">
        <w:rPr>
          <w:rFonts w:ascii="Times New Roman" w:eastAsia="Calibri" w:hAnsi="Times New Roman" w:cs="Times New Roman"/>
          <w:b/>
          <w:bCs/>
          <w:color w:val="000000"/>
          <w:lang w:eastAsia="ro-RO"/>
        </w:rPr>
        <w:t>11-13</w:t>
      </w:r>
    </w:p>
    <w:p w:rsidR="00086E23" w:rsidRPr="002A0C9E" w:rsidRDefault="00086E23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</w:p>
    <w:p w:rsidR="00FD0F46" w:rsidRDefault="00850CD5" w:rsidP="00FD0F46">
      <w:pPr>
        <w:ind w:left="3540" w:hanging="354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AMPLASAMENT 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Municipiul Timişoara, </w:t>
      </w:r>
      <w:r w:rsidR="009A1DBF">
        <w:rPr>
          <w:rFonts w:ascii="Times New Roman" w:eastAsia="Calibri" w:hAnsi="Times New Roman" w:cs="Times New Roman"/>
          <w:b/>
          <w:bCs/>
          <w:color w:val="000000"/>
          <w:lang w:eastAsia="ro-RO"/>
        </w:rPr>
        <w:t>bdul. Take Ionescu, nr.</w:t>
      </w:r>
      <w:r w:rsidR="00DE2101">
        <w:rPr>
          <w:rFonts w:ascii="Times New Roman" w:eastAsia="Calibri" w:hAnsi="Times New Roman" w:cs="Times New Roman"/>
          <w:b/>
          <w:bCs/>
          <w:color w:val="000000"/>
          <w:lang w:eastAsia="ro-RO"/>
        </w:rPr>
        <w:t>11-13</w:t>
      </w:r>
    </w:p>
    <w:p w:rsidR="0087349B" w:rsidRPr="002A0C9E" w:rsidRDefault="0087349B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086E23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TITULARUL INVESTIŢIEI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>Primăria Municipiului Timişoara,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850CD5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>Bdul. C.D.Loga, nr.1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FD0F46" w:rsidRDefault="00850CD5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BENEFICIARUL INVESTIŢIEI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  <w:t>Asoci</w:t>
      </w:r>
      <w:r w:rsidR="00C50DBB" w:rsidRPr="002A0C9E">
        <w:rPr>
          <w:rFonts w:ascii="Times New Roman" w:hAnsi="Times New Roman" w:cs="Times New Roman"/>
          <w:b/>
          <w:sz w:val="24"/>
          <w:szCs w:val="24"/>
        </w:rPr>
        <w:t>aţia de proprietari</w:t>
      </w:r>
      <w:r w:rsidR="00FD0F46">
        <w:rPr>
          <w:rFonts w:ascii="Times New Roman" w:hAnsi="Times New Roman" w:cs="Times New Roman"/>
          <w:b/>
          <w:sz w:val="24"/>
          <w:szCs w:val="24"/>
        </w:rPr>
        <w:t>,</w:t>
      </w:r>
      <w:r w:rsidR="008734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1DBF">
        <w:rPr>
          <w:rFonts w:ascii="Times New Roman" w:eastAsia="Calibri" w:hAnsi="Times New Roman" w:cs="Times New Roman"/>
          <w:b/>
          <w:bCs/>
          <w:color w:val="000000"/>
          <w:lang w:eastAsia="ro-RO"/>
        </w:rPr>
        <w:t>bdul. Take Ionescu, nr.</w:t>
      </w:r>
      <w:r w:rsidR="00DE2101">
        <w:rPr>
          <w:rFonts w:ascii="Times New Roman" w:eastAsia="Calibri" w:hAnsi="Times New Roman" w:cs="Times New Roman"/>
          <w:b/>
          <w:bCs/>
          <w:color w:val="000000"/>
          <w:lang w:eastAsia="ro-RO"/>
        </w:rPr>
        <w:t>11-13</w:t>
      </w:r>
    </w:p>
    <w:p w:rsidR="00FD0F46" w:rsidRPr="002A0C9E" w:rsidRDefault="00FD0F46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613431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PROIECT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D0F46">
        <w:rPr>
          <w:rFonts w:ascii="Times New Roman" w:hAnsi="Times New Roman" w:cs="Times New Roman"/>
          <w:b/>
          <w:sz w:val="24"/>
          <w:szCs w:val="24"/>
        </w:rPr>
        <w:t>1</w:t>
      </w:r>
      <w:r w:rsidR="00DE2101">
        <w:rPr>
          <w:rFonts w:ascii="Times New Roman" w:hAnsi="Times New Roman" w:cs="Times New Roman"/>
          <w:b/>
          <w:sz w:val="24"/>
          <w:szCs w:val="24"/>
        </w:rPr>
        <w:t>79</w:t>
      </w:r>
      <w:r w:rsidR="009636B5">
        <w:rPr>
          <w:rFonts w:ascii="Times New Roman" w:hAnsi="Times New Roman" w:cs="Times New Roman"/>
          <w:b/>
          <w:sz w:val="24"/>
          <w:szCs w:val="24"/>
        </w:rPr>
        <w:t>/</w:t>
      </w:r>
      <w:r w:rsidR="009A1DBF">
        <w:rPr>
          <w:rFonts w:ascii="Times New Roman" w:hAnsi="Times New Roman" w:cs="Times New Roman"/>
          <w:b/>
          <w:sz w:val="24"/>
          <w:szCs w:val="24"/>
        </w:rPr>
        <w:t>1</w:t>
      </w:r>
      <w:r w:rsidR="00FD0F46">
        <w:rPr>
          <w:rFonts w:ascii="Times New Roman" w:hAnsi="Times New Roman" w:cs="Times New Roman"/>
          <w:b/>
          <w:sz w:val="24"/>
          <w:szCs w:val="24"/>
        </w:rPr>
        <w:t>/2017</w:t>
      </w:r>
    </w:p>
    <w:p w:rsidR="00BA7F74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DATE TEHNICE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Anul construirii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>19</w:t>
      </w:r>
      <w:r w:rsidR="00DE2101">
        <w:rPr>
          <w:rFonts w:ascii="Times New Roman" w:hAnsi="Times New Roman" w:cs="Times New Roman"/>
          <w:b/>
          <w:sz w:val="24"/>
          <w:szCs w:val="24"/>
        </w:rPr>
        <w:t>75</w:t>
      </w: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Regim de inălţime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CD5E26" w:rsidRPr="002A0C9E">
        <w:rPr>
          <w:rFonts w:ascii="Times New Roman" w:hAnsi="Times New Roman" w:cs="Times New Roman"/>
          <w:b/>
          <w:sz w:val="24"/>
          <w:szCs w:val="24"/>
        </w:rPr>
        <w:t>S+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>P+</w:t>
      </w:r>
      <w:r w:rsidR="00D01645">
        <w:rPr>
          <w:rFonts w:ascii="Times New Roman" w:hAnsi="Times New Roman" w:cs="Times New Roman"/>
          <w:b/>
          <w:sz w:val="24"/>
          <w:szCs w:val="24"/>
        </w:rPr>
        <w:t>10</w:t>
      </w:r>
    </w:p>
    <w:p w:rsidR="002B26AF" w:rsidRPr="005137F8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apartamente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E2101">
        <w:rPr>
          <w:rFonts w:ascii="Times New Roman" w:hAnsi="Times New Roman" w:cs="Times New Roman"/>
          <w:b/>
          <w:sz w:val="24"/>
          <w:szCs w:val="24"/>
        </w:rPr>
        <w:t>66</w:t>
      </w:r>
    </w:p>
    <w:p w:rsidR="002B26AF" w:rsidRPr="0009020F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Suprafaţa construită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DE2101">
        <w:rPr>
          <w:rFonts w:ascii="Times New Roman" w:hAnsi="Times New Roman" w:cs="Times New Roman"/>
          <w:b/>
          <w:sz w:val="24"/>
          <w:szCs w:val="24"/>
        </w:rPr>
        <w:t>721,75</w:t>
      </w:r>
      <w:r w:rsidR="00BA7F74" w:rsidRPr="0009020F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Suprafaţa construită desfăşurată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DE2101">
        <w:rPr>
          <w:rFonts w:ascii="Times New Roman" w:hAnsi="Times New Roman" w:cs="Times New Roman"/>
          <w:b/>
          <w:sz w:val="24"/>
          <w:szCs w:val="24"/>
        </w:rPr>
        <w:t>7995,85</w:t>
      </w:r>
      <w:r w:rsidR="003E61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>mp</w:t>
      </w:r>
    </w:p>
    <w:p w:rsidR="00437D16" w:rsidRPr="0009020F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Sistemul constructiv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40C39" w:rsidRPr="0009020F">
        <w:rPr>
          <w:rFonts w:ascii="Times New Roman" w:hAnsi="Times New Roman" w:cs="Times New Roman"/>
          <w:b/>
          <w:sz w:val="24"/>
          <w:szCs w:val="24"/>
        </w:rPr>
        <w:t xml:space="preserve">pereți structurali din beton armat </w:t>
      </w:r>
      <w:r w:rsidR="00CD5E26" w:rsidRPr="0009020F">
        <w:rPr>
          <w:rFonts w:ascii="Times New Roman" w:hAnsi="Times New Roman" w:cs="Times New Roman"/>
          <w:b/>
          <w:sz w:val="24"/>
          <w:szCs w:val="24"/>
        </w:rPr>
        <w:t>prefabrica</w:t>
      </w:r>
      <w:r w:rsidR="00240C39" w:rsidRPr="0009020F">
        <w:rPr>
          <w:rFonts w:ascii="Times New Roman" w:hAnsi="Times New Roman" w:cs="Times New Roman"/>
          <w:b/>
          <w:sz w:val="24"/>
          <w:szCs w:val="24"/>
        </w:rPr>
        <w:t xml:space="preserve">ți </w:t>
      </w:r>
    </w:p>
    <w:p w:rsidR="00BA7F74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437D16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Pr="002A0C9E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Default="003347EC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INDICATORI</w:t>
      </w:r>
      <w:r w:rsidR="00577DD9">
        <w:rPr>
          <w:rFonts w:ascii="Times New Roman" w:hAnsi="Times New Roman" w:cs="Times New Roman"/>
          <w:b/>
          <w:sz w:val="24"/>
          <w:szCs w:val="24"/>
        </w:rPr>
        <w:t xml:space="preserve"> VALORICI</w:t>
      </w:r>
      <w:r w:rsidRPr="002A0C9E">
        <w:rPr>
          <w:rFonts w:ascii="Times New Roman" w:hAnsi="Times New Roman" w:cs="Times New Roman"/>
          <w:b/>
          <w:sz w:val="24"/>
          <w:szCs w:val="24"/>
        </w:rPr>
        <w:t>:</w:t>
      </w:r>
    </w:p>
    <w:p w:rsidR="00D64E08" w:rsidRPr="002A0C9E" w:rsidRDefault="00D64E08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Pr="00A50FD6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Valoarea totală a investiţiei</w:t>
      </w:r>
      <w:r w:rsidR="00240C39">
        <w:rPr>
          <w:rFonts w:ascii="Times New Roman" w:hAnsi="Times New Roman" w:cs="Times New Roman"/>
          <w:b/>
          <w:sz w:val="24"/>
          <w:szCs w:val="24"/>
        </w:rPr>
        <w:t xml:space="preserve"> conform devizului general,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inclusiv T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V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A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="00240C39">
        <w:rPr>
          <w:rFonts w:ascii="Times New Roman" w:hAnsi="Times New Roman" w:cs="Times New Roman"/>
          <w:b/>
          <w:sz w:val="24"/>
          <w:szCs w:val="24"/>
        </w:rPr>
        <w:t>: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E2101">
        <w:rPr>
          <w:rFonts w:ascii="Times New Roman" w:hAnsi="Times New Roman" w:cs="Times New Roman"/>
          <w:b/>
          <w:sz w:val="24"/>
          <w:szCs w:val="24"/>
        </w:rPr>
        <w:t>2.065.964,21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="00DA6576"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7D16" w:rsidRPr="002A0C9E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A50F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EC1DDC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Din care C+M:     </w:t>
      </w:r>
      <w:r w:rsidR="00EC1D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6576"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2101">
        <w:rPr>
          <w:rFonts w:ascii="Times New Roman" w:hAnsi="Times New Roman" w:cs="Times New Roman"/>
          <w:b/>
          <w:sz w:val="24"/>
          <w:szCs w:val="24"/>
        </w:rPr>
        <w:t>1.797.753,47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 lei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240C39" w:rsidRDefault="00CD4292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D64E08" w:rsidRDefault="00D64E08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D64E08" w:rsidRDefault="00D64E08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</w:t>
      </w:r>
    </w:p>
    <w:p w:rsidR="00240C39" w:rsidRDefault="00240C39" w:rsidP="00240C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PROIECTANT</w:t>
      </w:r>
    </w:p>
    <w:p w:rsidR="00240C39" w:rsidRDefault="00240C39" w:rsidP="00240C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SC EURODRAFT </w:t>
      </w:r>
      <w:r w:rsidR="005D65BE">
        <w:rPr>
          <w:rFonts w:ascii="Times New Roman" w:hAnsi="Times New Roman" w:cs="Times New Roman"/>
          <w:b/>
          <w:sz w:val="24"/>
          <w:szCs w:val="24"/>
        </w:rPr>
        <w:t xml:space="preserve">PROIECT DESIGN </w:t>
      </w:r>
      <w:r>
        <w:rPr>
          <w:rFonts w:ascii="Times New Roman" w:hAnsi="Times New Roman" w:cs="Times New Roman"/>
          <w:b/>
          <w:sz w:val="24"/>
          <w:szCs w:val="24"/>
        </w:rPr>
        <w:t>SRL</w:t>
      </w:r>
      <w:bookmarkStart w:id="0" w:name="_GoBack"/>
      <w:bookmarkEnd w:id="0"/>
    </w:p>
    <w:sectPr w:rsidR="00240C39" w:rsidSect="00240C39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3D26F7"/>
    <w:rsid w:val="00030B54"/>
    <w:rsid w:val="00086E23"/>
    <w:rsid w:val="0009020F"/>
    <w:rsid w:val="000E4F77"/>
    <w:rsid w:val="001032C1"/>
    <w:rsid w:val="001035B5"/>
    <w:rsid w:val="001047C4"/>
    <w:rsid w:val="00125B5B"/>
    <w:rsid w:val="001A614C"/>
    <w:rsid w:val="00205839"/>
    <w:rsid w:val="00220BF3"/>
    <w:rsid w:val="00233C3E"/>
    <w:rsid w:val="00240C39"/>
    <w:rsid w:val="00241B7D"/>
    <w:rsid w:val="00251E2F"/>
    <w:rsid w:val="002A0C9E"/>
    <w:rsid w:val="002A3970"/>
    <w:rsid w:val="002B0A62"/>
    <w:rsid w:val="002B254E"/>
    <w:rsid w:val="002B26AF"/>
    <w:rsid w:val="002B71D0"/>
    <w:rsid w:val="002E3FE0"/>
    <w:rsid w:val="003347EC"/>
    <w:rsid w:val="0037232B"/>
    <w:rsid w:val="003C0F64"/>
    <w:rsid w:val="003D26F7"/>
    <w:rsid w:val="003E6153"/>
    <w:rsid w:val="00417EBA"/>
    <w:rsid w:val="00437D16"/>
    <w:rsid w:val="004439EB"/>
    <w:rsid w:val="0045528C"/>
    <w:rsid w:val="00475CE9"/>
    <w:rsid w:val="004C405B"/>
    <w:rsid w:val="005137F8"/>
    <w:rsid w:val="0053480E"/>
    <w:rsid w:val="00546D22"/>
    <w:rsid w:val="00577DD9"/>
    <w:rsid w:val="005A2731"/>
    <w:rsid w:val="005D65BE"/>
    <w:rsid w:val="00613431"/>
    <w:rsid w:val="006B112C"/>
    <w:rsid w:val="006B65F8"/>
    <w:rsid w:val="006E3133"/>
    <w:rsid w:val="007E4763"/>
    <w:rsid w:val="007F35E5"/>
    <w:rsid w:val="00814282"/>
    <w:rsid w:val="00840E53"/>
    <w:rsid w:val="00850CD5"/>
    <w:rsid w:val="0087349B"/>
    <w:rsid w:val="00891D2B"/>
    <w:rsid w:val="008C7DC9"/>
    <w:rsid w:val="008F4735"/>
    <w:rsid w:val="008F4777"/>
    <w:rsid w:val="00902575"/>
    <w:rsid w:val="009246BF"/>
    <w:rsid w:val="009636B5"/>
    <w:rsid w:val="0097192B"/>
    <w:rsid w:val="009A1DBF"/>
    <w:rsid w:val="009E7659"/>
    <w:rsid w:val="009F4515"/>
    <w:rsid w:val="00A50FD6"/>
    <w:rsid w:val="00A6743D"/>
    <w:rsid w:val="00A77213"/>
    <w:rsid w:val="00A84A96"/>
    <w:rsid w:val="00A8557E"/>
    <w:rsid w:val="00AC7939"/>
    <w:rsid w:val="00B07054"/>
    <w:rsid w:val="00B37003"/>
    <w:rsid w:val="00B67C61"/>
    <w:rsid w:val="00B874A8"/>
    <w:rsid w:val="00BA7F74"/>
    <w:rsid w:val="00BB65DA"/>
    <w:rsid w:val="00C122FA"/>
    <w:rsid w:val="00C30A82"/>
    <w:rsid w:val="00C33810"/>
    <w:rsid w:val="00C40929"/>
    <w:rsid w:val="00C50DBB"/>
    <w:rsid w:val="00C64E65"/>
    <w:rsid w:val="00C712B6"/>
    <w:rsid w:val="00C97E52"/>
    <w:rsid w:val="00CD38B0"/>
    <w:rsid w:val="00CD4292"/>
    <w:rsid w:val="00CD5E26"/>
    <w:rsid w:val="00CF27AC"/>
    <w:rsid w:val="00D01645"/>
    <w:rsid w:val="00D14B00"/>
    <w:rsid w:val="00D22442"/>
    <w:rsid w:val="00D26C8C"/>
    <w:rsid w:val="00D27F19"/>
    <w:rsid w:val="00D37E7E"/>
    <w:rsid w:val="00D64E08"/>
    <w:rsid w:val="00D75116"/>
    <w:rsid w:val="00DA6576"/>
    <w:rsid w:val="00DE2101"/>
    <w:rsid w:val="00DE350A"/>
    <w:rsid w:val="00E81911"/>
    <w:rsid w:val="00EC1DDC"/>
    <w:rsid w:val="00F113BF"/>
    <w:rsid w:val="00F24F35"/>
    <w:rsid w:val="00F362C7"/>
    <w:rsid w:val="00F36DE4"/>
    <w:rsid w:val="00F836BC"/>
    <w:rsid w:val="00F911F5"/>
    <w:rsid w:val="00FD0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71</cp:revision>
  <cp:lastPrinted>2017-09-04T08:21:00Z</cp:lastPrinted>
  <dcterms:created xsi:type="dcterms:W3CDTF">2014-03-07T08:08:00Z</dcterms:created>
  <dcterms:modified xsi:type="dcterms:W3CDTF">2018-02-21T06:01:00Z</dcterms:modified>
</cp:coreProperties>
</file>