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73" w:rsidRPr="0032372A" w:rsidRDefault="002B4F73" w:rsidP="002B4F73">
      <w:pPr>
        <w:shd w:val="clear" w:color="auto" w:fill="FFFFFF"/>
        <w:rPr>
          <w:b/>
          <w:i/>
          <w:sz w:val="18"/>
        </w:rPr>
      </w:pPr>
      <w:r>
        <w:rPr>
          <w:b/>
          <w:i/>
          <w:noProof/>
          <w:sz w:val="18"/>
          <w:lang w:val="ro-RO" w:eastAsia="ro-RO"/>
        </w:rPr>
        <w:drawing>
          <wp:anchor distT="0" distB="0" distL="114300" distR="114300" simplePos="0" relativeHeight="251661312" behindDoc="0" locked="0" layoutInCell="1" allowOverlap="1" wp14:anchorId="45192037" wp14:editId="6FF5C381">
            <wp:simplePos x="0" y="0"/>
            <wp:positionH relativeFrom="margin">
              <wp:posOffset>-247650</wp:posOffset>
            </wp:positionH>
            <wp:positionV relativeFrom="margin">
              <wp:align>top</wp:align>
            </wp:positionV>
            <wp:extent cx="752475" cy="1140460"/>
            <wp:effectExtent l="0" t="0" r="952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_TM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372A">
        <w:rPr>
          <w:b/>
          <w:i/>
          <w:noProof/>
          <w:sz w:val="1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25A30C9" wp14:editId="190E71DA">
            <wp:simplePos x="0" y="0"/>
            <wp:positionH relativeFrom="column">
              <wp:posOffset>4467225</wp:posOffset>
            </wp:positionH>
            <wp:positionV relativeFrom="paragraph">
              <wp:posOffset>635</wp:posOffset>
            </wp:positionV>
            <wp:extent cx="829945" cy="1019175"/>
            <wp:effectExtent l="0" t="0" r="8255" b="9525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1" name="Picture 1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5A328213" wp14:editId="5EB4F07C">
            <wp:simplePos x="0" y="0"/>
            <wp:positionH relativeFrom="column">
              <wp:posOffset>5447665</wp:posOffset>
            </wp:positionH>
            <wp:positionV relativeFrom="paragraph">
              <wp:posOffset>66675</wp:posOffset>
            </wp:positionV>
            <wp:extent cx="856615" cy="9144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A LOCALA TI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F73" w:rsidRPr="0032372A" w:rsidRDefault="002B4F73" w:rsidP="002B4F73">
      <w:pPr>
        <w:jc w:val="center"/>
        <w:rPr>
          <w:b/>
          <w:sz w:val="20"/>
        </w:rPr>
      </w:pPr>
      <w:r w:rsidRPr="0032372A">
        <w:rPr>
          <w:b/>
          <w:sz w:val="20"/>
        </w:rPr>
        <w:t>ROMÂNIA</w:t>
      </w:r>
    </w:p>
    <w:p w:rsidR="002B4F73" w:rsidRPr="0032372A" w:rsidRDefault="002B4F73" w:rsidP="002B4F73">
      <w:pPr>
        <w:jc w:val="center"/>
        <w:rPr>
          <w:b/>
          <w:sz w:val="20"/>
        </w:rPr>
      </w:pPr>
      <w:r w:rsidRPr="0032372A">
        <w:rPr>
          <w:b/>
          <w:sz w:val="20"/>
        </w:rPr>
        <w:t>CONSILIUL LOCAL AL MUNICIPIULUI TIMIŞOARA</w:t>
      </w:r>
    </w:p>
    <w:p w:rsidR="002B4F73" w:rsidRPr="0032372A" w:rsidRDefault="002B4F73" w:rsidP="002B4F73">
      <w:pPr>
        <w:jc w:val="center"/>
        <w:rPr>
          <w:b/>
          <w:sz w:val="20"/>
        </w:rPr>
      </w:pPr>
      <w:r w:rsidRPr="0032372A">
        <w:rPr>
          <w:b/>
          <w:sz w:val="20"/>
        </w:rPr>
        <w:t>DIRECŢIA POLIŢIEI LOCALE</w:t>
      </w:r>
    </w:p>
    <w:p w:rsidR="002B4F73" w:rsidRPr="0032372A" w:rsidRDefault="002B4F73" w:rsidP="002B4F73">
      <w:pPr>
        <w:jc w:val="center"/>
        <w:rPr>
          <w:sz w:val="20"/>
        </w:rPr>
      </w:pPr>
      <w:proofErr w:type="spellStart"/>
      <w:r w:rsidRPr="0032372A">
        <w:rPr>
          <w:sz w:val="20"/>
        </w:rPr>
        <w:t>Număr</w:t>
      </w:r>
      <w:proofErr w:type="spellEnd"/>
      <w:r w:rsidRPr="0032372A">
        <w:rPr>
          <w:sz w:val="20"/>
        </w:rPr>
        <w:t xml:space="preserve"> operator de date cu </w:t>
      </w:r>
      <w:proofErr w:type="spellStart"/>
      <w:r w:rsidRPr="0032372A">
        <w:rPr>
          <w:sz w:val="20"/>
        </w:rPr>
        <w:t>caracter</w:t>
      </w:r>
      <w:proofErr w:type="spellEnd"/>
      <w:r w:rsidRPr="0032372A">
        <w:rPr>
          <w:sz w:val="20"/>
        </w:rPr>
        <w:t xml:space="preserve"> personal: </w:t>
      </w:r>
      <w:r w:rsidRPr="0032372A">
        <w:rPr>
          <w:b/>
          <w:sz w:val="20"/>
        </w:rPr>
        <w:t>5082</w:t>
      </w:r>
    </w:p>
    <w:p w:rsidR="002B4F73" w:rsidRPr="0032372A" w:rsidRDefault="002B4F73" w:rsidP="002B4F73">
      <w:pPr>
        <w:jc w:val="center"/>
        <w:rPr>
          <w:b/>
          <w:sz w:val="20"/>
        </w:rPr>
      </w:pPr>
      <w:r w:rsidRPr="0032372A">
        <w:rPr>
          <w:b/>
          <w:sz w:val="20"/>
        </w:rPr>
        <w:t xml:space="preserve">Str. </w:t>
      </w:r>
      <w:proofErr w:type="spellStart"/>
      <w:r w:rsidRPr="0032372A">
        <w:rPr>
          <w:b/>
          <w:sz w:val="20"/>
        </w:rPr>
        <w:t>Avram</w:t>
      </w:r>
      <w:proofErr w:type="spellEnd"/>
      <w:r w:rsidRPr="0032372A">
        <w:rPr>
          <w:b/>
          <w:sz w:val="20"/>
        </w:rPr>
        <w:t xml:space="preserve"> </w:t>
      </w:r>
      <w:proofErr w:type="spellStart"/>
      <w:r w:rsidRPr="0032372A">
        <w:rPr>
          <w:b/>
          <w:sz w:val="20"/>
        </w:rPr>
        <w:t>Imbroane</w:t>
      </w:r>
      <w:proofErr w:type="spellEnd"/>
      <w:r w:rsidRPr="0032372A">
        <w:rPr>
          <w:b/>
          <w:sz w:val="20"/>
        </w:rPr>
        <w:t xml:space="preserve">, </w:t>
      </w:r>
      <w:proofErr w:type="spellStart"/>
      <w:r w:rsidRPr="0032372A">
        <w:rPr>
          <w:b/>
          <w:sz w:val="20"/>
        </w:rPr>
        <w:t>nr</w:t>
      </w:r>
      <w:proofErr w:type="spellEnd"/>
      <w:r w:rsidRPr="0032372A">
        <w:rPr>
          <w:b/>
          <w:sz w:val="20"/>
        </w:rPr>
        <w:t xml:space="preserve">. 54, 300129 </w:t>
      </w:r>
      <w:proofErr w:type="spellStart"/>
      <w:r w:rsidRPr="0032372A">
        <w:rPr>
          <w:b/>
          <w:sz w:val="20"/>
        </w:rPr>
        <w:t>Timişoara</w:t>
      </w:r>
      <w:proofErr w:type="spellEnd"/>
      <w:r w:rsidRPr="0032372A">
        <w:rPr>
          <w:b/>
          <w:sz w:val="20"/>
        </w:rPr>
        <w:t xml:space="preserve">; C.I.F. 27872311 </w:t>
      </w:r>
    </w:p>
    <w:p w:rsidR="002B4F73" w:rsidRPr="0032372A" w:rsidRDefault="002B4F73" w:rsidP="002B4F73">
      <w:pPr>
        <w:jc w:val="center"/>
        <w:rPr>
          <w:b/>
          <w:color w:val="0000FF"/>
          <w:sz w:val="20"/>
          <w:lang w:val="fr-FR"/>
        </w:rPr>
      </w:pPr>
      <w:r w:rsidRPr="0032372A">
        <w:rPr>
          <w:sz w:val="20"/>
        </w:rPr>
        <w:t>Tel</w:t>
      </w:r>
      <w:proofErr w:type="gramStart"/>
      <w:r w:rsidRPr="0032372A">
        <w:rPr>
          <w:sz w:val="20"/>
        </w:rPr>
        <w:t>./</w:t>
      </w:r>
      <w:proofErr w:type="gramEnd"/>
      <w:r w:rsidRPr="0032372A">
        <w:rPr>
          <w:sz w:val="20"/>
        </w:rPr>
        <w:t>Fax:</w:t>
      </w:r>
      <w:r w:rsidRPr="0032372A">
        <w:rPr>
          <w:b/>
          <w:sz w:val="20"/>
        </w:rPr>
        <w:t xml:space="preserve"> +40-256-246112</w:t>
      </w:r>
      <w:r w:rsidRPr="0032372A">
        <w:rPr>
          <w:b/>
          <w:sz w:val="20"/>
          <w:lang w:val="fr-FR"/>
        </w:rPr>
        <w:t xml:space="preserve">;  </w:t>
      </w:r>
      <w:r w:rsidRPr="0032372A">
        <w:rPr>
          <w:sz w:val="20"/>
          <w:lang w:val="fr-FR"/>
        </w:rPr>
        <w:t>E-mail :</w:t>
      </w:r>
      <w:r w:rsidRPr="0032372A">
        <w:rPr>
          <w:b/>
          <w:sz w:val="20"/>
          <w:lang w:val="fr-FR"/>
        </w:rPr>
        <w:t xml:space="preserve"> contact@politialoctm.ro</w:t>
      </w:r>
      <w:r w:rsidRPr="0032372A">
        <w:rPr>
          <w:b/>
          <w:color w:val="0000FF"/>
          <w:sz w:val="20"/>
          <w:lang w:val="fr-FR"/>
        </w:rPr>
        <w:t xml:space="preserve"> </w:t>
      </w:r>
    </w:p>
    <w:p w:rsidR="002B4F73" w:rsidRPr="0032372A" w:rsidRDefault="002B4F73" w:rsidP="002B4F73">
      <w:pPr>
        <w:jc w:val="center"/>
        <w:rPr>
          <w:b/>
          <w:sz w:val="20"/>
          <w:lang w:val="fr-FR"/>
        </w:rPr>
      </w:pPr>
      <w:r w:rsidRPr="0032372A">
        <w:rPr>
          <w:sz w:val="20"/>
          <w:lang w:val="fr-FR"/>
        </w:rPr>
        <w:t>Web :</w:t>
      </w:r>
      <w:r w:rsidRPr="0032372A">
        <w:rPr>
          <w:b/>
          <w:sz w:val="20"/>
          <w:lang w:val="fr-FR"/>
        </w:rPr>
        <w:t xml:space="preserve"> www.polcomtim.ro </w:t>
      </w:r>
    </w:p>
    <w:p w:rsidR="002B4F73" w:rsidRPr="0032372A" w:rsidRDefault="002B4F73" w:rsidP="002B4F73">
      <w:pPr>
        <w:pBdr>
          <w:bottom w:val="threeDEmboss" w:sz="18" w:space="1" w:color="auto"/>
        </w:pBdr>
        <w:jc w:val="center"/>
        <w:rPr>
          <w:b/>
          <w:sz w:val="8"/>
          <w:lang w:val="fr-FR"/>
        </w:rPr>
      </w:pPr>
    </w:p>
    <w:p w:rsidR="002B4F73" w:rsidRDefault="002B4F73" w:rsidP="002B4F73"/>
    <w:p w:rsidR="002B4F73" w:rsidRDefault="002B4F73" w:rsidP="002B4F73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Nr.867/10.02.2021</w:t>
      </w:r>
    </w:p>
    <w:p w:rsidR="002B4F73" w:rsidRDefault="002B4F73" w:rsidP="002B4F73">
      <w:pPr>
        <w:jc w:val="both"/>
        <w:rPr>
          <w:bCs/>
          <w:sz w:val="28"/>
          <w:szCs w:val="28"/>
          <w:lang w:val="ro-RO"/>
        </w:rPr>
      </w:pPr>
    </w:p>
    <w:p w:rsidR="002B4F73" w:rsidRPr="00E65563" w:rsidRDefault="002B4F73" w:rsidP="002B4F73">
      <w:pPr>
        <w:spacing w:after="200" w:line="276" w:lineRule="auto"/>
        <w:jc w:val="center"/>
        <w:rPr>
          <w:rFonts w:eastAsiaTheme="minorEastAsia" w:cs="Times New Roman"/>
          <w:b/>
          <w:szCs w:val="24"/>
        </w:rPr>
      </w:pPr>
      <w:r w:rsidRPr="00E65563">
        <w:rPr>
          <w:rFonts w:eastAsiaTheme="minorEastAsia" w:cs="Times New Roman"/>
          <w:b/>
          <w:szCs w:val="24"/>
        </w:rPr>
        <w:t>RAPORT DE SPECIALITATE</w:t>
      </w:r>
    </w:p>
    <w:p w:rsidR="002B4F73" w:rsidRPr="00E65563" w:rsidRDefault="002B4F73" w:rsidP="002B4F73">
      <w:pPr>
        <w:spacing w:after="200"/>
        <w:contextualSpacing/>
        <w:jc w:val="center"/>
        <w:rPr>
          <w:rFonts w:eastAsiaTheme="minorEastAsia" w:cs="Times New Roman"/>
          <w:b/>
          <w:szCs w:val="24"/>
          <w:lang w:val="ro-RO"/>
        </w:rPr>
      </w:pPr>
      <w:proofErr w:type="spellStart"/>
      <w:proofErr w:type="gramStart"/>
      <w:r w:rsidRPr="00E65563">
        <w:rPr>
          <w:rFonts w:eastAsiaTheme="minorEastAsia" w:cs="Times New Roman"/>
          <w:b/>
          <w:bCs/>
          <w:color w:val="000000"/>
          <w:szCs w:val="24"/>
        </w:rPr>
        <w:t>pentru</w:t>
      </w:r>
      <w:proofErr w:type="spellEnd"/>
      <w:proofErr w:type="gramEnd"/>
      <w:r w:rsidRPr="00E65563">
        <w:rPr>
          <w:rFonts w:eastAsiaTheme="minorEastAsia" w:cs="Times New Roman"/>
          <w:b/>
          <w:bCs/>
          <w:color w:val="000000"/>
          <w:szCs w:val="24"/>
        </w:rPr>
        <w:t xml:space="preserve"> </w:t>
      </w:r>
      <w:proofErr w:type="spellStart"/>
      <w:r w:rsidRPr="00E65563">
        <w:rPr>
          <w:rFonts w:eastAsiaTheme="minorEastAsia" w:cs="Times New Roman"/>
          <w:b/>
          <w:bCs/>
          <w:color w:val="000000"/>
          <w:szCs w:val="24"/>
        </w:rPr>
        <w:t>constituirea</w:t>
      </w:r>
      <w:proofErr w:type="spellEnd"/>
      <w:r w:rsidRPr="00E65563">
        <w:rPr>
          <w:rFonts w:eastAsiaTheme="minorEastAsia" w:cs="Times New Roman"/>
          <w:b/>
          <w:bCs/>
          <w:color w:val="000000"/>
          <w:szCs w:val="24"/>
        </w:rPr>
        <w:t xml:space="preserve"> </w:t>
      </w:r>
      <w:proofErr w:type="spellStart"/>
      <w:r w:rsidRPr="00E65563">
        <w:rPr>
          <w:rFonts w:eastAsiaTheme="minorEastAsia" w:cs="Times New Roman"/>
          <w:b/>
          <w:bCs/>
          <w:color w:val="000000"/>
          <w:szCs w:val="24"/>
        </w:rPr>
        <w:t>Comisiei</w:t>
      </w:r>
      <w:proofErr w:type="spellEnd"/>
      <w:r w:rsidRPr="00E65563">
        <w:rPr>
          <w:rFonts w:eastAsiaTheme="minorEastAsia" w:cs="Times New Roman"/>
          <w:b/>
          <w:bCs/>
          <w:color w:val="000000"/>
          <w:szCs w:val="24"/>
        </w:rPr>
        <w:t xml:space="preserve"> Locale de </w:t>
      </w:r>
      <w:proofErr w:type="spellStart"/>
      <w:r w:rsidRPr="00E65563">
        <w:rPr>
          <w:rFonts w:eastAsiaTheme="minorEastAsia" w:cs="Times New Roman"/>
          <w:b/>
          <w:bCs/>
          <w:color w:val="000000"/>
          <w:szCs w:val="24"/>
        </w:rPr>
        <w:t>Ordine</w:t>
      </w:r>
      <w:proofErr w:type="spellEnd"/>
      <w:r w:rsidRPr="00E65563">
        <w:rPr>
          <w:rFonts w:eastAsiaTheme="minorEastAsia" w:cs="Times New Roman"/>
          <w:b/>
          <w:bCs/>
          <w:color w:val="000000"/>
          <w:szCs w:val="24"/>
        </w:rPr>
        <w:t xml:space="preserve"> </w:t>
      </w:r>
      <w:proofErr w:type="spellStart"/>
      <w:r w:rsidRPr="00E65563">
        <w:rPr>
          <w:rFonts w:eastAsiaTheme="minorEastAsia" w:cs="Times New Roman"/>
          <w:b/>
          <w:bCs/>
          <w:color w:val="000000"/>
          <w:szCs w:val="24"/>
        </w:rPr>
        <w:t>Publică</w:t>
      </w:r>
      <w:proofErr w:type="spellEnd"/>
    </w:p>
    <w:p w:rsidR="002B4F73" w:rsidRPr="00E65563" w:rsidRDefault="002B4F73" w:rsidP="002B4F73">
      <w:pPr>
        <w:spacing w:after="200" w:line="276" w:lineRule="auto"/>
        <w:jc w:val="center"/>
        <w:rPr>
          <w:rFonts w:eastAsiaTheme="minorEastAsia" w:cs="Times New Roman"/>
          <w:b/>
          <w:szCs w:val="24"/>
        </w:rPr>
      </w:pPr>
    </w:p>
    <w:p w:rsidR="002B4F7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  <w:r w:rsidRPr="00E65563">
        <w:rPr>
          <w:rFonts w:eastAsia="SimSun"/>
          <w:szCs w:val="24"/>
          <w:lang w:eastAsia="zh-CN"/>
        </w:rPr>
        <w:t xml:space="preserve">In </w:t>
      </w:r>
      <w:proofErr w:type="spellStart"/>
      <w:r w:rsidRPr="00E65563">
        <w:rPr>
          <w:rFonts w:eastAsia="SimSun"/>
          <w:szCs w:val="24"/>
          <w:lang w:eastAsia="zh-CN"/>
        </w:rPr>
        <w:t>conformitate</w:t>
      </w:r>
      <w:proofErr w:type="spellEnd"/>
      <w:r w:rsidRPr="00E65563">
        <w:rPr>
          <w:rFonts w:eastAsia="SimSun"/>
          <w:szCs w:val="24"/>
          <w:lang w:eastAsia="zh-CN"/>
        </w:rPr>
        <w:t xml:space="preserve"> cu </w:t>
      </w:r>
      <w:proofErr w:type="spellStart"/>
      <w:proofErr w:type="gramStart"/>
      <w:r w:rsidRPr="00E65563">
        <w:rPr>
          <w:rFonts w:eastAsia="SimSun"/>
          <w:szCs w:val="24"/>
          <w:lang w:eastAsia="zh-CN"/>
        </w:rPr>
        <w:t>prevederile</w:t>
      </w:r>
      <w:proofErr w:type="spellEnd"/>
      <w:r w:rsidRPr="00E65563">
        <w:rPr>
          <w:rFonts w:eastAsia="SimSun"/>
          <w:szCs w:val="24"/>
          <w:lang w:eastAsia="zh-CN"/>
        </w:rPr>
        <w:t xml:space="preserve">  art</w:t>
      </w:r>
      <w:proofErr w:type="gramEnd"/>
      <w:r w:rsidRPr="00E65563">
        <w:rPr>
          <w:rFonts w:eastAsia="SimSun"/>
          <w:szCs w:val="24"/>
          <w:lang w:eastAsia="zh-CN"/>
        </w:rPr>
        <w:t xml:space="preserve">. 28 din </w:t>
      </w:r>
      <w:proofErr w:type="spellStart"/>
      <w:r w:rsidRPr="00E65563">
        <w:rPr>
          <w:rFonts w:eastAsia="SimSun"/>
          <w:szCs w:val="24"/>
          <w:lang w:eastAsia="zh-CN"/>
        </w:rPr>
        <w:t>Legea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Poliţiei</w:t>
      </w:r>
      <w:proofErr w:type="spellEnd"/>
      <w:r w:rsidRPr="00E65563">
        <w:rPr>
          <w:rFonts w:eastAsia="SimSun"/>
          <w:szCs w:val="24"/>
          <w:lang w:eastAsia="zh-CN"/>
        </w:rPr>
        <w:t xml:space="preserve"> Locale  nr.155/2010,  la </w:t>
      </w:r>
      <w:proofErr w:type="spellStart"/>
      <w:r w:rsidRPr="00E65563">
        <w:rPr>
          <w:rFonts w:eastAsia="SimSun"/>
          <w:szCs w:val="24"/>
          <w:lang w:eastAsia="zh-CN"/>
        </w:rPr>
        <w:t>nivelul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fiecărei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comune</w:t>
      </w:r>
      <w:proofErr w:type="spellEnd"/>
      <w:r w:rsidRPr="00E65563">
        <w:rPr>
          <w:rFonts w:eastAsia="SimSun"/>
          <w:szCs w:val="24"/>
          <w:lang w:eastAsia="zh-CN"/>
        </w:rPr>
        <w:t xml:space="preserve">, al </w:t>
      </w:r>
      <w:proofErr w:type="spellStart"/>
      <w:r w:rsidRPr="00E65563">
        <w:rPr>
          <w:rFonts w:eastAsia="SimSun"/>
          <w:szCs w:val="24"/>
          <w:lang w:eastAsia="zh-CN"/>
        </w:rPr>
        <w:t>fiecărui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oraş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municipiu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sector al </w:t>
      </w:r>
      <w:proofErr w:type="spellStart"/>
      <w:r w:rsidRPr="00E65563">
        <w:rPr>
          <w:rFonts w:eastAsia="SimSun"/>
          <w:szCs w:val="24"/>
          <w:lang w:eastAsia="zh-CN"/>
        </w:rPr>
        <w:t>municipiului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Bucureşti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unde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funcţionează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poliţia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locală</w:t>
      </w:r>
      <w:proofErr w:type="spellEnd"/>
      <w:r w:rsidRPr="00E65563">
        <w:rPr>
          <w:rFonts w:eastAsia="SimSun"/>
          <w:szCs w:val="24"/>
          <w:lang w:eastAsia="zh-CN"/>
        </w:rPr>
        <w:t xml:space="preserve"> se </w:t>
      </w:r>
      <w:proofErr w:type="spellStart"/>
      <w:r w:rsidRPr="00E65563">
        <w:rPr>
          <w:rFonts w:eastAsia="SimSun"/>
          <w:szCs w:val="24"/>
          <w:lang w:eastAsia="zh-CN"/>
        </w:rPr>
        <w:t>organizează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funcţionează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comisia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locală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ordine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publică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prin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hotărâre</w:t>
      </w:r>
      <w:proofErr w:type="spellEnd"/>
      <w:r w:rsidRPr="00E65563">
        <w:rPr>
          <w:rFonts w:eastAsia="SimSun"/>
          <w:szCs w:val="24"/>
          <w:lang w:eastAsia="zh-CN"/>
        </w:rPr>
        <w:t xml:space="preserve"> a </w:t>
      </w:r>
      <w:proofErr w:type="spellStart"/>
      <w:r w:rsidRPr="00E65563">
        <w:rPr>
          <w:rFonts w:eastAsia="SimSun"/>
          <w:szCs w:val="24"/>
          <w:lang w:eastAsia="zh-CN"/>
        </w:rPr>
        <w:t>consiliului</w:t>
      </w:r>
      <w:proofErr w:type="spellEnd"/>
      <w:r w:rsidRPr="00E65563">
        <w:rPr>
          <w:rFonts w:eastAsia="SimSun"/>
          <w:szCs w:val="24"/>
          <w:lang w:eastAsia="zh-CN"/>
        </w:rPr>
        <w:t xml:space="preserve"> local, </w:t>
      </w:r>
      <w:proofErr w:type="spellStart"/>
      <w:r w:rsidRPr="00E65563">
        <w:rPr>
          <w:rFonts w:eastAsia="SimSun"/>
          <w:szCs w:val="24"/>
          <w:lang w:eastAsia="zh-CN"/>
        </w:rPr>
        <w:t>respectiv</w:t>
      </w:r>
      <w:proofErr w:type="spellEnd"/>
      <w:r w:rsidRPr="00E65563">
        <w:rPr>
          <w:rFonts w:eastAsia="SimSun"/>
          <w:szCs w:val="24"/>
          <w:lang w:eastAsia="zh-CN"/>
        </w:rPr>
        <w:t xml:space="preserve"> a </w:t>
      </w:r>
      <w:proofErr w:type="spellStart"/>
      <w:r w:rsidRPr="00E65563">
        <w:rPr>
          <w:rFonts w:eastAsia="SimSun"/>
          <w:szCs w:val="24"/>
          <w:lang w:eastAsia="zh-CN"/>
        </w:rPr>
        <w:t>Consiliului</w:t>
      </w:r>
      <w:proofErr w:type="spellEnd"/>
      <w:r w:rsidRPr="00E65563">
        <w:rPr>
          <w:rFonts w:eastAsia="SimSun"/>
          <w:szCs w:val="24"/>
          <w:lang w:eastAsia="zh-CN"/>
        </w:rPr>
        <w:t xml:space="preserve"> General al </w:t>
      </w:r>
      <w:proofErr w:type="spellStart"/>
      <w:r w:rsidRPr="00E65563">
        <w:rPr>
          <w:rFonts w:eastAsia="SimSun"/>
          <w:szCs w:val="24"/>
          <w:lang w:eastAsia="zh-CN"/>
        </w:rPr>
        <w:t>Municipiului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Bucureşti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denumită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în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continuare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comisia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locală</w:t>
      </w:r>
      <w:proofErr w:type="spellEnd"/>
      <w:r w:rsidRPr="00E65563">
        <w:rPr>
          <w:rFonts w:eastAsia="SimSun"/>
          <w:szCs w:val="24"/>
          <w:lang w:eastAsia="zh-CN"/>
        </w:rPr>
        <w:t xml:space="preserve">, care </w:t>
      </w:r>
      <w:proofErr w:type="spellStart"/>
      <w:r w:rsidRPr="00E65563">
        <w:rPr>
          <w:rFonts w:eastAsia="SimSun"/>
          <w:szCs w:val="24"/>
          <w:lang w:eastAsia="zh-CN"/>
        </w:rPr>
        <w:t>este</w:t>
      </w:r>
      <w:proofErr w:type="spellEnd"/>
      <w:r w:rsidRPr="00E65563">
        <w:rPr>
          <w:rFonts w:eastAsia="SimSun"/>
          <w:szCs w:val="24"/>
          <w:lang w:eastAsia="zh-CN"/>
        </w:rPr>
        <w:t xml:space="preserve"> un organism cu </w:t>
      </w:r>
      <w:proofErr w:type="spellStart"/>
      <w:r w:rsidRPr="00E65563">
        <w:rPr>
          <w:rFonts w:eastAsia="SimSun"/>
          <w:szCs w:val="24"/>
          <w:lang w:eastAsia="zh-CN"/>
        </w:rPr>
        <w:t>rol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consultativ</w:t>
      </w:r>
      <w:proofErr w:type="spellEnd"/>
      <w:r w:rsidRPr="00E65563">
        <w:rPr>
          <w:rFonts w:eastAsia="SimSun"/>
          <w:szCs w:val="24"/>
          <w:lang w:eastAsia="zh-CN"/>
        </w:rPr>
        <w:t>.</w:t>
      </w:r>
    </w:p>
    <w:p w:rsidR="002B4F7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La </w:t>
      </w:r>
      <w:proofErr w:type="spellStart"/>
      <w:r>
        <w:rPr>
          <w:rFonts w:eastAsia="SimSun"/>
          <w:szCs w:val="24"/>
          <w:lang w:eastAsia="zh-CN"/>
        </w:rPr>
        <w:t>nivelul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Consiliului</w:t>
      </w:r>
      <w:proofErr w:type="spellEnd"/>
      <w:r>
        <w:rPr>
          <w:rFonts w:eastAsia="SimSun"/>
          <w:szCs w:val="24"/>
          <w:lang w:eastAsia="zh-CN"/>
        </w:rPr>
        <w:t xml:space="preserve"> Local al </w:t>
      </w:r>
      <w:proofErr w:type="spellStart"/>
      <w:r>
        <w:rPr>
          <w:rFonts w:eastAsia="SimSun"/>
          <w:szCs w:val="24"/>
          <w:lang w:eastAsia="zh-CN"/>
        </w:rPr>
        <w:t>Municipiului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Timiș</w:t>
      </w:r>
      <w:proofErr w:type="gramStart"/>
      <w:r>
        <w:rPr>
          <w:rFonts w:eastAsia="SimSun"/>
          <w:szCs w:val="24"/>
          <w:lang w:eastAsia="zh-CN"/>
        </w:rPr>
        <w:t>oara</w:t>
      </w:r>
      <w:proofErr w:type="spellEnd"/>
      <w:r>
        <w:rPr>
          <w:rFonts w:eastAsia="SimSun"/>
          <w:szCs w:val="24"/>
          <w:lang w:eastAsia="zh-CN"/>
        </w:rPr>
        <w:t xml:space="preserve">  s</w:t>
      </w:r>
      <w:proofErr w:type="gramEnd"/>
      <w:r>
        <w:rPr>
          <w:rFonts w:eastAsia="SimSun"/>
          <w:szCs w:val="24"/>
          <w:lang w:eastAsia="zh-CN"/>
        </w:rPr>
        <w:t xml:space="preserve">-a </w:t>
      </w:r>
      <w:proofErr w:type="spellStart"/>
      <w:r>
        <w:rPr>
          <w:rFonts w:eastAsia="SimSun"/>
          <w:szCs w:val="24"/>
          <w:lang w:eastAsia="zh-CN"/>
        </w:rPr>
        <w:t>înființat</w:t>
      </w:r>
      <w:proofErr w:type="spellEnd"/>
      <w:r>
        <w:rPr>
          <w:rFonts w:eastAsia="SimSun"/>
          <w:szCs w:val="24"/>
          <w:lang w:eastAsia="zh-CN"/>
        </w:rPr>
        <w:t xml:space="preserve">  </w:t>
      </w:r>
      <w:proofErr w:type="spellStart"/>
      <w:r>
        <w:rPr>
          <w:rFonts w:eastAsia="SimSun"/>
          <w:szCs w:val="24"/>
          <w:lang w:eastAsia="zh-CN"/>
        </w:rPr>
        <w:t>Direcția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Poliției</w:t>
      </w:r>
      <w:proofErr w:type="spellEnd"/>
      <w:r>
        <w:rPr>
          <w:rFonts w:eastAsia="SimSun"/>
          <w:szCs w:val="24"/>
          <w:lang w:eastAsia="zh-CN"/>
        </w:rPr>
        <w:t xml:space="preserve"> Locale, conform </w:t>
      </w:r>
      <w:proofErr w:type="spellStart"/>
      <w:r>
        <w:rPr>
          <w:rFonts w:eastAsia="SimSun"/>
          <w:szCs w:val="24"/>
          <w:lang w:eastAsia="zh-CN"/>
        </w:rPr>
        <w:t>Legii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nr</w:t>
      </w:r>
      <w:proofErr w:type="spellEnd"/>
      <w:r>
        <w:rPr>
          <w:rFonts w:eastAsia="SimSun"/>
          <w:szCs w:val="24"/>
          <w:lang w:eastAsia="zh-CN"/>
        </w:rPr>
        <w:t xml:space="preserve">. 155/2010, </w:t>
      </w:r>
      <w:proofErr w:type="spellStart"/>
      <w:r>
        <w:rPr>
          <w:rFonts w:eastAsia="SimSun"/>
          <w:szCs w:val="24"/>
          <w:lang w:eastAsia="zh-CN"/>
        </w:rPr>
        <w:t>prin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Hotărârea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Consiliului</w:t>
      </w:r>
      <w:proofErr w:type="spellEnd"/>
      <w:r>
        <w:rPr>
          <w:rFonts w:eastAsia="SimSun"/>
          <w:szCs w:val="24"/>
          <w:lang w:eastAsia="zh-CN"/>
        </w:rPr>
        <w:t xml:space="preserve"> Local al </w:t>
      </w:r>
      <w:proofErr w:type="spellStart"/>
      <w:r>
        <w:rPr>
          <w:rFonts w:eastAsia="SimSun"/>
          <w:szCs w:val="24"/>
          <w:lang w:eastAsia="zh-CN"/>
        </w:rPr>
        <w:t>Municipiului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Timișoara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nr</w:t>
      </w:r>
      <w:proofErr w:type="spellEnd"/>
      <w:r>
        <w:rPr>
          <w:rFonts w:eastAsia="SimSun"/>
          <w:szCs w:val="24"/>
          <w:lang w:eastAsia="zh-CN"/>
        </w:rPr>
        <w:t xml:space="preserve">. 441/20.12.2010 ca </w:t>
      </w:r>
      <w:proofErr w:type="spellStart"/>
      <w:r>
        <w:rPr>
          <w:rFonts w:eastAsia="SimSun"/>
          <w:szCs w:val="24"/>
          <w:lang w:eastAsia="zh-CN"/>
        </w:rPr>
        <w:t>instituție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publică</w:t>
      </w:r>
      <w:proofErr w:type="spellEnd"/>
      <w:r>
        <w:rPr>
          <w:rFonts w:eastAsia="SimSun"/>
          <w:szCs w:val="24"/>
          <w:lang w:eastAsia="zh-CN"/>
        </w:rPr>
        <w:t xml:space="preserve"> de </w:t>
      </w:r>
      <w:proofErr w:type="spellStart"/>
      <w:r>
        <w:rPr>
          <w:rFonts w:eastAsia="SimSun"/>
          <w:szCs w:val="24"/>
          <w:lang w:eastAsia="zh-CN"/>
        </w:rPr>
        <w:t>interes</w:t>
      </w:r>
      <w:proofErr w:type="spellEnd"/>
      <w:r>
        <w:rPr>
          <w:rFonts w:eastAsia="SimSun"/>
          <w:szCs w:val="24"/>
          <w:lang w:eastAsia="zh-CN"/>
        </w:rPr>
        <w:t xml:space="preserve"> local cu </w:t>
      </w:r>
      <w:proofErr w:type="spellStart"/>
      <w:r>
        <w:rPr>
          <w:rFonts w:eastAsia="SimSun"/>
          <w:szCs w:val="24"/>
          <w:lang w:eastAsia="zh-CN"/>
        </w:rPr>
        <w:t>personalitate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juridică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în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subordinea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organului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administrativ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deliberativ</w:t>
      </w:r>
      <w:proofErr w:type="spellEnd"/>
      <w:r>
        <w:rPr>
          <w:rFonts w:eastAsia="SimSun"/>
          <w:szCs w:val="24"/>
          <w:lang w:eastAsia="zh-CN"/>
        </w:rPr>
        <w:t>.</w:t>
      </w:r>
    </w:p>
    <w:p w:rsidR="002B4F73" w:rsidRPr="00E6556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  <w:proofErr w:type="spellStart"/>
      <w:r>
        <w:rPr>
          <w:rFonts w:eastAsia="SimSun"/>
          <w:szCs w:val="24"/>
          <w:lang w:eastAsia="zh-CN"/>
        </w:rPr>
        <w:t>Comisia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L</w:t>
      </w:r>
      <w:r w:rsidRPr="00E65563">
        <w:rPr>
          <w:rFonts w:eastAsia="SimSun"/>
          <w:szCs w:val="24"/>
          <w:lang w:eastAsia="zh-CN"/>
        </w:rPr>
        <w:t>ocală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este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constituită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după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caz</w:t>
      </w:r>
      <w:proofErr w:type="spellEnd"/>
      <w:r w:rsidRPr="00E65563">
        <w:rPr>
          <w:rFonts w:eastAsia="SimSun"/>
          <w:szCs w:val="24"/>
          <w:lang w:eastAsia="zh-CN"/>
        </w:rPr>
        <w:t xml:space="preserve">, din: </w:t>
      </w:r>
      <w:proofErr w:type="spellStart"/>
      <w:r w:rsidRPr="00E65563">
        <w:rPr>
          <w:rFonts w:eastAsia="SimSun"/>
          <w:szCs w:val="24"/>
          <w:lang w:eastAsia="zh-CN"/>
        </w:rPr>
        <w:t>primar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respectiv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primarul</w:t>
      </w:r>
      <w:proofErr w:type="spellEnd"/>
      <w:r w:rsidRPr="00E65563">
        <w:rPr>
          <w:rFonts w:eastAsia="SimSun"/>
          <w:szCs w:val="24"/>
          <w:lang w:eastAsia="zh-CN"/>
        </w:rPr>
        <w:t xml:space="preserve"> general </w:t>
      </w:r>
      <w:proofErr w:type="spellStart"/>
      <w:r w:rsidRPr="00E65563">
        <w:rPr>
          <w:rFonts w:eastAsia="SimSun"/>
          <w:szCs w:val="24"/>
          <w:lang w:eastAsia="zh-CN"/>
        </w:rPr>
        <w:t>în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cazul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municipiului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Bucureşti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şeful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unităţii</w:t>
      </w:r>
      <w:proofErr w:type="spellEnd"/>
      <w:r w:rsidRPr="00E65563">
        <w:rPr>
          <w:rFonts w:eastAsia="SimSun"/>
          <w:szCs w:val="24"/>
          <w:lang w:eastAsia="zh-CN"/>
        </w:rPr>
        <w:t>/</w:t>
      </w:r>
      <w:proofErr w:type="spellStart"/>
      <w:r w:rsidRPr="00E65563">
        <w:rPr>
          <w:rFonts w:eastAsia="SimSun"/>
          <w:szCs w:val="24"/>
          <w:lang w:eastAsia="zh-CN"/>
        </w:rPr>
        <w:t>structurii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teritoriale</w:t>
      </w:r>
      <w:proofErr w:type="spellEnd"/>
      <w:r w:rsidRPr="00E65563">
        <w:rPr>
          <w:rFonts w:eastAsia="SimSun"/>
          <w:szCs w:val="24"/>
          <w:lang w:eastAsia="zh-CN"/>
        </w:rPr>
        <w:t xml:space="preserve"> a </w:t>
      </w:r>
      <w:proofErr w:type="spellStart"/>
      <w:r w:rsidRPr="00E65563">
        <w:rPr>
          <w:rFonts w:eastAsia="SimSun"/>
          <w:szCs w:val="24"/>
          <w:lang w:eastAsia="zh-CN"/>
        </w:rPr>
        <w:t>Poliţiei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Române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sau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reprezentantul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acestuia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şeful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poliţiei</w:t>
      </w:r>
      <w:proofErr w:type="spellEnd"/>
      <w:r w:rsidRPr="00E65563">
        <w:rPr>
          <w:rFonts w:eastAsia="SimSun"/>
          <w:szCs w:val="24"/>
          <w:lang w:eastAsia="zh-CN"/>
        </w:rPr>
        <w:t xml:space="preserve"> locale, </w:t>
      </w:r>
      <w:proofErr w:type="spellStart"/>
      <w:r w:rsidRPr="00E65563">
        <w:rPr>
          <w:rFonts w:eastAsia="SimSun"/>
          <w:szCs w:val="24"/>
          <w:lang w:eastAsia="zh-CN"/>
        </w:rPr>
        <w:t>secretarul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unităţii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administrativ-teritoriale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3 </w:t>
      </w:r>
      <w:proofErr w:type="spellStart"/>
      <w:r w:rsidRPr="00E65563">
        <w:rPr>
          <w:rFonts w:eastAsia="SimSun"/>
          <w:szCs w:val="24"/>
          <w:lang w:eastAsia="zh-CN"/>
        </w:rPr>
        <w:t>consilieri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locali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respectiv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consilieri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generali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în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cazul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municipiului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Bucureşti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desemnaţi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autoritatea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deliberativă</w:t>
      </w:r>
      <w:proofErr w:type="spellEnd"/>
      <w:r w:rsidRPr="00E65563">
        <w:rPr>
          <w:rFonts w:eastAsia="SimSun"/>
          <w:szCs w:val="24"/>
          <w:lang w:eastAsia="zh-CN"/>
        </w:rPr>
        <w:t>.</w:t>
      </w:r>
    </w:p>
    <w:p w:rsidR="002B4F73" w:rsidRPr="00E6556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  <w:proofErr w:type="spellStart"/>
      <w:proofErr w:type="gramStart"/>
      <w:r w:rsidRPr="00E65563">
        <w:rPr>
          <w:rFonts w:eastAsia="SimSun"/>
          <w:szCs w:val="24"/>
          <w:lang w:eastAsia="zh-CN"/>
        </w:rPr>
        <w:t>Potrivit</w:t>
      </w:r>
      <w:proofErr w:type="spellEnd"/>
      <w:r w:rsidRPr="00E65563">
        <w:rPr>
          <w:rFonts w:eastAsia="SimSun"/>
          <w:szCs w:val="24"/>
          <w:lang w:eastAsia="zh-CN"/>
        </w:rPr>
        <w:t xml:space="preserve">  </w:t>
      </w:r>
      <w:proofErr w:type="spellStart"/>
      <w:r w:rsidRPr="00E65563">
        <w:rPr>
          <w:rFonts w:eastAsia="SimSun"/>
          <w:szCs w:val="24"/>
          <w:lang w:eastAsia="zh-CN"/>
        </w:rPr>
        <w:t>dispoziţiilor</w:t>
      </w:r>
      <w:proofErr w:type="spellEnd"/>
      <w:proofErr w:type="gramEnd"/>
      <w:r w:rsidRPr="00E65563">
        <w:rPr>
          <w:rFonts w:eastAsia="SimSun"/>
          <w:szCs w:val="24"/>
          <w:lang w:eastAsia="zh-CN"/>
        </w:rPr>
        <w:t xml:space="preserve"> art. 29 din </w:t>
      </w:r>
      <w:proofErr w:type="spellStart"/>
      <w:r w:rsidRPr="00E65563">
        <w:rPr>
          <w:rFonts w:eastAsia="SimSun"/>
          <w:szCs w:val="24"/>
          <w:lang w:eastAsia="zh-CN"/>
        </w:rPr>
        <w:t>Legea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Poliţiei</w:t>
      </w:r>
      <w:proofErr w:type="spellEnd"/>
      <w:r>
        <w:rPr>
          <w:rFonts w:eastAsia="SimSun"/>
          <w:szCs w:val="24"/>
          <w:lang w:eastAsia="zh-CN"/>
        </w:rPr>
        <w:t xml:space="preserve"> Locale </w:t>
      </w:r>
      <w:proofErr w:type="spellStart"/>
      <w:r>
        <w:rPr>
          <w:rFonts w:eastAsia="SimSun"/>
          <w:szCs w:val="24"/>
          <w:lang w:eastAsia="zh-CN"/>
        </w:rPr>
        <w:t>nr</w:t>
      </w:r>
      <w:proofErr w:type="spellEnd"/>
      <w:r>
        <w:rPr>
          <w:rFonts w:eastAsia="SimSun"/>
          <w:szCs w:val="24"/>
          <w:lang w:eastAsia="zh-CN"/>
        </w:rPr>
        <w:t xml:space="preserve">. 155/2010, </w:t>
      </w:r>
      <w:proofErr w:type="spellStart"/>
      <w:r>
        <w:rPr>
          <w:rFonts w:eastAsia="SimSun"/>
          <w:szCs w:val="24"/>
          <w:lang w:eastAsia="zh-CN"/>
        </w:rPr>
        <w:t>C</w:t>
      </w:r>
      <w:r w:rsidRPr="00E65563">
        <w:rPr>
          <w:rFonts w:eastAsia="SimSun"/>
          <w:szCs w:val="24"/>
          <w:lang w:eastAsia="zh-CN"/>
        </w:rPr>
        <w:t>omisia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L</w:t>
      </w:r>
      <w:r w:rsidRPr="00E65563">
        <w:rPr>
          <w:rFonts w:eastAsia="SimSun"/>
          <w:szCs w:val="24"/>
          <w:lang w:eastAsia="zh-CN"/>
        </w:rPr>
        <w:t>ocală</w:t>
      </w:r>
      <w:proofErr w:type="spellEnd"/>
      <w:r w:rsidRPr="00E65563">
        <w:rPr>
          <w:rFonts w:eastAsia="SimSun"/>
          <w:szCs w:val="24"/>
          <w:lang w:eastAsia="zh-CN"/>
        </w:rPr>
        <w:t xml:space="preserve"> are </w:t>
      </w:r>
      <w:proofErr w:type="spellStart"/>
      <w:r w:rsidRPr="00E65563">
        <w:rPr>
          <w:rFonts w:eastAsia="SimSun"/>
          <w:szCs w:val="24"/>
          <w:lang w:eastAsia="zh-CN"/>
        </w:rPr>
        <w:t>următoarele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atribuţii</w:t>
      </w:r>
      <w:proofErr w:type="spellEnd"/>
      <w:r w:rsidRPr="00E65563">
        <w:rPr>
          <w:rFonts w:eastAsia="SimSun"/>
          <w:szCs w:val="24"/>
          <w:lang w:eastAsia="zh-CN"/>
        </w:rPr>
        <w:t>:</w:t>
      </w:r>
    </w:p>
    <w:p w:rsidR="002B4F73" w:rsidRPr="00E6556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  <w:r w:rsidRPr="00E65563">
        <w:rPr>
          <w:rFonts w:eastAsia="SimSun"/>
          <w:szCs w:val="24"/>
          <w:lang w:eastAsia="zh-CN"/>
        </w:rPr>
        <w:t xml:space="preserve">a) </w:t>
      </w:r>
      <w:proofErr w:type="spellStart"/>
      <w:proofErr w:type="gramStart"/>
      <w:r w:rsidRPr="00E65563">
        <w:rPr>
          <w:rFonts w:eastAsia="SimSun"/>
          <w:szCs w:val="24"/>
          <w:lang w:eastAsia="zh-CN"/>
        </w:rPr>
        <w:t>asigură</w:t>
      </w:r>
      <w:proofErr w:type="spellEnd"/>
      <w:proofErr w:type="gram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cooperarea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dintre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instituţiile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serviciile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publice</w:t>
      </w:r>
      <w:proofErr w:type="spellEnd"/>
      <w:r w:rsidRPr="00E65563">
        <w:rPr>
          <w:rFonts w:eastAsia="SimSun"/>
          <w:szCs w:val="24"/>
          <w:lang w:eastAsia="zh-CN"/>
        </w:rPr>
        <w:t xml:space="preserve"> cu </w:t>
      </w:r>
      <w:proofErr w:type="spellStart"/>
      <w:r w:rsidRPr="00E65563">
        <w:rPr>
          <w:rFonts w:eastAsia="SimSun"/>
          <w:szCs w:val="24"/>
          <w:lang w:eastAsia="zh-CN"/>
        </w:rPr>
        <w:t>atribuţii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în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domeniul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ordinii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al </w:t>
      </w:r>
      <w:proofErr w:type="spellStart"/>
      <w:r w:rsidRPr="00E65563">
        <w:rPr>
          <w:rFonts w:eastAsia="SimSun"/>
          <w:szCs w:val="24"/>
          <w:lang w:eastAsia="zh-CN"/>
        </w:rPr>
        <w:t>siguranţei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publice</w:t>
      </w:r>
      <w:proofErr w:type="spellEnd"/>
      <w:r w:rsidRPr="00E65563">
        <w:rPr>
          <w:rFonts w:eastAsia="SimSun"/>
          <w:szCs w:val="24"/>
          <w:lang w:eastAsia="zh-CN"/>
        </w:rPr>
        <w:t xml:space="preserve"> la </w:t>
      </w:r>
      <w:proofErr w:type="spellStart"/>
      <w:r w:rsidRPr="00E65563">
        <w:rPr>
          <w:rFonts w:eastAsia="SimSun"/>
          <w:szCs w:val="24"/>
          <w:lang w:eastAsia="zh-CN"/>
        </w:rPr>
        <w:t>nivelul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unităţii</w:t>
      </w:r>
      <w:proofErr w:type="spellEnd"/>
      <w:r w:rsidRPr="00E65563">
        <w:rPr>
          <w:rFonts w:eastAsia="SimSun"/>
          <w:szCs w:val="24"/>
          <w:lang w:eastAsia="zh-CN"/>
        </w:rPr>
        <w:t>/</w:t>
      </w:r>
      <w:proofErr w:type="spellStart"/>
      <w:r w:rsidRPr="00E65563">
        <w:rPr>
          <w:rFonts w:eastAsia="SimSun"/>
          <w:szCs w:val="24"/>
          <w:lang w:eastAsia="zh-CN"/>
        </w:rPr>
        <w:t>subdiviziunii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administrativ-teritoriale</w:t>
      </w:r>
      <w:proofErr w:type="spellEnd"/>
      <w:r w:rsidRPr="00E65563">
        <w:rPr>
          <w:rFonts w:eastAsia="SimSun"/>
          <w:szCs w:val="24"/>
          <w:lang w:eastAsia="zh-CN"/>
        </w:rPr>
        <w:t>;</w:t>
      </w:r>
    </w:p>
    <w:p w:rsidR="002B4F73" w:rsidRPr="00E65563" w:rsidRDefault="002B4F73" w:rsidP="002B4F73">
      <w:pPr>
        <w:autoSpaceDE w:val="0"/>
        <w:autoSpaceDN w:val="0"/>
        <w:adjustRightInd w:val="0"/>
        <w:jc w:val="both"/>
        <w:rPr>
          <w:rFonts w:eastAsia="SimSun"/>
          <w:szCs w:val="24"/>
          <w:lang w:eastAsia="zh-CN"/>
        </w:rPr>
      </w:pPr>
      <w:r w:rsidRPr="00E65563">
        <w:rPr>
          <w:rFonts w:eastAsia="SimSun"/>
          <w:szCs w:val="24"/>
          <w:lang w:eastAsia="zh-CN"/>
        </w:rPr>
        <w:t xml:space="preserve">   </w:t>
      </w:r>
      <w:r w:rsidRPr="00E65563">
        <w:rPr>
          <w:rFonts w:eastAsia="SimSun"/>
          <w:szCs w:val="24"/>
          <w:lang w:eastAsia="zh-CN"/>
        </w:rPr>
        <w:tab/>
        <w:t xml:space="preserve"> b) </w:t>
      </w:r>
      <w:proofErr w:type="spellStart"/>
      <w:proofErr w:type="gramStart"/>
      <w:r w:rsidRPr="00E65563">
        <w:rPr>
          <w:rFonts w:eastAsia="SimSun"/>
          <w:szCs w:val="24"/>
          <w:lang w:eastAsia="zh-CN"/>
        </w:rPr>
        <w:t>avizează</w:t>
      </w:r>
      <w:proofErr w:type="spellEnd"/>
      <w:proofErr w:type="gram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proiectul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regulamentului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organizare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funcţionare</w:t>
      </w:r>
      <w:proofErr w:type="spellEnd"/>
      <w:r w:rsidRPr="00E65563">
        <w:rPr>
          <w:rFonts w:eastAsia="SimSun"/>
          <w:szCs w:val="24"/>
          <w:lang w:eastAsia="zh-CN"/>
        </w:rPr>
        <w:t xml:space="preserve"> a </w:t>
      </w:r>
      <w:proofErr w:type="spellStart"/>
      <w:r w:rsidRPr="00E65563">
        <w:rPr>
          <w:rFonts w:eastAsia="SimSun"/>
          <w:szCs w:val="24"/>
          <w:lang w:eastAsia="zh-CN"/>
        </w:rPr>
        <w:t>poliţiei</w:t>
      </w:r>
      <w:proofErr w:type="spellEnd"/>
      <w:r w:rsidRPr="00E65563">
        <w:rPr>
          <w:rFonts w:eastAsia="SimSun"/>
          <w:szCs w:val="24"/>
          <w:lang w:eastAsia="zh-CN"/>
        </w:rPr>
        <w:t xml:space="preserve"> locale;</w:t>
      </w:r>
    </w:p>
    <w:p w:rsidR="002B4F7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  <w:r w:rsidRPr="00E65563">
        <w:rPr>
          <w:rFonts w:eastAsia="SimSun"/>
          <w:szCs w:val="24"/>
          <w:lang w:eastAsia="zh-CN"/>
        </w:rPr>
        <w:t xml:space="preserve">c) </w:t>
      </w:r>
      <w:proofErr w:type="spellStart"/>
      <w:proofErr w:type="gramStart"/>
      <w:r w:rsidRPr="00E65563">
        <w:rPr>
          <w:rFonts w:eastAsia="SimSun"/>
          <w:szCs w:val="24"/>
          <w:lang w:eastAsia="zh-CN"/>
        </w:rPr>
        <w:t>elaborează</w:t>
      </w:r>
      <w:proofErr w:type="spellEnd"/>
      <w:proofErr w:type="gram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proiectul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planului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ordine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siguranţă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publică</w:t>
      </w:r>
      <w:proofErr w:type="spellEnd"/>
      <w:r w:rsidRPr="00E65563">
        <w:rPr>
          <w:rFonts w:eastAsia="SimSun"/>
          <w:szCs w:val="24"/>
          <w:lang w:eastAsia="zh-CN"/>
        </w:rPr>
        <w:t xml:space="preserve"> al </w:t>
      </w:r>
      <w:proofErr w:type="spellStart"/>
      <w:r w:rsidRPr="00E65563">
        <w:rPr>
          <w:rFonts w:eastAsia="SimSun"/>
          <w:szCs w:val="24"/>
          <w:lang w:eastAsia="zh-CN"/>
        </w:rPr>
        <w:t>unităţii</w:t>
      </w:r>
      <w:proofErr w:type="spellEnd"/>
      <w:r w:rsidRPr="00E65563">
        <w:rPr>
          <w:rFonts w:eastAsia="SimSun"/>
          <w:szCs w:val="24"/>
          <w:lang w:eastAsia="zh-CN"/>
        </w:rPr>
        <w:t>/</w:t>
      </w:r>
      <w:proofErr w:type="spellStart"/>
      <w:r w:rsidRPr="00E65563">
        <w:rPr>
          <w:rFonts w:eastAsia="SimSun"/>
          <w:szCs w:val="24"/>
          <w:lang w:eastAsia="zh-CN"/>
        </w:rPr>
        <w:t>subdiviziunii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administrativ-teritoriale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pe</w:t>
      </w:r>
      <w:proofErr w:type="spellEnd"/>
      <w:r w:rsidRPr="00E65563">
        <w:rPr>
          <w:rFonts w:eastAsia="SimSun"/>
          <w:szCs w:val="24"/>
          <w:lang w:eastAsia="zh-CN"/>
        </w:rPr>
        <w:t xml:space="preserve"> care </w:t>
      </w:r>
      <w:proofErr w:type="spellStart"/>
      <w:r w:rsidRPr="00E65563">
        <w:rPr>
          <w:rFonts w:eastAsia="SimSun"/>
          <w:szCs w:val="24"/>
          <w:lang w:eastAsia="zh-CN"/>
        </w:rPr>
        <w:t>îl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actualizează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anual</w:t>
      </w:r>
      <w:proofErr w:type="spellEnd"/>
      <w:r w:rsidRPr="00E65563">
        <w:rPr>
          <w:rFonts w:eastAsia="SimSun"/>
          <w:szCs w:val="24"/>
          <w:lang w:eastAsia="zh-CN"/>
        </w:rPr>
        <w:t>;</w:t>
      </w:r>
    </w:p>
    <w:p w:rsidR="002B4F73" w:rsidRPr="00E65563" w:rsidRDefault="002B4F73" w:rsidP="002B4F73">
      <w:pPr>
        <w:autoSpaceDE w:val="0"/>
        <w:autoSpaceDN w:val="0"/>
        <w:adjustRightInd w:val="0"/>
        <w:ind w:firstLine="708"/>
        <w:jc w:val="both"/>
        <w:rPr>
          <w:rFonts w:eastAsia="SimSun"/>
          <w:szCs w:val="24"/>
          <w:lang w:eastAsia="zh-CN"/>
        </w:rPr>
      </w:pPr>
      <w:r w:rsidRPr="00E65563">
        <w:rPr>
          <w:rFonts w:eastAsia="SimSun"/>
          <w:szCs w:val="24"/>
          <w:lang w:eastAsia="zh-CN"/>
        </w:rPr>
        <w:t xml:space="preserve">d) </w:t>
      </w:r>
      <w:proofErr w:type="spellStart"/>
      <w:proofErr w:type="gramStart"/>
      <w:r w:rsidRPr="00E65563">
        <w:rPr>
          <w:rFonts w:eastAsia="SimSun"/>
          <w:szCs w:val="24"/>
          <w:lang w:eastAsia="zh-CN"/>
        </w:rPr>
        <w:t>analizează</w:t>
      </w:r>
      <w:proofErr w:type="spellEnd"/>
      <w:proofErr w:type="gramEnd"/>
      <w:r w:rsidRPr="00E65563">
        <w:rPr>
          <w:rFonts w:eastAsia="SimSun"/>
          <w:szCs w:val="24"/>
          <w:lang w:eastAsia="zh-CN"/>
        </w:rPr>
        <w:t xml:space="preserve"> periodic </w:t>
      </w:r>
      <w:proofErr w:type="spellStart"/>
      <w:r w:rsidRPr="00E65563">
        <w:rPr>
          <w:rFonts w:eastAsia="SimSun"/>
          <w:szCs w:val="24"/>
          <w:lang w:eastAsia="zh-CN"/>
        </w:rPr>
        <w:t>activităţile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menţinere</w:t>
      </w:r>
      <w:proofErr w:type="spellEnd"/>
      <w:r w:rsidRPr="00E65563">
        <w:rPr>
          <w:rFonts w:eastAsia="SimSun"/>
          <w:szCs w:val="24"/>
          <w:lang w:eastAsia="zh-CN"/>
        </w:rPr>
        <w:t xml:space="preserve"> a </w:t>
      </w:r>
      <w:proofErr w:type="spellStart"/>
      <w:r w:rsidRPr="00E65563">
        <w:rPr>
          <w:rFonts w:eastAsia="SimSun"/>
          <w:szCs w:val="24"/>
          <w:lang w:eastAsia="zh-CN"/>
        </w:rPr>
        <w:t>ordinii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siguranţei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publice</w:t>
      </w:r>
      <w:proofErr w:type="spellEnd"/>
      <w:r w:rsidRPr="00E65563">
        <w:rPr>
          <w:rFonts w:eastAsia="SimSun"/>
          <w:szCs w:val="24"/>
          <w:lang w:eastAsia="zh-CN"/>
        </w:rPr>
        <w:t xml:space="preserve"> la </w:t>
      </w:r>
      <w:proofErr w:type="spellStart"/>
      <w:r w:rsidRPr="00E65563">
        <w:rPr>
          <w:rFonts w:eastAsia="SimSun"/>
          <w:szCs w:val="24"/>
          <w:lang w:eastAsia="zh-CN"/>
        </w:rPr>
        <w:t>nivelul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unităţii</w:t>
      </w:r>
      <w:proofErr w:type="spellEnd"/>
      <w:r w:rsidRPr="00E65563">
        <w:rPr>
          <w:rFonts w:eastAsia="SimSun"/>
          <w:szCs w:val="24"/>
          <w:lang w:eastAsia="zh-CN"/>
        </w:rPr>
        <w:t>/</w:t>
      </w:r>
      <w:proofErr w:type="spellStart"/>
      <w:r w:rsidRPr="00E65563">
        <w:rPr>
          <w:rFonts w:eastAsia="SimSun"/>
          <w:szCs w:val="24"/>
          <w:lang w:eastAsia="zh-CN"/>
        </w:rPr>
        <w:t>subdiviziunii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administrativ-teritoriale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face </w:t>
      </w:r>
      <w:proofErr w:type="spellStart"/>
      <w:r w:rsidRPr="00E65563">
        <w:rPr>
          <w:rFonts w:eastAsia="SimSun"/>
          <w:szCs w:val="24"/>
          <w:lang w:eastAsia="zh-CN"/>
        </w:rPr>
        <w:t>propuneri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pentru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soluţionarea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deficienţelor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constatate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pentru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prevenirea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faptelor</w:t>
      </w:r>
      <w:proofErr w:type="spellEnd"/>
      <w:r w:rsidRPr="00E65563">
        <w:rPr>
          <w:rFonts w:eastAsia="SimSun"/>
          <w:szCs w:val="24"/>
          <w:lang w:eastAsia="zh-CN"/>
        </w:rPr>
        <w:t xml:space="preserve"> care </w:t>
      </w:r>
      <w:proofErr w:type="spellStart"/>
      <w:r w:rsidRPr="00E65563">
        <w:rPr>
          <w:rFonts w:eastAsia="SimSun"/>
          <w:szCs w:val="24"/>
          <w:lang w:eastAsia="zh-CN"/>
        </w:rPr>
        <w:t>afectează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climatul</w:t>
      </w:r>
      <w:proofErr w:type="spellEnd"/>
      <w:r w:rsidRPr="00E65563">
        <w:rPr>
          <w:rFonts w:eastAsia="SimSun"/>
          <w:szCs w:val="24"/>
          <w:lang w:eastAsia="zh-CN"/>
        </w:rPr>
        <w:t xml:space="preserve"> social;                                                                                              </w:t>
      </w:r>
    </w:p>
    <w:p w:rsidR="002B4F73" w:rsidRPr="00E6556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  <w:r w:rsidRPr="00E65563">
        <w:rPr>
          <w:rFonts w:eastAsia="SimSun"/>
          <w:szCs w:val="24"/>
          <w:lang w:eastAsia="zh-CN"/>
        </w:rPr>
        <w:t xml:space="preserve">e) </w:t>
      </w:r>
      <w:proofErr w:type="spellStart"/>
      <w:proofErr w:type="gramStart"/>
      <w:r w:rsidRPr="00E65563">
        <w:rPr>
          <w:rFonts w:eastAsia="SimSun"/>
          <w:szCs w:val="24"/>
          <w:lang w:eastAsia="zh-CN"/>
        </w:rPr>
        <w:t>evaluează</w:t>
      </w:r>
      <w:proofErr w:type="spellEnd"/>
      <w:proofErr w:type="gram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cerinţele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specifice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face </w:t>
      </w:r>
      <w:proofErr w:type="spellStart"/>
      <w:r w:rsidRPr="00E65563">
        <w:rPr>
          <w:rFonts w:eastAsia="SimSun"/>
          <w:szCs w:val="24"/>
          <w:lang w:eastAsia="zh-CN"/>
        </w:rPr>
        <w:t>propuneri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privind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necesarul</w:t>
      </w:r>
      <w:proofErr w:type="spellEnd"/>
      <w:r w:rsidRPr="00E65563">
        <w:rPr>
          <w:rFonts w:eastAsia="SimSun"/>
          <w:szCs w:val="24"/>
          <w:lang w:eastAsia="zh-CN"/>
        </w:rPr>
        <w:t xml:space="preserve"> de personal al </w:t>
      </w:r>
      <w:proofErr w:type="spellStart"/>
      <w:r w:rsidRPr="00E65563">
        <w:rPr>
          <w:rFonts w:eastAsia="SimSun"/>
          <w:szCs w:val="24"/>
          <w:lang w:eastAsia="zh-CN"/>
        </w:rPr>
        <w:t>poliţiei</w:t>
      </w:r>
      <w:proofErr w:type="spellEnd"/>
      <w:r w:rsidRPr="00E65563">
        <w:rPr>
          <w:rFonts w:eastAsia="SimSun"/>
          <w:szCs w:val="24"/>
          <w:lang w:eastAsia="zh-CN"/>
        </w:rPr>
        <w:t xml:space="preserve"> locale;</w:t>
      </w:r>
    </w:p>
    <w:p w:rsidR="002B4F73" w:rsidRPr="00E6556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  <w:r w:rsidRPr="00E65563">
        <w:rPr>
          <w:rFonts w:eastAsia="SimSun"/>
          <w:szCs w:val="24"/>
          <w:lang w:eastAsia="zh-CN"/>
        </w:rPr>
        <w:t xml:space="preserve"> f) </w:t>
      </w:r>
      <w:proofErr w:type="spellStart"/>
      <w:proofErr w:type="gramStart"/>
      <w:r w:rsidRPr="00E65563">
        <w:rPr>
          <w:rFonts w:eastAsia="SimSun"/>
          <w:szCs w:val="24"/>
          <w:lang w:eastAsia="zh-CN"/>
        </w:rPr>
        <w:t>prezintă</w:t>
      </w:r>
      <w:proofErr w:type="spellEnd"/>
      <w:proofErr w:type="gram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autorităţii</w:t>
      </w:r>
      <w:proofErr w:type="spellEnd"/>
      <w:r w:rsidRPr="00E65563">
        <w:rPr>
          <w:rFonts w:eastAsia="SimSun"/>
          <w:szCs w:val="24"/>
          <w:lang w:eastAsia="zh-CN"/>
        </w:rPr>
        <w:t xml:space="preserve"> deliberative </w:t>
      </w:r>
      <w:proofErr w:type="spellStart"/>
      <w:r w:rsidRPr="00E65563">
        <w:rPr>
          <w:rFonts w:eastAsia="SimSun"/>
          <w:szCs w:val="24"/>
          <w:lang w:eastAsia="zh-CN"/>
        </w:rPr>
        <w:t>rapoarte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anuale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asupra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modului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îndeplinire</w:t>
      </w:r>
      <w:proofErr w:type="spellEnd"/>
      <w:r w:rsidRPr="00E65563">
        <w:rPr>
          <w:rFonts w:eastAsia="SimSun"/>
          <w:szCs w:val="24"/>
          <w:lang w:eastAsia="zh-CN"/>
        </w:rPr>
        <w:t xml:space="preserve"> a </w:t>
      </w:r>
      <w:proofErr w:type="spellStart"/>
      <w:r w:rsidRPr="00E65563">
        <w:rPr>
          <w:rFonts w:eastAsia="SimSun"/>
          <w:szCs w:val="24"/>
          <w:lang w:eastAsia="zh-CN"/>
        </w:rPr>
        <w:t>prevederilor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planului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ordine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şi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siguranţă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publică</w:t>
      </w:r>
      <w:proofErr w:type="spellEnd"/>
      <w:r w:rsidRPr="00E65563">
        <w:rPr>
          <w:rFonts w:eastAsia="SimSun"/>
          <w:szCs w:val="24"/>
          <w:lang w:eastAsia="zh-CN"/>
        </w:rPr>
        <w:t xml:space="preserve"> al </w:t>
      </w:r>
      <w:proofErr w:type="spellStart"/>
      <w:r w:rsidRPr="00E65563">
        <w:rPr>
          <w:rFonts w:eastAsia="SimSun"/>
          <w:szCs w:val="24"/>
          <w:lang w:eastAsia="zh-CN"/>
        </w:rPr>
        <w:t>unităţii</w:t>
      </w:r>
      <w:proofErr w:type="spellEnd"/>
      <w:r w:rsidRPr="00E65563">
        <w:rPr>
          <w:rFonts w:eastAsia="SimSun"/>
          <w:szCs w:val="24"/>
          <w:lang w:eastAsia="zh-CN"/>
        </w:rPr>
        <w:t>/</w:t>
      </w:r>
      <w:proofErr w:type="spellStart"/>
      <w:r w:rsidRPr="00E65563">
        <w:rPr>
          <w:rFonts w:eastAsia="SimSun"/>
          <w:szCs w:val="24"/>
          <w:lang w:eastAsia="zh-CN"/>
        </w:rPr>
        <w:t>subdiviziunii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administrativ-teritoriale</w:t>
      </w:r>
      <w:proofErr w:type="spellEnd"/>
      <w:r w:rsidRPr="00E65563">
        <w:rPr>
          <w:rFonts w:eastAsia="SimSun"/>
          <w:szCs w:val="24"/>
          <w:lang w:eastAsia="zh-CN"/>
        </w:rPr>
        <w:t xml:space="preserve">. </w:t>
      </w:r>
      <w:proofErr w:type="spellStart"/>
      <w:r w:rsidRPr="00E65563">
        <w:rPr>
          <w:rFonts w:eastAsia="SimSun"/>
          <w:szCs w:val="24"/>
          <w:lang w:eastAsia="zh-CN"/>
        </w:rPr>
        <w:t>În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baza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concluziilor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desprinse</w:t>
      </w:r>
      <w:proofErr w:type="spellEnd"/>
      <w:r w:rsidRPr="00E65563">
        <w:rPr>
          <w:rFonts w:eastAsia="SimSun"/>
          <w:szCs w:val="24"/>
          <w:lang w:eastAsia="zh-CN"/>
        </w:rPr>
        <w:t xml:space="preserve"> din </w:t>
      </w:r>
      <w:proofErr w:type="spellStart"/>
      <w:r w:rsidRPr="00E65563">
        <w:rPr>
          <w:rFonts w:eastAsia="SimSun"/>
          <w:szCs w:val="24"/>
          <w:lang w:eastAsia="zh-CN"/>
        </w:rPr>
        <w:t>analizele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efectuate</w:t>
      </w:r>
      <w:proofErr w:type="spellEnd"/>
      <w:r w:rsidRPr="00E65563">
        <w:rPr>
          <w:rFonts w:eastAsia="SimSun"/>
          <w:szCs w:val="24"/>
          <w:lang w:eastAsia="zh-CN"/>
        </w:rPr>
        <w:t xml:space="preserve">, </w:t>
      </w:r>
      <w:proofErr w:type="spellStart"/>
      <w:r w:rsidRPr="00E65563">
        <w:rPr>
          <w:rFonts w:eastAsia="SimSun"/>
          <w:szCs w:val="24"/>
          <w:lang w:eastAsia="zh-CN"/>
        </w:rPr>
        <w:t>propune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autorităţilor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administraţiei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publice</w:t>
      </w:r>
      <w:proofErr w:type="spellEnd"/>
      <w:r w:rsidRPr="00E65563">
        <w:rPr>
          <w:rFonts w:eastAsia="SimSun"/>
          <w:szCs w:val="24"/>
          <w:lang w:eastAsia="zh-CN"/>
        </w:rPr>
        <w:t xml:space="preserve"> locale </w:t>
      </w:r>
      <w:proofErr w:type="spellStart"/>
      <w:r w:rsidRPr="00E65563">
        <w:rPr>
          <w:rFonts w:eastAsia="SimSun"/>
          <w:szCs w:val="24"/>
          <w:lang w:eastAsia="zh-CN"/>
        </w:rPr>
        <w:t>iniţierea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unor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proiecte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hotărâri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prin</w:t>
      </w:r>
      <w:proofErr w:type="spellEnd"/>
      <w:r w:rsidRPr="00E65563">
        <w:rPr>
          <w:rFonts w:eastAsia="SimSun"/>
          <w:szCs w:val="24"/>
          <w:lang w:eastAsia="zh-CN"/>
        </w:rPr>
        <w:t xml:space="preserve"> care </w:t>
      </w:r>
      <w:proofErr w:type="spellStart"/>
      <w:proofErr w:type="gramStart"/>
      <w:r w:rsidRPr="00E65563">
        <w:rPr>
          <w:rFonts w:eastAsia="SimSun"/>
          <w:szCs w:val="24"/>
          <w:lang w:eastAsia="zh-CN"/>
        </w:rPr>
        <w:t>să</w:t>
      </w:r>
      <w:proofErr w:type="spellEnd"/>
      <w:proofErr w:type="gramEnd"/>
      <w:r w:rsidRPr="00E65563">
        <w:rPr>
          <w:rFonts w:eastAsia="SimSun"/>
          <w:szCs w:val="24"/>
          <w:lang w:eastAsia="zh-CN"/>
        </w:rPr>
        <w:t xml:space="preserve"> se </w:t>
      </w:r>
      <w:proofErr w:type="spellStart"/>
      <w:r w:rsidRPr="00E65563">
        <w:rPr>
          <w:rFonts w:eastAsia="SimSun"/>
          <w:szCs w:val="24"/>
          <w:lang w:eastAsia="zh-CN"/>
        </w:rPr>
        <w:t>prevină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faptele</w:t>
      </w:r>
      <w:proofErr w:type="spellEnd"/>
      <w:r w:rsidRPr="00E65563">
        <w:rPr>
          <w:rFonts w:eastAsia="SimSun"/>
          <w:szCs w:val="24"/>
          <w:lang w:eastAsia="zh-CN"/>
        </w:rPr>
        <w:t xml:space="preserve"> care </w:t>
      </w:r>
      <w:proofErr w:type="spellStart"/>
      <w:r w:rsidRPr="00E65563">
        <w:rPr>
          <w:rFonts w:eastAsia="SimSun"/>
          <w:szCs w:val="24"/>
          <w:lang w:eastAsia="zh-CN"/>
        </w:rPr>
        <w:t>afectează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climatul</w:t>
      </w:r>
      <w:proofErr w:type="spellEnd"/>
      <w:r w:rsidRPr="00E65563">
        <w:rPr>
          <w:rFonts w:eastAsia="SimSun"/>
          <w:szCs w:val="24"/>
          <w:lang w:eastAsia="zh-CN"/>
        </w:rPr>
        <w:t xml:space="preserve"> social.</w:t>
      </w:r>
    </w:p>
    <w:p w:rsidR="002B4F7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  <w:proofErr w:type="spellStart"/>
      <w:r w:rsidRPr="00E65563">
        <w:rPr>
          <w:rFonts w:eastAsia="SimSun"/>
          <w:szCs w:val="24"/>
          <w:lang w:eastAsia="zh-CN"/>
        </w:rPr>
        <w:t>Şedinţele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C</w:t>
      </w:r>
      <w:r w:rsidRPr="00E65563">
        <w:rPr>
          <w:rFonts w:eastAsia="SimSun"/>
          <w:szCs w:val="24"/>
          <w:lang w:eastAsia="zh-CN"/>
        </w:rPr>
        <w:t>omisiei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>L</w:t>
      </w:r>
      <w:r w:rsidRPr="00E65563">
        <w:rPr>
          <w:rFonts w:eastAsia="SimSun"/>
          <w:szCs w:val="24"/>
          <w:lang w:eastAsia="zh-CN"/>
        </w:rPr>
        <w:t xml:space="preserve">ocale </w:t>
      </w:r>
      <w:proofErr w:type="spellStart"/>
      <w:r w:rsidRPr="00E65563">
        <w:rPr>
          <w:rFonts w:eastAsia="SimSun"/>
          <w:szCs w:val="24"/>
          <w:lang w:eastAsia="zh-CN"/>
        </w:rPr>
        <w:t>sunt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proofErr w:type="gramStart"/>
      <w:r w:rsidRPr="00E65563">
        <w:rPr>
          <w:rFonts w:eastAsia="SimSun"/>
          <w:szCs w:val="24"/>
          <w:lang w:eastAsia="zh-CN"/>
        </w:rPr>
        <w:t>conduse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de</w:t>
      </w:r>
      <w:proofErr w:type="gram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primar</w:t>
      </w:r>
      <w:proofErr w:type="spellEnd"/>
      <w:r>
        <w:rPr>
          <w:rFonts w:eastAsia="SimSun"/>
          <w:szCs w:val="24"/>
          <w:lang w:eastAsia="zh-CN"/>
        </w:rPr>
        <w:t xml:space="preserve">, </w:t>
      </w:r>
      <w:proofErr w:type="spellStart"/>
      <w:r>
        <w:rPr>
          <w:rFonts w:eastAsia="SimSun"/>
          <w:szCs w:val="24"/>
          <w:lang w:eastAsia="zh-CN"/>
        </w:rPr>
        <w:t>iar</w:t>
      </w:r>
      <w:proofErr w:type="spellEnd"/>
      <w:r>
        <w:rPr>
          <w:rFonts w:eastAsia="SimSun"/>
          <w:szCs w:val="24"/>
          <w:lang w:eastAsia="zh-CN"/>
        </w:rPr>
        <w:t xml:space="preserve"> </w:t>
      </w:r>
      <w:proofErr w:type="spellStart"/>
      <w:r>
        <w:rPr>
          <w:rFonts w:eastAsia="SimSun"/>
          <w:szCs w:val="24"/>
          <w:lang w:eastAsia="zh-CN"/>
        </w:rPr>
        <w:t>secretariatul</w:t>
      </w:r>
      <w:proofErr w:type="spellEnd"/>
      <w:r>
        <w:rPr>
          <w:rFonts w:eastAsia="SimSun"/>
          <w:szCs w:val="24"/>
          <w:lang w:eastAsia="zh-CN"/>
        </w:rPr>
        <w:t xml:space="preserve">  </w:t>
      </w:r>
      <w:proofErr w:type="spellStart"/>
      <w:r>
        <w:rPr>
          <w:rFonts w:eastAsia="SimSun"/>
          <w:szCs w:val="24"/>
          <w:lang w:eastAsia="zh-CN"/>
        </w:rPr>
        <w:t>C</w:t>
      </w:r>
      <w:r w:rsidRPr="00E65563">
        <w:rPr>
          <w:rFonts w:eastAsia="SimSun"/>
          <w:szCs w:val="24"/>
          <w:lang w:eastAsia="zh-CN"/>
        </w:rPr>
        <w:t>omisiei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>L</w:t>
      </w:r>
      <w:r w:rsidRPr="00E65563">
        <w:rPr>
          <w:rFonts w:eastAsia="SimSun"/>
          <w:szCs w:val="24"/>
          <w:lang w:eastAsia="zh-CN"/>
        </w:rPr>
        <w:t xml:space="preserve">ocale </w:t>
      </w:r>
      <w:proofErr w:type="spellStart"/>
      <w:r w:rsidRPr="00E65563">
        <w:rPr>
          <w:rFonts w:eastAsia="SimSun"/>
          <w:szCs w:val="24"/>
          <w:lang w:eastAsia="zh-CN"/>
        </w:rPr>
        <w:t>este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asigurat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persoane</w:t>
      </w:r>
      <w:proofErr w:type="spellEnd"/>
      <w:r w:rsidRPr="00E65563">
        <w:rPr>
          <w:rFonts w:eastAsia="SimSun"/>
          <w:szCs w:val="24"/>
          <w:lang w:eastAsia="zh-CN"/>
        </w:rPr>
        <w:t xml:space="preserve"> cu </w:t>
      </w:r>
      <w:proofErr w:type="spellStart"/>
      <w:r w:rsidRPr="00E65563">
        <w:rPr>
          <w:rFonts w:eastAsia="SimSun"/>
          <w:szCs w:val="24"/>
          <w:lang w:eastAsia="zh-CN"/>
        </w:rPr>
        <w:t>atribuţii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în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acest</w:t>
      </w:r>
      <w:proofErr w:type="spellEnd"/>
      <w:r w:rsidRPr="00E65563">
        <w:rPr>
          <w:rFonts w:eastAsia="SimSun"/>
          <w:szCs w:val="24"/>
          <w:lang w:eastAsia="zh-CN"/>
        </w:rPr>
        <w:t xml:space="preserve"> </w:t>
      </w:r>
      <w:proofErr w:type="spellStart"/>
      <w:r w:rsidRPr="00E65563">
        <w:rPr>
          <w:rFonts w:eastAsia="SimSun"/>
          <w:szCs w:val="24"/>
          <w:lang w:eastAsia="zh-CN"/>
        </w:rPr>
        <w:t>sens</w:t>
      </w:r>
      <w:proofErr w:type="spellEnd"/>
      <w:r w:rsidRPr="00E65563">
        <w:rPr>
          <w:rFonts w:eastAsia="SimSun"/>
          <w:szCs w:val="24"/>
          <w:lang w:eastAsia="zh-CN"/>
        </w:rPr>
        <w:t xml:space="preserve"> din </w:t>
      </w:r>
      <w:proofErr w:type="spellStart"/>
      <w:r w:rsidRPr="00E65563">
        <w:rPr>
          <w:rFonts w:eastAsia="SimSun"/>
          <w:szCs w:val="24"/>
          <w:lang w:eastAsia="zh-CN"/>
        </w:rPr>
        <w:t>aparatul</w:t>
      </w:r>
      <w:proofErr w:type="spellEnd"/>
      <w:r w:rsidRPr="00E65563">
        <w:rPr>
          <w:rFonts w:eastAsia="SimSun"/>
          <w:szCs w:val="24"/>
          <w:lang w:eastAsia="zh-CN"/>
        </w:rPr>
        <w:t xml:space="preserve"> de </w:t>
      </w:r>
      <w:proofErr w:type="spellStart"/>
      <w:r w:rsidRPr="00E65563">
        <w:rPr>
          <w:rFonts w:eastAsia="SimSun"/>
          <w:szCs w:val="24"/>
          <w:lang w:eastAsia="zh-CN"/>
        </w:rPr>
        <w:t>specialitate</w:t>
      </w:r>
      <w:proofErr w:type="spellEnd"/>
      <w:r w:rsidRPr="00E65563">
        <w:rPr>
          <w:rFonts w:eastAsia="SimSun"/>
          <w:szCs w:val="24"/>
          <w:lang w:eastAsia="zh-CN"/>
        </w:rPr>
        <w:t xml:space="preserve"> al </w:t>
      </w:r>
      <w:proofErr w:type="spellStart"/>
      <w:r w:rsidRPr="00E65563">
        <w:rPr>
          <w:rFonts w:eastAsia="SimSun"/>
          <w:szCs w:val="24"/>
          <w:lang w:eastAsia="zh-CN"/>
        </w:rPr>
        <w:t>primarului</w:t>
      </w:r>
      <w:proofErr w:type="spellEnd"/>
      <w:r w:rsidRPr="00E65563">
        <w:rPr>
          <w:rFonts w:eastAsia="SimSun"/>
          <w:szCs w:val="24"/>
          <w:lang w:eastAsia="zh-CN"/>
        </w:rPr>
        <w:t>.</w:t>
      </w:r>
    </w:p>
    <w:p w:rsidR="002B4F73" w:rsidRDefault="002B4F73" w:rsidP="002B4F73">
      <w:pPr>
        <w:autoSpaceDE w:val="0"/>
        <w:autoSpaceDN w:val="0"/>
        <w:adjustRightInd w:val="0"/>
        <w:jc w:val="both"/>
        <w:rPr>
          <w:rFonts w:eastAsia="SimSun"/>
          <w:szCs w:val="24"/>
          <w:lang w:eastAsia="zh-CN"/>
        </w:rPr>
      </w:pPr>
    </w:p>
    <w:p w:rsidR="002B4F73" w:rsidRPr="00E65563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eastAsia="zh-CN"/>
        </w:rPr>
      </w:pPr>
    </w:p>
    <w:p w:rsidR="002B4F73" w:rsidRPr="00E65563" w:rsidRDefault="002B4F73" w:rsidP="002B4F73">
      <w:pPr>
        <w:pStyle w:val="Default"/>
        <w:ind w:firstLine="720"/>
        <w:jc w:val="both"/>
        <w:rPr>
          <w:b/>
          <w:i/>
        </w:rPr>
      </w:pPr>
      <w:proofErr w:type="spellStart"/>
      <w:r w:rsidRPr="00E65563">
        <w:lastRenderedPageBreak/>
        <w:t>Având</w:t>
      </w:r>
      <w:proofErr w:type="spellEnd"/>
      <w:r w:rsidRPr="00E65563">
        <w:t xml:space="preserve"> </w:t>
      </w:r>
      <w:proofErr w:type="spellStart"/>
      <w:r w:rsidRPr="00E65563">
        <w:t>în</w:t>
      </w:r>
      <w:proofErr w:type="spellEnd"/>
      <w:r w:rsidRPr="00E65563">
        <w:t xml:space="preserve"> </w:t>
      </w:r>
      <w:proofErr w:type="spellStart"/>
      <w:r w:rsidRPr="00E65563">
        <w:t>vedere</w:t>
      </w:r>
      <w:proofErr w:type="spellEnd"/>
      <w:r w:rsidRPr="00E65563">
        <w:t xml:space="preserve"> </w:t>
      </w:r>
      <w:proofErr w:type="spellStart"/>
      <w:proofErr w:type="gramStart"/>
      <w:r w:rsidRPr="00E65563">
        <w:t>considerentele</w:t>
      </w:r>
      <w:proofErr w:type="spellEnd"/>
      <w:r w:rsidRPr="00E65563">
        <w:t xml:space="preserve">  </w:t>
      </w:r>
      <w:proofErr w:type="spellStart"/>
      <w:r w:rsidRPr="00E65563">
        <w:t>expuse</w:t>
      </w:r>
      <w:proofErr w:type="spellEnd"/>
      <w:proofErr w:type="gramEnd"/>
      <w:r w:rsidRPr="00E65563">
        <w:t xml:space="preserve"> </w:t>
      </w:r>
      <w:proofErr w:type="spellStart"/>
      <w:r w:rsidRPr="00E65563">
        <w:t>mai</w:t>
      </w:r>
      <w:proofErr w:type="spellEnd"/>
      <w:r w:rsidRPr="00E65563">
        <w:t xml:space="preserve"> </w:t>
      </w:r>
      <w:proofErr w:type="spellStart"/>
      <w:r w:rsidRPr="00E65563">
        <w:t>sus</w:t>
      </w:r>
      <w:proofErr w:type="spellEnd"/>
      <w:r w:rsidRPr="00E65563">
        <w:t xml:space="preserve">,  </w:t>
      </w:r>
      <w:proofErr w:type="spellStart"/>
      <w:r w:rsidRPr="00E65563">
        <w:t>propunem</w:t>
      </w:r>
      <w:proofErr w:type="spellEnd"/>
      <w:r w:rsidRPr="00E65563">
        <w:t xml:space="preserve">  </w:t>
      </w:r>
      <w:proofErr w:type="spellStart"/>
      <w:r w:rsidRPr="00E65563">
        <w:t>aprobarea</w:t>
      </w:r>
      <w:proofErr w:type="spellEnd"/>
      <w:r w:rsidRPr="00E65563">
        <w:t xml:space="preserve"> </w:t>
      </w:r>
      <w:proofErr w:type="spellStart"/>
      <w:r w:rsidRPr="00E65563">
        <w:t>Hotărârii</w:t>
      </w:r>
      <w:proofErr w:type="spellEnd"/>
      <w:r w:rsidRPr="00E65563">
        <w:t xml:space="preserve"> </w:t>
      </w:r>
      <w:proofErr w:type="spellStart"/>
      <w:r w:rsidRPr="00E65563">
        <w:t>Consiliului</w:t>
      </w:r>
      <w:proofErr w:type="spellEnd"/>
      <w:r w:rsidRPr="00E65563">
        <w:t xml:space="preserve"> Local </w:t>
      </w:r>
      <w:proofErr w:type="spellStart"/>
      <w:r w:rsidRPr="00E65563">
        <w:rPr>
          <w:b/>
        </w:rPr>
        <w:t>privind</w:t>
      </w:r>
      <w:proofErr w:type="spellEnd"/>
      <w:r w:rsidRPr="00E65563">
        <w:rPr>
          <w:b/>
        </w:rPr>
        <w:t xml:space="preserve">  </w:t>
      </w:r>
      <w:proofErr w:type="spellStart"/>
      <w:r w:rsidRPr="00E65563">
        <w:rPr>
          <w:b/>
        </w:rPr>
        <w:t>constituirea</w:t>
      </w:r>
      <w:proofErr w:type="spellEnd"/>
      <w:r w:rsidRPr="00E65563">
        <w:rPr>
          <w:b/>
        </w:rPr>
        <w:t xml:space="preserve"> </w:t>
      </w:r>
      <w:proofErr w:type="spellStart"/>
      <w:r w:rsidRPr="00E65563">
        <w:rPr>
          <w:b/>
        </w:rPr>
        <w:t>Comisiei</w:t>
      </w:r>
      <w:proofErr w:type="spellEnd"/>
      <w:r w:rsidRPr="00E65563">
        <w:rPr>
          <w:b/>
        </w:rPr>
        <w:t xml:space="preserve"> Locale de </w:t>
      </w:r>
      <w:proofErr w:type="spellStart"/>
      <w:r w:rsidRPr="00E65563">
        <w:rPr>
          <w:b/>
        </w:rPr>
        <w:t>Ordine</w:t>
      </w:r>
      <w:proofErr w:type="spellEnd"/>
      <w:r w:rsidRPr="00E65563">
        <w:rPr>
          <w:b/>
        </w:rPr>
        <w:t xml:space="preserve"> </w:t>
      </w:r>
      <w:proofErr w:type="spellStart"/>
      <w:r w:rsidRPr="00E65563">
        <w:rPr>
          <w:b/>
        </w:rPr>
        <w:t>Publică</w:t>
      </w:r>
      <w:proofErr w:type="spellEnd"/>
      <w:r w:rsidRPr="00E65563">
        <w:rPr>
          <w:b/>
        </w:rPr>
        <w:t xml:space="preserve"> </w:t>
      </w:r>
      <w:proofErr w:type="spellStart"/>
      <w:r w:rsidRPr="00E65563">
        <w:rPr>
          <w:b/>
        </w:rPr>
        <w:t>în</w:t>
      </w:r>
      <w:proofErr w:type="spellEnd"/>
      <w:r w:rsidRPr="00E65563">
        <w:rPr>
          <w:b/>
        </w:rPr>
        <w:t xml:space="preserve"> </w:t>
      </w:r>
      <w:proofErr w:type="spellStart"/>
      <w:r w:rsidRPr="00E65563">
        <w:rPr>
          <w:b/>
        </w:rPr>
        <w:t>următoarea</w:t>
      </w:r>
      <w:proofErr w:type="spellEnd"/>
      <w:r w:rsidRPr="00E65563">
        <w:rPr>
          <w:b/>
        </w:rPr>
        <w:t xml:space="preserve"> </w:t>
      </w:r>
      <w:proofErr w:type="spellStart"/>
      <w:r w:rsidRPr="00E65563">
        <w:rPr>
          <w:b/>
        </w:rPr>
        <w:t>componenţă</w:t>
      </w:r>
      <w:proofErr w:type="spellEnd"/>
      <w:r w:rsidRPr="00E65563">
        <w:rPr>
          <w:b/>
        </w:rPr>
        <w:t xml:space="preserve">: </w:t>
      </w:r>
      <w:r w:rsidRPr="00E65563">
        <w:rPr>
          <w:b/>
          <w:i/>
        </w:rPr>
        <w:t xml:space="preserve"> </w:t>
      </w:r>
    </w:p>
    <w:p w:rsidR="002B4F73" w:rsidRPr="00E65563" w:rsidRDefault="002B4F73" w:rsidP="002B4F73">
      <w:pPr>
        <w:pStyle w:val="Default"/>
        <w:ind w:firstLine="720"/>
        <w:jc w:val="both"/>
        <w:rPr>
          <w:b/>
          <w:i/>
        </w:rPr>
      </w:pPr>
    </w:p>
    <w:p w:rsidR="002B4F73" w:rsidRPr="00FE6637" w:rsidRDefault="002B4F73" w:rsidP="002B4F73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FE6637">
        <w:rPr>
          <w:rFonts w:eastAsia="Times New Roman" w:cs="Times New Roman"/>
          <w:b/>
          <w:color w:val="000000"/>
          <w:szCs w:val="24"/>
          <w:lang w:val="ro-RO"/>
        </w:rPr>
        <w:t>Preşedinte</w:t>
      </w:r>
      <w:r w:rsidRPr="00E65563">
        <w:rPr>
          <w:rFonts w:eastAsia="Times New Roman" w:cs="Times New Roman"/>
          <w:color w:val="000000"/>
          <w:szCs w:val="24"/>
          <w:lang w:val="ro-RO"/>
        </w:rPr>
        <w:t>:</w:t>
      </w:r>
      <w:r w:rsidRPr="00FE6637">
        <w:rPr>
          <w:rFonts w:eastAsia="Times New Roman" w:cs="Times New Roman"/>
          <w:color w:val="000000"/>
          <w:szCs w:val="24"/>
          <w:lang w:val="ro-RO"/>
        </w:rPr>
        <w:t xml:space="preserve"> - </w:t>
      </w:r>
      <w:r>
        <w:rPr>
          <w:rFonts w:eastAsia="Times New Roman" w:cs="Times New Roman"/>
          <w:color w:val="000000"/>
          <w:szCs w:val="24"/>
          <w:lang w:val="ro-RO"/>
        </w:rPr>
        <w:t>Cosmin Tabără</w:t>
      </w:r>
      <w:r w:rsidRPr="00FE6637">
        <w:rPr>
          <w:rFonts w:eastAsia="Times New Roman" w:cs="Times New Roman"/>
          <w:color w:val="000000"/>
          <w:szCs w:val="24"/>
          <w:lang w:val="ro-RO"/>
        </w:rPr>
        <w:t xml:space="preserve">- </w:t>
      </w:r>
      <w:r>
        <w:rPr>
          <w:rFonts w:eastAsia="Times New Roman" w:cs="Times New Roman"/>
          <w:color w:val="000000"/>
          <w:szCs w:val="24"/>
          <w:lang w:val="ro-RO"/>
        </w:rPr>
        <w:t>Vicep</w:t>
      </w:r>
      <w:r w:rsidRPr="00FE6637">
        <w:rPr>
          <w:rFonts w:eastAsia="Times New Roman" w:cs="Times New Roman"/>
          <w:color w:val="000000"/>
          <w:szCs w:val="24"/>
          <w:lang w:val="ro-RO"/>
        </w:rPr>
        <w:t>rimarul Municipiului Timişoara;</w:t>
      </w:r>
    </w:p>
    <w:p w:rsidR="002B4F73" w:rsidRPr="00FE6637" w:rsidRDefault="002B4F73" w:rsidP="002B4F73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FE6637">
        <w:rPr>
          <w:rFonts w:eastAsia="Times New Roman" w:cs="Times New Roman"/>
          <w:b/>
          <w:color w:val="000000"/>
          <w:szCs w:val="24"/>
          <w:lang w:val="ro-RO"/>
        </w:rPr>
        <w:t xml:space="preserve">Membrii: </w:t>
      </w:r>
      <w:r w:rsidRPr="00FE6637">
        <w:rPr>
          <w:rFonts w:eastAsia="Times New Roman" w:cs="Times New Roman"/>
          <w:color w:val="000000"/>
          <w:szCs w:val="24"/>
          <w:lang w:val="ro-RO"/>
        </w:rPr>
        <w:t xml:space="preserve"> -  Comisar şef Drăguța Daniel – Şeful Poliţie</w:t>
      </w:r>
      <w:r>
        <w:rPr>
          <w:rFonts w:eastAsia="Times New Roman" w:cs="Times New Roman"/>
          <w:color w:val="000000"/>
          <w:szCs w:val="24"/>
          <w:lang w:val="ro-RO"/>
        </w:rPr>
        <w:t>i</w:t>
      </w:r>
      <w:bookmarkStart w:id="0" w:name="_GoBack"/>
      <w:bookmarkEnd w:id="0"/>
      <w:r w:rsidRPr="00FE6637">
        <w:rPr>
          <w:rFonts w:eastAsia="Times New Roman" w:cs="Times New Roman"/>
          <w:color w:val="000000"/>
          <w:szCs w:val="24"/>
          <w:lang w:val="ro-RO"/>
        </w:rPr>
        <w:t xml:space="preserve">  Municipiului Timişoara;</w:t>
      </w:r>
    </w:p>
    <w:p w:rsidR="002B4F73" w:rsidRPr="00FE6637" w:rsidRDefault="002B4F73" w:rsidP="002B4F73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FE6637">
        <w:rPr>
          <w:rFonts w:eastAsia="Times New Roman" w:cs="Times New Roman"/>
          <w:color w:val="000000"/>
          <w:szCs w:val="24"/>
          <w:lang w:val="ro-RO"/>
        </w:rPr>
        <w:t xml:space="preserve">               </w:t>
      </w:r>
      <w:r w:rsidRPr="00E65563">
        <w:rPr>
          <w:rFonts w:eastAsia="Times New Roman" w:cs="Times New Roman"/>
          <w:color w:val="000000"/>
          <w:szCs w:val="24"/>
          <w:lang w:val="ro-RO"/>
        </w:rPr>
        <w:t xml:space="preserve">  </w:t>
      </w:r>
      <w:r>
        <w:rPr>
          <w:rFonts w:eastAsia="Times New Roman" w:cs="Times New Roman"/>
          <w:color w:val="000000"/>
          <w:szCs w:val="24"/>
          <w:lang w:val="ro-RO"/>
        </w:rPr>
        <w:t xml:space="preserve"> -  Caius Șuli – Secretarul General al</w:t>
      </w:r>
      <w:r w:rsidRPr="00FE6637">
        <w:rPr>
          <w:rFonts w:eastAsia="Times New Roman" w:cs="Times New Roman"/>
          <w:color w:val="000000"/>
          <w:szCs w:val="24"/>
          <w:lang w:val="ro-RO"/>
        </w:rPr>
        <w:t xml:space="preserve"> Municipiului Timişoara;</w:t>
      </w:r>
    </w:p>
    <w:p w:rsidR="002B4F73" w:rsidRPr="00FE6637" w:rsidRDefault="002B4F73" w:rsidP="002B4F73">
      <w:pPr>
        <w:autoSpaceDE w:val="0"/>
        <w:autoSpaceDN w:val="0"/>
        <w:adjustRightInd w:val="0"/>
        <w:spacing w:line="240" w:lineRule="atLeast"/>
        <w:ind w:left="168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E65563">
        <w:rPr>
          <w:rFonts w:eastAsia="Times New Roman" w:cs="Times New Roman"/>
          <w:color w:val="000000"/>
          <w:szCs w:val="24"/>
          <w:lang w:val="ro-RO"/>
        </w:rPr>
        <w:t xml:space="preserve">  </w:t>
      </w:r>
      <w:r w:rsidRPr="00FE6637">
        <w:rPr>
          <w:rFonts w:eastAsia="Times New Roman" w:cs="Times New Roman"/>
          <w:color w:val="000000"/>
          <w:szCs w:val="24"/>
          <w:lang w:val="ro-RO"/>
        </w:rPr>
        <w:t xml:space="preserve"> - Dumitru Domășnean-Urechiatu–Director executiv al  Poliţiei Locale Timişoara;</w:t>
      </w:r>
    </w:p>
    <w:p w:rsidR="002B4F73" w:rsidRPr="00FE6637" w:rsidRDefault="002B4F73" w:rsidP="002B4F73">
      <w:pPr>
        <w:autoSpaceDE w:val="0"/>
        <w:autoSpaceDN w:val="0"/>
        <w:adjustRightInd w:val="0"/>
        <w:spacing w:line="240" w:lineRule="atLeast"/>
        <w:ind w:left="1680"/>
        <w:jc w:val="both"/>
        <w:rPr>
          <w:rFonts w:eastAsia="Times New Roman" w:cs="Times New Roman"/>
          <w:i/>
          <w:color w:val="000000"/>
          <w:szCs w:val="24"/>
          <w:lang w:val="ro-RO"/>
        </w:rPr>
      </w:pPr>
      <w:r w:rsidRPr="00FE6637">
        <w:rPr>
          <w:rFonts w:eastAsia="Times New Roman" w:cs="Times New Roman"/>
          <w:color w:val="000000"/>
          <w:szCs w:val="24"/>
          <w:lang w:val="ro-RO"/>
        </w:rPr>
        <w:t xml:space="preserve">    -  ______________ - consilier local;</w:t>
      </w:r>
    </w:p>
    <w:p w:rsidR="002B4F73" w:rsidRPr="00FE6637" w:rsidRDefault="002B4F73" w:rsidP="002B4F73">
      <w:pPr>
        <w:autoSpaceDE w:val="0"/>
        <w:autoSpaceDN w:val="0"/>
        <w:adjustRightInd w:val="0"/>
        <w:spacing w:line="240" w:lineRule="atLeast"/>
        <w:ind w:left="1680"/>
        <w:jc w:val="both"/>
        <w:rPr>
          <w:rFonts w:eastAsia="Times New Roman" w:cs="Times New Roman"/>
          <w:i/>
          <w:color w:val="000000"/>
          <w:szCs w:val="24"/>
          <w:lang w:val="ro-RO"/>
        </w:rPr>
      </w:pPr>
      <w:r w:rsidRPr="00FE6637">
        <w:rPr>
          <w:rFonts w:eastAsia="Times New Roman" w:cs="Times New Roman"/>
          <w:color w:val="000000"/>
          <w:szCs w:val="24"/>
          <w:lang w:val="ro-RO"/>
        </w:rPr>
        <w:t xml:space="preserve">    -  ______________ - consilier local;</w:t>
      </w:r>
    </w:p>
    <w:p w:rsidR="002B4F73" w:rsidRPr="00FE6637" w:rsidRDefault="002B4F73" w:rsidP="002B4F73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i/>
          <w:color w:val="000000"/>
          <w:szCs w:val="24"/>
          <w:lang w:val="ro-RO"/>
        </w:rPr>
      </w:pPr>
      <w:r w:rsidRPr="00E65563">
        <w:rPr>
          <w:rFonts w:eastAsia="Times New Roman" w:cs="Times New Roman"/>
          <w:color w:val="000000"/>
          <w:szCs w:val="24"/>
          <w:lang w:val="ro-RO"/>
        </w:rPr>
        <w:t xml:space="preserve">                            </w:t>
      </w:r>
      <w:r>
        <w:rPr>
          <w:rFonts w:eastAsia="Times New Roman" w:cs="Times New Roman"/>
          <w:color w:val="000000"/>
          <w:szCs w:val="24"/>
          <w:lang w:val="ro-RO"/>
        </w:rPr>
        <w:t xml:space="preserve">  </w:t>
      </w:r>
      <w:r w:rsidRPr="00FE6637">
        <w:rPr>
          <w:rFonts w:eastAsia="Times New Roman" w:cs="Times New Roman"/>
          <w:color w:val="000000"/>
          <w:szCs w:val="24"/>
          <w:lang w:val="ro-RO"/>
        </w:rPr>
        <w:t xml:space="preserve">  -   ______________ - consilier local;</w:t>
      </w:r>
    </w:p>
    <w:p w:rsidR="002B4F73" w:rsidRPr="00E65563" w:rsidRDefault="002B4F73" w:rsidP="002B4F73">
      <w:pPr>
        <w:pStyle w:val="Default"/>
        <w:ind w:firstLine="720"/>
        <w:jc w:val="both"/>
        <w:rPr>
          <w:b/>
          <w:i/>
        </w:rPr>
      </w:pPr>
    </w:p>
    <w:p w:rsidR="002B4F73" w:rsidRPr="00E65563" w:rsidRDefault="002B4F73" w:rsidP="002B4F73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proofErr w:type="spellStart"/>
      <w:proofErr w:type="gramStart"/>
      <w:r w:rsidRPr="00E65563">
        <w:rPr>
          <w:color w:val="000000"/>
          <w:szCs w:val="24"/>
        </w:rPr>
        <w:t>Modul</w:t>
      </w:r>
      <w:proofErr w:type="spellEnd"/>
      <w:r w:rsidRPr="00E65563">
        <w:rPr>
          <w:color w:val="000000"/>
          <w:szCs w:val="24"/>
        </w:rPr>
        <w:t xml:space="preserve">  de</w:t>
      </w:r>
      <w:proofErr w:type="gram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funcţionare</w:t>
      </w:r>
      <w:proofErr w:type="spellEnd"/>
      <w:r w:rsidRPr="00E65563">
        <w:rPr>
          <w:color w:val="000000"/>
          <w:szCs w:val="24"/>
        </w:rPr>
        <w:t xml:space="preserve"> a </w:t>
      </w:r>
      <w:proofErr w:type="spellStart"/>
      <w:r w:rsidRPr="00E65563">
        <w:rPr>
          <w:color w:val="000000"/>
          <w:szCs w:val="24"/>
        </w:rPr>
        <w:t>comisiei</w:t>
      </w:r>
      <w:proofErr w:type="spellEnd"/>
      <w:r w:rsidRPr="00E65563">
        <w:rPr>
          <w:color w:val="000000"/>
          <w:szCs w:val="24"/>
        </w:rPr>
        <w:t xml:space="preserve">  locale </w:t>
      </w:r>
      <w:r>
        <w:rPr>
          <w:color w:val="000000"/>
          <w:szCs w:val="24"/>
        </w:rPr>
        <w:t xml:space="preserve">se </w:t>
      </w:r>
      <w:proofErr w:type="spellStart"/>
      <w:r>
        <w:rPr>
          <w:color w:val="000000"/>
          <w:szCs w:val="24"/>
        </w:rPr>
        <w:t>stabil</w:t>
      </w:r>
      <w:r w:rsidRPr="00E65563">
        <w:rPr>
          <w:color w:val="000000"/>
          <w:szCs w:val="24"/>
        </w:rPr>
        <w:t>ește</w:t>
      </w:r>
      <w:proofErr w:type="spellEnd"/>
      <w:r w:rsidRPr="00E65563">
        <w:rPr>
          <w:color w:val="000000"/>
          <w:szCs w:val="24"/>
        </w:rPr>
        <w:t xml:space="preserve">  </w:t>
      </w:r>
      <w:proofErr w:type="spellStart"/>
      <w:r w:rsidRPr="00E65563">
        <w:rPr>
          <w:color w:val="000000"/>
          <w:szCs w:val="24"/>
        </w:rPr>
        <w:t>prin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regulamentul</w:t>
      </w:r>
      <w:proofErr w:type="spellEnd"/>
      <w:r w:rsidRPr="00E65563">
        <w:rPr>
          <w:color w:val="000000"/>
          <w:szCs w:val="24"/>
        </w:rPr>
        <w:t xml:space="preserve"> de  </w:t>
      </w:r>
      <w:proofErr w:type="spellStart"/>
      <w:r w:rsidRPr="00E65563">
        <w:rPr>
          <w:color w:val="000000"/>
          <w:szCs w:val="24"/>
        </w:rPr>
        <w:t>organizare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şi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funcţionare</w:t>
      </w:r>
      <w:proofErr w:type="spellEnd"/>
      <w:r w:rsidRPr="00E65563">
        <w:rPr>
          <w:color w:val="000000"/>
          <w:szCs w:val="24"/>
        </w:rPr>
        <w:t xml:space="preserve"> a </w:t>
      </w:r>
      <w:proofErr w:type="spellStart"/>
      <w:r w:rsidRPr="00E65563">
        <w:rPr>
          <w:color w:val="000000"/>
          <w:szCs w:val="24"/>
        </w:rPr>
        <w:t>acesteia</w:t>
      </w:r>
      <w:proofErr w:type="spellEnd"/>
      <w:r w:rsidRPr="00E65563">
        <w:rPr>
          <w:color w:val="000000"/>
          <w:szCs w:val="24"/>
        </w:rPr>
        <w:t xml:space="preserve">  conform </w:t>
      </w:r>
      <w:proofErr w:type="spellStart"/>
      <w:r w:rsidRPr="00E65563">
        <w:rPr>
          <w:color w:val="000000"/>
          <w:szCs w:val="24"/>
        </w:rPr>
        <w:t>anexei</w:t>
      </w:r>
      <w:proofErr w:type="spellEnd"/>
      <w:r w:rsidRPr="00E65563">
        <w:rPr>
          <w:color w:val="000000"/>
          <w:szCs w:val="24"/>
        </w:rPr>
        <w:t xml:space="preserve"> care face parte </w:t>
      </w:r>
      <w:proofErr w:type="spellStart"/>
      <w:r w:rsidRPr="00E65563">
        <w:rPr>
          <w:color w:val="000000"/>
          <w:szCs w:val="24"/>
        </w:rPr>
        <w:t>integrantă</w:t>
      </w:r>
      <w:proofErr w:type="spellEnd"/>
      <w:r w:rsidRPr="00E65563">
        <w:rPr>
          <w:color w:val="000000"/>
          <w:szCs w:val="24"/>
        </w:rPr>
        <w:t xml:space="preserve"> din </w:t>
      </w:r>
      <w:proofErr w:type="spellStart"/>
      <w:r w:rsidRPr="00E65563">
        <w:rPr>
          <w:color w:val="000000"/>
          <w:szCs w:val="24"/>
        </w:rPr>
        <w:t>Proiectul</w:t>
      </w:r>
      <w:proofErr w:type="spellEnd"/>
      <w:r w:rsidRPr="00E65563">
        <w:rPr>
          <w:color w:val="000000"/>
          <w:szCs w:val="24"/>
        </w:rPr>
        <w:t xml:space="preserve"> de </w:t>
      </w:r>
      <w:proofErr w:type="spellStart"/>
      <w:r w:rsidRPr="00E65563">
        <w:rPr>
          <w:color w:val="000000"/>
          <w:szCs w:val="24"/>
        </w:rPr>
        <w:t>Hotărâre</w:t>
      </w:r>
      <w:proofErr w:type="spellEnd"/>
      <w:r w:rsidRPr="00E65563">
        <w:rPr>
          <w:color w:val="000000"/>
          <w:szCs w:val="24"/>
        </w:rPr>
        <w:t>.</w:t>
      </w:r>
    </w:p>
    <w:p w:rsidR="002B4F73" w:rsidRPr="00E65563" w:rsidRDefault="002B4F73" w:rsidP="002B4F73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proofErr w:type="spellStart"/>
      <w:r w:rsidRPr="00E65563">
        <w:rPr>
          <w:color w:val="000000"/>
          <w:szCs w:val="24"/>
        </w:rPr>
        <w:t>În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concluzie</w:t>
      </w:r>
      <w:proofErr w:type="spellEnd"/>
      <w:r w:rsidRPr="00E65563">
        <w:rPr>
          <w:color w:val="000000"/>
          <w:szCs w:val="24"/>
        </w:rPr>
        <w:t xml:space="preserve">, </w:t>
      </w:r>
      <w:proofErr w:type="spellStart"/>
      <w:r w:rsidRPr="00E65563">
        <w:rPr>
          <w:color w:val="000000"/>
          <w:szCs w:val="24"/>
        </w:rPr>
        <w:t>propunem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adoptarea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unei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hotărâri</w:t>
      </w:r>
      <w:proofErr w:type="spellEnd"/>
      <w:r w:rsidRPr="00E65563">
        <w:rPr>
          <w:color w:val="000000"/>
          <w:szCs w:val="24"/>
        </w:rPr>
        <w:t xml:space="preserve"> de </w:t>
      </w:r>
      <w:proofErr w:type="spellStart"/>
      <w:r w:rsidRPr="00E65563">
        <w:rPr>
          <w:color w:val="000000"/>
          <w:szCs w:val="24"/>
        </w:rPr>
        <w:t>consiliu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privind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aprobarea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constituirii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Comisiei</w:t>
      </w:r>
      <w:proofErr w:type="spellEnd"/>
      <w:r w:rsidRPr="00E65563">
        <w:rPr>
          <w:color w:val="000000"/>
          <w:szCs w:val="24"/>
        </w:rPr>
        <w:t xml:space="preserve"> Locale de </w:t>
      </w:r>
      <w:proofErr w:type="spellStart"/>
      <w:r w:rsidRPr="00E65563">
        <w:rPr>
          <w:color w:val="000000"/>
          <w:szCs w:val="24"/>
        </w:rPr>
        <w:t>Ordine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Publică</w:t>
      </w:r>
      <w:proofErr w:type="spellEnd"/>
      <w:r w:rsidRPr="00E65563">
        <w:rPr>
          <w:color w:val="000000"/>
          <w:szCs w:val="24"/>
        </w:rPr>
        <w:t xml:space="preserve">, </w:t>
      </w:r>
      <w:proofErr w:type="spellStart"/>
      <w:r w:rsidRPr="00E65563">
        <w:rPr>
          <w:color w:val="000000"/>
          <w:szCs w:val="24"/>
        </w:rPr>
        <w:t>stabilirea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componenței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acesteia</w:t>
      </w:r>
      <w:proofErr w:type="spellEnd"/>
      <w:r w:rsidRPr="00E65563">
        <w:rPr>
          <w:color w:val="000000"/>
          <w:szCs w:val="24"/>
        </w:rPr>
        <w:t xml:space="preserve">, </w:t>
      </w:r>
      <w:proofErr w:type="spellStart"/>
      <w:r w:rsidRPr="00E65563">
        <w:rPr>
          <w:color w:val="000000"/>
          <w:szCs w:val="24"/>
        </w:rPr>
        <w:t>precum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și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aprobarea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Regulamentului</w:t>
      </w:r>
      <w:proofErr w:type="spellEnd"/>
      <w:r w:rsidRPr="00E65563">
        <w:rPr>
          <w:color w:val="000000"/>
          <w:szCs w:val="24"/>
        </w:rPr>
        <w:t xml:space="preserve"> de </w:t>
      </w:r>
      <w:proofErr w:type="spellStart"/>
      <w:r w:rsidRPr="00E65563">
        <w:rPr>
          <w:color w:val="000000"/>
          <w:szCs w:val="24"/>
        </w:rPr>
        <w:t>organizare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și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funcționare</w:t>
      </w:r>
      <w:proofErr w:type="spellEnd"/>
      <w:r w:rsidRPr="00E65563">
        <w:rPr>
          <w:color w:val="000000"/>
          <w:szCs w:val="24"/>
        </w:rPr>
        <w:t xml:space="preserve"> a </w:t>
      </w:r>
      <w:proofErr w:type="spellStart"/>
      <w:r w:rsidRPr="00E65563">
        <w:rPr>
          <w:color w:val="000000"/>
          <w:szCs w:val="24"/>
        </w:rPr>
        <w:t>Comisiei</w:t>
      </w:r>
      <w:proofErr w:type="spellEnd"/>
      <w:r w:rsidRPr="00E65563">
        <w:rPr>
          <w:color w:val="000000"/>
          <w:szCs w:val="24"/>
        </w:rPr>
        <w:t xml:space="preserve"> Locale de </w:t>
      </w:r>
      <w:proofErr w:type="spellStart"/>
      <w:r w:rsidRPr="00E65563">
        <w:rPr>
          <w:color w:val="000000"/>
          <w:szCs w:val="24"/>
        </w:rPr>
        <w:t>Ordine</w:t>
      </w:r>
      <w:proofErr w:type="spellEnd"/>
      <w:r w:rsidRPr="00E65563">
        <w:rPr>
          <w:color w:val="000000"/>
          <w:szCs w:val="24"/>
        </w:rPr>
        <w:t xml:space="preserve"> </w:t>
      </w:r>
      <w:proofErr w:type="spellStart"/>
      <w:r w:rsidRPr="00E65563">
        <w:rPr>
          <w:color w:val="000000"/>
          <w:szCs w:val="24"/>
        </w:rPr>
        <w:t>Publică</w:t>
      </w:r>
      <w:proofErr w:type="spellEnd"/>
      <w:r w:rsidRPr="00E65563">
        <w:rPr>
          <w:color w:val="000000"/>
          <w:szCs w:val="24"/>
        </w:rPr>
        <w:t>.</w:t>
      </w:r>
    </w:p>
    <w:p w:rsidR="002B4F73" w:rsidRPr="00E65563" w:rsidRDefault="002B4F73" w:rsidP="002B4F73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Cs w:val="24"/>
          <w:lang w:val="ro-RO"/>
        </w:rPr>
      </w:pPr>
    </w:p>
    <w:p w:rsidR="002B4F73" w:rsidRDefault="002B4F73" w:rsidP="002B4F73">
      <w:pPr>
        <w:autoSpaceDE w:val="0"/>
        <w:autoSpaceDN w:val="0"/>
        <w:adjustRightInd w:val="0"/>
        <w:spacing w:line="240" w:lineRule="atLeast"/>
        <w:ind w:firstLine="720"/>
        <w:rPr>
          <w:rStyle w:val="rezumat1"/>
          <w:szCs w:val="24"/>
        </w:rPr>
      </w:pPr>
      <w:r w:rsidRPr="00E65563">
        <w:rPr>
          <w:rStyle w:val="rezumat1"/>
          <w:szCs w:val="24"/>
        </w:rPr>
        <w:t xml:space="preserve">La data </w:t>
      </w:r>
      <w:proofErr w:type="spellStart"/>
      <w:r w:rsidRPr="00E65563">
        <w:rPr>
          <w:rStyle w:val="rezumat1"/>
          <w:szCs w:val="24"/>
        </w:rPr>
        <w:t>intrării</w:t>
      </w:r>
      <w:proofErr w:type="spellEnd"/>
      <w:r w:rsidRPr="00E65563">
        <w:rPr>
          <w:rStyle w:val="rezumat1"/>
          <w:szCs w:val="24"/>
        </w:rPr>
        <w:t xml:space="preserve"> in </w:t>
      </w:r>
      <w:proofErr w:type="spellStart"/>
      <w:r w:rsidRPr="00E65563">
        <w:rPr>
          <w:rStyle w:val="rezumat1"/>
          <w:szCs w:val="24"/>
        </w:rPr>
        <w:t>vigoare</w:t>
      </w:r>
      <w:proofErr w:type="spellEnd"/>
      <w:r w:rsidRPr="00E65563">
        <w:rPr>
          <w:rStyle w:val="rezumat1"/>
          <w:szCs w:val="24"/>
        </w:rPr>
        <w:t xml:space="preserve"> a </w:t>
      </w:r>
      <w:proofErr w:type="spellStart"/>
      <w:r>
        <w:rPr>
          <w:rStyle w:val="rezumat1"/>
          <w:szCs w:val="24"/>
        </w:rPr>
        <w:t>hotărâ</w:t>
      </w:r>
      <w:r w:rsidRPr="00E65563">
        <w:rPr>
          <w:rStyle w:val="rezumat1"/>
          <w:szCs w:val="24"/>
        </w:rPr>
        <w:t>r</w:t>
      </w:r>
      <w:r>
        <w:rPr>
          <w:rStyle w:val="rezumat1"/>
          <w:szCs w:val="24"/>
        </w:rPr>
        <w:t>i</w:t>
      </w:r>
      <w:r w:rsidRPr="00E65563">
        <w:rPr>
          <w:rStyle w:val="rezumat1"/>
          <w:szCs w:val="24"/>
        </w:rPr>
        <w:t>i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>
        <w:rPr>
          <w:rStyle w:val="rezumat1"/>
          <w:szCs w:val="24"/>
        </w:rPr>
        <w:t>își</w:t>
      </w:r>
      <w:proofErr w:type="spellEnd"/>
      <w:r>
        <w:rPr>
          <w:rStyle w:val="rezumat1"/>
          <w:szCs w:val="24"/>
        </w:rPr>
        <w:t xml:space="preserve"> </w:t>
      </w:r>
      <w:proofErr w:type="spellStart"/>
      <w:r>
        <w:rPr>
          <w:rStyle w:val="rezumat1"/>
          <w:szCs w:val="24"/>
        </w:rPr>
        <w:t>încetează</w:t>
      </w:r>
      <w:proofErr w:type="spellEnd"/>
      <w:r>
        <w:rPr>
          <w:rStyle w:val="rezumat1"/>
          <w:szCs w:val="24"/>
        </w:rPr>
        <w:t xml:space="preserve"> </w:t>
      </w:r>
      <w:proofErr w:type="spellStart"/>
      <w:r>
        <w:rPr>
          <w:rStyle w:val="rezumat1"/>
          <w:szCs w:val="24"/>
        </w:rPr>
        <w:t>efectele</w:t>
      </w:r>
      <w:proofErr w:type="spellEnd"/>
      <w:r>
        <w:rPr>
          <w:rStyle w:val="rezumat1"/>
          <w:szCs w:val="24"/>
        </w:rPr>
        <w:t xml:space="preserve"> </w:t>
      </w:r>
      <w:proofErr w:type="spellStart"/>
      <w:r>
        <w:rPr>
          <w:rStyle w:val="rezumat1"/>
          <w:szCs w:val="24"/>
        </w:rPr>
        <w:t>următoarele</w:t>
      </w:r>
      <w:proofErr w:type="spellEnd"/>
      <w:r>
        <w:rPr>
          <w:rStyle w:val="rezumat1"/>
          <w:szCs w:val="24"/>
        </w:rPr>
        <w:t xml:space="preserve"> </w:t>
      </w:r>
      <w:proofErr w:type="spellStart"/>
      <w:r>
        <w:rPr>
          <w:rStyle w:val="rezumat1"/>
          <w:szCs w:val="24"/>
        </w:rPr>
        <w:t>hotărâri</w:t>
      </w:r>
      <w:proofErr w:type="spellEnd"/>
      <w:r>
        <w:rPr>
          <w:rStyle w:val="rezumat1"/>
          <w:szCs w:val="24"/>
        </w:rPr>
        <w:t>:</w:t>
      </w:r>
    </w:p>
    <w:p w:rsidR="002B4F73" w:rsidRPr="00E65563" w:rsidRDefault="002B4F73" w:rsidP="002B4F73">
      <w:pPr>
        <w:autoSpaceDE w:val="0"/>
        <w:autoSpaceDN w:val="0"/>
        <w:adjustRightInd w:val="0"/>
        <w:spacing w:line="240" w:lineRule="atLeast"/>
        <w:ind w:firstLine="720"/>
        <w:rPr>
          <w:szCs w:val="24"/>
        </w:rPr>
      </w:pPr>
    </w:p>
    <w:p w:rsidR="002B4F73" w:rsidRPr="00E65563" w:rsidRDefault="002B4F73" w:rsidP="002B4F7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Style w:val="rezumat1"/>
          <w:szCs w:val="24"/>
        </w:rPr>
      </w:pPr>
      <w:proofErr w:type="spellStart"/>
      <w:r w:rsidRPr="00E65563">
        <w:rPr>
          <w:rStyle w:val="rezumat1"/>
          <w:szCs w:val="24"/>
        </w:rPr>
        <w:t>Hotărârea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Consiliului</w:t>
      </w:r>
      <w:proofErr w:type="spellEnd"/>
      <w:r w:rsidRPr="00E65563">
        <w:rPr>
          <w:rStyle w:val="rezumat1"/>
          <w:szCs w:val="24"/>
        </w:rPr>
        <w:t xml:space="preserve"> Local </w:t>
      </w:r>
      <w:proofErr w:type="spellStart"/>
      <w:r w:rsidRPr="00E65563">
        <w:rPr>
          <w:rStyle w:val="rezumat1"/>
          <w:szCs w:val="24"/>
        </w:rPr>
        <w:t>nr</w:t>
      </w:r>
      <w:proofErr w:type="spellEnd"/>
      <w:r w:rsidRPr="00E65563">
        <w:rPr>
          <w:rStyle w:val="rezumat1"/>
          <w:szCs w:val="24"/>
        </w:rPr>
        <w:t xml:space="preserve">. 15/26.06.2012 </w:t>
      </w:r>
      <w:proofErr w:type="spellStart"/>
      <w:r w:rsidRPr="00E65563">
        <w:rPr>
          <w:rStyle w:val="rezumat1"/>
          <w:szCs w:val="24"/>
        </w:rPr>
        <w:t>privind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constituirea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Comisiei</w:t>
      </w:r>
      <w:proofErr w:type="spellEnd"/>
      <w:r w:rsidRPr="00E65563">
        <w:rPr>
          <w:rStyle w:val="rezumat1"/>
          <w:szCs w:val="24"/>
        </w:rPr>
        <w:t xml:space="preserve"> Locale de </w:t>
      </w:r>
      <w:proofErr w:type="spellStart"/>
      <w:r w:rsidRPr="00E65563">
        <w:rPr>
          <w:rStyle w:val="rezumat1"/>
          <w:szCs w:val="24"/>
        </w:rPr>
        <w:t>Ordine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Publică</w:t>
      </w:r>
      <w:proofErr w:type="spellEnd"/>
      <w:r w:rsidRPr="00E65563">
        <w:rPr>
          <w:rStyle w:val="rezumat1"/>
          <w:szCs w:val="24"/>
        </w:rPr>
        <w:t>;</w:t>
      </w:r>
    </w:p>
    <w:p w:rsidR="002B4F73" w:rsidRDefault="002B4F73" w:rsidP="002B4F73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tLeast"/>
        <w:contextualSpacing/>
        <w:jc w:val="both"/>
        <w:rPr>
          <w:rFonts w:eastAsiaTheme="minorEastAsia" w:cs="Times New Roman"/>
          <w:szCs w:val="24"/>
        </w:rPr>
      </w:pPr>
      <w:proofErr w:type="spellStart"/>
      <w:r>
        <w:rPr>
          <w:rStyle w:val="rezumat1"/>
          <w:szCs w:val="24"/>
        </w:rPr>
        <w:t>Hotărârea</w:t>
      </w:r>
      <w:proofErr w:type="spellEnd"/>
      <w:r>
        <w:rPr>
          <w:rStyle w:val="rezumat1"/>
          <w:szCs w:val="24"/>
        </w:rPr>
        <w:t xml:space="preserve"> </w:t>
      </w:r>
      <w:proofErr w:type="spellStart"/>
      <w:r>
        <w:rPr>
          <w:rStyle w:val="rezumat1"/>
          <w:szCs w:val="24"/>
        </w:rPr>
        <w:t>Consiliului</w:t>
      </w:r>
      <w:proofErr w:type="spellEnd"/>
      <w:r>
        <w:rPr>
          <w:rStyle w:val="rezumat1"/>
          <w:szCs w:val="24"/>
        </w:rPr>
        <w:t xml:space="preserve"> Local </w:t>
      </w:r>
      <w:proofErr w:type="spellStart"/>
      <w:r>
        <w:rPr>
          <w:rStyle w:val="rezumat1"/>
          <w:szCs w:val="24"/>
        </w:rPr>
        <w:t>nr</w:t>
      </w:r>
      <w:proofErr w:type="spellEnd"/>
      <w:r>
        <w:rPr>
          <w:rStyle w:val="rezumat1"/>
          <w:szCs w:val="24"/>
        </w:rPr>
        <w:t xml:space="preserve">. 102/11.03.2014 </w:t>
      </w:r>
      <w:proofErr w:type="spellStart"/>
      <w:r>
        <w:rPr>
          <w:rStyle w:val="rezumat1"/>
          <w:szCs w:val="24"/>
        </w:rPr>
        <w:t>privind</w:t>
      </w:r>
      <w:proofErr w:type="spellEnd"/>
      <w:r>
        <w:rPr>
          <w:rStyle w:val="rezumat1"/>
          <w:szCs w:val="24"/>
        </w:rPr>
        <w:t xml:space="preserve"> </w:t>
      </w:r>
      <w:proofErr w:type="spellStart"/>
      <w:r>
        <w:rPr>
          <w:rStyle w:val="rezumat1"/>
          <w:szCs w:val="24"/>
        </w:rPr>
        <w:t>modificarea</w:t>
      </w:r>
      <w:proofErr w:type="spellEnd"/>
      <w:r>
        <w:rPr>
          <w:rStyle w:val="rezumat1"/>
          <w:szCs w:val="24"/>
        </w:rPr>
        <w:t xml:space="preserve"> </w:t>
      </w:r>
      <w:proofErr w:type="spellStart"/>
      <w:r>
        <w:rPr>
          <w:rStyle w:val="rezumat1"/>
          <w:szCs w:val="24"/>
        </w:rPr>
        <w:t>și</w:t>
      </w:r>
      <w:proofErr w:type="spellEnd"/>
      <w:r>
        <w:rPr>
          <w:rStyle w:val="rezumat1"/>
          <w:szCs w:val="24"/>
        </w:rPr>
        <w:t xml:space="preserve"> </w:t>
      </w:r>
      <w:proofErr w:type="spellStart"/>
      <w:r>
        <w:rPr>
          <w:rStyle w:val="rezumat1"/>
          <w:szCs w:val="24"/>
        </w:rPr>
        <w:t>completarea</w:t>
      </w:r>
      <w:proofErr w:type="spellEnd"/>
      <w:r>
        <w:rPr>
          <w:rStyle w:val="rezumat1"/>
          <w:szCs w:val="24"/>
        </w:rPr>
        <w:t xml:space="preserve"> HCLMT </w:t>
      </w:r>
      <w:proofErr w:type="spellStart"/>
      <w:r>
        <w:rPr>
          <w:rStyle w:val="rezumat1"/>
          <w:szCs w:val="24"/>
        </w:rPr>
        <w:t>nr</w:t>
      </w:r>
      <w:proofErr w:type="spellEnd"/>
      <w:r>
        <w:rPr>
          <w:rStyle w:val="rezumat1"/>
          <w:szCs w:val="24"/>
        </w:rPr>
        <w:t>. 15/26.06.2012</w:t>
      </w:r>
      <w:r w:rsidRPr="00E65563">
        <w:rPr>
          <w:rFonts w:eastAsiaTheme="minorEastAsia" w:cs="Times New Roman"/>
          <w:szCs w:val="24"/>
        </w:rPr>
        <w:tab/>
      </w:r>
      <w:proofErr w:type="spellStart"/>
      <w:r>
        <w:rPr>
          <w:rFonts w:eastAsiaTheme="minorEastAsia" w:cs="Times New Roman"/>
          <w:szCs w:val="24"/>
        </w:rPr>
        <w:t>privind</w:t>
      </w:r>
      <w:proofErr w:type="spellEnd"/>
      <w:r>
        <w:rPr>
          <w:rFonts w:eastAsiaTheme="minorEastAsia" w:cs="Times New Roman"/>
          <w:szCs w:val="24"/>
        </w:rPr>
        <w:t xml:space="preserve"> </w:t>
      </w:r>
      <w:proofErr w:type="spellStart"/>
      <w:r>
        <w:rPr>
          <w:rFonts w:eastAsiaTheme="minorEastAsia" w:cs="Times New Roman"/>
          <w:szCs w:val="24"/>
        </w:rPr>
        <w:t>constituirea</w:t>
      </w:r>
      <w:proofErr w:type="spellEnd"/>
      <w:r>
        <w:rPr>
          <w:rFonts w:eastAsiaTheme="minorEastAsia" w:cs="Times New Roman"/>
          <w:szCs w:val="24"/>
        </w:rPr>
        <w:t xml:space="preserve"> </w:t>
      </w:r>
      <w:proofErr w:type="spellStart"/>
      <w:r>
        <w:rPr>
          <w:rFonts w:eastAsiaTheme="minorEastAsia" w:cs="Times New Roman"/>
          <w:szCs w:val="24"/>
        </w:rPr>
        <w:t>Comisiei</w:t>
      </w:r>
      <w:proofErr w:type="spellEnd"/>
      <w:r>
        <w:rPr>
          <w:rFonts w:eastAsiaTheme="minorEastAsia" w:cs="Times New Roman"/>
          <w:szCs w:val="24"/>
        </w:rPr>
        <w:t xml:space="preserve"> Locale de </w:t>
      </w:r>
      <w:proofErr w:type="spellStart"/>
      <w:r>
        <w:rPr>
          <w:rFonts w:eastAsiaTheme="minorEastAsia" w:cs="Times New Roman"/>
          <w:szCs w:val="24"/>
        </w:rPr>
        <w:t>Ordine</w:t>
      </w:r>
      <w:proofErr w:type="spellEnd"/>
      <w:r>
        <w:rPr>
          <w:rFonts w:eastAsiaTheme="minorEastAsia" w:cs="Times New Roman"/>
          <w:szCs w:val="24"/>
        </w:rPr>
        <w:t xml:space="preserve"> </w:t>
      </w:r>
      <w:proofErr w:type="spellStart"/>
      <w:r>
        <w:rPr>
          <w:rFonts w:eastAsiaTheme="minorEastAsia" w:cs="Times New Roman"/>
          <w:szCs w:val="24"/>
        </w:rPr>
        <w:t>Publică</w:t>
      </w:r>
      <w:proofErr w:type="spellEnd"/>
      <w:r>
        <w:rPr>
          <w:rFonts w:eastAsiaTheme="minorEastAsia" w:cs="Times New Roman"/>
          <w:szCs w:val="24"/>
        </w:rPr>
        <w:t xml:space="preserve">, </w:t>
      </w:r>
      <w:proofErr w:type="spellStart"/>
      <w:r>
        <w:rPr>
          <w:rFonts w:eastAsiaTheme="minorEastAsia" w:cs="Times New Roman"/>
          <w:szCs w:val="24"/>
        </w:rPr>
        <w:t>completată</w:t>
      </w:r>
      <w:proofErr w:type="spellEnd"/>
      <w:r>
        <w:rPr>
          <w:rFonts w:eastAsiaTheme="minorEastAsia" w:cs="Times New Roman"/>
          <w:szCs w:val="24"/>
        </w:rPr>
        <w:t xml:space="preserve"> </w:t>
      </w:r>
      <w:proofErr w:type="spellStart"/>
      <w:r>
        <w:rPr>
          <w:rFonts w:eastAsiaTheme="minorEastAsia" w:cs="Times New Roman"/>
          <w:szCs w:val="24"/>
        </w:rPr>
        <w:t>prin</w:t>
      </w:r>
      <w:proofErr w:type="spellEnd"/>
      <w:r>
        <w:rPr>
          <w:rFonts w:eastAsiaTheme="minorEastAsia" w:cs="Times New Roman"/>
          <w:szCs w:val="24"/>
        </w:rPr>
        <w:t xml:space="preserve"> HCLMT </w:t>
      </w:r>
      <w:proofErr w:type="spellStart"/>
      <w:r>
        <w:rPr>
          <w:rFonts w:eastAsiaTheme="minorEastAsia" w:cs="Times New Roman"/>
          <w:szCs w:val="24"/>
        </w:rPr>
        <w:t>nr</w:t>
      </w:r>
      <w:proofErr w:type="spellEnd"/>
      <w:r>
        <w:rPr>
          <w:rFonts w:eastAsiaTheme="minorEastAsia" w:cs="Times New Roman"/>
          <w:szCs w:val="24"/>
        </w:rPr>
        <w:t>. 54/24.07.2012</w:t>
      </w:r>
    </w:p>
    <w:p w:rsidR="002B4F73" w:rsidRDefault="002B4F73" w:rsidP="002B4F73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tLeast"/>
        <w:contextualSpacing/>
        <w:jc w:val="both"/>
        <w:rPr>
          <w:rFonts w:eastAsiaTheme="minorEastAsia" w:cs="Times New Roman"/>
          <w:szCs w:val="24"/>
        </w:rPr>
      </w:pPr>
      <w:proofErr w:type="spellStart"/>
      <w:r>
        <w:rPr>
          <w:rFonts w:eastAsiaTheme="minorEastAsia" w:cs="Times New Roman"/>
          <w:szCs w:val="24"/>
        </w:rPr>
        <w:t>Hotărârea</w:t>
      </w:r>
      <w:proofErr w:type="spellEnd"/>
      <w:r>
        <w:rPr>
          <w:rFonts w:eastAsiaTheme="minorEastAsia" w:cs="Times New Roman"/>
          <w:szCs w:val="24"/>
        </w:rPr>
        <w:t xml:space="preserve"> </w:t>
      </w:r>
      <w:proofErr w:type="spellStart"/>
      <w:r>
        <w:rPr>
          <w:rFonts w:eastAsiaTheme="minorEastAsia" w:cs="Times New Roman"/>
          <w:szCs w:val="24"/>
        </w:rPr>
        <w:t>Consiliului</w:t>
      </w:r>
      <w:proofErr w:type="spellEnd"/>
      <w:r>
        <w:rPr>
          <w:rFonts w:eastAsiaTheme="minorEastAsia" w:cs="Times New Roman"/>
          <w:szCs w:val="24"/>
        </w:rPr>
        <w:t xml:space="preserve"> Local </w:t>
      </w:r>
      <w:proofErr w:type="spellStart"/>
      <w:r>
        <w:rPr>
          <w:rFonts w:eastAsiaTheme="minorEastAsia" w:cs="Times New Roman"/>
          <w:szCs w:val="24"/>
        </w:rPr>
        <w:t>nr</w:t>
      </w:r>
      <w:proofErr w:type="spellEnd"/>
      <w:r>
        <w:rPr>
          <w:rFonts w:eastAsiaTheme="minorEastAsia" w:cs="Times New Roman"/>
          <w:szCs w:val="24"/>
        </w:rPr>
        <w:t xml:space="preserve">. 54/24.07.2012 </w:t>
      </w:r>
      <w:proofErr w:type="spellStart"/>
      <w:r>
        <w:rPr>
          <w:rFonts w:eastAsiaTheme="minorEastAsia" w:cs="Times New Roman"/>
          <w:szCs w:val="24"/>
        </w:rPr>
        <w:t>pentru</w:t>
      </w:r>
      <w:proofErr w:type="spellEnd"/>
      <w:r>
        <w:rPr>
          <w:rFonts w:eastAsiaTheme="minorEastAsia" w:cs="Times New Roman"/>
          <w:szCs w:val="24"/>
        </w:rPr>
        <w:t xml:space="preserve"> </w:t>
      </w:r>
      <w:proofErr w:type="spellStart"/>
      <w:r>
        <w:rPr>
          <w:rFonts w:eastAsiaTheme="minorEastAsia" w:cs="Times New Roman"/>
          <w:szCs w:val="24"/>
        </w:rPr>
        <w:t>completarea</w:t>
      </w:r>
      <w:proofErr w:type="spellEnd"/>
      <w:r>
        <w:rPr>
          <w:rFonts w:eastAsiaTheme="minorEastAsia" w:cs="Times New Roman"/>
          <w:szCs w:val="24"/>
        </w:rPr>
        <w:t xml:space="preserve"> HCLMT </w:t>
      </w:r>
      <w:proofErr w:type="spellStart"/>
      <w:r>
        <w:rPr>
          <w:rFonts w:eastAsiaTheme="minorEastAsia" w:cs="Times New Roman"/>
          <w:szCs w:val="24"/>
        </w:rPr>
        <w:t>nr</w:t>
      </w:r>
      <w:proofErr w:type="spellEnd"/>
      <w:r>
        <w:rPr>
          <w:rFonts w:eastAsiaTheme="minorEastAsia" w:cs="Times New Roman"/>
          <w:szCs w:val="24"/>
        </w:rPr>
        <w:t xml:space="preserve">. 15/26.06.2012 </w:t>
      </w:r>
      <w:proofErr w:type="spellStart"/>
      <w:r>
        <w:rPr>
          <w:rFonts w:eastAsiaTheme="minorEastAsia" w:cs="Times New Roman"/>
          <w:szCs w:val="24"/>
        </w:rPr>
        <w:t>privind</w:t>
      </w:r>
      <w:proofErr w:type="spellEnd"/>
      <w:r>
        <w:rPr>
          <w:rFonts w:eastAsiaTheme="minorEastAsia" w:cs="Times New Roman"/>
          <w:szCs w:val="24"/>
        </w:rPr>
        <w:t xml:space="preserve"> </w:t>
      </w:r>
      <w:proofErr w:type="spellStart"/>
      <w:r>
        <w:rPr>
          <w:rFonts w:eastAsiaTheme="minorEastAsia" w:cs="Times New Roman"/>
          <w:szCs w:val="24"/>
        </w:rPr>
        <w:t>constituirea</w:t>
      </w:r>
      <w:proofErr w:type="spellEnd"/>
      <w:r>
        <w:rPr>
          <w:rFonts w:eastAsiaTheme="minorEastAsia" w:cs="Times New Roman"/>
          <w:szCs w:val="24"/>
        </w:rPr>
        <w:t xml:space="preserve"> </w:t>
      </w:r>
      <w:proofErr w:type="spellStart"/>
      <w:r>
        <w:rPr>
          <w:rFonts w:eastAsiaTheme="minorEastAsia" w:cs="Times New Roman"/>
          <w:szCs w:val="24"/>
        </w:rPr>
        <w:t>Comisiei</w:t>
      </w:r>
      <w:proofErr w:type="spellEnd"/>
      <w:r>
        <w:rPr>
          <w:rFonts w:eastAsiaTheme="minorEastAsia" w:cs="Times New Roman"/>
          <w:szCs w:val="24"/>
        </w:rPr>
        <w:t xml:space="preserve"> Locale de </w:t>
      </w:r>
      <w:proofErr w:type="spellStart"/>
      <w:r>
        <w:rPr>
          <w:rFonts w:eastAsiaTheme="minorEastAsia" w:cs="Times New Roman"/>
          <w:szCs w:val="24"/>
        </w:rPr>
        <w:t>Ordine</w:t>
      </w:r>
      <w:proofErr w:type="spellEnd"/>
      <w:r>
        <w:rPr>
          <w:rFonts w:eastAsiaTheme="minorEastAsia" w:cs="Times New Roman"/>
          <w:szCs w:val="24"/>
        </w:rPr>
        <w:t xml:space="preserve"> </w:t>
      </w:r>
      <w:proofErr w:type="spellStart"/>
      <w:r>
        <w:rPr>
          <w:rFonts w:eastAsiaTheme="minorEastAsia" w:cs="Times New Roman"/>
          <w:szCs w:val="24"/>
        </w:rPr>
        <w:t>Publică</w:t>
      </w:r>
      <w:proofErr w:type="spellEnd"/>
      <w:r>
        <w:rPr>
          <w:rFonts w:eastAsiaTheme="minorEastAsia" w:cs="Times New Roman"/>
          <w:szCs w:val="24"/>
        </w:rPr>
        <w:t>;</w:t>
      </w:r>
    </w:p>
    <w:p w:rsidR="002B4F73" w:rsidRPr="00B34C06" w:rsidRDefault="002B4F73" w:rsidP="002B4F73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tLeast"/>
        <w:contextualSpacing/>
        <w:jc w:val="both"/>
        <w:rPr>
          <w:rStyle w:val="rezumat1"/>
          <w:rFonts w:eastAsiaTheme="minorEastAsia" w:cs="Times New Roman"/>
          <w:szCs w:val="24"/>
        </w:rPr>
      </w:pPr>
      <w:proofErr w:type="spellStart"/>
      <w:r w:rsidRPr="00E65563">
        <w:rPr>
          <w:rStyle w:val="rezumat1"/>
          <w:szCs w:val="24"/>
        </w:rPr>
        <w:t>Hotărârea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Consiliului</w:t>
      </w:r>
      <w:proofErr w:type="spellEnd"/>
      <w:r w:rsidRPr="00E65563">
        <w:rPr>
          <w:rStyle w:val="rezumat1"/>
          <w:szCs w:val="24"/>
        </w:rPr>
        <w:t xml:space="preserve"> Local </w:t>
      </w:r>
      <w:proofErr w:type="spellStart"/>
      <w:r w:rsidRPr="00E65563">
        <w:rPr>
          <w:rStyle w:val="rezumat1"/>
          <w:szCs w:val="24"/>
        </w:rPr>
        <w:t>nr</w:t>
      </w:r>
      <w:proofErr w:type="spellEnd"/>
      <w:r w:rsidRPr="00E65563">
        <w:rPr>
          <w:rStyle w:val="rezumat1"/>
          <w:szCs w:val="24"/>
        </w:rPr>
        <w:t xml:space="preserve">. 143/18.10.2016 </w:t>
      </w:r>
      <w:proofErr w:type="spellStart"/>
      <w:proofErr w:type="gramStart"/>
      <w:r w:rsidRPr="00E65563">
        <w:rPr>
          <w:rStyle w:val="rezumat1"/>
          <w:szCs w:val="24"/>
        </w:rPr>
        <w:t>privind</w:t>
      </w:r>
      <w:proofErr w:type="spellEnd"/>
      <w:r w:rsidRPr="00E65563">
        <w:rPr>
          <w:rStyle w:val="rezumat1"/>
          <w:szCs w:val="24"/>
        </w:rPr>
        <w:t xml:space="preserve">  </w:t>
      </w:r>
      <w:proofErr w:type="spellStart"/>
      <w:r w:rsidRPr="00E65563">
        <w:rPr>
          <w:rStyle w:val="rezumat1"/>
          <w:szCs w:val="24"/>
        </w:rPr>
        <w:t>modificarea</w:t>
      </w:r>
      <w:proofErr w:type="spellEnd"/>
      <w:proofErr w:type="gramEnd"/>
      <w:r w:rsidRPr="00E65563">
        <w:rPr>
          <w:rStyle w:val="rezumat1"/>
          <w:szCs w:val="24"/>
        </w:rPr>
        <w:t xml:space="preserve">  </w:t>
      </w:r>
      <w:proofErr w:type="spellStart"/>
      <w:r w:rsidRPr="00E65563">
        <w:rPr>
          <w:rStyle w:val="rezumat1"/>
          <w:szCs w:val="24"/>
        </w:rPr>
        <w:t>și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completarea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Hotărârii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Consiliului</w:t>
      </w:r>
      <w:proofErr w:type="spellEnd"/>
      <w:r w:rsidRPr="00E65563">
        <w:rPr>
          <w:rStyle w:val="rezumat1"/>
          <w:szCs w:val="24"/>
        </w:rPr>
        <w:t xml:space="preserve"> Local al </w:t>
      </w:r>
      <w:proofErr w:type="spellStart"/>
      <w:r w:rsidRPr="00E65563">
        <w:rPr>
          <w:rStyle w:val="rezumat1"/>
          <w:szCs w:val="24"/>
        </w:rPr>
        <w:t>Municipiului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Timișoara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nr</w:t>
      </w:r>
      <w:proofErr w:type="spellEnd"/>
      <w:r w:rsidRPr="00E65563">
        <w:rPr>
          <w:rStyle w:val="rezumat1"/>
          <w:szCs w:val="24"/>
        </w:rPr>
        <w:t xml:space="preserve">. 102/11.03.2014 </w:t>
      </w:r>
      <w:proofErr w:type="spellStart"/>
      <w:r w:rsidRPr="00E65563">
        <w:rPr>
          <w:rStyle w:val="rezumat1"/>
          <w:szCs w:val="24"/>
        </w:rPr>
        <w:t>privind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modificarea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și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completarea</w:t>
      </w:r>
      <w:proofErr w:type="spellEnd"/>
      <w:r w:rsidRPr="00E65563">
        <w:rPr>
          <w:rStyle w:val="rezumat1"/>
          <w:szCs w:val="24"/>
        </w:rPr>
        <w:t xml:space="preserve"> HCLMT </w:t>
      </w:r>
      <w:proofErr w:type="spellStart"/>
      <w:r w:rsidRPr="00E65563">
        <w:rPr>
          <w:rStyle w:val="rezumat1"/>
          <w:szCs w:val="24"/>
        </w:rPr>
        <w:t>nr</w:t>
      </w:r>
      <w:proofErr w:type="spellEnd"/>
      <w:r w:rsidRPr="00E65563">
        <w:rPr>
          <w:rStyle w:val="rezumat1"/>
          <w:szCs w:val="24"/>
        </w:rPr>
        <w:t xml:space="preserve">. 15/26.06.2012 </w:t>
      </w:r>
      <w:proofErr w:type="spellStart"/>
      <w:r w:rsidRPr="00E65563">
        <w:rPr>
          <w:rStyle w:val="rezumat1"/>
          <w:szCs w:val="24"/>
        </w:rPr>
        <w:t>privind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constituirea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Comisiei</w:t>
      </w:r>
      <w:proofErr w:type="spellEnd"/>
      <w:r w:rsidRPr="00E65563">
        <w:rPr>
          <w:rStyle w:val="rezumat1"/>
          <w:szCs w:val="24"/>
        </w:rPr>
        <w:t xml:space="preserve"> de </w:t>
      </w:r>
      <w:proofErr w:type="spellStart"/>
      <w:r w:rsidRPr="00E65563">
        <w:rPr>
          <w:rStyle w:val="rezumat1"/>
          <w:szCs w:val="24"/>
        </w:rPr>
        <w:t>Ordine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Publică</w:t>
      </w:r>
      <w:proofErr w:type="spellEnd"/>
      <w:r w:rsidRPr="00E65563">
        <w:rPr>
          <w:rStyle w:val="rezumat1"/>
          <w:szCs w:val="24"/>
        </w:rPr>
        <w:t xml:space="preserve">, </w:t>
      </w:r>
      <w:proofErr w:type="spellStart"/>
      <w:r w:rsidRPr="00E65563">
        <w:rPr>
          <w:rStyle w:val="rezumat1"/>
          <w:szCs w:val="24"/>
        </w:rPr>
        <w:t>completată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prin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Hotărârea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Consiliului</w:t>
      </w:r>
      <w:proofErr w:type="spellEnd"/>
      <w:r w:rsidRPr="00E65563">
        <w:rPr>
          <w:rStyle w:val="rezumat1"/>
          <w:szCs w:val="24"/>
        </w:rPr>
        <w:t xml:space="preserve"> Local al </w:t>
      </w:r>
      <w:proofErr w:type="spellStart"/>
      <w:r w:rsidRPr="00E65563">
        <w:rPr>
          <w:rStyle w:val="rezumat1"/>
          <w:szCs w:val="24"/>
        </w:rPr>
        <w:t>Municpiului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Timișoara</w:t>
      </w:r>
      <w:proofErr w:type="spellEnd"/>
      <w:r w:rsidRPr="00E65563">
        <w:rPr>
          <w:rStyle w:val="rezumat1"/>
          <w:szCs w:val="24"/>
        </w:rPr>
        <w:t xml:space="preserve"> </w:t>
      </w:r>
      <w:proofErr w:type="spellStart"/>
      <w:r w:rsidRPr="00E65563">
        <w:rPr>
          <w:rStyle w:val="rezumat1"/>
          <w:szCs w:val="24"/>
        </w:rPr>
        <w:t>nr</w:t>
      </w:r>
      <w:proofErr w:type="spellEnd"/>
      <w:r w:rsidRPr="00E65563">
        <w:rPr>
          <w:rStyle w:val="rezumat1"/>
          <w:szCs w:val="24"/>
        </w:rPr>
        <w:t>. 54/24.07.</w:t>
      </w:r>
      <w:r>
        <w:rPr>
          <w:rStyle w:val="rezumat1"/>
          <w:szCs w:val="24"/>
        </w:rPr>
        <w:t>2012.</w:t>
      </w:r>
    </w:p>
    <w:p w:rsidR="002B4F73" w:rsidRPr="00E65563" w:rsidRDefault="002B4F73" w:rsidP="002B4F73">
      <w:pPr>
        <w:autoSpaceDE w:val="0"/>
        <w:autoSpaceDN w:val="0"/>
        <w:adjustRightInd w:val="0"/>
        <w:spacing w:after="200" w:line="240" w:lineRule="atLeast"/>
        <w:ind w:left="720"/>
        <w:contextualSpacing/>
        <w:jc w:val="both"/>
        <w:rPr>
          <w:rFonts w:eastAsiaTheme="minorEastAsia" w:cs="Times New Roman"/>
          <w:szCs w:val="24"/>
        </w:rPr>
      </w:pPr>
    </w:p>
    <w:p w:rsidR="002B4F73" w:rsidRPr="00E65563" w:rsidRDefault="002B4F73" w:rsidP="002B4F73">
      <w:pPr>
        <w:spacing w:after="200"/>
        <w:contextualSpacing/>
        <w:jc w:val="both"/>
        <w:rPr>
          <w:rFonts w:eastAsiaTheme="minorEastAsia" w:cs="Times New Roman"/>
          <w:b/>
          <w:szCs w:val="24"/>
        </w:rPr>
      </w:pPr>
      <w:r w:rsidRPr="00E65563">
        <w:rPr>
          <w:rFonts w:eastAsiaTheme="minorEastAsia" w:cs="Times New Roman"/>
          <w:szCs w:val="24"/>
        </w:rPr>
        <w:t xml:space="preserve">          </w:t>
      </w:r>
    </w:p>
    <w:p w:rsidR="002B4F73" w:rsidRPr="00E65563" w:rsidRDefault="002B4F73" w:rsidP="002B4F73">
      <w:pPr>
        <w:autoSpaceDE w:val="0"/>
        <w:autoSpaceDN w:val="0"/>
        <w:adjustRightInd w:val="0"/>
        <w:spacing w:line="240" w:lineRule="atLeast"/>
        <w:jc w:val="center"/>
        <w:rPr>
          <w:rStyle w:val="rezumat1"/>
          <w:b/>
          <w:szCs w:val="24"/>
        </w:rPr>
      </w:pPr>
      <w:r w:rsidRPr="00E65563">
        <w:rPr>
          <w:rStyle w:val="rezumat1"/>
          <w:b/>
          <w:szCs w:val="24"/>
        </w:rPr>
        <w:t>DIRECTOR EXECUTIV</w:t>
      </w:r>
    </w:p>
    <w:p w:rsidR="002B4F73" w:rsidRPr="00E65563" w:rsidRDefault="002B4F73" w:rsidP="002B4F73">
      <w:pPr>
        <w:autoSpaceDE w:val="0"/>
        <w:autoSpaceDN w:val="0"/>
        <w:adjustRightInd w:val="0"/>
        <w:spacing w:line="240" w:lineRule="atLeast"/>
        <w:jc w:val="center"/>
        <w:rPr>
          <w:rStyle w:val="rezumat1"/>
          <w:b/>
          <w:szCs w:val="24"/>
        </w:rPr>
      </w:pPr>
      <w:r w:rsidRPr="00E65563">
        <w:rPr>
          <w:rStyle w:val="rezumat1"/>
          <w:b/>
          <w:szCs w:val="24"/>
        </w:rPr>
        <w:t xml:space="preserve">Jr. DUMITRU DOMĂȘNEAN </w:t>
      </w:r>
      <w:r>
        <w:rPr>
          <w:rStyle w:val="rezumat1"/>
          <w:b/>
          <w:szCs w:val="24"/>
        </w:rPr>
        <w:t xml:space="preserve">- </w:t>
      </w:r>
      <w:r w:rsidRPr="00E65563">
        <w:rPr>
          <w:rStyle w:val="rezumat1"/>
          <w:b/>
          <w:szCs w:val="24"/>
        </w:rPr>
        <w:t>URECHIATU</w:t>
      </w:r>
    </w:p>
    <w:p w:rsidR="002B4F73" w:rsidRPr="00E65563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  <w:r w:rsidRPr="00E65563">
        <w:rPr>
          <w:rFonts w:eastAsia="SimSun"/>
          <w:b/>
          <w:szCs w:val="24"/>
          <w:lang w:val="ro-RO" w:eastAsia="zh-CN"/>
        </w:rPr>
        <w:t xml:space="preserve">                                                </w:t>
      </w:r>
    </w:p>
    <w:p w:rsidR="002B4F73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Pr="00E65563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:rsidR="002B4F73" w:rsidRPr="00E65563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 xml:space="preserve">  </w:t>
      </w:r>
    </w:p>
    <w:p w:rsidR="002B4F73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 w:rsidRPr="00E65563">
        <w:rPr>
          <w:rFonts w:eastAsia="SimSun"/>
          <w:b/>
          <w:szCs w:val="24"/>
          <w:lang w:val="ro-RO" w:eastAsia="zh-CN"/>
        </w:rPr>
        <w:t xml:space="preserve"> </w:t>
      </w:r>
      <w:r>
        <w:rPr>
          <w:rFonts w:eastAsia="SimSun"/>
          <w:b/>
          <w:szCs w:val="24"/>
          <w:lang w:val="ro-RO" w:eastAsia="zh-CN"/>
        </w:rPr>
        <w:t xml:space="preserve">       </w:t>
      </w:r>
      <w:r w:rsidRPr="00E65563">
        <w:rPr>
          <w:rFonts w:eastAsia="SimSun"/>
          <w:b/>
          <w:szCs w:val="24"/>
          <w:lang w:val="ro-RO" w:eastAsia="zh-CN"/>
        </w:rPr>
        <w:t xml:space="preserve"> ÎNTOCMIT,</w:t>
      </w:r>
    </w:p>
    <w:p w:rsidR="002B4F73" w:rsidRPr="00E65563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>ȘEF SERVICIU JURIDIC</w:t>
      </w:r>
    </w:p>
    <w:p w:rsidR="002B4F73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 xml:space="preserve">   Jr.MARIN BLAJIN</w:t>
      </w:r>
    </w:p>
    <w:p w:rsidR="002B4F73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Pr="00E65563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:rsidR="002B4F73" w:rsidRPr="00066361" w:rsidRDefault="002B4F73" w:rsidP="002B4F73">
      <w:pPr>
        <w:spacing w:after="200" w:line="276" w:lineRule="auto"/>
        <w:jc w:val="both"/>
        <w:rPr>
          <w:rFonts w:eastAsiaTheme="minorEastAsia" w:cs="Times New Roman"/>
          <w:szCs w:val="24"/>
        </w:rPr>
      </w:pPr>
      <w:r w:rsidRPr="00E65563">
        <w:rPr>
          <w:rFonts w:eastAsiaTheme="minorEastAsia" w:cs="Times New Roman"/>
          <w:b/>
          <w:szCs w:val="24"/>
        </w:rPr>
        <w:t xml:space="preserve">                                               </w:t>
      </w:r>
      <w:r>
        <w:rPr>
          <w:rFonts w:eastAsiaTheme="minorEastAsia" w:cs="Times New Roman"/>
          <w:b/>
          <w:szCs w:val="24"/>
        </w:rPr>
        <w:t xml:space="preserve">                              </w:t>
      </w:r>
      <w:r w:rsidRPr="00E65563">
        <w:rPr>
          <w:rFonts w:eastAsiaTheme="minorEastAsia" w:cs="Times New Roman"/>
          <w:b/>
          <w:szCs w:val="24"/>
        </w:rPr>
        <w:t xml:space="preserve">                          </w:t>
      </w:r>
      <w:r w:rsidRPr="00E65563">
        <w:rPr>
          <w:rFonts w:eastAsiaTheme="minorEastAsia" w:cs="Times New Roman"/>
          <w:szCs w:val="24"/>
        </w:rPr>
        <w:t>Cod FO 53-01, ver. 2</w:t>
      </w:r>
    </w:p>
    <w:p w:rsidR="00D21FE5" w:rsidRDefault="00D21FE5"/>
    <w:sectPr w:rsidR="00D2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45C5F"/>
    <w:multiLevelType w:val="hybridMultilevel"/>
    <w:tmpl w:val="B9B612F2"/>
    <w:lvl w:ilvl="0" w:tplc="DE18D48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2D"/>
    <w:rsid w:val="002B4F73"/>
    <w:rsid w:val="007A262D"/>
    <w:rsid w:val="00D2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058A9-901F-4601-BEDC-86720A4F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F73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4F7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character" w:customStyle="1" w:styleId="rezumat1">
    <w:name w:val="rezumat_1"/>
    <w:basedOn w:val="DefaultParagraphFont"/>
    <w:rsid w:val="002B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Velescu</dc:creator>
  <cp:keywords/>
  <dc:description/>
  <cp:lastModifiedBy>Marilena Velescu</cp:lastModifiedBy>
  <cp:revision>2</cp:revision>
  <dcterms:created xsi:type="dcterms:W3CDTF">2021-02-17T09:36:00Z</dcterms:created>
  <dcterms:modified xsi:type="dcterms:W3CDTF">2021-02-17T09:37:00Z</dcterms:modified>
</cp:coreProperties>
</file>