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5957" w14:textId="229179AD" w:rsidR="009441D9" w:rsidRPr="00AD35B0" w:rsidRDefault="00AD35B0" w:rsidP="009441D9">
      <w:pPr>
        <w:pStyle w:val="NoSpacing"/>
        <w:jc w:val="both"/>
        <w:rPr>
          <w:rFonts w:ascii="Times New Roman" w:hAnsi="Times New Roman" w:cs="Times New Roman"/>
          <w:b/>
          <w:bCs/>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AD35B0">
        <w:rPr>
          <w:rFonts w:ascii="Times New Roman" w:hAnsi="Times New Roman" w:cs="Times New Roman"/>
          <w:b/>
          <w:bCs/>
          <w:sz w:val="24"/>
          <w:szCs w:val="24"/>
          <w:lang w:val="ro-RO"/>
        </w:rPr>
        <w:t>ANEXA LA HCLMT nr._________/___________</w:t>
      </w:r>
      <w:r w:rsidR="009441D9" w:rsidRPr="00AD35B0">
        <w:rPr>
          <w:rFonts w:ascii="Times New Roman" w:hAnsi="Times New Roman" w:cs="Times New Roman"/>
          <w:b/>
          <w:bCs/>
          <w:sz w:val="24"/>
          <w:szCs w:val="24"/>
          <w:lang w:val="ro-RO"/>
        </w:rPr>
        <w:t xml:space="preserve">                                                                                               </w:t>
      </w:r>
    </w:p>
    <w:p w14:paraId="4AC43A64"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 </w:t>
      </w:r>
    </w:p>
    <w:p w14:paraId="792BB589" w14:textId="77777777" w:rsidR="00CF0279" w:rsidRPr="00F24452" w:rsidRDefault="009441D9" w:rsidP="00CF0279">
      <w:pPr>
        <w:jc w:val="right"/>
        <w:rPr>
          <w:b/>
          <w:bCs/>
          <w:sz w:val="18"/>
          <w:szCs w:val="18"/>
          <w:lang w:val="ro-RO"/>
        </w:rPr>
      </w:pPr>
      <w:r w:rsidRPr="009441D9">
        <w:rPr>
          <w:lang w:val="ro-RO"/>
        </w:rPr>
        <w:t xml:space="preserve"> </w:t>
      </w:r>
      <w:r w:rsidR="00CF0279">
        <w:rPr>
          <w:sz w:val="20"/>
          <w:szCs w:val="20"/>
          <w:lang w:val="ro-RO"/>
        </w:rPr>
        <w:t xml:space="preserve">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103"/>
      </w:tblGrid>
      <w:tr w:rsidR="00CF0279" w14:paraId="1409A238" w14:textId="77777777" w:rsidTr="00D41D93">
        <w:tc>
          <w:tcPr>
            <w:tcW w:w="5387" w:type="dxa"/>
            <w:shd w:val="clear" w:color="auto" w:fill="auto"/>
          </w:tcPr>
          <w:p w14:paraId="1CE042D5" w14:textId="77777777" w:rsidR="00CF0279" w:rsidRDefault="00CF0279" w:rsidP="00D41D93">
            <w:pPr>
              <w:pStyle w:val="NormalWeb"/>
              <w:spacing w:before="0" w:beforeAutospacing="0" w:after="0" w:afterAutospacing="0"/>
              <w:jc w:val="center"/>
              <w:rPr>
                <w:rStyle w:val="Strong"/>
                <w:b w:val="0"/>
                <w:color w:val="212529"/>
                <w:lang w:val="ro-RO"/>
              </w:rPr>
            </w:pPr>
            <w:r>
              <w:fldChar w:fldCharType="begin"/>
            </w:r>
            <w:r>
              <w:instrText xml:space="preserve"> INCLUDEPICTURE "https://www.primariatm.ro/wp-content/themes/pmt/assets/img/pmt-logo.png" \* MERGEFORMATINET </w:instrText>
            </w:r>
            <w:r>
              <w:fldChar w:fldCharType="separate"/>
            </w:r>
            <w:r w:rsidR="007B7699">
              <w:fldChar w:fldCharType="begin"/>
            </w:r>
            <w:r w:rsidR="007B7699">
              <w:instrText xml:space="preserve"> INCLUDEPICTURE  "https://www.primariatm.ro/wp-content/themes/pmt/assets/img/pmt-logo.png" \* MERGEFORMATINET </w:instrText>
            </w:r>
            <w:r w:rsidR="007B7699">
              <w:fldChar w:fldCharType="separate"/>
            </w:r>
            <w:r>
              <w:fldChar w:fldCharType="begin"/>
            </w:r>
            <w:r>
              <w:instrText xml:space="preserve"> INCLUDEPICTURE  "https://www.primariatm.ro/wp-content/themes/pmt/assets/img/pmt-logo.png" \* MERGEFORMATINET </w:instrText>
            </w:r>
            <w:r>
              <w:fldChar w:fldCharType="separate"/>
            </w:r>
            <w:r>
              <w:fldChar w:fldCharType="begin"/>
            </w:r>
            <w:r>
              <w:instrText xml:space="preserve"> INCLUDEPICTURE  "https://www.primariatm.ro/wp-content/themes/pmt/assets/img/pmt-logo.png" \* MERGEFORMATINET </w:instrText>
            </w:r>
            <w:r>
              <w:fldChar w:fldCharType="separate"/>
            </w:r>
            <w:r w:rsidR="00000000">
              <w:fldChar w:fldCharType="begin"/>
            </w:r>
            <w:r w:rsidR="00000000">
              <w:instrText xml:space="preserve"> INCLUDEPICTURE  "https://www.primariatm.ro/wp-content/themes/pmt/assets/img/pmt-logo.png" \* MERGEFORMATINET </w:instrText>
            </w:r>
            <w:r w:rsidR="00000000">
              <w:fldChar w:fldCharType="separate"/>
            </w:r>
            <w:r w:rsidR="00AD35B0">
              <w:pict w14:anchorId="49564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Primaria Timisoara" style="width:55.85pt;height:86.4pt">
                  <v:imagedata r:id="rId5" r:href="rId6"/>
                </v:shape>
              </w:pict>
            </w:r>
            <w:r w:rsidR="00000000">
              <w:fldChar w:fldCharType="end"/>
            </w:r>
            <w:r>
              <w:fldChar w:fldCharType="end"/>
            </w:r>
            <w:r>
              <w:fldChar w:fldCharType="end"/>
            </w:r>
            <w:r w:rsidR="007B7699">
              <w:fldChar w:fldCharType="end"/>
            </w:r>
            <w:r>
              <w:fldChar w:fldCharType="end"/>
            </w:r>
          </w:p>
        </w:tc>
        <w:bookmarkStart w:id="0" w:name="_Hlk125990884"/>
        <w:tc>
          <w:tcPr>
            <w:tcW w:w="5103" w:type="dxa"/>
            <w:shd w:val="clear" w:color="auto" w:fill="auto"/>
          </w:tcPr>
          <w:p w14:paraId="627094CF" w14:textId="77777777" w:rsidR="00CF0279" w:rsidRDefault="00CF0279" w:rsidP="00D41D93">
            <w:pPr>
              <w:pStyle w:val="NormalWeb"/>
              <w:spacing w:before="0" w:beforeAutospacing="0" w:after="0" w:afterAutospacing="0"/>
              <w:jc w:val="center"/>
              <w:rPr>
                <w:rStyle w:val="Strong"/>
                <w:b w:val="0"/>
                <w:color w:val="212529"/>
                <w:lang w:val="ro-RO"/>
              </w:rPr>
            </w:pPr>
            <w:r>
              <w:fldChar w:fldCharType="begin"/>
            </w:r>
            <w:r>
              <w:instrText xml:space="preserve"> INCLUDEPICTURE "http://polcomtim.ro/wp-content/themes/politialocala/assets/img/pol-locala-logo.png" \* MERGEFORMATINET </w:instrText>
            </w:r>
            <w:r>
              <w:fldChar w:fldCharType="separate"/>
            </w:r>
            <w:r w:rsidR="007B7699">
              <w:fldChar w:fldCharType="begin"/>
            </w:r>
            <w:r w:rsidR="007B7699">
              <w:instrText xml:space="preserve"> INCLUDEPICTURE  "http://polcomtim.ro/wp-content/themes/politialocala/assets/img/pol-locala-logo.png" \* MERGEFORMATINET </w:instrText>
            </w:r>
            <w:r w:rsidR="007B7699">
              <w:fldChar w:fldCharType="separate"/>
            </w:r>
            <w:r>
              <w:fldChar w:fldCharType="begin"/>
            </w:r>
            <w:r>
              <w:instrText xml:space="preserve"> INCLUDEPICTURE  "http://polcomtim.ro/wp-content/themes/politialocala/assets/img/pol-locala-logo.png" \* MERGEFORMATINET </w:instrText>
            </w:r>
            <w:r>
              <w:fldChar w:fldCharType="separate"/>
            </w:r>
            <w:r>
              <w:fldChar w:fldCharType="begin"/>
            </w:r>
            <w:r>
              <w:instrText xml:space="preserve"> INCLUDEPICTURE  "http://polcomtim.ro/wp-content/themes/politialocala/assets/img/pol-locala-logo.png" \* MERGEFORMATINET </w:instrText>
            </w:r>
            <w:r>
              <w:fldChar w:fldCharType="separate"/>
            </w:r>
            <w:r w:rsidR="00000000">
              <w:fldChar w:fldCharType="begin"/>
            </w:r>
            <w:r w:rsidR="00000000">
              <w:instrText xml:space="preserve"> INCLUDEPICTURE  "http://polcomtim.ro/wp-content/themes/politialocala/assets/img/pol-locala-logo.png" \* MERGEFORMATINET </w:instrText>
            </w:r>
            <w:r w:rsidR="00000000">
              <w:fldChar w:fldCharType="separate"/>
            </w:r>
            <w:r w:rsidR="00AD35B0">
              <w:pict w14:anchorId="0DF13284">
                <v:shape id="_x0000_i1026" type="#_x0000_t75" alt="Direcția Poliției Locale Timișoara" style="width:76.05pt;height:89.85pt">
                  <v:imagedata r:id="rId7" r:href="rId8"/>
                </v:shape>
              </w:pict>
            </w:r>
            <w:r w:rsidR="00000000">
              <w:fldChar w:fldCharType="end"/>
            </w:r>
            <w:r>
              <w:fldChar w:fldCharType="end"/>
            </w:r>
            <w:r>
              <w:fldChar w:fldCharType="end"/>
            </w:r>
            <w:r w:rsidR="007B7699">
              <w:fldChar w:fldCharType="end"/>
            </w:r>
            <w:r>
              <w:fldChar w:fldCharType="end"/>
            </w:r>
            <w:bookmarkEnd w:id="0"/>
          </w:p>
        </w:tc>
      </w:tr>
      <w:tr w:rsidR="00CF0279" w14:paraId="281D1755" w14:textId="77777777" w:rsidTr="00D41D93">
        <w:tc>
          <w:tcPr>
            <w:tcW w:w="5387" w:type="dxa"/>
            <w:shd w:val="clear" w:color="auto" w:fill="auto"/>
          </w:tcPr>
          <w:p w14:paraId="50A0E9BA" w14:textId="77777777" w:rsidR="00CF0279" w:rsidRDefault="00CF0279" w:rsidP="00D41D93">
            <w:pPr>
              <w:pStyle w:val="NormalWeb"/>
              <w:spacing w:before="0" w:beforeAutospacing="0" w:after="0" w:afterAutospacing="0"/>
              <w:jc w:val="center"/>
              <w:rPr>
                <w:b/>
                <w:bCs/>
                <w:sz w:val="22"/>
                <w:szCs w:val="22"/>
                <w:lang w:val="ro-RO"/>
              </w:rPr>
            </w:pPr>
            <w:r w:rsidRPr="004A2AD4">
              <w:rPr>
                <w:b/>
                <w:sz w:val="22"/>
                <w:szCs w:val="22"/>
                <w:lang w:val="ro-RO"/>
              </w:rPr>
              <w:t>MUNICIPIUL  TIMIȘOARA</w:t>
            </w:r>
            <w:r w:rsidRPr="004A2AD4">
              <w:rPr>
                <w:b/>
                <w:bCs/>
                <w:sz w:val="22"/>
                <w:szCs w:val="22"/>
                <w:lang w:val="ro-RO"/>
              </w:rPr>
              <w:t xml:space="preserve">  </w:t>
            </w:r>
          </w:p>
          <w:p w14:paraId="483364EE" w14:textId="77777777" w:rsidR="00CF0279" w:rsidRDefault="00CF0279" w:rsidP="00D41D93">
            <w:pPr>
              <w:pStyle w:val="NormalWeb"/>
              <w:spacing w:before="0" w:beforeAutospacing="0" w:after="0" w:afterAutospacing="0"/>
              <w:jc w:val="center"/>
              <w:rPr>
                <w:rStyle w:val="Strong"/>
                <w:color w:val="212529"/>
                <w:sz w:val="22"/>
                <w:szCs w:val="22"/>
                <w:lang w:val="pt-BR"/>
              </w:rPr>
            </w:pPr>
            <w:r w:rsidRPr="004A2AD4">
              <w:rPr>
                <w:b/>
                <w:bCs/>
                <w:sz w:val="22"/>
                <w:szCs w:val="22"/>
                <w:lang w:val="ro-RO"/>
              </w:rPr>
              <w:t xml:space="preserve">         </w:t>
            </w:r>
            <w:r w:rsidRPr="004A2AD4">
              <w:rPr>
                <w:rStyle w:val="Strong"/>
                <w:color w:val="212529"/>
                <w:sz w:val="22"/>
                <w:szCs w:val="22"/>
                <w:lang w:val="pt-BR"/>
              </w:rPr>
              <w:t>Telefon: (0256) 408.300 Fax: (0256) 490.635</w:t>
            </w:r>
          </w:p>
          <w:p w14:paraId="76B3C890" w14:textId="77777777" w:rsidR="00CF0279" w:rsidRPr="00501069" w:rsidRDefault="00CF0279" w:rsidP="00D41D93">
            <w:pPr>
              <w:pStyle w:val="NormalWeb"/>
              <w:spacing w:before="0" w:beforeAutospacing="0" w:after="0" w:afterAutospacing="0"/>
              <w:jc w:val="center"/>
              <w:rPr>
                <w:rStyle w:val="Strong"/>
                <w:color w:val="212529"/>
                <w:sz w:val="22"/>
                <w:szCs w:val="22"/>
                <w:lang w:val="pt-BR"/>
              </w:rPr>
            </w:pPr>
            <w:r w:rsidRPr="00501069">
              <w:rPr>
                <w:rStyle w:val="Strong"/>
                <w:b w:val="0"/>
                <w:bCs w:val="0"/>
                <w:color w:val="212529"/>
                <w:sz w:val="22"/>
                <w:szCs w:val="22"/>
                <w:lang w:val="pt-BR"/>
              </w:rPr>
              <w:t>e-mail:</w:t>
            </w:r>
            <w:r w:rsidRPr="00501069">
              <w:rPr>
                <w:rStyle w:val="Strong"/>
                <w:color w:val="212529"/>
                <w:sz w:val="22"/>
                <w:szCs w:val="22"/>
                <w:lang w:val="pt-BR"/>
              </w:rPr>
              <w:t xml:space="preserve"> </w:t>
            </w:r>
            <w:hyperlink r:id="rId9" w:history="1">
              <w:r w:rsidRPr="00501069">
                <w:rPr>
                  <w:rStyle w:val="Hyperlink"/>
                  <w:sz w:val="22"/>
                  <w:szCs w:val="22"/>
                  <w:lang w:val="pt-BR"/>
                </w:rPr>
                <w:t>primariatm@primariatm.ro</w:t>
              </w:r>
            </w:hyperlink>
          </w:p>
          <w:p w14:paraId="6A222ECD" w14:textId="77777777" w:rsidR="00CF0279" w:rsidRDefault="00CF0279" w:rsidP="00D41D93">
            <w:pPr>
              <w:pStyle w:val="NormalWeb"/>
              <w:spacing w:before="0" w:beforeAutospacing="0" w:after="0" w:afterAutospacing="0"/>
              <w:jc w:val="center"/>
            </w:pPr>
            <w:r w:rsidRPr="004A2AD4">
              <w:rPr>
                <w:b/>
                <w:sz w:val="22"/>
                <w:szCs w:val="22"/>
                <w:lang w:val="ro-RO"/>
              </w:rPr>
              <w:t>Nr.</w:t>
            </w:r>
            <w:r>
              <w:rPr>
                <w:b/>
                <w:sz w:val="22"/>
                <w:szCs w:val="22"/>
                <w:lang w:val="ro-RO"/>
              </w:rPr>
              <w:t xml:space="preserve"> </w:t>
            </w:r>
            <w:r w:rsidRPr="004A2AD4">
              <w:rPr>
                <w:b/>
                <w:sz w:val="22"/>
                <w:szCs w:val="22"/>
                <w:lang w:val="ro-RO"/>
              </w:rPr>
              <w:t xml:space="preserve">.......................          </w:t>
            </w:r>
          </w:p>
        </w:tc>
        <w:tc>
          <w:tcPr>
            <w:tcW w:w="5103" w:type="dxa"/>
            <w:shd w:val="clear" w:color="auto" w:fill="auto"/>
          </w:tcPr>
          <w:p w14:paraId="3C6A5D4B" w14:textId="77777777" w:rsidR="00CF0279" w:rsidRPr="009E27A8" w:rsidRDefault="00CF0279" w:rsidP="00D41D93">
            <w:pPr>
              <w:pStyle w:val="NormalWeb"/>
              <w:spacing w:before="0" w:beforeAutospacing="0" w:after="0" w:afterAutospacing="0"/>
              <w:jc w:val="center"/>
              <w:rPr>
                <w:b/>
                <w:bCs/>
                <w:sz w:val="22"/>
                <w:szCs w:val="22"/>
                <w:lang w:val="ro-RO"/>
              </w:rPr>
            </w:pPr>
            <w:r>
              <w:rPr>
                <w:b/>
                <w:bCs/>
                <w:sz w:val="22"/>
                <w:szCs w:val="22"/>
                <w:lang w:val="ro-RO"/>
              </w:rPr>
              <w:t>DIRECȚIA GENERALĂ A POLIȚIEI LOCALE TIMIȘOARA</w:t>
            </w:r>
            <w:r w:rsidRPr="004A2AD4">
              <w:rPr>
                <w:b/>
                <w:bCs/>
                <w:sz w:val="22"/>
                <w:szCs w:val="22"/>
                <w:lang w:val="ro-RO"/>
              </w:rPr>
              <w:t xml:space="preserve">                           </w:t>
            </w:r>
          </w:p>
          <w:p w14:paraId="5789D286" w14:textId="77777777" w:rsidR="00CF0279" w:rsidRPr="00501069" w:rsidRDefault="00CF0279" w:rsidP="00D41D93">
            <w:pPr>
              <w:pStyle w:val="NormalWeb"/>
              <w:spacing w:before="0" w:beforeAutospacing="0" w:after="0" w:afterAutospacing="0"/>
              <w:jc w:val="center"/>
              <w:rPr>
                <w:rStyle w:val="Strong"/>
                <w:color w:val="212529"/>
                <w:sz w:val="22"/>
                <w:szCs w:val="22"/>
                <w:lang w:val="pt-BR"/>
              </w:rPr>
            </w:pPr>
            <w:r>
              <w:rPr>
                <w:rStyle w:val="Strong"/>
                <w:color w:val="212529"/>
                <w:sz w:val="22"/>
                <w:szCs w:val="22"/>
                <w:lang w:val="pt-BR"/>
              </w:rPr>
              <w:t>Telefon:0256-246.112</w:t>
            </w:r>
            <w:r w:rsidRPr="00501069">
              <w:rPr>
                <w:rStyle w:val="Strong"/>
                <w:color w:val="212529"/>
                <w:sz w:val="22"/>
                <w:szCs w:val="22"/>
                <w:lang w:val="pt-BR"/>
              </w:rPr>
              <w:t xml:space="preserve"> </w:t>
            </w:r>
          </w:p>
          <w:p w14:paraId="5D5E3512" w14:textId="77777777" w:rsidR="00CF0279" w:rsidRDefault="00CF0279" w:rsidP="00D41D93">
            <w:pPr>
              <w:pStyle w:val="NormalWeb"/>
              <w:spacing w:before="0" w:beforeAutospacing="0" w:after="0" w:afterAutospacing="0"/>
              <w:jc w:val="center"/>
              <w:rPr>
                <w:rStyle w:val="Strong"/>
                <w:b w:val="0"/>
                <w:bCs w:val="0"/>
                <w:color w:val="212529"/>
                <w:sz w:val="22"/>
                <w:szCs w:val="22"/>
              </w:rPr>
            </w:pPr>
            <w:r w:rsidRPr="000F2862">
              <w:rPr>
                <w:rStyle w:val="Strong"/>
                <w:b w:val="0"/>
                <w:bCs w:val="0"/>
                <w:color w:val="212529"/>
                <w:sz w:val="22"/>
                <w:szCs w:val="22"/>
              </w:rPr>
              <w:t>email:</w:t>
            </w:r>
            <w:r>
              <w:rPr>
                <w:rStyle w:val="Strong"/>
                <w:b w:val="0"/>
                <w:bCs w:val="0"/>
                <w:color w:val="212529"/>
                <w:sz w:val="22"/>
                <w:szCs w:val="22"/>
              </w:rPr>
              <w:t xml:space="preserve"> </w:t>
            </w:r>
            <w:hyperlink r:id="rId10" w:history="1">
              <w:r w:rsidRPr="009167B5">
                <w:rPr>
                  <w:rStyle w:val="Hyperlink"/>
                  <w:sz w:val="22"/>
                  <w:szCs w:val="22"/>
                </w:rPr>
                <w:t>contact@politialoctm.ro</w:t>
              </w:r>
            </w:hyperlink>
          </w:p>
          <w:p w14:paraId="0226DDF1" w14:textId="77777777" w:rsidR="00CF0279" w:rsidRPr="0052595B" w:rsidRDefault="00CF0279" w:rsidP="00D41D93">
            <w:pPr>
              <w:pStyle w:val="NormalWeb"/>
              <w:spacing w:before="0" w:beforeAutospacing="0" w:after="0" w:afterAutospacing="0"/>
              <w:jc w:val="center"/>
              <w:rPr>
                <w:color w:val="212529"/>
                <w:sz w:val="22"/>
                <w:szCs w:val="22"/>
              </w:rPr>
            </w:pPr>
            <w:r>
              <w:rPr>
                <w:b/>
                <w:sz w:val="22"/>
                <w:szCs w:val="22"/>
                <w:lang w:val="ro-RO"/>
              </w:rPr>
              <w:t xml:space="preserve"> Nr. ..................................</w:t>
            </w:r>
          </w:p>
        </w:tc>
      </w:tr>
    </w:tbl>
    <w:p w14:paraId="7F14D4DF" w14:textId="77777777" w:rsidR="00CF0279" w:rsidRPr="007E482B" w:rsidRDefault="00CF0279" w:rsidP="00CF0279">
      <w:pPr>
        <w:pStyle w:val="NormalWeb"/>
        <w:shd w:val="clear" w:color="auto" w:fill="FFFFFF"/>
        <w:spacing w:before="0" w:beforeAutospacing="0" w:after="0" w:afterAutospacing="0"/>
        <w:jc w:val="right"/>
        <w:rPr>
          <w:color w:val="212529"/>
          <w:lang w:val="ro-RO"/>
        </w:rPr>
      </w:pPr>
      <w:r w:rsidRPr="007E482B">
        <w:rPr>
          <w:rStyle w:val="Strong"/>
          <w:b w:val="0"/>
          <w:color w:val="212529"/>
          <w:lang w:val="ro-RO"/>
        </w:rPr>
        <w:t xml:space="preserve">    </w:t>
      </w:r>
    </w:p>
    <w:p w14:paraId="5D375A4F" w14:textId="77777777" w:rsidR="00CF0279" w:rsidRPr="00827856" w:rsidRDefault="00CF0279" w:rsidP="00CF0279">
      <w:pPr>
        <w:rPr>
          <w:bCs/>
          <w:lang w:val="ro-RO"/>
        </w:rPr>
      </w:pPr>
    </w:p>
    <w:p w14:paraId="6500FBB9" w14:textId="2F9066BC" w:rsidR="009441D9" w:rsidRPr="009441D9" w:rsidRDefault="009441D9" w:rsidP="009441D9">
      <w:pPr>
        <w:pStyle w:val="NoSpacing"/>
        <w:jc w:val="both"/>
        <w:rPr>
          <w:rFonts w:ascii="Times New Roman" w:hAnsi="Times New Roman" w:cs="Times New Roman"/>
          <w:sz w:val="24"/>
          <w:szCs w:val="24"/>
          <w:lang w:val="ro-RO"/>
        </w:rPr>
      </w:pPr>
    </w:p>
    <w:p w14:paraId="71C5C989" w14:textId="77777777" w:rsidR="009441D9" w:rsidRPr="009441D9" w:rsidRDefault="009441D9" w:rsidP="009441D9">
      <w:pPr>
        <w:pStyle w:val="NoSpacing"/>
        <w:jc w:val="both"/>
        <w:rPr>
          <w:rFonts w:ascii="Times New Roman" w:hAnsi="Times New Roman" w:cs="Times New Roman"/>
          <w:sz w:val="24"/>
          <w:szCs w:val="24"/>
          <w:lang w:val="ro-RO"/>
        </w:rPr>
      </w:pPr>
    </w:p>
    <w:p w14:paraId="3BC33237" w14:textId="77777777" w:rsidR="009441D9" w:rsidRPr="009441D9" w:rsidRDefault="009441D9" w:rsidP="009441D9">
      <w:pPr>
        <w:pStyle w:val="NoSpacing"/>
        <w:jc w:val="both"/>
        <w:rPr>
          <w:rFonts w:ascii="Times New Roman" w:hAnsi="Times New Roman" w:cs="Times New Roman"/>
          <w:sz w:val="24"/>
          <w:szCs w:val="24"/>
          <w:lang w:val="ro-RO"/>
        </w:rPr>
      </w:pPr>
    </w:p>
    <w:p w14:paraId="4A6A2DAA"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                                          </w:t>
      </w:r>
    </w:p>
    <w:p w14:paraId="6666A9BF" w14:textId="77777777" w:rsidR="009441D9" w:rsidRPr="009441D9" w:rsidRDefault="009441D9" w:rsidP="009441D9">
      <w:pPr>
        <w:pStyle w:val="NoSpacing"/>
        <w:jc w:val="both"/>
        <w:rPr>
          <w:rFonts w:ascii="Times New Roman" w:hAnsi="Times New Roman" w:cs="Times New Roman"/>
          <w:sz w:val="24"/>
          <w:szCs w:val="24"/>
          <w:lang w:val="ro-RO"/>
        </w:rPr>
      </w:pPr>
    </w:p>
    <w:p w14:paraId="0B8B002C" w14:textId="77777777" w:rsidR="009441D9" w:rsidRPr="009441D9" w:rsidRDefault="009441D9" w:rsidP="009441D9">
      <w:pPr>
        <w:pStyle w:val="NoSpacing"/>
        <w:jc w:val="both"/>
        <w:rPr>
          <w:rFonts w:ascii="Times New Roman" w:hAnsi="Times New Roman" w:cs="Times New Roman"/>
          <w:sz w:val="24"/>
          <w:szCs w:val="24"/>
          <w:lang w:val="ro-RO"/>
        </w:rPr>
      </w:pPr>
    </w:p>
    <w:p w14:paraId="6E924E28" w14:textId="77777777" w:rsidR="009441D9" w:rsidRPr="009441D9" w:rsidRDefault="009441D9" w:rsidP="009441D9">
      <w:pPr>
        <w:pStyle w:val="NoSpacing"/>
        <w:jc w:val="both"/>
        <w:rPr>
          <w:rFonts w:ascii="Times New Roman" w:hAnsi="Times New Roman" w:cs="Times New Roman"/>
          <w:sz w:val="24"/>
          <w:szCs w:val="24"/>
          <w:lang w:val="ro-RO"/>
        </w:rPr>
      </w:pPr>
    </w:p>
    <w:p w14:paraId="7DCD3AE1" w14:textId="77777777" w:rsidR="009441D9" w:rsidRPr="009441D9" w:rsidRDefault="009441D9" w:rsidP="009441D9">
      <w:pPr>
        <w:pStyle w:val="NoSpacing"/>
        <w:jc w:val="both"/>
        <w:rPr>
          <w:rFonts w:ascii="Times New Roman" w:hAnsi="Times New Roman" w:cs="Times New Roman"/>
          <w:sz w:val="24"/>
          <w:szCs w:val="24"/>
          <w:lang w:val="ro-RO"/>
        </w:rPr>
      </w:pPr>
    </w:p>
    <w:p w14:paraId="4558CEBC" w14:textId="77777777"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PROTOCOL DE COLABORARE</w:t>
      </w:r>
    </w:p>
    <w:p w14:paraId="470E60F8" w14:textId="37FCF980" w:rsid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ÎNCHEIAT ÎNTRE</w:t>
      </w:r>
    </w:p>
    <w:p w14:paraId="7EFC7937" w14:textId="77777777" w:rsidR="00CF0279" w:rsidRPr="009441D9" w:rsidRDefault="00CF0279" w:rsidP="009441D9">
      <w:pPr>
        <w:pStyle w:val="NoSpacing"/>
        <w:jc w:val="center"/>
        <w:rPr>
          <w:rFonts w:ascii="Times New Roman" w:hAnsi="Times New Roman" w:cs="Times New Roman"/>
          <w:b/>
          <w:bCs/>
          <w:sz w:val="24"/>
          <w:szCs w:val="24"/>
          <w:lang w:val="ro-RO"/>
        </w:rPr>
      </w:pPr>
    </w:p>
    <w:p w14:paraId="2F050615" w14:textId="77777777" w:rsid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MUNICIPIUL TIMIȘOARA</w:t>
      </w:r>
      <w:r>
        <w:rPr>
          <w:rFonts w:ascii="Times New Roman" w:hAnsi="Times New Roman" w:cs="Times New Roman"/>
          <w:b/>
          <w:bCs/>
          <w:sz w:val="24"/>
          <w:szCs w:val="24"/>
          <w:lang w:val="ro-RO"/>
        </w:rPr>
        <w:t xml:space="preserve"> </w:t>
      </w:r>
    </w:p>
    <w:p w14:paraId="34684A48" w14:textId="25D672F6"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Ș</w:t>
      </w:r>
      <w:r>
        <w:rPr>
          <w:rFonts w:ascii="Times New Roman" w:hAnsi="Times New Roman" w:cs="Times New Roman"/>
          <w:b/>
          <w:bCs/>
          <w:sz w:val="24"/>
          <w:szCs w:val="24"/>
          <w:lang w:val="ro-RO"/>
        </w:rPr>
        <w:t>I</w:t>
      </w:r>
    </w:p>
    <w:p w14:paraId="4E4EA704" w14:textId="73FDE04E"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DIRECȚIA GENERALĂ A POLIȚIEI LOCALE TIMIȘOARA</w:t>
      </w:r>
    </w:p>
    <w:p w14:paraId="3A6A2CAE" w14:textId="77777777" w:rsidR="009441D9" w:rsidRPr="009441D9" w:rsidRDefault="009441D9" w:rsidP="009441D9">
      <w:pPr>
        <w:pStyle w:val="NoSpacing"/>
        <w:jc w:val="center"/>
        <w:rPr>
          <w:rFonts w:ascii="Times New Roman" w:hAnsi="Times New Roman" w:cs="Times New Roman"/>
          <w:b/>
          <w:bCs/>
          <w:sz w:val="24"/>
          <w:szCs w:val="24"/>
          <w:lang w:val="ro-RO"/>
        </w:rPr>
      </w:pPr>
    </w:p>
    <w:p w14:paraId="1640DC17" w14:textId="77777777" w:rsidR="009441D9" w:rsidRPr="009441D9" w:rsidRDefault="009441D9" w:rsidP="009441D9">
      <w:pPr>
        <w:pStyle w:val="NoSpacing"/>
        <w:jc w:val="center"/>
        <w:rPr>
          <w:rFonts w:ascii="Times New Roman" w:hAnsi="Times New Roman" w:cs="Times New Roman"/>
          <w:b/>
          <w:bCs/>
          <w:sz w:val="24"/>
          <w:szCs w:val="24"/>
          <w:lang w:val="ro-RO"/>
        </w:rPr>
      </w:pPr>
    </w:p>
    <w:p w14:paraId="56F791FF" w14:textId="77777777" w:rsidR="009441D9" w:rsidRPr="009441D9" w:rsidRDefault="009441D9" w:rsidP="009441D9">
      <w:pPr>
        <w:pStyle w:val="NoSpacing"/>
        <w:jc w:val="center"/>
        <w:rPr>
          <w:rFonts w:ascii="Times New Roman" w:hAnsi="Times New Roman" w:cs="Times New Roman"/>
          <w:b/>
          <w:bCs/>
          <w:sz w:val="24"/>
          <w:szCs w:val="24"/>
          <w:lang w:val="ro-RO"/>
        </w:rPr>
      </w:pPr>
    </w:p>
    <w:p w14:paraId="72A8BDC6" w14:textId="77777777"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PRIVIND APLICAREA PLANULUI DE ACȚIUNE COMUNĂ PRIVIND CALITATEA AERULUI ȘI GESTIONAREA DEȘEURILOR ABANDONATE ÎN MUNICIPIUL TIMIȘOARA</w:t>
      </w:r>
    </w:p>
    <w:p w14:paraId="4E854279" w14:textId="77777777" w:rsidR="009441D9" w:rsidRPr="009441D9" w:rsidRDefault="009441D9" w:rsidP="009441D9">
      <w:pPr>
        <w:pStyle w:val="NoSpacing"/>
        <w:jc w:val="center"/>
        <w:rPr>
          <w:rFonts w:ascii="Times New Roman" w:hAnsi="Times New Roman" w:cs="Times New Roman"/>
          <w:b/>
          <w:bCs/>
          <w:sz w:val="24"/>
          <w:szCs w:val="24"/>
          <w:lang w:val="ro-RO"/>
        </w:rPr>
      </w:pPr>
    </w:p>
    <w:p w14:paraId="69540B60" w14:textId="77777777" w:rsidR="009441D9" w:rsidRPr="009441D9" w:rsidRDefault="009441D9" w:rsidP="009441D9">
      <w:pPr>
        <w:pStyle w:val="NoSpacing"/>
        <w:jc w:val="both"/>
        <w:rPr>
          <w:rFonts w:ascii="Times New Roman" w:hAnsi="Times New Roman" w:cs="Times New Roman"/>
          <w:sz w:val="24"/>
          <w:szCs w:val="24"/>
          <w:lang w:val="ro-RO"/>
        </w:rPr>
      </w:pPr>
    </w:p>
    <w:p w14:paraId="58453F89" w14:textId="77777777" w:rsidR="009441D9" w:rsidRPr="009441D9" w:rsidRDefault="009441D9" w:rsidP="009441D9">
      <w:pPr>
        <w:pStyle w:val="NoSpacing"/>
        <w:jc w:val="both"/>
        <w:rPr>
          <w:rFonts w:ascii="Times New Roman" w:hAnsi="Times New Roman" w:cs="Times New Roman"/>
          <w:sz w:val="24"/>
          <w:szCs w:val="24"/>
          <w:lang w:val="ro-RO"/>
        </w:rPr>
      </w:pPr>
    </w:p>
    <w:p w14:paraId="73A3468E" w14:textId="77777777" w:rsidR="009441D9" w:rsidRPr="009441D9" w:rsidRDefault="009441D9" w:rsidP="009441D9">
      <w:pPr>
        <w:pStyle w:val="NoSpacing"/>
        <w:jc w:val="both"/>
        <w:rPr>
          <w:rFonts w:ascii="Times New Roman" w:hAnsi="Times New Roman" w:cs="Times New Roman"/>
          <w:sz w:val="24"/>
          <w:szCs w:val="24"/>
          <w:lang w:val="ro-RO"/>
        </w:rPr>
      </w:pPr>
    </w:p>
    <w:p w14:paraId="59D6A2FB" w14:textId="77777777" w:rsidR="009441D9" w:rsidRPr="009441D9" w:rsidRDefault="009441D9" w:rsidP="009441D9">
      <w:pPr>
        <w:pStyle w:val="NoSpacing"/>
        <w:jc w:val="both"/>
        <w:rPr>
          <w:rFonts w:ascii="Times New Roman" w:hAnsi="Times New Roman" w:cs="Times New Roman"/>
          <w:sz w:val="24"/>
          <w:szCs w:val="24"/>
          <w:lang w:val="ro-RO"/>
        </w:rPr>
      </w:pPr>
    </w:p>
    <w:p w14:paraId="1A375885"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   </w:t>
      </w:r>
    </w:p>
    <w:p w14:paraId="584B97EB" w14:textId="77777777" w:rsidR="009441D9" w:rsidRPr="009441D9" w:rsidRDefault="009441D9" w:rsidP="009441D9">
      <w:pPr>
        <w:pStyle w:val="NoSpacing"/>
        <w:jc w:val="both"/>
        <w:rPr>
          <w:rFonts w:ascii="Times New Roman" w:hAnsi="Times New Roman" w:cs="Times New Roman"/>
          <w:sz w:val="24"/>
          <w:szCs w:val="24"/>
          <w:lang w:val="ro-RO"/>
        </w:rPr>
      </w:pPr>
    </w:p>
    <w:p w14:paraId="670FF5A6" w14:textId="77777777" w:rsidR="009441D9" w:rsidRPr="009441D9" w:rsidRDefault="009441D9" w:rsidP="009441D9">
      <w:pPr>
        <w:pStyle w:val="NoSpacing"/>
        <w:jc w:val="both"/>
        <w:rPr>
          <w:rFonts w:ascii="Times New Roman" w:hAnsi="Times New Roman" w:cs="Times New Roman"/>
          <w:sz w:val="24"/>
          <w:szCs w:val="24"/>
          <w:lang w:val="ro-RO"/>
        </w:rPr>
      </w:pPr>
    </w:p>
    <w:p w14:paraId="6A4FD4FE" w14:textId="77777777" w:rsidR="009441D9" w:rsidRPr="009441D9" w:rsidRDefault="009441D9" w:rsidP="009441D9">
      <w:pPr>
        <w:pStyle w:val="NoSpacing"/>
        <w:jc w:val="both"/>
        <w:rPr>
          <w:rFonts w:ascii="Times New Roman" w:hAnsi="Times New Roman" w:cs="Times New Roman"/>
          <w:sz w:val="24"/>
          <w:szCs w:val="24"/>
          <w:lang w:val="ro-RO"/>
        </w:rPr>
      </w:pPr>
    </w:p>
    <w:p w14:paraId="28319E8E" w14:textId="77777777" w:rsidR="009441D9" w:rsidRPr="009441D9" w:rsidRDefault="009441D9" w:rsidP="009441D9">
      <w:pPr>
        <w:pStyle w:val="NoSpacing"/>
        <w:jc w:val="both"/>
        <w:rPr>
          <w:rFonts w:ascii="Times New Roman" w:hAnsi="Times New Roman" w:cs="Times New Roman"/>
          <w:sz w:val="24"/>
          <w:szCs w:val="24"/>
          <w:lang w:val="ro-RO"/>
        </w:rPr>
      </w:pPr>
    </w:p>
    <w:p w14:paraId="6ADA5425" w14:textId="77777777" w:rsidR="009441D9" w:rsidRPr="009441D9" w:rsidRDefault="009441D9" w:rsidP="009441D9">
      <w:pPr>
        <w:pStyle w:val="NoSpacing"/>
        <w:jc w:val="both"/>
        <w:rPr>
          <w:rFonts w:ascii="Times New Roman" w:hAnsi="Times New Roman" w:cs="Times New Roman"/>
          <w:sz w:val="24"/>
          <w:szCs w:val="24"/>
          <w:lang w:val="ro-RO"/>
        </w:rPr>
      </w:pPr>
    </w:p>
    <w:p w14:paraId="54DAFCE9" w14:textId="1C3D5866" w:rsidR="009441D9" w:rsidRPr="009441D9" w:rsidRDefault="009441D9" w:rsidP="009441D9">
      <w:pPr>
        <w:pStyle w:val="NoSpacing"/>
        <w:jc w:val="both"/>
        <w:rPr>
          <w:rFonts w:ascii="Times New Roman" w:hAnsi="Times New Roman" w:cs="Times New Roman"/>
          <w:b/>
          <w:bCs/>
          <w:sz w:val="24"/>
          <w:szCs w:val="24"/>
          <w:lang w:val="ro-RO"/>
        </w:rPr>
      </w:pPr>
      <w:r w:rsidRPr="009441D9">
        <w:rPr>
          <w:rFonts w:ascii="Times New Roman" w:hAnsi="Times New Roman" w:cs="Times New Roman"/>
          <w:sz w:val="24"/>
          <w:szCs w:val="24"/>
          <w:lang w:val="ro-RO"/>
        </w:rPr>
        <w:lastRenderedPageBreak/>
        <w:tab/>
      </w:r>
      <w:r w:rsidRPr="009441D9">
        <w:rPr>
          <w:rFonts w:ascii="Times New Roman" w:hAnsi="Times New Roman" w:cs="Times New Roman"/>
          <w:b/>
          <w:bCs/>
          <w:sz w:val="24"/>
          <w:szCs w:val="24"/>
          <w:lang w:val="ro-RO"/>
        </w:rPr>
        <w:t xml:space="preserve">I. </w:t>
      </w:r>
      <w:r w:rsidR="005962FC">
        <w:rPr>
          <w:rFonts w:ascii="Times New Roman" w:hAnsi="Times New Roman" w:cs="Times New Roman"/>
          <w:b/>
          <w:bCs/>
          <w:sz w:val="24"/>
          <w:szCs w:val="24"/>
          <w:lang w:val="ro-RO"/>
        </w:rPr>
        <w:t>P</w:t>
      </w:r>
      <w:r w:rsidRPr="009441D9">
        <w:rPr>
          <w:rFonts w:ascii="Times New Roman" w:hAnsi="Times New Roman" w:cs="Times New Roman"/>
          <w:b/>
          <w:bCs/>
          <w:sz w:val="24"/>
          <w:szCs w:val="24"/>
          <w:lang w:val="ro-RO"/>
        </w:rPr>
        <w:t>rincipii generale</w:t>
      </w:r>
    </w:p>
    <w:p w14:paraId="70256A8E" w14:textId="77777777" w:rsidR="009441D9" w:rsidRPr="009441D9" w:rsidRDefault="009441D9" w:rsidP="00DA745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În conformitate cu:</w:t>
      </w:r>
    </w:p>
    <w:p w14:paraId="6675C9B6" w14:textId="0B784546"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OUG nr. 195/2005 privind protecția mediului, cu modificările și completările ulterioare;</w:t>
      </w:r>
    </w:p>
    <w:p w14:paraId="4FC83C55" w14:textId="31DB767B"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LEGE nr. 104 </w:t>
      </w:r>
      <w:r w:rsidR="00732911">
        <w:rPr>
          <w:rFonts w:ascii="Times New Roman" w:hAnsi="Times New Roman" w:cs="Times New Roman"/>
          <w:sz w:val="24"/>
          <w:szCs w:val="24"/>
          <w:lang w:val="ro-RO"/>
        </w:rPr>
        <w:t>/</w:t>
      </w:r>
      <w:r w:rsidRPr="009441D9">
        <w:rPr>
          <w:rFonts w:ascii="Times New Roman" w:hAnsi="Times New Roman" w:cs="Times New Roman"/>
          <w:sz w:val="24"/>
          <w:szCs w:val="24"/>
          <w:lang w:val="ro-RO"/>
        </w:rPr>
        <w:t>2011 privind calitatea aerului înconjurător;</w:t>
      </w:r>
    </w:p>
    <w:p w14:paraId="4FBF7453" w14:textId="758496E0"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OUG nr. 92/2021 privind regimul deșeurilor, cu modificările și completările ulterioare</w:t>
      </w:r>
      <w:r w:rsidR="002D58DB">
        <w:rPr>
          <w:rFonts w:ascii="Times New Roman" w:hAnsi="Times New Roman" w:cs="Times New Roman"/>
          <w:color w:val="000000"/>
          <w:sz w:val="24"/>
          <w:szCs w:val="24"/>
          <w:lang w:val="ro-RO"/>
        </w:rPr>
        <w:t>;</w:t>
      </w:r>
    </w:p>
    <w:p w14:paraId="7EDE801F" w14:textId="06E62ADE"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Ordonanța Guvernului nr. 2/2001 privind regimul juridic al </w:t>
      </w:r>
      <w:r w:rsidR="00732911" w:rsidRPr="009441D9">
        <w:rPr>
          <w:rFonts w:ascii="Times New Roman" w:hAnsi="Times New Roman" w:cs="Times New Roman"/>
          <w:sz w:val="24"/>
          <w:szCs w:val="24"/>
          <w:lang w:val="ro-RO"/>
        </w:rPr>
        <w:t>contravențiilor</w:t>
      </w:r>
      <w:r w:rsidRPr="009441D9">
        <w:rPr>
          <w:rFonts w:ascii="Times New Roman" w:hAnsi="Times New Roman" w:cs="Times New Roman"/>
          <w:sz w:val="24"/>
          <w:szCs w:val="24"/>
          <w:lang w:val="ro-RO"/>
        </w:rPr>
        <w:t>;</w:t>
      </w:r>
    </w:p>
    <w:p w14:paraId="38E61BA6" w14:textId="729F841F"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LEGE nr. 155 din 12 iulie 2010 (**republicată**) a Poliției Locale;</w:t>
      </w:r>
    </w:p>
    <w:p w14:paraId="6EBF88D7" w14:textId="4B656242"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HCL 371/2007 privind constatarea și sancționarea contravențiilor pe teritoriul municipiului Timișoara, cu modificările și completările ulterioare;</w:t>
      </w:r>
    </w:p>
    <w:p w14:paraId="44F1A2A1" w14:textId="7C42C0AA"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Hotărârea Consiliului Local al Municipiului Timișoara nr. 320/2022 privind aprobarea Regulamentului privind gestionarea deșeurilor din construcții și demolări în Municipiul Timișoara;</w:t>
      </w:r>
    </w:p>
    <w:p w14:paraId="04F8E484" w14:textId="449B3783" w:rsidR="009441D9" w:rsidRPr="009441D9" w:rsidRDefault="009441D9" w:rsidP="00DA7459">
      <w:pPr>
        <w:pStyle w:val="NoSpacing"/>
        <w:numPr>
          <w:ilvl w:val="0"/>
          <w:numId w:val="1"/>
        </w:numPr>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Hotărârea Consiliului Local al Municipiului Timișoara nr. 333/2022 privind aprobarea Regulamentului privind stabilirea măsurilor de protecția mediului în timpul executării lucrărilor de construcții în Municipiul Timișoara,</w:t>
      </w:r>
    </w:p>
    <w:p w14:paraId="5B635040" w14:textId="77777777" w:rsidR="009441D9" w:rsidRPr="009441D9" w:rsidRDefault="009441D9" w:rsidP="009441D9">
      <w:pPr>
        <w:pStyle w:val="NoSpacing"/>
        <w:jc w:val="both"/>
        <w:rPr>
          <w:rFonts w:ascii="Times New Roman" w:hAnsi="Times New Roman" w:cs="Times New Roman"/>
          <w:b/>
          <w:bCs/>
          <w:sz w:val="24"/>
          <w:szCs w:val="24"/>
          <w:lang w:val="ro-RO"/>
        </w:rPr>
      </w:pPr>
    </w:p>
    <w:p w14:paraId="0C0A9F37" w14:textId="77777777" w:rsidR="009441D9" w:rsidRPr="009441D9" w:rsidRDefault="009441D9" w:rsidP="009441D9">
      <w:pPr>
        <w:pStyle w:val="NoSpacing"/>
        <w:jc w:val="both"/>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ab/>
        <w:t>II. Părțile semnatare</w:t>
      </w:r>
    </w:p>
    <w:p w14:paraId="0E8AAD0B" w14:textId="674BA7DD"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Prezentul protocol de colaborare privind aplicarea planului de acțiune comună privind calitatea aerului și gestionarea deșeurilor abandonate în Municipiul Timișoara, denumit în continuare ”Protocol”, are ca obiect colaborarea între MUNICIPIUL TIMIȘOARA, cu sediul în Timișoara, B-dul C.D. Loga, nr. 1, jud Timiș, reprezentată prin domnul Dominic Fritz, în calitate de Primar și DIRECȚIA GENERALĂ A POLIȚIEI LOCALE, cu sediul în Timișoara, strada Avram Imbroane nr. 54, jud. Timiș, reprezentată prin domnul Hajdu Attila, în calitate de Director General.</w:t>
      </w:r>
    </w:p>
    <w:p w14:paraId="791D2AFA" w14:textId="77777777" w:rsidR="009441D9" w:rsidRPr="009441D9" w:rsidRDefault="009441D9" w:rsidP="009441D9">
      <w:pPr>
        <w:pStyle w:val="NoSpacing"/>
        <w:jc w:val="both"/>
        <w:rPr>
          <w:rFonts w:ascii="Times New Roman" w:hAnsi="Times New Roman" w:cs="Times New Roman"/>
          <w:sz w:val="24"/>
          <w:szCs w:val="24"/>
          <w:lang w:val="ro-RO"/>
        </w:rPr>
      </w:pPr>
    </w:p>
    <w:p w14:paraId="6F06AA8F" w14:textId="2F415A26" w:rsidR="009441D9" w:rsidRPr="009441D9" w:rsidRDefault="009441D9" w:rsidP="009441D9">
      <w:pPr>
        <w:pStyle w:val="NoSpacing"/>
        <w:jc w:val="both"/>
        <w:rPr>
          <w:rFonts w:ascii="Times New Roman" w:hAnsi="Times New Roman" w:cs="Times New Roman"/>
          <w:b/>
          <w:bCs/>
          <w:sz w:val="24"/>
          <w:szCs w:val="24"/>
          <w:lang w:val="ro-RO"/>
        </w:rPr>
      </w:pPr>
      <w:r w:rsidRPr="009441D9">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ab/>
      </w:r>
      <w:r w:rsidRPr="009441D9">
        <w:rPr>
          <w:rFonts w:ascii="Times New Roman" w:hAnsi="Times New Roman" w:cs="Times New Roman"/>
          <w:b/>
          <w:bCs/>
          <w:sz w:val="24"/>
          <w:szCs w:val="24"/>
          <w:lang w:val="ro-RO"/>
        </w:rPr>
        <w:t>III. Obiectul protocolului</w:t>
      </w:r>
    </w:p>
    <w:p w14:paraId="6DCA25F5" w14:textId="52A15F7D"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Obiectul prezentului </w:t>
      </w:r>
      <w:r>
        <w:rPr>
          <w:rFonts w:ascii="Times New Roman" w:hAnsi="Times New Roman" w:cs="Times New Roman"/>
          <w:sz w:val="24"/>
          <w:szCs w:val="24"/>
          <w:lang w:val="ro-RO"/>
        </w:rPr>
        <w:t>protocol</w:t>
      </w:r>
      <w:r w:rsidRPr="009441D9">
        <w:rPr>
          <w:rFonts w:ascii="Times New Roman" w:hAnsi="Times New Roman" w:cs="Times New Roman"/>
          <w:sz w:val="24"/>
          <w:szCs w:val="24"/>
          <w:lang w:val="ro-RO"/>
        </w:rPr>
        <w:t xml:space="preserve"> îl reprezintă colaborarea interinstituțională pentru aplicarea Planului de acțiune comună privind calitatea aerului și gestionarea deșeurilor abandonate pe raza Municipiului Timișoara.</w:t>
      </w:r>
    </w:p>
    <w:p w14:paraId="7F1F2B80" w14:textId="77777777" w:rsidR="009441D9" w:rsidRPr="00CF0279" w:rsidRDefault="009441D9" w:rsidP="009441D9">
      <w:pPr>
        <w:pStyle w:val="NoSpacing"/>
        <w:jc w:val="both"/>
        <w:rPr>
          <w:rFonts w:ascii="Times New Roman" w:hAnsi="Times New Roman" w:cs="Times New Roman"/>
          <w:b/>
          <w:bCs/>
          <w:sz w:val="24"/>
          <w:szCs w:val="24"/>
          <w:lang w:val="ro-RO"/>
        </w:rPr>
      </w:pPr>
    </w:p>
    <w:p w14:paraId="69D4C54F" w14:textId="77777777" w:rsidR="009441D9" w:rsidRPr="00CF0279" w:rsidRDefault="009441D9" w:rsidP="009441D9">
      <w:pPr>
        <w:pStyle w:val="NoSpacing"/>
        <w:jc w:val="both"/>
        <w:rPr>
          <w:rFonts w:ascii="Times New Roman" w:hAnsi="Times New Roman" w:cs="Times New Roman"/>
          <w:b/>
          <w:bCs/>
          <w:sz w:val="24"/>
          <w:szCs w:val="24"/>
          <w:lang w:val="ro-RO"/>
        </w:rPr>
      </w:pPr>
      <w:r w:rsidRPr="00CF0279">
        <w:rPr>
          <w:rFonts w:ascii="Times New Roman" w:hAnsi="Times New Roman" w:cs="Times New Roman"/>
          <w:b/>
          <w:bCs/>
          <w:sz w:val="24"/>
          <w:szCs w:val="24"/>
          <w:lang w:val="ro-RO"/>
        </w:rPr>
        <w:tab/>
        <w:t>IV. Principalele responsabilități ale părţilor semnatare ale Protocolului</w:t>
      </w:r>
    </w:p>
    <w:p w14:paraId="22A252A0"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Responsabilitățile părților vizează:</w:t>
      </w:r>
    </w:p>
    <w:p w14:paraId="48487F51" w14:textId="5E3AB191" w:rsidR="009441D9" w:rsidRPr="009441D9" w:rsidRDefault="009441D9"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Pr="009441D9">
        <w:rPr>
          <w:rFonts w:ascii="Times New Roman" w:hAnsi="Times New Roman" w:cs="Times New Roman"/>
          <w:sz w:val="24"/>
          <w:szCs w:val="24"/>
          <w:lang w:val="ro-RO"/>
        </w:rPr>
        <w:t>realizarea de acțiuni comune privind calitatea aerului, prin identificarea și reglementarea surselor de poluare care cre</w:t>
      </w:r>
      <w:r>
        <w:rPr>
          <w:rFonts w:ascii="Times New Roman" w:hAnsi="Times New Roman" w:cs="Times New Roman"/>
          <w:sz w:val="24"/>
          <w:szCs w:val="24"/>
          <w:lang w:val="ro-RO"/>
        </w:rPr>
        <w:t>e</w:t>
      </w:r>
      <w:r w:rsidRPr="009441D9">
        <w:rPr>
          <w:rFonts w:ascii="Times New Roman" w:hAnsi="Times New Roman" w:cs="Times New Roman"/>
          <w:sz w:val="24"/>
          <w:szCs w:val="24"/>
          <w:lang w:val="ro-RO"/>
        </w:rPr>
        <w:t>ază disconfort zonelor rezidențiale, prin verificarea respectării actelor de reglementare emise din punct de vedere al protecției mediului. Acțiunile comune se vor planifica, organiza și  realiza conform înțelegerii prealabile</w:t>
      </w:r>
      <w:r>
        <w:rPr>
          <w:rFonts w:ascii="Times New Roman" w:hAnsi="Times New Roman" w:cs="Times New Roman"/>
          <w:sz w:val="24"/>
          <w:szCs w:val="24"/>
          <w:lang w:val="ro-RO"/>
        </w:rPr>
        <w:t>,</w:t>
      </w:r>
      <w:r w:rsidRPr="009441D9">
        <w:rPr>
          <w:rFonts w:ascii="Times New Roman" w:hAnsi="Times New Roman" w:cs="Times New Roman"/>
          <w:sz w:val="24"/>
          <w:szCs w:val="24"/>
          <w:lang w:val="ro-RO"/>
        </w:rPr>
        <w:t xml:space="preserve"> reciproce dintre părțile semnatare ale prezentului Protocol.</w:t>
      </w:r>
    </w:p>
    <w:p w14:paraId="2049334D" w14:textId="029C9AF6" w:rsidR="009441D9" w:rsidRPr="009441D9" w:rsidRDefault="009441D9"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Pr="009441D9">
        <w:rPr>
          <w:rFonts w:ascii="Times New Roman" w:hAnsi="Times New Roman" w:cs="Times New Roman"/>
          <w:sz w:val="24"/>
          <w:szCs w:val="24"/>
          <w:lang w:val="ro-RO"/>
        </w:rPr>
        <w:t>identificarea depozitărilor/abandonărilor de deșeuri prin acțiuni comune având ca scop identificarea proprietarilor de teren pe care sunt constatate acumulări de deșeuri, sau a autorilor abandonului de deșeuri pe domeniul public, după caz.</w:t>
      </w:r>
    </w:p>
    <w:p w14:paraId="3341C187" w14:textId="77777777" w:rsidR="009441D9" w:rsidRPr="00CF0279" w:rsidRDefault="009441D9" w:rsidP="009441D9">
      <w:pPr>
        <w:pStyle w:val="NoSpacing"/>
        <w:jc w:val="both"/>
        <w:rPr>
          <w:rFonts w:ascii="Times New Roman" w:hAnsi="Times New Roman" w:cs="Times New Roman"/>
          <w:b/>
          <w:bCs/>
          <w:sz w:val="24"/>
          <w:szCs w:val="24"/>
          <w:lang w:val="ro-RO"/>
        </w:rPr>
      </w:pPr>
    </w:p>
    <w:p w14:paraId="7CAA267D" w14:textId="77777777" w:rsidR="009441D9" w:rsidRPr="00CF0279" w:rsidRDefault="009441D9" w:rsidP="009441D9">
      <w:pPr>
        <w:pStyle w:val="NoSpacing"/>
        <w:jc w:val="both"/>
        <w:rPr>
          <w:rFonts w:ascii="Times New Roman" w:hAnsi="Times New Roman" w:cs="Times New Roman"/>
          <w:b/>
          <w:bCs/>
          <w:sz w:val="24"/>
          <w:szCs w:val="24"/>
          <w:lang w:val="ro-RO"/>
        </w:rPr>
      </w:pPr>
      <w:r w:rsidRPr="00CF0279">
        <w:rPr>
          <w:rFonts w:ascii="Times New Roman" w:hAnsi="Times New Roman" w:cs="Times New Roman"/>
          <w:b/>
          <w:bCs/>
          <w:sz w:val="24"/>
          <w:szCs w:val="24"/>
          <w:lang w:val="ro-RO"/>
        </w:rPr>
        <w:tab/>
        <w:t>V. Direcția Generală a Poliției Locale are următoarele atribuții:</w:t>
      </w:r>
    </w:p>
    <w:p w14:paraId="2693906F" w14:textId="395C37E8"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1. Realizarea de acțiuni comune sau individuale</w:t>
      </w:r>
      <w:r>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privind calitatea aerului, prin identificarea și reglementarea surselor de poluare care cre</w:t>
      </w:r>
      <w:r>
        <w:rPr>
          <w:rFonts w:ascii="Times New Roman" w:hAnsi="Times New Roman" w:cs="Times New Roman"/>
          <w:sz w:val="24"/>
          <w:szCs w:val="24"/>
          <w:lang w:val="ro-RO"/>
        </w:rPr>
        <w:t>e</w:t>
      </w:r>
      <w:r w:rsidRPr="009441D9">
        <w:rPr>
          <w:rFonts w:ascii="Times New Roman" w:hAnsi="Times New Roman" w:cs="Times New Roman"/>
          <w:sz w:val="24"/>
          <w:szCs w:val="24"/>
          <w:lang w:val="ro-RO"/>
        </w:rPr>
        <w:t>ază disconfort zonelor rezidențiale și aplicarea prevederilor Hot</w:t>
      </w:r>
      <w:r>
        <w:rPr>
          <w:rFonts w:ascii="Times New Roman" w:hAnsi="Times New Roman" w:cs="Times New Roman"/>
          <w:sz w:val="24"/>
          <w:szCs w:val="24"/>
          <w:lang w:val="ro-RO"/>
        </w:rPr>
        <w:t>ă</w:t>
      </w:r>
      <w:r w:rsidRPr="009441D9">
        <w:rPr>
          <w:rFonts w:ascii="Times New Roman" w:hAnsi="Times New Roman" w:cs="Times New Roman"/>
          <w:sz w:val="24"/>
          <w:szCs w:val="24"/>
          <w:lang w:val="ro-RO"/>
        </w:rPr>
        <w:t xml:space="preserve">rârilor de Consiliu Local care se aplică atât persoanelor fizice, cât și persoanelor </w:t>
      </w:r>
      <w:r w:rsidRPr="009441D9">
        <w:rPr>
          <w:rFonts w:ascii="Times New Roman" w:hAnsi="Times New Roman" w:cs="Times New Roman"/>
          <w:sz w:val="24"/>
          <w:szCs w:val="24"/>
          <w:lang w:val="ro-RO"/>
        </w:rPr>
        <w:lastRenderedPageBreak/>
        <w:t xml:space="preserve">/juridice, în cazul identificării unor neconformități rezultate ca urmare </w:t>
      </w:r>
      <w:r>
        <w:rPr>
          <w:rFonts w:ascii="Times New Roman" w:hAnsi="Times New Roman" w:cs="Times New Roman"/>
          <w:sz w:val="24"/>
          <w:szCs w:val="24"/>
          <w:lang w:val="ro-RO"/>
        </w:rPr>
        <w:t xml:space="preserve">a </w:t>
      </w:r>
      <w:r w:rsidRPr="009441D9">
        <w:rPr>
          <w:rFonts w:ascii="Times New Roman" w:hAnsi="Times New Roman" w:cs="Times New Roman"/>
          <w:sz w:val="24"/>
          <w:szCs w:val="24"/>
          <w:lang w:val="ro-RO"/>
        </w:rPr>
        <w:t>verificării amplasamentelor.</w:t>
      </w:r>
    </w:p>
    <w:p w14:paraId="0618B218" w14:textId="23793F3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2. Identificarea situațiilor referitoare la depozitare</w:t>
      </w:r>
      <w:r>
        <w:rPr>
          <w:rFonts w:ascii="Times New Roman" w:hAnsi="Times New Roman" w:cs="Times New Roman"/>
          <w:sz w:val="24"/>
          <w:szCs w:val="24"/>
          <w:lang w:val="ro-RO"/>
        </w:rPr>
        <w:t>a</w:t>
      </w:r>
      <w:r w:rsidRPr="009441D9">
        <w:rPr>
          <w:rFonts w:ascii="Times New Roman" w:hAnsi="Times New Roman" w:cs="Times New Roman"/>
          <w:sz w:val="24"/>
          <w:szCs w:val="24"/>
          <w:lang w:val="ro-RO"/>
        </w:rPr>
        <w:t>/abandonare</w:t>
      </w:r>
      <w:r>
        <w:rPr>
          <w:rFonts w:ascii="Times New Roman" w:hAnsi="Times New Roman" w:cs="Times New Roman"/>
          <w:sz w:val="24"/>
          <w:szCs w:val="24"/>
          <w:lang w:val="ro-RO"/>
        </w:rPr>
        <w:t xml:space="preserve">a </w:t>
      </w:r>
      <w:r w:rsidRPr="009441D9">
        <w:rPr>
          <w:rFonts w:ascii="Times New Roman" w:hAnsi="Times New Roman" w:cs="Times New Roman"/>
          <w:sz w:val="24"/>
          <w:szCs w:val="24"/>
          <w:lang w:val="ro-RO"/>
        </w:rPr>
        <w:t>de deșeuri și soluționarea acestor situații prin acțiuni comune sau individuale având ca scop identificarea proprietarilor de teren sau a făptuitorilor</w:t>
      </w:r>
      <w:r>
        <w:rPr>
          <w:rFonts w:ascii="Times New Roman" w:hAnsi="Times New Roman" w:cs="Times New Roman"/>
          <w:sz w:val="24"/>
          <w:szCs w:val="24"/>
          <w:lang w:val="ro-RO"/>
        </w:rPr>
        <w:t>,</w:t>
      </w:r>
      <w:r w:rsidRPr="009441D9">
        <w:rPr>
          <w:rFonts w:ascii="Times New Roman" w:hAnsi="Times New Roman" w:cs="Times New Roman"/>
          <w:sz w:val="24"/>
          <w:szCs w:val="24"/>
          <w:lang w:val="ro-RO"/>
        </w:rPr>
        <w:t xml:space="preserve"> după caz.</w:t>
      </w:r>
    </w:p>
    <w:p w14:paraId="7C74E5EF" w14:textId="63FC92C5"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Aplicarea de sancțiuni contravenționale cu măsuri privind eliminarea/valorificarea deșeurilor prin intermediul unui operator economic autorizat și comunicarea de către contravenient către </w:t>
      </w:r>
      <w:r w:rsidR="009619A0">
        <w:rPr>
          <w:rFonts w:ascii="Times New Roman" w:hAnsi="Times New Roman" w:cs="Times New Roman"/>
          <w:sz w:val="24"/>
          <w:szCs w:val="24"/>
          <w:lang w:val="ro-RO"/>
        </w:rPr>
        <w:t xml:space="preserve"> </w:t>
      </w:r>
      <w:r w:rsidR="00DA7459" w:rsidRPr="00DA7459">
        <w:rPr>
          <w:rFonts w:ascii="Times New Roman" w:hAnsi="Times New Roman" w:cs="Times New Roman"/>
          <w:sz w:val="24"/>
          <w:szCs w:val="24"/>
          <w:lang w:val="ro-RO"/>
        </w:rPr>
        <w:t>Direcția Generală a Poliției Locale</w:t>
      </w:r>
      <w:r w:rsidR="00DA7459">
        <w:rPr>
          <w:rFonts w:ascii="Times New Roman" w:hAnsi="Times New Roman" w:cs="Times New Roman"/>
          <w:sz w:val="24"/>
          <w:szCs w:val="24"/>
          <w:lang w:val="ro-RO"/>
        </w:rPr>
        <w:t xml:space="preserve"> Timișoara</w:t>
      </w:r>
      <w:r w:rsidRPr="00DA7459">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 xml:space="preserve">a dovezii îndeplinirii măsurii. </w:t>
      </w:r>
    </w:p>
    <w:p w14:paraId="2BA5E9E7" w14:textId="70D888C3"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3. Participarea la  acțiuni de confiscare a mijloacelor de transport care au fost folosite la săvârșirea unei contravenții, în cazul identificării unor astfel de mijloace de transport și acordarea sprijinului pe tot parcursul desfășurării acțiunii până la predarea mijlocului de transport către un operator economic cu care Poliția Locală are încheiat protocol de colaborare. </w:t>
      </w:r>
    </w:p>
    <w:p w14:paraId="172B3BC7" w14:textId="77777777" w:rsid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ab/>
        <w:t xml:space="preserve">Polițiștii locali vor întocmi actele de constatare prin care se va identifica autorul faptei, natura deșeului depozitat/abandonat, mijlocul de transport folosit pentru transportarea acestuia la locul în care a fost depozitat/abandonat, și după caz, vor aplica sancțiunea contravențională. </w:t>
      </w:r>
    </w:p>
    <w:p w14:paraId="170B01EF" w14:textId="7D71789D" w:rsidR="009441D9" w:rsidRPr="009441D9" w:rsidRDefault="009441D9"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9441D9">
        <w:rPr>
          <w:rFonts w:ascii="Times New Roman" w:hAnsi="Times New Roman" w:cs="Times New Roman"/>
          <w:sz w:val="24"/>
          <w:szCs w:val="24"/>
          <w:lang w:val="ro-RO"/>
        </w:rPr>
        <w:t>În situațiile în care Direcția Generală a Poliției Locale, prin agenții săi constatatori,  nu are competență pentru soluționarea situațiilor identificate, actele de constatare întocmite la fața locului se vor transmite GNM CJ Timiș</w:t>
      </w:r>
      <w:r>
        <w:rPr>
          <w:rFonts w:ascii="Times New Roman" w:hAnsi="Times New Roman" w:cs="Times New Roman"/>
          <w:sz w:val="24"/>
          <w:szCs w:val="24"/>
          <w:lang w:val="ro-RO"/>
        </w:rPr>
        <w:t>.</w:t>
      </w:r>
    </w:p>
    <w:p w14:paraId="1C55FE73" w14:textId="6498B1AF"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Înregistrările video, precum și realizarea de fotografii, de către părți, se va face cu respectarea prevederilor Regulamentului GDPR privind protecția persoanelor fizice în ceea ce privește prelucrarea datelor cu caracter personal și libera circulație a acestora, respectiv nu se vor efectua înregistrări </w:t>
      </w:r>
      <w:r>
        <w:rPr>
          <w:rFonts w:ascii="Times New Roman" w:hAnsi="Times New Roman" w:cs="Times New Roman"/>
          <w:sz w:val="24"/>
          <w:szCs w:val="24"/>
          <w:lang w:val="ro-RO"/>
        </w:rPr>
        <w:t xml:space="preserve"> foto sau </w:t>
      </w:r>
      <w:r w:rsidRPr="009441D9">
        <w:rPr>
          <w:rFonts w:ascii="Times New Roman" w:hAnsi="Times New Roman" w:cs="Times New Roman"/>
          <w:sz w:val="24"/>
          <w:szCs w:val="24"/>
          <w:lang w:val="ro-RO"/>
        </w:rPr>
        <w:t xml:space="preserve">video care să permită identificarea facială </w:t>
      </w:r>
      <w:r>
        <w:rPr>
          <w:rFonts w:ascii="Times New Roman" w:hAnsi="Times New Roman" w:cs="Times New Roman"/>
          <w:sz w:val="24"/>
          <w:szCs w:val="24"/>
          <w:lang w:val="ro-RO"/>
        </w:rPr>
        <w:t xml:space="preserve">a </w:t>
      </w:r>
      <w:r w:rsidRPr="009441D9">
        <w:rPr>
          <w:rFonts w:ascii="Times New Roman" w:hAnsi="Times New Roman" w:cs="Times New Roman"/>
          <w:sz w:val="24"/>
          <w:szCs w:val="24"/>
          <w:lang w:val="ro-RO"/>
        </w:rPr>
        <w:t xml:space="preserve">persoanelor participante la acțiune. </w:t>
      </w:r>
    </w:p>
    <w:p w14:paraId="270A32CD" w14:textId="5A60A48C" w:rsidR="009441D9" w:rsidRDefault="009441D9"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9441D9">
        <w:rPr>
          <w:rFonts w:ascii="Times New Roman" w:hAnsi="Times New Roman" w:cs="Times New Roman"/>
          <w:sz w:val="24"/>
          <w:szCs w:val="24"/>
          <w:lang w:val="ro-RO"/>
        </w:rPr>
        <w:t>În situația în care Direcția Generală a Poliției Locale identifică</w:t>
      </w:r>
      <w:r w:rsidR="00DA7459">
        <w:rPr>
          <w:rFonts w:ascii="Times New Roman" w:hAnsi="Times New Roman" w:cs="Times New Roman"/>
          <w:sz w:val="24"/>
          <w:szCs w:val="24"/>
          <w:lang w:val="ro-RO"/>
        </w:rPr>
        <w:t xml:space="preserve"> terenuri cu </w:t>
      </w:r>
      <w:r w:rsidRPr="009441D9">
        <w:rPr>
          <w:rFonts w:ascii="Times New Roman" w:hAnsi="Times New Roman" w:cs="Times New Roman"/>
          <w:sz w:val="24"/>
          <w:szCs w:val="24"/>
          <w:lang w:val="ro-RO"/>
        </w:rPr>
        <w:t xml:space="preserve"> </w:t>
      </w:r>
      <w:r w:rsidR="009619A0" w:rsidRPr="00DA7459">
        <w:rPr>
          <w:rFonts w:ascii="Times New Roman" w:hAnsi="Times New Roman" w:cs="Times New Roman"/>
          <w:sz w:val="24"/>
          <w:szCs w:val="24"/>
          <w:lang w:val="ro-RO"/>
        </w:rPr>
        <w:t>depozit</w:t>
      </w:r>
      <w:r w:rsidR="00DA7459" w:rsidRPr="00DA7459">
        <w:rPr>
          <w:rFonts w:ascii="Times New Roman" w:hAnsi="Times New Roman" w:cs="Times New Roman"/>
          <w:sz w:val="24"/>
          <w:szCs w:val="24"/>
          <w:lang w:val="ro-RO"/>
        </w:rPr>
        <w:t>ări</w:t>
      </w:r>
      <w:r w:rsidR="009619A0" w:rsidRPr="00DA7459">
        <w:rPr>
          <w:rFonts w:ascii="Times New Roman" w:hAnsi="Times New Roman" w:cs="Times New Roman"/>
          <w:sz w:val="24"/>
          <w:szCs w:val="24"/>
          <w:lang w:val="ro-RO"/>
        </w:rPr>
        <w:t>/abandon</w:t>
      </w:r>
      <w:r w:rsidR="00DA7459" w:rsidRPr="00DA7459">
        <w:rPr>
          <w:rFonts w:ascii="Times New Roman" w:hAnsi="Times New Roman" w:cs="Times New Roman"/>
          <w:sz w:val="24"/>
          <w:szCs w:val="24"/>
          <w:lang w:val="ro-RO"/>
        </w:rPr>
        <w:t>ări</w:t>
      </w:r>
      <w:r w:rsidR="009619A0" w:rsidRPr="00DA7459">
        <w:rPr>
          <w:rFonts w:ascii="Times New Roman" w:hAnsi="Times New Roman" w:cs="Times New Roman"/>
          <w:sz w:val="24"/>
          <w:szCs w:val="24"/>
          <w:lang w:val="ro-RO"/>
        </w:rPr>
        <w:t xml:space="preserve"> de deșeuri</w:t>
      </w:r>
      <w:r w:rsidR="00DA7459" w:rsidRPr="00DA7459">
        <w:rPr>
          <w:rFonts w:ascii="Times New Roman" w:hAnsi="Times New Roman" w:cs="Times New Roman"/>
          <w:sz w:val="24"/>
          <w:szCs w:val="24"/>
          <w:lang w:val="ro-RO"/>
        </w:rPr>
        <w:t xml:space="preserve">, terenuri </w:t>
      </w:r>
      <w:r w:rsidRPr="009441D9">
        <w:rPr>
          <w:rFonts w:ascii="Times New Roman" w:hAnsi="Times New Roman" w:cs="Times New Roman"/>
          <w:sz w:val="24"/>
          <w:szCs w:val="24"/>
          <w:lang w:val="ro-RO"/>
        </w:rPr>
        <w:t>care aparțin domeniului public sau privat al Municipiului Timișoara, comunică acest aspect Serviciului Protecția Mediului, Managementul Deșeurilor și Salubrizare din cadrul Primăriei Municipiului Timișoara.</w:t>
      </w:r>
    </w:p>
    <w:p w14:paraId="1B06BE95" w14:textId="77777777" w:rsidR="00CF0279" w:rsidRPr="009441D9" w:rsidRDefault="00CF0279" w:rsidP="009441D9">
      <w:pPr>
        <w:pStyle w:val="NoSpacing"/>
        <w:jc w:val="both"/>
        <w:rPr>
          <w:rFonts w:ascii="Times New Roman" w:hAnsi="Times New Roman" w:cs="Times New Roman"/>
          <w:sz w:val="24"/>
          <w:szCs w:val="24"/>
          <w:lang w:val="ro-RO"/>
        </w:rPr>
      </w:pPr>
    </w:p>
    <w:p w14:paraId="4D4BA8FB" w14:textId="77777777" w:rsidR="009441D9" w:rsidRPr="00CF0279" w:rsidRDefault="009441D9" w:rsidP="009441D9">
      <w:pPr>
        <w:pStyle w:val="NoSpacing"/>
        <w:jc w:val="both"/>
        <w:rPr>
          <w:rFonts w:ascii="Times New Roman" w:hAnsi="Times New Roman" w:cs="Times New Roman"/>
          <w:b/>
          <w:bCs/>
          <w:sz w:val="24"/>
          <w:szCs w:val="24"/>
          <w:lang w:val="ro-RO"/>
        </w:rPr>
      </w:pPr>
      <w:r w:rsidRPr="009441D9">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ab/>
      </w:r>
      <w:r w:rsidRPr="00CF0279">
        <w:rPr>
          <w:rFonts w:ascii="Times New Roman" w:hAnsi="Times New Roman" w:cs="Times New Roman"/>
          <w:b/>
          <w:bCs/>
          <w:sz w:val="24"/>
          <w:szCs w:val="24"/>
          <w:lang w:val="ro-RO"/>
        </w:rPr>
        <w:t>VI. Municipiul Timișoara are următoarele atribuții:</w:t>
      </w:r>
    </w:p>
    <w:p w14:paraId="6A9E7C19" w14:textId="190FF1A1"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1. Realizarea de acțiuni comune privind calitatea aerului, prin identificarea și reglementarea surselor de poluare care cre</w:t>
      </w:r>
      <w:r>
        <w:rPr>
          <w:rFonts w:ascii="Times New Roman" w:hAnsi="Times New Roman" w:cs="Times New Roman"/>
          <w:sz w:val="24"/>
          <w:szCs w:val="24"/>
          <w:lang w:val="ro-RO"/>
        </w:rPr>
        <w:t>e</w:t>
      </w:r>
      <w:r w:rsidRPr="009441D9">
        <w:rPr>
          <w:rFonts w:ascii="Times New Roman" w:hAnsi="Times New Roman" w:cs="Times New Roman"/>
          <w:sz w:val="24"/>
          <w:szCs w:val="24"/>
          <w:lang w:val="ro-RO"/>
        </w:rPr>
        <w:t xml:space="preserve">ază disconfort zonelor rezidențiale, verificarea în baza de date a instituției a solicitărilor de eliberare a Autorizației de Construire și/sau </w:t>
      </w:r>
      <w:r w:rsidRPr="009619A0">
        <w:rPr>
          <w:rFonts w:ascii="Times New Roman" w:hAnsi="Times New Roman" w:cs="Times New Roman"/>
          <w:sz w:val="24"/>
          <w:szCs w:val="24"/>
          <w:lang w:val="ro-RO"/>
        </w:rPr>
        <w:t>Desființare,</w:t>
      </w:r>
      <w:r w:rsidRPr="00DA7459">
        <w:rPr>
          <w:rFonts w:ascii="Times New Roman" w:hAnsi="Times New Roman" w:cs="Times New Roman"/>
          <w:sz w:val="24"/>
          <w:szCs w:val="24"/>
          <w:lang w:val="ro-RO"/>
        </w:rPr>
        <w:t xml:space="preserve"> </w:t>
      </w:r>
      <w:r w:rsidR="009619A0" w:rsidRPr="00DA7459">
        <w:rPr>
          <w:rFonts w:ascii="Times New Roman" w:hAnsi="Times New Roman" w:cs="Times New Roman"/>
          <w:sz w:val="24"/>
          <w:szCs w:val="24"/>
          <w:lang w:val="ro-RO"/>
        </w:rPr>
        <w:t xml:space="preserve">pentru lucrările care beneficiază de </w:t>
      </w:r>
      <w:r w:rsidR="00DA7459" w:rsidRPr="00DA7459">
        <w:rPr>
          <w:rFonts w:ascii="Times New Roman" w:hAnsi="Times New Roman" w:cs="Times New Roman"/>
          <w:sz w:val="24"/>
          <w:szCs w:val="24"/>
          <w:lang w:val="ro-RO"/>
        </w:rPr>
        <w:t>a</w:t>
      </w:r>
      <w:r w:rsidR="009619A0" w:rsidRPr="00DA7459">
        <w:rPr>
          <w:rFonts w:ascii="Times New Roman" w:hAnsi="Times New Roman" w:cs="Times New Roman"/>
          <w:sz w:val="24"/>
          <w:szCs w:val="24"/>
          <w:lang w:val="ro-RO"/>
        </w:rPr>
        <w:t xml:space="preserve">viz eliberat de Direcția Județeană pentru Cultură Timiș,  </w:t>
      </w:r>
      <w:r w:rsidRPr="009441D9">
        <w:rPr>
          <w:rFonts w:ascii="Times New Roman" w:hAnsi="Times New Roman" w:cs="Times New Roman"/>
          <w:sz w:val="24"/>
          <w:szCs w:val="24"/>
          <w:lang w:val="ro-RO"/>
        </w:rPr>
        <w:t>precum și asigurarea respectării</w:t>
      </w:r>
      <w:r>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prevederilor HCL nr. 320/2022 privind aprobarea Regulamentului privind gestionarea deşeurilor din construcţii şi demolări în Municipiul Timişoara, respectiv a prevederilor Hotărârii Consiliului Local al Municipiului Timișoara nr. 333/2022 privind aprobarea Regulamentului privind stabilirea măsurilor de protecția mediului în timpul executării lucrărilor de construcții în Municipiul Timișoara.</w:t>
      </w:r>
    </w:p>
    <w:p w14:paraId="5D0BBFE5" w14:textId="6CDF79D4" w:rsid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2. Comunică Direcției Patrimoniu, în cazul în care terenurile identificate de personalul Direcției Generale a Poliției Locale, fac parte din domeniul public sau privat al municipiului Timișoara, în vederea luării măsurilor pentru evitarea abandonului de deșeuri pe terenurile respective. </w:t>
      </w:r>
    </w:p>
    <w:p w14:paraId="5451A17E" w14:textId="7E4C88D7" w:rsidR="009441D9" w:rsidRDefault="009441D9"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3. Salubrizarea locațiilor de pe domeniul public pe care au fost abandonate deșeuri, ca urmare a adreselor emise de </w:t>
      </w:r>
      <w:r w:rsidRPr="009441D9">
        <w:rPr>
          <w:rFonts w:ascii="Times New Roman" w:hAnsi="Times New Roman" w:cs="Times New Roman"/>
          <w:sz w:val="24"/>
          <w:szCs w:val="24"/>
          <w:lang w:val="ro-RO"/>
        </w:rPr>
        <w:t>Direcți</w:t>
      </w:r>
      <w:r>
        <w:rPr>
          <w:rFonts w:ascii="Times New Roman" w:hAnsi="Times New Roman" w:cs="Times New Roman"/>
          <w:sz w:val="24"/>
          <w:szCs w:val="24"/>
          <w:lang w:val="ro-RO"/>
        </w:rPr>
        <w:t xml:space="preserve">a </w:t>
      </w:r>
      <w:r w:rsidRPr="009441D9">
        <w:rPr>
          <w:rFonts w:ascii="Times New Roman" w:hAnsi="Times New Roman" w:cs="Times New Roman"/>
          <w:sz w:val="24"/>
          <w:szCs w:val="24"/>
          <w:lang w:val="ro-RO"/>
        </w:rPr>
        <w:t>General</w:t>
      </w:r>
      <w:r>
        <w:rPr>
          <w:rFonts w:ascii="Times New Roman" w:hAnsi="Times New Roman" w:cs="Times New Roman"/>
          <w:sz w:val="24"/>
          <w:szCs w:val="24"/>
          <w:lang w:val="ro-RO"/>
        </w:rPr>
        <w:t>ă</w:t>
      </w:r>
      <w:r w:rsidRPr="009441D9">
        <w:rPr>
          <w:rFonts w:ascii="Times New Roman" w:hAnsi="Times New Roman" w:cs="Times New Roman"/>
          <w:sz w:val="24"/>
          <w:szCs w:val="24"/>
          <w:lang w:val="ro-RO"/>
        </w:rPr>
        <w:t xml:space="preserve"> a Poliției Locale</w:t>
      </w:r>
      <w:r>
        <w:rPr>
          <w:rFonts w:ascii="Times New Roman" w:hAnsi="Times New Roman" w:cs="Times New Roman"/>
          <w:sz w:val="24"/>
          <w:szCs w:val="24"/>
          <w:lang w:val="ro-RO"/>
        </w:rPr>
        <w:t>, a petițiilor formulate de către cetățeni și a autosesizărilor.</w:t>
      </w:r>
    </w:p>
    <w:p w14:paraId="592A9C56" w14:textId="77777777" w:rsidR="00D84A13" w:rsidRPr="009441D9" w:rsidRDefault="00D84A13" w:rsidP="009441D9">
      <w:pPr>
        <w:pStyle w:val="NoSpacing"/>
        <w:jc w:val="both"/>
        <w:rPr>
          <w:rFonts w:ascii="Times New Roman" w:hAnsi="Times New Roman" w:cs="Times New Roman"/>
          <w:sz w:val="24"/>
          <w:szCs w:val="24"/>
          <w:lang w:val="ro-RO"/>
        </w:rPr>
      </w:pPr>
    </w:p>
    <w:p w14:paraId="26CD94DA" w14:textId="77777777" w:rsidR="009441D9" w:rsidRPr="009441D9" w:rsidRDefault="009441D9" w:rsidP="009441D9">
      <w:pPr>
        <w:pStyle w:val="NoSpacing"/>
        <w:jc w:val="both"/>
        <w:rPr>
          <w:rFonts w:ascii="Times New Roman" w:hAnsi="Times New Roman" w:cs="Times New Roman"/>
          <w:sz w:val="24"/>
          <w:szCs w:val="24"/>
          <w:lang w:val="ro-RO"/>
        </w:rPr>
      </w:pPr>
    </w:p>
    <w:p w14:paraId="37D42ECF" w14:textId="77777777" w:rsidR="009441D9" w:rsidRPr="00CF0279" w:rsidRDefault="009441D9" w:rsidP="009441D9">
      <w:pPr>
        <w:pStyle w:val="NoSpacing"/>
        <w:jc w:val="both"/>
        <w:rPr>
          <w:rFonts w:ascii="Times New Roman" w:hAnsi="Times New Roman" w:cs="Times New Roman"/>
          <w:b/>
          <w:bCs/>
          <w:sz w:val="24"/>
          <w:szCs w:val="24"/>
          <w:lang w:val="ro-RO"/>
        </w:rPr>
      </w:pPr>
      <w:r w:rsidRPr="009441D9">
        <w:rPr>
          <w:rFonts w:ascii="Times New Roman" w:hAnsi="Times New Roman" w:cs="Times New Roman"/>
          <w:sz w:val="24"/>
          <w:szCs w:val="24"/>
          <w:lang w:val="ro-RO"/>
        </w:rPr>
        <w:lastRenderedPageBreak/>
        <w:tab/>
      </w:r>
      <w:r w:rsidRPr="00CF0279">
        <w:rPr>
          <w:rFonts w:ascii="Times New Roman" w:hAnsi="Times New Roman" w:cs="Times New Roman"/>
          <w:b/>
          <w:bCs/>
          <w:sz w:val="24"/>
          <w:szCs w:val="24"/>
          <w:lang w:val="ro-RO"/>
        </w:rPr>
        <w:t>VII. Modalități de legătură:</w:t>
      </w:r>
    </w:p>
    <w:p w14:paraId="62149D34" w14:textId="42F5C310"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Comunicarea datelor și informațiilor între părți se realizează la solicitarea și/ sau inițiativa părților.</w:t>
      </w:r>
      <w:r>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Modalitatea de desfășurare a acțiunilor care vor fi întreprinse pentru atingerea  obiectivelor mai sus menționate, se stabilesc  telefonic de către  reprezentanții legali ai instituțiilor nominalizate, conform următoarelor coordonate:</w:t>
      </w:r>
    </w:p>
    <w:p w14:paraId="627709CE" w14:textId="22099171" w:rsidR="009441D9" w:rsidRPr="009441D9" w:rsidRDefault="00D84A13"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441D9" w:rsidRPr="009441D9">
        <w:rPr>
          <w:rFonts w:ascii="Times New Roman" w:hAnsi="Times New Roman" w:cs="Times New Roman"/>
          <w:sz w:val="24"/>
          <w:szCs w:val="24"/>
          <w:lang w:val="ro-RO"/>
        </w:rPr>
        <w:t xml:space="preserve">Din partea Municipiului Timișoara – Administrator public – Matei </w:t>
      </w:r>
      <w:proofErr w:type="spellStart"/>
      <w:r w:rsidR="009441D9" w:rsidRPr="009441D9">
        <w:rPr>
          <w:rFonts w:ascii="Times New Roman" w:hAnsi="Times New Roman" w:cs="Times New Roman"/>
          <w:sz w:val="24"/>
          <w:szCs w:val="24"/>
          <w:lang w:val="ro-RO"/>
        </w:rPr>
        <w:t>Creiveanu</w:t>
      </w:r>
      <w:proofErr w:type="spellEnd"/>
      <w:r w:rsidR="009441D9" w:rsidRPr="009441D9">
        <w:rPr>
          <w:rFonts w:ascii="Times New Roman" w:hAnsi="Times New Roman" w:cs="Times New Roman"/>
          <w:sz w:val="24"/>
          <w:szCs w:val="24"/>
          <w:lang w:val="ro-RO"/>
        </w:rPr>
        <w:t xml:space="preserve">, nr. tel: 0256/408315, e-mail </w:t>
      </w:r>
      <w:hyperlink r:id="rId11" w:history="1">
        <w:r w:rsidR="009441D9" w:rsidRPr="00B94B86">
          <w:rPr>
            <w:rStyle w:val="Hyperlink"/>
            <w:rFonts w:ascii="Times New Roman" w:hAnsi="Times New Roman" w:cs="Times New Roman"/>
            <w:sz w:val="24"/>
            <w:szCs w:val="24"/>
            <w:lang w:val="ro-RO"/>
          </w:rPr>
          <w:t>matei.creiveanu@primariatm.ro</w:t>
        </w:r>
      </w:hyperlink>
      <w:r w:rsidR="009441D9">
        <w:rPr>
          <w:rFonts w:ascii="Times New Roman" w:hAnsi="Times New Roman" w:cs="Times New Roman"/>
          <w:sz w:val="24"/>
          <w:szCs w:val="24"/>
          <w:lang w:val="ro-RO"/>
        </w:rPr>
        <w:t xml:space="preserve">. Șef Serviciu Protecția Mediului, Managementul Deșeurilor și Salubrizare – </w:t>
      </w:r>
      <w:proofErr w:type="spellStart"/>
      <w:r w:rsidR="009441D9">
        <w:rPr>
          <w:rFonts w:ascii="Times New Roman" w:hAnsi="Times New Roman" w:cs="Times New Roman"/>
          <w:sz w:val="24"/>
          <w:szCs w:val="24"/>
          <w:lang w:val="ro-RO"/>
        </w:rPr>
        <w:t>Bobei</w:t>
      </w:r>
      <w:proofErr w:type="spellEnd"/>
      <w:r w:rsidR="009441D9">
        <w:rPr>
          <w:rFonts w:ascii="Times New Roman" w:hAnsi="Times New Roman" w:cs="Times New Roman"/>
          <w:sz w:val="24"/>
          <w:szCs w:val="24"/>
          <w:lang w:val="ro-RO"/>
        </w:rPr>
        <w:t xml:space="preserve"> Camelia, adresă de e-mail: </w:t>
      </w:r>
      <w:hyperlink r:id="rId12" w:history="1">
        <w:r w:rsidR="009441D9" w:rsidRPr="00B94B86">
          <w:rPr>
            <w:rStyle w:val="Hyperlink"/>
            <w:rFonts w:ascii="Times New Roman" w:hAnsi="Times New Roman" w:cs="Times New Roman"/>
            <w:sz w:val="24"/>
            <w:szCs w:val="24"/>
            <w:lang w:val="ro-RO"/>
          </w:rPr>
          <w:t>camelia.bobei@primariatm.ro</w:t>
        </w:r>
      </w:hyperlink>
      <w:r w:rsidR="009441D9">
        <w:rPr>
          <w:rFonts w:ascii="Times New Roman" w:hAnsi="Times New Roman" w:cs="Times New Roman"/>
          <w:sz w:val="24"/>
          <w:szCs w:val="24"/>
          <w:lang w:val="ro-RO"/>
        </w:rPr>
        <w:t>, Șef Birou Avize și Control Mediu – Birda Victor</w:t>
      </w:r>
      <w:r w:rsidR="009619A0">
        <w:rPr>
          <w:rFonts w:ascii="Times New Roman" w:hAnsi="Times New Roman" w:cs="Times New Roman"/>
          <w:sz w:val="24"/>
          <w:szCs w:val="24"/>
          <w:lang w:val="ro-RO"/>
        </w:rPr>
        <w:t xml:space="preserve"> C</w:t>
      </w:r>
      <w:r w:rsidR="007B7699">
        <w:rPr>
          <w:rFonts w:ascii="Times New Roman" w:hAnsi="Times New Roman" w:cs="Times New Roman"/>
          <w:sz w:val="24"/>
          <w:szCs w:val="24"/>
          <w:lang w:val="ro-RO"/>
        </w:rPr>
        <w:t>ă</w:t>
      </w:r>
      <w:r w:rsidR="009619A0">
        <w:rPr>
          <w:rFonts w:ascii="Times New Roman" w:hAnsi="Times New Roman" w:cs="Times New Roman"/>
          <w:sz w:val="24"/>
          <w:szCs w:val="24"/>
          <w:lang w:val="ro-RO"/>
        </w:rPr>
        <w:t>t</w:t>
      </w:r>
      <w:r w:rsidR="007B7699">
        <w:rPr>
          <w:rFonts w:ascii="Times New Roman" w:hAnsi="Times New Roman" w:cs="Times New Roman"/>
          <w:sz w:val="24"/>
          <w:szCs w:val="24"/>
          <w:lang w:val="ro-RO"/>
        </w:rPr>
        <w:t>ă</w:t>
      </w:r>
      <w:r w:rsidR="009619A0">
        <w:rPr>
          <w:rFonts w:ascii="Times New Roman" w:hAnsi="Times New Roman" w:cs="Times New Roman"/>
          <w:sz w:val="24"/>
          <w:szCs w:val="24"/>
          <w:lang w:val="ro-RO"/>
        </w:rPr>
        <w:t>lin</w:t>
      </w:r>
      <w:r w:rsidR="009441D9">
        <w:rPr>
          <w:rFonts w:ascii="Times New Roman" w:hAnsi="Times New Roman" w:cs="Times New Roman"/>
          <w:sz w:val="24"/>
          <w:szCs w:val="24"/>
          <w:lang w:val="ro-RO"/>
        </w:rPr>
        <w:t>, adresă de e-mail: victor.birda@primariatm.ro.</w:t>
      </w:r>
    </w:p>
    <w:p w14:paraId="63D4B515" w14:textId="534D020B" w:rsidR="009441D9" w:rsidRPr="009441D9" w:rsidRDefault="00D84A13" w:rsidP="009441D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441D9" w:rsidRPr="009441D9">
        <w:rPr>
          <w:rFonts w:ascii="Times New Roman" w:hAnsi="Times New Roman" w:cs="Times New Roman"/>
          <w:sz w:val="24"/>
          <w:szCs w:val="24"/>
          <w:lang w:val="ro-RO"/>
        </w:rPr>
        <w:t xml:space="preserve">Din partea Direcției Generale a Poliției Locale Timișoara – Director General – Hajdu Attila, nr. tel/fax 0256-246112, e-mail contact@politialoctm.ro și Șef Serviciu Protecția Mediului Cosmin </w:t>
      </w:r>
      <w:proofErr w:type="spellStart"/>
      <w:r w:rsidR="009441D9" w:rsidRPr="009441D9">
        <w:rPr>
          <w:rFonts w:ascii="Times New Roman" w:hAnsi="Times New Roman" w:cs="Times New Roman"/>
          <w:sz w:val="24"/>
          <w:szCs w:val="24"/>
          <w:lang w:val="ro-RO"/>
        </w:rPr>
        <w:t>Strugariu</w:t>
      </w:r>
      <w:proofErr w:type="spellEnd"/>
      <w:r w:rsidR="009441D9" w:rsidRPr="009441D9">
        <w:rPr>
          <w:rFonts w:ascii="Times New Roman" w:hAnsi="Times New Roman" w:cs="Times New Roman"/>
          <w:sz w:val="24"/>
          <w:szCs w:val="24"/>
          <w:lang w:val="ro-RO"/>
        </w:rPr>
        <w:t>, nr. tel/fax 0256-246112, e-mail contact@politialoctm.ro</w:t>
      </w:r>
    </w:p>
    <w:p w14:paraId="7233C410" w14:textId="77777777" w:rsidR="009441D9" w:rsidRPr="009441D9" w:rsidRDefault="009441D9" w:rsidP="009441D9">
      <w:pPr>
        <w:pStyle w:val="NoSpacing"/>
        <w:jc w:val="both"/>
        <w:rPr>
          <w:rFonts w:ascii="Times New Roman" w:hAnsi="Times New Roman" w:cs="Times New Roman"/>
          <w:sz w:val="24"/>
          <w:szCs w:val="24"/>
          <w:lang w:val="ro-RO"/>
        </w:rPr>
      </w:pPr>
    </w:p>
    <w:p w14:paraId="46F5870F" w14:textId="77777777" w:rsidR="009441D9" w:rsidRPr="00CF0279" w:rsidRDefault="009441D9" w:rsidP="009441D9">
      <w:pPr>
        <w:pStyle w:val="NoSpacing"/>
        <w:jc w:val="both"/>
        <w:rPr>
          <w:rFonts w:ascii="Times New Roman" w:hAnsi="Times New Roman" w:cs="Times New Roman"/>
          <w:b/>
          <w:bCs/>
          <w:sz w:val="24"/>
          <w:szCs w:val="24"/>
          <w:lang w:val="ro-RO"/>
        </w:rPr>
      </w:pPr>
      <w:r w:rsidRPr="009441D9">
        <w:rPr>
          <w:rFonts w:ascii="Times New Roman" w:hAnsi="Times New Roman" w:cs="Times New Roman"/>
          <w:sz w:val="24"/>
          <w:szCs w:val="24"/>
          <w:lang w:val="ro-RO"/>
        </w:rPr>
        <w:tab/>
      </w:r>
      <w:r w:rsidRPr="00CF0279">
        <w:rPr>
          <w:rFonts w:ascii="Times New Roman" w:hAnsi="Times New Roman" w:cs="Times New Roman"/>
          <w:b/>
          <w:bCs/>
          <w:sz w:val="24"/>
          <w:szCs w:val="24"/>
          <w:lang w:val="ro-RO"/>
        </w:rPr>
        <w:t xml:space="preserve">VIII. Dispoziţii finale </w:t>
      </w:r>
    </w:p>
    <w:p w14:paraId="544B1DFE" w14:textId="06A6DEB1"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Prezentul Protocol de colaborare intră în vigoare la data semnării şi este valabil până la data de  </w:t>
      </w:r>
      <w:r w:rsidR="007B7699">
        <w:rPr>
          <w:rFonts w:ascii="Times New Roman" w:hAnsi="Times New Roman" w:cs="Times New Roman"/>
          <w:sz w:val="24"/>
          <w:szCs w:val="24"/>
          <w:lang w:val="ro-RO"/>
        </w:rPr>
        <w:t>.....................................</w:t>
      </w:r>
      <w:r w:rsidRPr="009441D9">
        <w:rPr>
          <w:rFonts w:ascii="Times New Roman" w:hAnsi="Times New Roman" w:cs="Times New Roman"/>
          <w:sz w:val="24"/>
          <w:szCs w:val="24"/>
          <w:lang w:val="ro-RO"/>
        </w:rPr>
        <w:t xml:space="preserve"> putând fi extins pe baza</w:t>
      </w:r>
      <w:r>
        <w:rPr>
          <w:rFonts w:ascii="Times New Roman" w:hAnsi="Times New Roman" w:cs="Times New Roman"/>
          <w:sz w:val="24"/>
          <w:szCs w:val="24"/>
          <w:lang w:val="ro-RO"/>
        </w:rPr>
        <w:t xml:space="preserve"> </w:t>
      </w:r>
      <w:r w:rsidRPr="009441D9">
        <w:rPr>
          <w:rFonts w:ascii="Times New Roman" w:hAnsi="Times New Roman" w:cs="Times New Roman"/>
          <w:sz w:val="24"/>
          <w:szCs w:val="24"/>
          <w:lang w:val="ro-RO"/>
        </w:rPr>
        <w:t>unui nou protocol, având caracter obligatoriu pentru structurile părţilor semnatare.</w:t>
      </w:r>
    </w:p>
    <w:p w14:paraId="60CA876B"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Prezentul Protocol de colaborare poate fi completat şi modificat numai prin acordul scris al celor două părţi.</w:t>
      </w:r>
    </w:p>
    <w:p w14:paraId="54B9EE29"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t xml:space="preserve">Prezentul Protocol de colaborare s-a încheiat astăzi ......................, în 2 exemplare, câte unul pentru fiecare parte, respectiv pentru Primăria Municipiului Timișoara și Direcția Generală a  Poliției Locale Timișoara.   </w:t>
      </w:r>
    </w:p>
    <w:p w14:paraId="55C89D96" w14:textId="77777777" w:rsidR="00D84A13" w:rsidRDefault="00D84A13" w:rsidP="009441D9">
      <w:pPr>
        <w:pStyle w:val="NoSpacing"/>
        <w:jc w:val="both"/>
        <w:rPr>
          <w:rFonts w:ascii="Times New Roman" w:hAnsi="Times New Roman" w:cs="Times New Roman"/>
          <w:sz w:val="24"/>
          <w:szCs w:val="24"/>
          <w:lang w:val="ro-RO"/>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9441D9" w14:paraId="11BC4AAA" w14:textId="77777777" w:rsidTr="00D84A13">
        <w:tc>
          <w:tcPr>
            <w:tcW w:w="4962" w:type="dxa"/>
          </w:tcPr>
          <w:p w14:paraId="5354C42A" w14:textId="77777777" w:rsid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 xml:space="preserve">MUNICIPIUL TIMIȘOARA </w:t>
            </w:r>
          </w:p>
          <w:p w14:paraId="05691568" w14:textId="77777777" w:rsid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 xml:space="preserve">Prin </w:t>
            </w:r>
          </w:p>
          <w:p w14:paraId="33F7C49C" w14:textId="75F65007"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PRIMAR</w:t>
            </w:r>
          </w:p>
          <w:p w14:paraId="433E6B37" w14:textId="77777777" w:rsidR="009441D9" w:rsidRPr="007B7699" w:rsidRDefault="009441D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DOMINIC FRITZ</w:t>
            </w:r>
          </w:p>
          <w:p w14:paraId="507704AB" w14:textId="77777777" w:rsidR="009441D9" w:rsidRDefault="009441D9" w:rsidP="009441D9">
            <w:pPr>
              <w:pStyle w:val="NoSpacing"/>
              <w:jc w:val="center"/>
              <w:rPr>
                <w:rFonts w:ascii="Times New Roman" w:hAnsi="Times New Roman" w:cs="Times New Roman"/>
                <w:b/>
                <w:bCs/>
                <w:sz w:val="24"/>
                <w:szCs w:val="24"/>
                <w:lang w:val="ro-RO"/>
              </w:rPr>
            </w:pPr>
          </w:p>
          <w:p w14:paraId="374833DD" w14:textId="77777777" w:rsidR="00D84A13" w:rsidRDefault="00D84A13" w:rsidP="009441D9">
            <w:pPr>
              <w:pStyle w:val="NoSpacing"/>
              <w:jc w:val="center"/>
              <w:rPr>
                <w:rFonts w:ascii="Times New Roman" w:hAnsi="Times New Roman" w:cs="Times New Roman"/>
                <w:b/>
                <w:bCs/>
                <w:sz w:val="24"/>
                <w:szCs w:val="24"/>
                <w:lang w:val="ro-RO"/>
              </w:rPr>
            </w:pPr>
          </w:p>
          <w:p w14:paraId="113EFC81" w14:textId="77777777" w:rsidR="00D84A13" w:rsidRDefault="00D84A13" w:rsidP="009441D9">
            <w:pPr>
              <w:pStyle w:val="NoSpacing"/>
              <w:jc w:val="center"/>
              <w:rPr>
                <w:rFonts w:ascii="Times New Roman" w:hAnsi="Times New Roman" w:cs="Times New Roman"/>
                <w:b/>
                <w:bCs/>
                <w:sz w:val="24"/>
                <w:szCs w:val="24"/>
                <w:lang w:val="ro-RO"/>
              </w:rPr>
            </w:pPr>
          </w:p>
          <w:p w14:paraId="24A07E6F" w14:textId="67FA87F7" w:rsidR="00D84A13" w:rsidRPr="009441D9" w:rsidRDefault="00D84A13" w:rsidP="009441D9">
            <w:pPr>
              <w:pStyle w:val="NoSpacing"/>
              <w:jc w:val="center"/>
              <w:rPr>
                <w:rFonts w:ascii="Times New Roman" w:hAnsi="Times New Roman" w:cs="Times New Roman"/>
                <w:b/>
                <w:bCs/>
                <w:sz w:val="24"/>
                <w:szCs w:val="24"/>
                <w:lang w:val="ro-RO"/>
              </w:rPr>
            </w:pPr>
          </w:p>
        </w:tc>
        <w:tc>
          <w:tcPr>
            <w:tcW w:w="4961" w:type="dxa"/>
          </w:tcPr>
          <w:p w14:paraId="2624786D" w14:textId="77777777" w:rsid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 xml:space="preserve">DIRECȚIA GENERALĂ A POLIȚIEI LOCALE TIMIȘOARA </w:t>
            </w:r>
          </w:p>
          <w:p w14:paraId="2ECF7DAD" w14:textId="77777777" w:rsid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 xml:space="preserve">prin </w:t>
            </w:r>
          </w:p>
          <w:p w14:paraId="0F3257CB" w14:textId="602CB959"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DIRECTOR GENERAL</w:t>
            </w:r>
          </w:p>
          <w:p w14:paraId="195ECB75" w14:textId="77777777" w:rsidR="009441D9" w:rsidRPr="007B7699" w:rsidRDefault="009441D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HAJDU ATTILA</w:t>
            </w:r>
          </w:p>
          <w:p w14:paraId="710307C3" w14:textId="77777777" w:rsidR="009441D9" w:rsidRDefault="009441D9" w:rsidP="009441D9">
            <w:pPr>
              <w:pStyle w:val="NoSpacing"/>
              <w:jc w:val="center"/>
              <w:rPr>
                <w:rFonts w:ascii="Times New Roman" w:hAnsi="Times New Roman" w:cs="Times New Roman"/>
                <w:b/>
                <w:bCs/>
                <w:sz w:val="24"/>
                <w:szCs w:val="24"/>
                <w:lang w:val="ro-RO"/>
              </w:rPr>
            </w:pPr>
          </w:p>
          <w:p w14:paraId="3C1F2431" w14:textId="6821BAAA" w:rsidR="009441D9" w:rsidRPr="009441D9" w:rsidRDefault="009441D9" w:rsidP="009441D9">
            <w:pPr>
              <w:pStyle w:val="NoSpacing"/>
              <w:jc w:val="center"/>
              <w:rPr>
                <w:rFonts w:ascii="Times New Roman" w:hAnsi="Times New Roman" w:cs="Times New Roman"/>
                <w:b/>
                <w:bCs/>
                <w:sz w:val="24"/>
                <w:szCs w:val="24"/>
                <w:lang w:val="ro-RO"/>
              </w:rPr>
            </w:pPr>
          </w:p>
        </w:tc>
      </w:tr>
      <w:tr w:rsidR="009441D9" w14:paraId="3867B564" w14:textId="77777777" w:rsidTr="00D84A13">
        <w:tc>
          <w:tcPr>
            <w:tcW w:w="4962" w:type="dxa"/>
          </w:tcPr>
          <w:p w14:paraId="43422D3F" w14:textId="6915105D"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ADMINISTRATOR PUBLIC</w:t>
            </w:r>
          </w:p>
          <w:p w14:paraId="5CCEA2FA" w14:textId="77777777" w:rsidR="009441D9" w:rsidRPr="007B7699" w:rsidRDefault="009441D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MATEI CREIVEANU</w:t>
            </w:r>
          </w:p>
          <w:p w14:paraId="7F890D95" w14:textId="77777777" w:rsidR="009441D9" w:rsidRPr="009441D9" w:rsidRDefault="009441D9" w:rsidP="009441D9">
            <w:pPr>
              <w:pStyle w:val="NoSpacing"/>
              <w:jc w:val="center"/>
              <w:rPr>
                <w:rFonts w:ascii="Times New Roman" w:hAnsi="Times New Roman" w:cs="Times New Roman"/>
                <w:b/>
                <w:bCs/>
                <w:sz w:val="24"/>
                <w:szCs w:val="24"/>
                <w:lang w:val="ro-RO"/>
              </w:rPr>
            </w:pPr>
          </w:p>
        </w:tc>
        <w:tc>
          <w:tcPr>
            <w:tcW w:w="4961" w:type="dxa"/>
          </w:tcPr>
          <w:p w14:paraId="1DA5160A" w14:textId="77777777"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DIRECTOR GENERAL ADJUNCT</w:t>
            </w:r>
          </w:p>
          <w:p w14:paraId="1CD8651D" w14:textId="77777777" w:rsidR="009441D9" w:rsidRPr="007B7699" w:rsidRDefault="009441D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CRISTINA SCUTARIU</w:t>
            </w:r>
          </w:p>
          <w:p w14:paraId="3E590CEA" w14:textId="38699850" w:rsidR="009441D9" w:rsidRDefault="009441D9" w:rsidP="009441D9">
            <w:pPr>
              <w:pStyle w:val="NoSpacing"/>
              <w:jc w:val="center"/>
              <w:rPr>
                <w:rFonts w:ascii="Times New Roman" w:hAnsi="Times New Roman" w:cs="Times New Roman"/>
                <w:b/>
                <w:bCs/>
                <w:sz w:val="24"/>
                <w:szCs w:val="24"/>
                <w:lang w:val="ro-RO"/>
              </w:rPr>
            </w:pPr>
          </w:p>
          <w:p w14:paraId="4604F86C" w14:textId="77777777" w:rsidR="00D84A13" w:rsidRDefault="00D84A13" w:rsidP="009441D9">
            <w:pPr>
              <w:pStyle w:val="NoSpacing"/>
              <w:jc w:val="center"/>
              <w:rPr>
                <w:rFonts w:ascii="Times New Roman" w:hAnsi="Times New Roman" w:cs="Times New Roman"/>
                <w:b/>
                <w:bCs/>
                <w:sz w:val="24"/>
                <w:szCs w:val="24"/>
                <w:lang w:val="ro-RO"/>
              </w:rPr>
            </w:pPr>
          </w:p>
          <w:p w14:paraId="47DB0550" w14:textId="34ABD00B" w:rsidR="009441D9" w:rsidRPr="009441D9" w:rsidRDefault="009441D9" w:rsidP="009441D9">
            <w:pPr>
              <w:pStyle w:val="NoSpacing"/>
              <w:jc w:val="center"/>
              <w:rPr>
                <w:rFonts w:ascii="Times New Roman" w:hAnsi="Times New Roman" w:cs="Times New Roman"/>
                <w:b/>
                <w:bCs/>
                <w:sz w:val="24"/>
                <w:szCs w:val="24"/>
                <w:lang w:val="ro-RO"/>
              </w:rPr>
            </w:pPr>
          </w:p>
        </w:tc>
      </w:tr>
      <w:tr w:rsidR="009441D9" w:rsidRPr="00732911" w14:paraId="746D5FAF" w14:textId="77777777" w:rsidTr="00D84A13">
        <w:tc>
          <w:tcPr>
            <w:tcW w:w="4962" w:type="dxa"/>
          </w:tcPr>
          <w:p w14:paraId="7F0DFAE8" w14:textId="529356D3" w:rsidR="009441D9" w:rsidRPr="009441D9" w:rsidRDefault="009441D9" w:rsidP="009441D9">
            <w:pPr>
              <w:pStyle w:val="NoSpacing"/>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ȘEF </w:t>
            </w:r>
            <w:r w:rsidRPr="009441D9">
              <w:rPr>
                <w:rFonts w:ascii="Times New Roman" w:hAnsi="Times New Roman" w:cs="Times New Roman"/>
                <w:b/>
                <w:bCs/>
                <w:sz w:val="24"/>
                <w:szCs w:val="24"/>
                <w:lang w:val="ro-RO"/>
              </w:rPr>
              <w:t>SERVICIU PROTECȚIA MEDIULUI,</w:t>
            </w:r>
          </w:p>
          <w:p w14:paraId="565F9CC7" w14:textId="77777777"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MANAGEMENTUL DEȘEURILOR ȘI SALUBRIZARE</w:t>
            </w:r>
          </w:p>
          <w:p w14:paraId="3D371027" w14:textId="77777777" w:rsidR="009441D9" w:rsidRPr="007B7699" w:rsidRDefault="009441D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CAMELIA BOBEI</w:t>
            </w:r>
          </w:p>
          <w:p w14:paraId="5C556F29" w14:textId="77777777" w:rsidR="005962FC" w:rsidRDefault="005962FC" w:rsidP="009441D9">
            <w:pPr>
              <w:pStyle w:val="NoSpacing"/>
              <w:jc w:val="center"/>
              <w:rPr>
                <w:rFonts w:ascii="Times New Roman" w:hAnsi="Times New Roman" w:cs="Times New Roman"/>
                <w:b/>
                <w:bCs/>
                <w:sz w:val="24"/>
                <w:szCs w:val="24"/>
                <w:lang w:val="ro-RO"/>
              </w:rPr>
            </w:pPr>
          </w:p>
          <w:p w14:paraId="72A2B40B" w14:textId="77777777" w:rsidR="005962FC" w:rsidRDefault="005962FC" w:rsidP="009441D9">
            <w:pPr>
              <w:pStyle w:val="NoSpacing"/>
              <w:jc w:val="center"/>
              <w:rPr>
                <w:rFonts w:ascii="Times New Roman" w:hAnsi="Times New Roman" w:cs="Times New Roman"/>
                <w:b/>
                <w:bCs/>
                <w:sz w:val="24"/>
                <w:szCs w:val="24"/>
                <w:lang w:val="ro-RO"/>
              </w:rPr>
            </w:pPr>
          </w:p>
          <w:p w14:paraId="7DA6834F" w14:textId="47BB2C63" w:rsidR="00D84A13" w:rsidRPr="009441D9" w:rsidRDefault="00D84A13" w:rsidP="009441D9">
            <w:pPr>
              <w:pStyle w:val="NoSpacing"/>
              <w:jc w:val="center"/>
              <w:rPr>
                <w:rFonts w:ascii="Times New Roman" w:hAnsi="Times New Roman" w:cs="Times New Roman"/>
                <w:b/>
                <w:bCs/>
                <w:sz w:val="24"/>
                <w:szCs w:val="24"/>
                <w:lang w:val="ro-RO"/>
              </w:rPr>
            </w:pPr>
          </w:p>
        </w:tc>
        <w:tc>
          <w:tcPr>
            <w:tcW w:w="4961" w:type="dxa"/>
          </w:tcPr>
          <w:p w14:paraId="775D7980" w14:textId="654F23AD"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ȘEF SERVICIU</w:t>
            </w:r>
          </w:p>
          <w:p w14:paraId="580B2054" w14:textId="74E09BDC"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PROTECȚIA MEDIULUI</w:t>
            </w:r>
          </w:p>
          <w:p w14:paraId="67C848C5" w14:textId="2DAC1E0F" w:rsidR="009441D9" w:rsidRPr="007B7699" w:rsidRDefault="009441D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COSMIN STRUGARIU</w:t>
            </w:r>
          </w:p>
          <w:p w14:paraId="3C62D829" w14:textId="77777777" w:rsidR="009441D9" w:rsidRDefault="009441D9" w:rsidP="009441D9">
            <w:pPr>
              <w:pStyle w:val="NoSpacing"/>
              <w:jc w:val="center"/>
              <w:rPr>
                <w:rFonts w:ascii="Times New Roman" w:hAnsi="Times New Roman" w:cs="Times New Roman"/>
                <w:b/>
                <w:bCs/>
                <w:sz w:val="24"/>
                <w:szCs w:val="24"/>
                <w:lang w:val="ro-RO"/>
              </w:rPr>
            </w:pPr>
          </w:p>
          <w:p w14:paraId="78086090" w14:textId="79513B74" w:rsidR="009441D9" w:rsidRPr="009441D9" w:rsidRDefault="009441D9" w:rsidP="009441D9">
            <w:pPr>
              <w:pStyle w:val="NoSpacing"/>
              <w:jc w:val="center"/>
              <w:rPr>
                <w:rFonts w:ascii="Times New Roman" w:hAnsi="Times New Roman" w:cs="Times New Roman"/>
                <w:b/>
                <w:bCs/>
                <w:sz w:val="24"/>
                <w:szCs w:val="24"/>
                <w:lang w:val="ro-RO"/>
              </w:rPr>
            </w:pPr>
          </w:p>
        </w:tc>
      </w:tr>
      <w:tr w:rsidR="009441D9" w14:paraId="318DD392" w14:textId="77777777" w:rsidTr="00D84A13">
        <w:tc>
          <w:tcPr>
            <w:tcW w:w="4962" w:type="dxa"/>
          </w:tcPr>
          <w:p w14:paraId="779FC515" w14:textId="77777777" w:rsidR="009441D9" w:rsidRPr="009441D9" w:rsidRDefault="009441D9" w:rsidP="009441D9">
            <w:pPr>
              <w:pStyle w:val="NoSpacing"/>
              <w:jc w:val="center"/>
              <w:rPr>
                <w:rFonts w:ascii="Times New Roman" w:hAnsi="Times New Roman" w:cs="Times New Roman"/>
                <w:b/>
                <w:bCs/>
                <w:sz w:val="24"/>
                <w:szCs w:val="24"/>
                <w:lang w:val="ro-RO"/>
              </w:rPr>
            </w:pPr>
            <w:r w:rsidRPr="009441D9">
              <w:rPr>
                <w:rFonts w:ascii="Times New Roman" w:hAnsi="Times New Roman" w:cs="Times New Roman"/>
                <w:b/>
                <w:bCs/>
                <w:sz w:val="24"/>
                <w:szCs w:val="24"/>
                <w:lang w:val="ro-RO"/>
              </w:rPr>
              <w:t>ȘEF BIROU AVIZE ȘI CONTROL MEDIU</w:t>
            </w:r>
          </w:p>
          <w:p w14:paraId="22FCA1A8" w14:textId="3877DCE6" w:rsidR="009441D9" w:rsidRPr="007B7699" w:rsidRDefault="007B7699" w:rsidP="009441D9">
            <w:pPr>
              <w:pStyle w:val="NoSpacing"/>
              <w:jc w:val="center"/>
              <w:rPr>
                <w:rFonts w:ascii="Times New Roman" w:hAnsi="Times New Roman" w:cs="Times New Roman"/>
                <w:sz w:val="24"/>
                <w:szCs w:val="24"/>
                <w:lang w:val="ro-RO"/>
              </w:rPr>
            </w:pPr>
            <w:r w:rsidRPr="007B7699">
              <w:rPr>
                <w:rFonts w:ascii="Times New Roman" w:hAnsi="Times New Roman" w:cs="Times New Roman"/>
                <w:sz w:val="24"/>
                <w:szCs w:val="24"/>
                <w:lang w:val="ro-RO"/>
              </w:rPr>
              <w:t>VICTOR CĂTĂLIN BIRDA</w:t>
            </w:r>
          </w:p>
        </w:tc>
        <w:tc>
          <w:tcPr>
            <w:tcW w:w="4961" w:type="dxa"/>
          </w:tcPr>
          <w:p w14:paraId="4FAE46C2" w14:textId="77777777" w:rsidR="009441D9" w:rsidRDefault="009441D9" w:rsidP="009441D9">
            <w:pPr>
              <w:pStyle w:val="NoSpacing"/>
              <w:jc w:val="center"/>
              <w:rPr>
                <w:rFonts w:ascii="Times New Roman" w:hAnsi="Times New Roman" w:cs="Times New Roman"/>
                <w:b/>
                <w:bCs/>
                <w:sz w:val="24"/>
                <w:szCs w:val="24"/>
                <w:lang w:val="ro-RO"/>
              </w:rPr>
            </w:pPr>
          </w:p>
          <w:p w14:paraId="50D25EDB" w14:textId="6BDD688D" w:rsidR="009441D9" w:rsidRPr="009441D9" w:rsidRDefault="009441D9" w:rsidP="009441D9">
            <w:pPr>
              <w:pStyle w:val="NoSpacing"/>
              <w:jc w:val="center"/>
              <w:rPr>
                <w:rFonts w:ascii="Times New Roman" w:hAnsi="Times New Roman" w:cs="Times New Roman"/>
                <w:b/>
                <w:bCs/>
                <w:sz w:val="24"/>
                <w:szCs w:val="24"/>
                <w:lang w:val="ro-RO"/>
              </w:rPr>
            </w:pPr>
          </w:p>
        </w:tc>
      </w:tr>
    </w:tbl>
    <w:p w14:paraId="1EC00A1E" w14:textId="77777777" w:rsidR="009441D9" w:rsidRPr="009441D9" w:rsidRDefault="009441D9" w:rsidP="009441D9">
      <w:pPr>
        <w:pStyle w:val="NoSpacing"/>
        <w:jc w:val="both"/>
        <w:rPr>
          <w:rFonts w:ascii="Times New Roman" w:hAnsi="Times New Roman" w:cs="Times New Roman"/>
          <w:sz w:val="24"/>
          <w:szCs w:val="24"/>
          <w:lang w:val="ro-RO"/>
        </w:rPr>
      </w:pPr>
    </w:p>
    <w:p w14:paraId="4850F172" w14:textId="4EC50AAA"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lastRenderedPageBreak/>
        <w:tab/>
      </w:r>
    </w:p>
    <w:p w14:paraId="644B865E" w14:textId="77777777" w:rsidR="009441D9" w:rsidRPr="009441D9" w:rsidRDefault="009441D9" w:rsidP="009441D9">
      <w:pPr>
        <w:pStyle w:val="NoSpacing"/>
        <w:jc w:val="both"/>
        <w:rPr>
          <w:rFonts w:ascii="Times New Roman" w:hAnsi="Times New Roman" w:cs="Times New Roman"/>
          <w:sz w:val="24"/>
          <w:szCs w:val="24"/>
          <w:lang w:val="ro-RO"/>
        </w:rPr>
      </w:pPr>
    </w:p>
    <w:p w14:paraId="406EA9D4" w14:textId="4DECFD74"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r>
      <w:r w:rsidRPr="009441D9">
        <w:rPr>
          <w:rFonts w:ascii="Times New Roman" w:hAnsi="Times New Roman" w:cs="Times New Roman"/>
          <w:sz w:val="24"/>
          <w:szCs w:val="24"/>
          <w:lang w:val="ro-RO"/>
        </w:rPr>
        <w:tab/>
        <w:t xml:space="preserve">       </w:t>
      </w:r>
      <w:r w:rsidRPr="009441D9">
        <w:rPr>
          <w:rFonts w:ascii="Times New Roman" w:hAnsi="Times New Roman" w:cs="Times New Roman"/>
          <w:sz w:val="24"/>
          <w:szCs w:val="24"/>
          <w:lang w:val="ro-RO"/>
        </w:rPr>
        <w:tab/>
      </w:r>
      <w:r w:rsidRPr="009441D9">
        <w:rPr>
          <w:rFonts w:ascii="Times New Roman" w:hAnsi="Times New Roman" w:cs="Times New Roman"/>
          <w:sz w:val="24"/>
          <w:szCs w:val="24"/>
          <w:lang w:val="ro-RO"/>
        </w:rPr>
        <w:tab/>
      </w:r>
      <w:r w:rsidRPr="009441D9">
        <w:rPr>
          <w:rFonts w:ascii="Times New Roman" w:hAnsi="Times New Roman" w:cs="Times New Roman"/>
          <w:sz w:val="24"/>
          <w:szCs w:val="24"/>
          <w:lang w:val="ro-RO"/>
        </w:rPr>
        <w:tab/>
      </w:r>
      <w:r w:rsidRPr="009441D9">
        <w:rPr>
          <w:rFonts w:ascii="Times New Roman" w:hAnsi="Times New Roman" w:cs="Times New Roman"/>
          <w:sz w:val="24"/>
          <w:szCs w:val="24"/>
          <w:lang w:val="ro-RO"/>
        </w:rPr>
        <w:tab/>
      </w:r>
      <w:r w:rsidRPr="009441D9">
        <w:rPr>
          <w:rFonts w:ascii="Times New Roman" w:hAnsi="Times New Roman" w:cs="Times New Roman"/>
          <w:sz w:val="24"/>
          <w:szCs w:val="24"/>
          <w:lang w:val="ro-RO"/>
        </w:rPr>
        <w:tab/>
      </w:r>
      <w:r w:rsidRPr="009441D9">
        <w:rPr>
          <w:rFonts w:ascii="Times New Roman" w:hAnsi="Times New Roman" w:cs="Times New Roman"/>
          <w:sz w:val="24"/>
          <w:szCs w:val="24"/>
          <w:lang w:val="ro-RO"/>
        </w:rPr>
        <w:tab/>
      </w:r>
    </w:p>
    <w:p w14:paraId="206479A8" w14:textId="77777777" w:rsidR="009441D9" w:rsidRPr="009441D9" w:rsidRDefault="009441D9" w:rsidP="009441D9">
      <w:pPr>
        <w:pStyle w:val="NoSpacing"/>
        <w:jc w:val="both"/>
        <w:rPr>
          <w:rFonts w:ascii="Times New Roman" w:hAnsi="Times New Roman" w:cs="Times New Roman"/>
          <w:sz w:val="24"/>
          <w:szCs w:val="24"/>
          <w:lang w:val="ro-RO"/>
        </w:rPr>
      </w:pPr>
    </w:p>
    <w:p w14:paraId="499BE17F" w14:textId="77777777" w:rsidR="009441D9" w:rsidRPr="009441D9" w:rsidRDefault="009441D9" w:rsidP="009441D9">
      <w:pPr>
        <w:pStyle w:val="NoSpacing"/>
        <w:jc w:val="both"/>
        <w:rPr>
          <w:rFonts w:ascii="Times New Roman" w:hAnsi="Times New Roman" w:cs="Times New Roman"/>
          <w:sz w:val="24"/>
          <w:szCs w:val="24"/>
          <w:lang w:val="ro-RO"/>
        </w:rPr>
      </w:pPr>
    </w:p>
    <w:p w14:paraId="7C269934" w14:textId="77777777" w:rsidR="009441D9" w:rsidRPr="009441D9" w:rsidRDefault="009441D9" w:rsidP="009441D9">
      <w:pPr>
        <w:pStyle w:val="NoSpacing"/>
        <w:jc w:val="both"/>
        <w:rPr>
          <w:rFonts w:ascii="Times New Roman" w:hAnsi="Times New Roman" w:cs="Times New Roman"/>
          <w:sz w:val="24"/>
          <w:szCs w:val="24"/>
          <w:lang w:val="ro-RO"/>
        </w:rPr>
      </w:pPr>
    </w:p>
    <w:p w14:paraId="6FD05873" w14:textId="77777777" w:rsidR="009441D9" w:rsidRPr="009441D9" w:rsidRDefault="009441D9" w:rsidP="009441D9">
      <w:pPr>
        <w:pStyle w:val="NoSpacing"/>
        <w:jc w:val="both"/>
        <w:rPr>
          <w:rFonts w:ascii="Times New Roman" w:hAnsi="Times New Roman" w:cs="Times New Roman"/>
          <w:sz w:val="24"/>
          <w:szCs w:val="24"/>
          <w:lang w:val="ro-RO"/>
        </w:rPr>
      </w:pPr>
    </w:p>
    <w:p w14:paraId="5C9954BF" w14:textId="77777777" w:rsidR="009441D9" w:rsidRPr="009441D9" w:rsidRDefault="009441D9" w:rsidP="009441D9">
      <w:pPr>
        <w:pStyle w:val="NoSpacing"/>
        <w:jc w:val="both"/>
        <w:rPr>
          <w:rFonts w:ascii="Times New Roman" w:hAnsi="Times New Roman" w:cs="Times New Roman"/>
          <w:sz w:val="24"/>
          <w:szCs w:val="24"/>
          <w:lang w:val="ro-RO"/>
        </w:rPr>
      </w:pPr>
    </w:p>
    <w:p w14:paraId="01550A58" w14:textId="77777777" w:rsidR="009441D9" w:rsidRPr="009441D9" w:rsidRDefault="009441D9" w:rsidP="009441D9">
      <w:pPr>
        <w:pStyle w:val="NoSpacing"/>
        <w:jc w:val="both"/>
        <w:rPr>
          <w:rFonts w:ascii="Times New Roman" w:hAnsi="Times New Roman" w:cs="Times New Roman"/>
          <w:sz w:val="24"/>
          <w:szCs w:val="24"/>
          <w:lang w:val="ro-RO"/>
        </w:rPr>
      </w:pPr>
    </w:p>
    <w:p w14:paraId="367A751C" w14:textId="77777777" w:rsidR="009441D9" w:rsidRPr="009441D9" w:rsidRDefault="009441D9" w:rsidP="009441D9">
      <w:pPr>
        <w:pStyle w:val="NoSpacing"/>
        <w:jc w:val="both"/>
        <w:rPr>
          <w:rFonts w:ascii="Times New Roman" w:hAnsi="Times New Roman" w:cs="Times New Roman"/>
          <w:sz w:val="24"/>
          <w:szCs w:val="24"/>
          <w:lang w:val="ro-RO"/>
        </w:rPr>
      </w:pPr>
    </w:p>
    <w:p w14:paraId="268466D7" w14:textId="77777777" w:rsidR="009441D9" w:rsidRPr="009441D9" w:rsidRDefault="009441D9" w:rsidP="009441D9">
      <w:pPr>
        <w:pStyle w:val="NoSpacing"/>
        <w:jc w:val="both"/>
        <w:rPr>
          <w:rFonts w:ascii="Times New Roman" w:hAnsi="Times New Roman" w:cs="Times New Roman"/>
          <w:sz w:val="24"/>
          <w:szCs w:val="24"/>
          <w:lang w:val="ro-RO"/>
        </w:rPr>
      </w:pPr>
    </w:p>
    <w:p w14:paraId="406A01AC" w14:textId="77777777" w:rsidR="009441D9" w:rsidRPr="009441D9" w:rsidRDefault="009441D9" w:rsidP="009441D9">
      <w:pPr>
        <w:pStyle w:val="NoSpacing"/>
        <w:jc w:val="both"/>
        <w:rPr>
          <w:rFonts w:ascii="Times New Roman" w:hAnsi="Times New Roman" w:cs="Times New Roman"/>
          <w:sz w:val="24"/>
          <w:szCs w:val="24"/>
          <w:lang w:val="ro-RO"/>
        </w:rPr>
      </w:pPr>
    </w:p>
    <w:p w14:paraId="793C5968" w14:textId="43E05F6B"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ab/>
      </w:r>
    </w:p>
    <w:p w14:paraId="1B3EE032" w14:textId="77777777" w:rsidR="009441D9" w:rsidRPr="009441D9" w:rsidRDefault="009441D9" w:rsidP="009441D9">
      <w:pPr>
        <w:pStyle w:val="NoSpacing"/>
        <w:jc w:val="both"/>
        <w:rPr>
          <w:rFonts w:ascii="Times New Roman" w:hAnsi="Times New Roman" w:cs="Times New Roman"/>
          <w:sz w:val="24"/>
          <w:szCs w:val="24"/>
          <w:lang w:val="ro-RO"/>
        </w:rPr>
      </w:pPr>
    </w:p>
    <w:p w14:paraId="562BA9EA" w14:textId="77777777" w:rsidR="009441D9" w:rsidRPr="009441D9" w:rsidRDefault="009441D9" w:rsidP="009441D9">
      <w:pPr>
        <w:pStyle w:val="NoSpacing"/>
        <w:jc w:val="both"/>
        <w:rPr>
          <w:rFonts w:ascii="Times New Roman" w:hAnsi="Times New Roman" w:cs="Times New Roman"/>
          <w:sz w:val="24"/>
          <w:szCs w:val="24"/>
          <w:lang w:val="ro-RO"/>
        </w:rPr>
      </w:pPr>
    </w:p>
    <w:p w14:paraId="64226859" w14:textId="77777777" w:rsidR="009441D9" w:rsidRPr="009441D9" w:rsidRDefault="009441D9" w:rsidP="009441D9">
      <w:pPr>
        <w:pStyle w:val="NoSpacing"/>
        <w:jc w:val="both"/>
        <w:rPr>
          <w:rFonts w:ascii="Times New Roman" w:hAnsi="Times New Roman" w:cs="Times New Roman"/>
          <w:sz w:val="24"/>
          <w:szCs w:val="24"/>
          <w:lang w:val="ro-RO"/>
        </w:rPr>
      </w:pPr>
    </w:p>
    <w:p w14:paraId="1CE3932E" w14:textId="77777777" w:rsidR="009441D9" w:rsidRPr="009441D9" w:rsidRDefault="009441D9" w:rsidP="009441D9">
      <w:pPr>
        <w:pStyle w:val="NoSpacing"/>
        <w:jc w:val="both"/>
        <w:rPr>
          <w:rFonts w:ascii="Times New Roman" w:hAnsi="Times New Roman" w:cs="Times New Roman"/>
          <w:sz w:val="24"/>
          <w:szCs w:val="24"/>
          <w:lang w:val="ro-RO"/>
        </w:rPr>
      </w:pPr>
    </w:p>
    <w:p w14:paraId="619200D5" w14:textId="77777777" w:rsidR="009441D9" w:rsidRPr="009441D9" w:rsidRDefault="009441D9" w:rsidP="009441D9">
      <w:pPr>
        <w:pStyle w:val="NoSpacing"/>
        <w:jc w:val="both"/>
        <w:rPr>
          <w:rFonts w:ascii="Times New Roman" w:hAnsi="Times New Roman" w:cs="Times New Roman"/>
          <w:sz w:val="24"/>
          <w:szCs w:val="24"/>
          <w:lang w:val="ro-RO"/>
        </w:rPr>
      </w:pPr>
    </w:p>
    <w:p w14:paraId="3936E344" w14:textId="77777777" w:rsidR="009441D9" w:rsidRPr="009441D9" w:rsidRDefault="009441D9" w:rsidP="009441D9">
      <w:pPr>
        <w:pStyle w:val="NoSpacing"/>
        <w:jc w:val="both"/>
        <w:rPr>
          <w:rFonts w:ascii="Times New Roman" w:hAnsi="Times New Roman" w:cs="Times New Roman"/>
          <w:sz w:val="24"/>
          <w:szCs w:val="24"/>
          <w:lang w:val="ro-RO"/>
        </w:rPr>
      </w:pPr>
    </w:p>
    <w:p w14:paraId="16047702" w14:textId="77777777" w:rsidR="009441D9" w:rsidRPr="009441D9" w:rsidRDefault="009441D9" w:rsidP="009441D9">
      <w:pPr>
        <w:pStyle w:val="NoSpacing"/>
        <w:jc w:val="both"/>
        <w:rPr>
          <w:rFonts w:ascii="Times New Roman" w:hAnsi="Times New Roman" w:cs="Times New Roman"/>
          <w:sz w:val="24"/>
          <w:szCs w:val="24"/>
          <w:lang w:val="ro-RO"/>
        </w:rPr>
      </w:pPr>
    </w:p>
    <w:p w14:paraId="44563462" w14:textId="77777777" w:rsidR="009441D9" w:rsidRPr="009441D9" w:rsidRDefault="009441D9" w:rsidP="009441D9">
      <w:pPr>
        <w:pStyle w:val="NoSpacing"/>
        <w:jc w:val="both"/>
        <w:rPr>
          <w:rFonts w:ascii="Times New Roman" w:hAnsi="Times New Roman" w:cs="Times New Roman"/>
          <w:sz w:val="24"/>
          <w:szCs w:val="24"/>
          <w:lang w:val="ro-RO"/>
        </w:rPr>
      </w:pPr>
    </w:p>
    <w:p w14:paraId="3A247755" w14:textId="77777777" w:rsidR="009441D9" w:rsidRPr="009441D9" w:rsidRDefault="009441D9" w:rsidP="009441D9">
      <w:pPr>
        <w:pStyle w:val="NoSpacing"/>
        <w:jc w:val="both"/>
        <w:rPr>
          <w:rFonts w:ascii="Times New Roman" w:hAnsi="Times New Roman" w:cs="Times New Roman"/>
          <w:sz w:val="24"/>
          <w:szCs w:val="24"/>
          <w:lang w:val="ro-RO"/>
        </w:rPr>
      </w:pPr>
    </w:p>
    <w:p w14:paraId="2402C8A7" w14:textId="77777777" w:rsidR="009441D9" w:rsidRPr="009441D9" w:rsidRDefault="009441D9" w:rsidP="009441D9">
      <w:pPr>
        <w:pStyle w:val="NoSpacing"/>
        <w:jc w:val="both"/>
        <w:rPr>
          <w:rFonts w:ascii="Times New Roman" w:hAnsi="Times New Roman" w:cs="Times New Roman"/>
          <w:sz w:val="24"/>
          <w:szCs w:val="24"/>
          <w:lang w:val="ro-RO"/>
        </w:rPr>
      </w:pPr>
    </w:p>
    <w:p w14:paraId="19D8812B" w14:textId="77777777" w:rsidR="009441D9" w:rsidRPr="009441D9" w:rsidRDefault="009441D9" w:rsidP="009441D9">
      <w:pPr>
        <w:pStyle w:val="NoSpacing"/>
        <w:jc w:val="both"/>
        <w:rPr>
          <w:rFonts w:ascii="Times New Roman" w:hAnsi="Times New Roman" w:cs="Times New Roman"/>
          <w:sz w:val="24"/>
          <w:szCs w:val="24"/>
          <w:lang w:val="ro-RO"/>
        </w:rPr>
      </w:pPr>
    </w:p>
    <w:p w14:paraId="21E00193" w14:textId="77777777" w:rsidR="009441D9" w:rsidRPr="009441D9" w:rsidRDefault="009441D9" w:rsidP="009441D9">
      <w:pPr>
        <w:pStyle w:val="NoSpacing"/>
        <w:jc w:val="both"/>
        <w:rPr>
          <w:rFonts w:ascii="Times New Roman" w:hAnsi="Times New Roman" w:cs="Times New Roman"/>
          <w:sz w:val="24"/>
          <w:szCs w:val="24"/>
          <w:lang w:val="ro-RO"/>
        </w:rPr>
      </w:pPr>
    </w:p>
    <w:p w14:paraId="29A92BA9" w14:textId="77777777" w:rsidR="009441D9" w:rsidRPr="009441D9" w:rsidRDefault="009441D9" w:rsidP="009441D9">
      <w:pPr>
        <w:pStyle w:val="NoSpacing"/>
        <w:jc w:val="both"/>
        <w:rPr>
          <w:rFonts w:ascii="Times New Roman" w:hAnsi="Times New Roman" w:cs="Times New Roman"/>
          <w:sz w:val="24"/>
          <w:szCs w:val="24"/>
          <w:lang w:val="ro-RO"/>
        </w:rPr>
      </w:pPr>
    </w:p>
    <w:p w14:paraId="59FCC244"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                                                        </w:t>
      </w:r>
    </w:p>
    <w:p w14:paraId="50B59CAB" w14:textId="77777777" w:rsidR="009441D9" w:rsidRPr="009441D9" w:rsidRDefault="009441D9" w:rsidP="009441D9">
      <w:pPr>
        <w:pStyle w:val="NoSpacing"/>
        <w:jc w:val="both"/>
        <w:rPr>
          <w:rFonts w:ascii="Times New Roman" w:hAnsi="Times New Roman" w:cs="Times New Roman"/>
          <w:sz w:val="24"/>
          <w:szCs w:val="24"/>
          <w:lang w:val="ro-RO"/>
        </w:rPr>
      </w:pPr>
    </w:p>
    <w:p w14:paraId="62483086" w14:textId="77777777" w:rsidR="009441D9" w:rsidRPr="009441D9" w:rsidRDefault="009441D9" w:rsidP="009441D9">
      <w:pPr>
        <w:pStyle w:val="NoSpacing"/>
        <w:jc w:val="both"/>
        <w:rPr>
          <w:rFonts w:ascii="Times New Roman" w:hAnsi="Times New Roman" w:cs="Times New Roman"/>
          <w:sz w:val="24"/>
          <w:szCs w:val="24"/>
          <w:lang w:val="ro-RO"/>
        </w:rPr>
      </w:pPr>
      <w:r w:rsidRPr="009441D9">
        <w:rPr>
          <w:rFonts w:ascii="Times New Roman" w:hAnsi="Times New Roman" w:cs="Times New Roman"/>
          <w:sz w:val="24"/>
          <w:szCs w:val="24"/>
          <w:lang w:val="ro-RO"/>
        </w:rPr>
        <w:t xml:space="preserve">                                                         </w:t>
      </w:r>
    </w:p>
    <w:p w14:paraId="067A6DCF" w14:textId="77777777" w:rsidR="009441D9" w:rsidRPr="009441D9" w:rsidRDefault="009441D9" w:rsidP="009441D9">
      <w:pPr>
        <w:pStyle w:val="NoSpacing"/>
        <w:jc w:val="both"/>
        <w:rPr>
          <w:rFonts w:ascii="Times New Roman" w:hAnsi="Times New Roman" w:cs="Times New Roman"/>
          <w:sz w:val="24"/>
          <w:szCs w:val="24"/>
          <w:lang w:val="ro-RO"/>
        </w:rPr>
      </w:pPr>
    </w:p>
    <w:p w14:paraId="13886EBA" w14:textId="77777777" w:rsidR="004A74A6" w:rsidRPr="009441D9" w:rsidRDefault="004A74A6" w:rsidP="009441D9">
      <w:pPr>
        <w:pStyle w:val="NoSpacing"/>
        <w:jc w:val="both"/>
        <w:rPr>
          <w:rFonts w:ascii="Times New Roman" w:hAnsi="Times New Roman" w:cs="Times New Roman"/>
          <w:sz w:val="24"/>
          <w:szCs w:val="24"/>
          <w:lang w:val="ro-RO"/>
        </w:rPr>
      </w:pPr>
    </w:p>
    <w:sectPr w:rsidR="004A74A6" w:rsidRPr="009441D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34341"/>
    <w:multiLevelType w:val="hybridMultilevel"/>
    <w:tmpl w:val="9E16290A"/>
    <w:lvl w:ilvl="0" w:tplc="AD62068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78B5490"/>
    <w:multiLevelType w:val="hybridMultilevel"/>
    <w:tmpl w:val="8FDEBF96"/>
    <w:lvl w:ilvl="0" w:tplc="E670105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153444324">
    <w:abstractNumId w:val="0"/>
  </w:num>
  <w:num w:numId="2" w16cid:durableId="32377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D9"/>
    <w:rsid w:val="002D58DB"/>
    <w:rsid w:val="004A74A6"/>
    <w:rsid w:val="005962FC"/>
    <w:rsid w:val="00732911"/>
    <w:rsid w:val="007B7699"/>
    <w:rsid w:val="008B5B4A"/>
    <w:rsid w:val="009441D9"/>
    <w:rsid w:val="009619A0"/>
    <w:rsid w:val="00AD35B0"/>
    <w:rsid w:val="00CF0279"/>
    <w:rsid w:val="00D84A13"/>
    <w:rsid w:val="00DA7459"/>
    <w:rsid w:val="00F6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F10F"/>
  <w15:chartTrackingRefBased/>
  <w15:docId w15:val="{ADEFE114-3296-49E6-B2CB-1A601115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D9"/>
    <w:pPr>
      <w:spacing w:after="0" w:line="240" w:lineRule="auto"/>
    </w:pPr>
  </w:style>
  <w:style w:type="character" w:styleId="Hyperlink">
    <w:name w:val="Hyperlink"/>
    <w:basedOn w:val="DefaultParagraphFont"/>
    <w:uiPriority w:val="99"/>
    <w:unhideWhenUsed/>
    <w:rsid w:val="009441D9"/>
    <w:rPr>
      <w:color w:val="0000FF" w:themeColor="hyperlink"/>
      <w:u w:val="single"/>
    </w:rPr>
  </w:style>
  <w:style w:type="character" w:styleId="UnresolvedMention">
    <w:name w:val="Unresolved Mention"/>
    <w:basedOn w:val="DefaultParagraphFont"/>
    <w:uiPriority w:val="99"/>
    <w:semiHidden/>
    <w:unhideWhenUsed/>
    <w:rsid w:val="009441D9"/>
    <w:rPr>
      <w:color w:val="605E5C"/>
      <w:shd w:val="clear" w:color="auto" w:fill="E1DFDD"/>
    </w:rPr>
  </w:style>
  <w:style w:type="table" w:styleId="TableGrid">
    <w:name w:val="Table Grid"/>
    <w:basedOn w:val="TableNormal"/>
    <w:uiPriority w:val="59"/>
    <w:rsid w:val="00944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F0279"/>
    <w:rPr>
      <w:b/>
      <w:bCs/>
    </w:rPr>
  </w:style>
  <w:style w:type="paragraph" w:styleId="NormalWeb">
    <w:name w:val="Normal (Web)"/>
    <w:basedOn w:val="Normal"/>
    <w:rsid w:val="00CF02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polcomtim.ro/wp-content/themes/politialocala/assets/img/pol-locala-logo.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amelia.bobei@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primariatm.ro/wp-content/themes/pmt/assets/img/pmt-logo.png" TargetMode="External"/><Relationship Id="rId11" Type="http://schemas.openxmlformats.org/officeDocument/2006/relationships/hyperlink" Target="mailto:matei.creiveanu@primariatm.ro" TargetMode="External"/><Relationship Id="rId5" Type="http://schemas.openxmlformats.org/officeDocument/2006/relationships/image" Target="media/image1.png"/><Relationship Id="rId10" Type="http://schemas.openxmlformats.org/officeDocument/2006/relationships/hyperlink" Target="mailto:contact@politialoctm.ro" TargetMode="External"/><Relationship Id="rId4" Type="http://schemas.openxmlformats.org/officeDocument/2006/relationships/webSettings" Target="webSettings.xml"/><Relationship Id="rId9" Type="http://schemas.openxmlformats.org/officeDocument/2006/relationships/hyperlink" Target="mailto:primariatm@primariat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Lilias Claudia DOBRE</dc:creator>
  <cp:keywords/>
  <dc:description/>
  <cp:lastModifiedBy>Lilias Claudia DOBRE</cp:lastModifiedBy>
  <cp:revision>6</cp:revision>
  <cp:lastPrinted>2023-02-22T12:16:00Z</cp:lastPrinted>
  <dcterms:created xsi:type="dcterms:W3CDTF">2023-02-08T06:46:00Z</dcterms:created>
  <dcterms:modified xsi:type="dcterms:W3CDTF">2023-03-09T10:00:00Z</dcterms:modified>
</cp:coreProperties>
</file>