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03" w:rsidRPr="00051685" w:rsidRDefault="00496303" w:rsidP="00496303">
      <w:pPr>
        <w:rPr>
          <w:b/>
          <w:lang w:val="ro-RO"/>
        </w:rPr>
      </w:pPr>
      <w:r w:rsidRPr="00051685">
        <w:rPr>
          <w:b/>
          <w:lang w:val="ro-RO"/>
        </w:rPr>
        <w:t>ROMĂNIA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6264DA">
        <w:rPr>
          <w:b/>
          <w:lang w:val="ro-RO"/>
        </w:rPr>
        <w:tab/>
      </w:r>
      <w:r>
        <w:rPr>
          <w:b/>
          <w:lang w:val="ro-RO"/>
        </w:rPr>
        <w:t>APROBAT,</w:t>
      </w:r>
    </w:p>
    <w:p w:rsidR="00496303" w:rsidRPr="00051685" w:rsidRDefault="00496303" w:rsidP="00496303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6264DA">
        <w:rPr>
          <w:b/>
          <w:lang w:val="ro-RO"/>
        </w:rPr>
        <w:tab/>
      </w:r>
      <w:r>
        <w:rPr>
          <w:b/>
          <w:lang w:val="ro-RO"/>
        </w:rPr>
        <w:t xml:space="preserve">  PRIMAR</w:t>
      </w:r>
    </w:p>
    <w:p w:rsidR="00496303" w:rsidRPr="00051685" w:rsidRDefault="00496303" w:rsidP="00496303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6264DA" w:rsidRDefault="006264DA" w:rsidP="006264DA">
      <w:pPr>
        <w:jc w:val="both"/>
        <w:rPr>
          <w:b/>
          <w:lang w:val="ro-RO"/>
        </w:rPr>
      </w:pPr>
      <w:r>
        <w:rPr>
          <w:b/>
          <w:lang w:val="ro-RO"/>
        </w:rPr>
        <w:t>DIRECŢIA CLĂDIRI, TERENURI ŞI DOTĂRI DIVERSE</w:t>
      </w:r>
    </w:p>
    <w:p w:rsidR="00496303" w:rsidRDefault="006264DA" w:rsidP="006264DA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="00496303">
        <w:rPr>
          <w:b/>
          <w:lang w:val="ro-RO"/>
        </w:rPr>
        <w:tab/>
      </w:r>
      <w:r w:rsidR="00496303">
        <w:rPr>
          <w:b/>
          <w:lang w:val="ro-RO"/>
        </w:rPr>
        <w:tab/>
      </w:r>
      <w:r w:rsidR="00496303">
        <w:rPr>
          <w:b/>
          <w:lang w:val="ro-RO"/>
        </w:rPr>
        <w:tab/>
      </w:r>
      <w:r w:rsidR="00496303">
        <w:rPr>
          <w:b/>
          <w:lang w:val="ro-RO"/>
        </w:rPr>
        <w:tab/>
      </w:r>
      <w:r w:rsidR="00496303">
        <w:rPr>
          <w:b/>
          <w:lang w:val="ro-RO"/>
        </w:rPr>
        <w:tab/>
        <w:t xml:space="preserve">     </w:t>
      </w: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CF77D4">
        <w:rPr>
          <w:b/>
          <w:lang w:val="ro-RO"/>
        </w:rPr>
        <w:t>SC2014-7890</w:t>
      </w:r>
      <w:r w:rsidR="005833F6">
        <w:rPr>
          <w:b/>
          <w:lang w:val="ro-RO"/>
        </w:rPr>
        <w:t xml:space="preserve"> </w:t>
      </w:r>
      <w:r>
        <w:rPr>
          <w:b/>
          <w:lang w:val="ro-RO"/>
        </w:rPr>
        <w:t>din</w:t>
      </w:r>
      <w:r w:rsidR="005833F6">
        <w:rPr>
          <w:b/>
          <w:lang w:val="ro-RO"/>
        </w:rPr>
        <w:t xml:space="preserve"> </w:t>
      </w:r>
      <w:r w:rsidR="00CF77D4">
        <w:rPr>
          <w:b/>
          <w:lang w:val="ro-RO"/>
        </w:rPr>
        <w:t>27.03.2014</w:t>
      </w: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EB3395" w:rsidRDefault="00EB3395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center"/>
        <w:rPr>
          <w:b/>
          <w:lang w:val="ro-RO"/>
        </w:rPr>
      </w:pPr>
      <w:r>
        <w:rPr>
          <w:b/>
          <w:lang w:val="ro-RO"/>
        </w:rPr>
        <w:t>REFERAT</w:t>
      </w:r>
    </w:p>
    <w:p w:rsidR="00496303" w:rsidRDefault="00496303" w:rsidP="00496303">
      <w:pPr>
        <w:jc w:val="center"/>
        <w:rPr>
          <w:b/>
          <w:lang w:val="ro-RO"/>
        </w:rPr>
      </w:pPr>
      <w:r>
        <w:rPr>
          <w:b/>
          <w:lang w:val="ro-RO"/>
        </w:rPr>
        <w:t>Privind aprobarea vânzării şi a preţului de vânzare pentru terenul liber de construcţii aferent imobilului cu destinaţia de locuinţă dobândit în baza Legii nr.112/1995, situat în Timişoara, str. Janos Paris nr.19</w:t>
      </w:r>
    </w:p>
    <w:p w:rsidR="00496303" w:rsidRDefault="00496303" w:rsidP="00496303">
      <w:pPr>
        <w:jc w:val="center"/>
        <w:rPr>
          <w:b/>
          <w:lang w:val="ro-RO"/>
        </w:rPr>
      </w:pPr>
    </w:p>
    <w:p w:rsidR="00496303" w:rsidRDefault="00496303" w:rsidP="00496303">
      <w:pPr>
        <w:jc w:val="center"/>
        <w:rPr>
          <w:b/>
          <w:lang w:val="ro-RO"/>
        </w:rPr>
      </w:pPr>
    </w:p>
    <w:p w:rsidR="00E15775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cererea  nr. CT2013-004062 din 27.08.2013 depusă la Primăria Municipiului Timişoara de către Neagoe Julien, proprietar al </w:t>
      </w:r>
      <w:r w:rsidR="00E95422">
        <w:rPr>
          <w:lang w:val="ro-RO"/>
        </w:rPr>
        <w:t>locuinţei</w:t>
      </w:r>
      <w:r>
        <w:rPr>
          <w:lang w:val="ro-RO"/>
        </w:rPr>
        <w:t xml:space="preserve"> din str. </w:t>
      </w:r>
      <w:r w:rsidRPr="00496303">
        <w:rPr>
          <w:lang w:val="ro-RO"/>
        </w:rPr>
        <w:t>Janos Paris nr.19</w:t>
      </w:r>
      <w:r w:rsidR="00E34405">
        <w:rPr>
          <w:lang w:val="ro-RO"/>
        </w:rPr>
        <w:t xml:space="preserve"> şi a cotei de teren de 191/409 aferentă construcţiei, </w:t>
      </w:r>
      <w:r>
        <w:rPr>
          <w:lang w:val="ro-RO"/>
        </w:rPr>
        <w:t>înscris</w:t>
      </w:r>
      <w:r w:rsidR="00E34405">
        <w:rPr>
          <w:lang w:val="ro-RO"/>
        </w:rPr>
        <w:t>ă</w:t>
      </w:r>
      <w:r>
        <w:rPr>
          <w:lang w:val="ro-RO"/>
        </w:rPr>
        <w:t xml:space="preserve"> în C.F. nr.430473 Timişoara, nr.cad.</w:t>
      </w:r>
      <w:r w:rsidRPr="00496303">
        <w:rPr>
          <w:lang w:val="ro-RO"/>
        </w:rPr>
        <w:t xml:space="preserve"> </w:t>
      </w:r>
      <w:r>
        <w:rPr>
          <w:lang w:val="ro-RO"/>
        </w:rPr>
        <w:t>430473, provenită din conversia de pe hârtie a C.F. nr.6958, nr.top. 30475</w:t>
      </w:r>
      <w:r w:rsidR="00E34405">
        <w:rPr>
          <w:lang w:val="ro-RO"/>
        </w:rPr>
        <w:t xml:space="preserve"> Timişoara. Acesta </w:t>
      </w:r>
      <w:r>
        <w:rPr>
          <w:lang w:val="ro-RO"/>
        </w:rPr>
        <w:t xml:space="preserve">a solicitat cumpărarea </w:t>
      </w:r>
      <w:r w:rsidR="00E34405">
        <w:rPr>
          <w:lang w:val="ro-RO"/>
        </w:rPr>
        <w:t xml:space="preserve">cotei de 218/409 reprezentând </w:t>
      </w:r>
      <w:r>
        <w:rPr>
          <w:lang w:val="ro-RO"/>
        </w:rPr>
        <w:t xml:space="preserve">terenul </w:t>
      </w:r>
      <w:r w:rsidR="00E34405">
        <w:rPr>
          <w:lang w:val="ro-RO"/>
        </w:rPr>
        <w:t>excedentar,</w:t>
      </w:r>
      <w:r>
        <w:rPr>
          <w:lang w:val="ro-RO"/>
        </w:rPr>
        <w:t xml:space="preserve"> conform HCL nr.275/28.07.2009 privind vânzarea terenurilor aferente imobilelor construcţii dobândite în temeiul Legii nr.112/1995, completat cu HCL nr.8/25.01.2011. 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>Terenul este inclus în domeniul privat al municipiului Timişoara, atestat prin HCL nr.</w:t>
      </w:r>
      <w:r w:rsidR="00E15775">
        <w:rPr>
          <w:lang w:val="ro-RO"/>
        </w:rPr>
        <w:t xml:space="preserve">416 </w:t>
      </w:r>
      <w:r>
        <w:rPr>
          <w:lang w:val="ro-RO"/>
        </w:rPr>
        <w:t xml:space="preserve">din </w:t>
      </w:r>
      <w:r w:rsidR="00E15775">
        <w:rPr>
          <w:lang w:val="ro-RO"/>
        </w:rPr>
        <w:t>30.07.2013</w:t>
      </w:r>
      <w:r w:rsidR="00E34405">
        <w:rPr>
          <w:lang w:val="ro-RO"/>
        </w:rPr>
        <w:t xml:space="preserve"> şi este înscris în C.F. nr.430473-Timişoara</w:t>
      </w:r>
      <w:r>
        <w:rPr>
          <w:lang w:val="ro-RO"/>
        </w:rPr>
        <w:t>.</w:t>
      </w:r>
    </w:p>
    <w:p w:rsidR="00E95422" w:rsidRDefault="00E95422" w:rsidP="00496303">
      <w:pPr>
        <w:ind w:firstLine="720"/>
        <w:jc w:val="both"/>
        <w:rPr>
          <w:lang w:val="ro-RO"/>
        </w:rPr>
      </w:pPr>
      <w:r>
        <w:rPr>
          <w:lang w:val="ro-RO"/>
        </w:rPr>
        <w:t>Conform Contractului de vânzare-cumpărare nr.931 din 09.12.1997</w:t>
      </w:r>
      <w:r w:rsidR="000935CB">
        <w:rPr>
          <w:lang w:val="ro-RO"/>
        </w:rPr>
        <w:t>,</w:t>
      </w:r>
      <w:r>
        <w:rPr>
          <w:lang w:val="ro-RO"/>
        </w:rPr>
        <w:t xml:space="preserve"> încheiat în temeiul Legii nr.112/1995 şi a Contractului de donaţie nr.1852 din 27.09.2012;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>Conform adreselor: nr.CT2013-4062/27.09.2013 a Serviciul Juridic, nr.CT2013-4062/23.09.2013 a Serviciului Fond Funciar şi nr.CT2013-4062/02.10.2013</w:t>
      </w:r>
      <w:r w:rsidR="00720D26">
        <w:rPr>
          <w:lang w:val="ro-RO"/>
        </w:rPr>
        <w:t xml:space="preserve"> a Direcţiei Clădiri, Terenuri şi Dotări Diverse</w:t>
      </w:r>
      <w:r>
        <w:rPr>
          <w:lang w:val="ro-RO"/>
        </w:rPr>
        <w:t>, rezultă faptul că terenul mai s</w:t>
      </w:r>
      <w:r w:rsidR="00E95422">
        <w:rPr>
          <w:lang w:val="ro-RO"/>
        </w:rPr>
        <w:t>us menţionat nu este revendicat;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 xml:space="preserve">Prin raportul de evaluare </w:t>
      </w:r>
      <w:r w:rsidR="00EB3395">
        <w:rPr>
          <w:lang w:val="ro-RO"/>
        </w:rPr>
        <w:t xml:space="preserve">al terenului acestui imobil, </w:t>
      </w:r>
      <w:r>
        <w:rPr>
          <w:lang w:val="ro-RO"/>
        </w:rPr>
        <w:t>întocmit de SC CONSULTIM SA</w:t>
      </w:r>
      <w:r w:rsidR="00EB3395">
        <w:rPr>
          <w:lang w:val="ro-RO"/>
        </w:rPr>
        <w:t>,</w:t>
      </w:r>
      <w:r>
        <w:rPr>
          <w:lang w:val="ro-RO"/>
        </w:rPr>
        <w:t xml:space="preserve"> valoarea pe mp.  teren liber construibil este de </w:t>
      </w:r>
      <w:r w:rsidR="00143D78">
        <w:rPr>
          <w:lang w:val="ro-RO"/>
        </w:rPr>
        <w:t>4</w:t>
      </w:r>
      <w:r w:rsidR="00E15775">
        <w:rPr>
          <w:lang w:val="ro-RO"/>
        </w:rPr>
        <w:t>0</w:t>
      </w:r>
      <w:r>
        <w:rPr>
          <w:lang w:val="ro-RO"/>
        </w:rPr>
        <w:t>euro/mp</w:t>
      </w:r>
      <w:r w:rsidR="00EB3395">
        <w:rPr>
          <w:lang w:val="ro-RO"/>
        </w:rPr>
        <w:t>,</w:t>
      </w:r>
      <w:r>
        <w:rPr>
          <w:lang w:val="ro-RO"/>
        </w:rPr>
        <w:t xml:space="preserve"> la care se adaugă T.V.A.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>În baza prevederilor HCL nr.275/28.07.2009, completat cu HCL nr. 8/25.01.2011 privind aprobarea Regulamentului de atribuire şi vânzare a terenurilor aferente imobilelor dobândite în temeiul  Legii nr.112/1995 conform</w:t>
      </w:r>
      <w:r w:rsidRPr="00077D58">
        <w:rPr>
          <w:lang w:val="ro-RO"/>
        </w:rPr>
        <w:t xml:space="preserve"> </w:t>
      </w:r>
      <w:r>
        <w:rPr>
          <w:lang w:val="ro-RO"/>
        </w:rPr>
        <w:t>HCL nr.275/28.07.2009.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496303" w:rsidRDefault="00496303" w:rsidP="00496303">
      <w:pPr>
        <w:ind w:firstLine="720"/>
        <w:jc w:val="both"/>
        <w:rPr>
          <w:lang w:val="ro-RO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496303" w:rsidRDefault="00496303" w:rsidP="00496303">
      <w:pPr>
        <w:jc w:val="both"/>
        <w:rPr>
          <w:b/>
          <w:lang w:val="ro-RO"/>
        </w:rPr>
      </w:pPr>
    </w:p>
    <w:p w:rsidR="00A52F31" w:rsidRDefault="00A52F31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center"/>
        <w:rPr>
          <w:b/>
          <w:lang w:val="ro-RO"/>
        </w:rPr>
      </w:pPr>
      <w:r>
        <w:rPr>
          <w:b/>
          <w:lang w:val="ro-RO"/>
        </w:rPr>
        <w:lastRenderedPageBreak/>
        <w:t>PROPUNEM:</w:t>
      </w:r>
    </w:p>
    <w:p w:rsidR="00496303" w:rsidRDefault="00496303" w:rsidP="00496303">
      <w:pPr>
        <w:jc w:val="center"/>
        <w:rPr>
          <w:b/>
          <w:lang w:val="ro-RO"/>
        </w:rPr>
      </w:pPr>
    </w:p>
    <w:p w:rsidR="00496303" w:rsidRDefault="00496303" w:rsidP="00496303">
      <w:pPr>
        <w:jc w:val="center"/>
        <w:rPr>
          <w:b/>
          <w:lang w:val="ro-RO"/>
        </w:rPr>
      </w:pPr>
    </w:p>
    <w:p w:rsidR="00496303" w:rsidRPr="00F10A69" w:rsidRDefault="00496303" w:rsidP="00496303">
      <w:pPr>
        <w:jc w:val="both"/>
        <w:rPr>
          <w:lang w:val="ro-RO"/>
        </w:rPr>
      </w:pPr>
      <w:r w:rsidRPr="00F10A69">
        <w:rPr>
          <w:lang w:val="ro-RO"/>
        </w:rPr>
        <w:tab/>
        <w:t>1.</w:t>
      </w:r>
      <w:r>
        <w:rPr>
          <w:lang w:val="ro-RO"/>
        </w:rPr>
        <w:t xml:space="preserve"> Emiterea unei hotărâri a Consiliului Local, care să aprobe vânzarea terenului liber de construcţii, situat în Timişoara, str. </w:t>
      </w:r>
      <w:r w:rsidR="00D55429" w:rsidRPr="00496303">
        <w:rPr>
          <w:lang w:val="ro-RO"/>
        </w:rPr>
        <w:t>Janos Paris nr.19</w:t>
      </w:r>
      <w:r w:rsidR="00D55429">
        <w:rPr>
          <w:lang w:val="ro-RO"/>
        </w:rPr>
        <w:t>, înscris în C.F. nr.430473 Timişoara, nr.cad.</w:t>
      </w:r>
      <w:r w:rsidR="00D55429" w:rsidRPr="00496303">
        <w:rPr>
          <w:lang w:val="ro-RO"/>
        </w:rPr>
        <w:t xml:space="preserve"> </w:t>
      </w:r>
      <w:r w:rsidR="00D55429">
        <w:rPr>
          <w:lang w:val="ro-RO"/>
        </w:rPr>
        <w:t>430473, provenită din conversia de pe hârtie a C.F. nr.6958, nr.top. 30475 Timişoara</w:t>
      </w:r>
      <w:r>
        <w:rPr>
          <w:lang w:val="ro-RO"/>
        </w:rPr>
        <w:t xml:space="preserve">, în suprafaţă de </w:t>
      </w:r>
      <w:r w:rsidR="00E15775">
        <w:rPr>
          <w:lang w:val="ro-RO"/>
        </w:rPr>
        <w:t>218</w:t>
      </w:r>
      <w:r>
        <w:rPr>
          <w:lang w:val="ro-RO"/>
        </w:rPr>
        <w:t xml:space="preserve">mp, la preţul de </w:t>
      </w:r>
      <w:r w:rsidR="00F436F2">
        <w:rPr>
          <w:lang w:val="ro-RO"/>
        </w:rPr>
        <w:t>4</w:t>
      </w:r>
      <w:r w:rsidR="00E15775">
        <w:rPr>
          <w:lang w:val="ro-RO"/>
        </w:rPr>
        <w:t>0</w:t>
      </w:r>
      <w:r>
        <w:rPr>
          <w:lang w:val="ro-RO"/>
        </w:rPr>
        <w:t xml:space="preserve"> de euro/mp la care se adaugă T.V.A, </w:t>
      </w:r>
      <w:r w:rsidR="00E15775">
        <w:rPr>
          <w:lang w:val="ro-RO"/>
        </w:rPr>
        <w:t>numitului Neagoe Julien.</w:t>
      </w:r>
    </w:p>
    <w:p w:rsidR="00496303" w:rsidRDefault="00496303" w:rsidP="00496303">
      <w:pPr>
        <w:jc w:val="both"/>
        <w:rPr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E15775" w:rsidRDefault="00E15775" w:rsidP="00E157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496303" w:rsidRPr="00F54F56">
        <w:rPr>
          <w:b/>
          <w:lang w:val="ro-RO"/>
        </w:rPr>
        <w:t xml:space="preserve">VICEPRIMAR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8D6EF2">
        <w:rPr>
          <w:b/>
          <w:lang w:val="ro-RO"/>
        </w:rPr>
        <w:t>SECRETAR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</w:p>
    <w:p w:rsidR="00E15775" w:rsidRDefault="00E15775" w:rsidP="00E15775">
      <w:pPr>
        <w:jc w:val="both"/>
        <w:rPr>
          <w:b/>
          <w:lang w:val="ro-RO"/>
        </w:rPr>
      </w:pPr>
      <w:r>
        <w:rPr>
          <w:b/>
          <w:lang w:val="ro-RO"/>
        </w:rPr>
        <w:tab/>
        <w:t>Traian Stoia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</w:t>
      </w:r>
      <w:r w:rsidR="008D6EF2">
        <w:rPr>
          <w:b/>
          <w:lang w:val="ro-RO"/>
        </w:rPr>
        <w:t>Ioan Cojocari</w:t>
      </w:r>
      <w:r>
        <w:rPr>
          <w:b/>
          <w:lang w:val="ro-RO"/>
        </w:rPr>
        <w:t xml:space="preserve">       </w:t>
      </w:r>
    </w:p>
    <w:p w:rsidR="00E15775" w:rsidRDefault="00E15775" w:rsidP="00E157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 w:rsidRPr="00A63D0E">
        <w:rPr>
          <w:b/>
          <w:lang w:val="ro-RO"/>
        </w:rPr>
        <w:tab/>
      </w:r>
    </w:p>
    <w:p w:rsidR="00496303" w:rsidRDefault="00E15775" w:rsidP="00E157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143D78">
        <w:rPr>
          <w:b/>
          <w:lang w:val="ro-RO"/>
        </w:rPr>
        <w:t xml:space="preserve">         RESPONSABIL</w:t>
      </w:r>
    </w:p>
    <w:p w:rsidR="00496303" w:rsidRPr="00F54F56" w:rsidRDefault="008D6EF2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DIRECŢIA CLĂDIRI, TERENURI</w:t>
      </w:r>
    </w:p>
    <w:p w:rsidR="00496303" w:rsidRDefault="00496303" w:rsidP="00496303">
      <w:pPr>
        <w:jc w:val="both"/>
        <w:rPr>
          <w:lang w:val="ro-RO"/>
        </w:rPr>
      </w:pPr>
      <w:r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</w:r>
      <w:r w:rsidR="008D6EF2">
        <w:rPr>
          <w:lang w:val="ro-RO"/>
        </w:rPr>
        <w:tab/>
        <w:t xml:space="preserve">   </w:t>
      </w:r>
      <w:r w:rsidR="008D6EF2">
        <w:rPr>
          <w:b/>
          <w:lang w:val="ro-RO"/>
        </w:rPr>
        <w:t>ŞI DOTĂRI DIVERSE</w:t>
      </w:r>
    </w:p>
    <w:p w:rsidR="00496303" w:rsidRDefault="00496303" w:rsidP="00496303">
      <w:pPr>
        <w:jc w:val="both"/>
        <w:rPr>
          <w:lang w:val="ro-RO"/>
        </w:rPr>
      </w:pPr>
    </w:p>
    <w:p w:rsidR="00E15775" w:rsidRPr="00A63D0E" w:rsidRDefault="00496303" w:rsidP="00E15775">
      <w:pPr>
        <w:jc w:val="both"/>
        <w:rPr>
          <w:b/>
          <w:lang w:val="ro-RO"/>
        </w:rPr>
      </w:pPr>
      <w:r w:rsidRPr="00A63D0E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</w:t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 w:rsidR="008D6EF2">
        <w:rPr>
          <w:b/>
          <w:lang w:val="ro-RO"/>
        </w:rPr>
        <w:tab/>
      </w:r>
      <w:r>
        <w:rPr>
          <w:b/>
          <w:lang w:val="ro-RO"/>
        </w:rPr>
        <w:t xml:space="preserve"> </w:t>
      </w:r>
      <w:r w:rsidR="008D6EF2">
        <w:rPr>
          <w:b/>
          <w:lang w:val="ro-RO"/>
        </w:rPr>
        <w:t>Martin Staia</w:t>
      </w:r>
    </w:p>
    <w:p w:rsidR="00496303" w:rsidRDefault="00496303" w:rsidP="00496303">
      <w:pPr>
        <w:jc w:val="both"/>
        <w:rPr>
          <w:b/>
          <w:lang w:val="ro-RO"/>
        </w:rPr>
      </w:pP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>
        <w:rPr>
          <w:b/>
          <w:lang w:val="ro-RO"/>
        </w:rPr>
        <w:t xml:space="preserve">      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COMPARTIMENT TERENURI</w:t>
      </w: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</w:t>
      </w:r>
      <w:r w:rsidR="008D6EF2">
        <w:rPr>
          <w:b/>
          <w:lang w:val="ro-RO"/>
        </w:rPr>
        <w:t xml:space="preserve"> </w:t>
      </w:r>
      <w:r>
        <w:rPr>
          <w:b/>
          <w:lang w:val="ro-RO"/>
        </w:rPr>
        <w:t xml:space="preserve"> Mircea Hărăbor</w:t>
      </w: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496303" w:rsidRPr="00A63D0E" w:rsidRDefault="00496303" w:rsidP="00496303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A63D0E">
        <w:rPr>
          <w:b/>
          <w:lang w:val="ro-RO"/>
        </w:rPr>
        <w:t>Avizat juridic,</w:t>
      </w: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04096" w:rsidRDefault="00404096" w:rsidP="00496303">
      <w:pPr>
        <w:jc w:val="both"/>
        <w:rPr>
          <w:b/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496303" w:rsidRDefault="00496303" w:rsidP="00496303">
      <w:pPr>
        <w:jc w:val="both"/>
        <w:rPr>
          <w:lang w:val="ro-RO"/>
        </w:rPr>
      </w:pPr>
    </w:p>
    <w:p w:rsidR="00496303" w:rsidRPr="00C1665C" w:rsidRDefault="00496303" w:rsidP="00496303">
      <w:pPr>
        <w:jc w:val="both"/>
        <w:rPr>
          <w:lang w:val="ro-RO"/>
        </w:rPr>
      </w:pPr>
      <w:r>
        <w:rPr>
          <w:lang w:val="ro-RO"/>
        </w:rPr>
        <w:t>r</w:t>
      </w:r>
      <w:r w:rsidRPr="00C1665C">
        <w:rPr>
          <w:lang w:val="ro-RO"/>
        </w:rPr>
        <w:t>ed.</w:t>
      </w:r>
      <w:r>
        <w:rPr>
          <w:lang w:val="ro-RO"/>
        </w:rPr>
        <w:t>dact/MH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Cod  </w:t>
      </w:r>
      <w:r w:rsidRPr="00C1665C">
        <w:rPr>
          <w:bCs/>
          <w:color w:val="000000"/>
          <w:lang w:val="it-IT"/>
        </w:rPr>
        <w:t>F</w:t>
      </w:r>
      <w:r>
        <w:rPr>
          <w:bCs/>
          <w:color w:val="000000"/>
          <w:lang w:val="it-IT"/>
        </w:rPr>
        <w:t xml:space="preserve">O </w:t>
      </w:r>
      <w:r w:rsidRPr="0023054D">
        <w:rPr>
          <w:bCs/>
          <w:color w:val="000000"/>
          <w:lang w:val="it-IT"/>
        </w:rPr>
        <w:t>53-01</w:t>
      </w:r>
      <w:r>
        <w:rPr>
          <w:bCs/>
          <w:color w:val="000000"/>
          <w:lang w:val="it-IT"/>
        </w:rPr>
        <w:t>,ver.1</w:t>
      </w:r>
    </w:p>
    <w:p w:rsidR="00496303" w:rsidRDefault="00496303" w:rsidP="00496303"/>
    <w:p w:rsidR="00954F84" w:rsidRDefault="00954F84"/>
    <w:sectPr w:rsidR="00954F84" w:rsidSect="004C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303"/>
    <w:rsid w:val="000935CB"/>
    <w:rsid w:val="000B1B4D"/>
    <w:rsid w:val="00143D78"/>
    <w:rsid w:val="002C64D3"/>
    <w:rsid w:val="00334075"/>
    <w:rsid w:val="003A59C4"/>
    <w:rsid w:val="00404096"/>
    <w:rsid w:val="00496303"/>
    <w:rsid w:val="005833F6"/>
    <w:rsid w:val="006264DA"/>
    <w:rsid w:val="00690503"/>
    <w:rsid w:val="00720D26"/>
    <w:rsid w:val="00776CD0"/>
    <w:rsid w:val="008D6EF2"/>
    <w:rsid w:val="00954F84"/>
    <w:rsid w:val="00A52F31"/>
    <w:rsid w:val="00AB52DA"/>
    <w:rsid w:val="00B31FF2"/>
    <w:rsid w:val="00BA3C9F"/>
    <w:rsid w:val="00CF77D4"/>
    <w:rsid w:val="00D55429"/>
    <w:rsid w:val="00E13737"/>
    <w:rsid w:val="00E15775"/>
    <w:rsid w:val="00E34405"/>
    <w:rsid w:val="00E95422"/>
    <w:rsid w:val="00EB3395"/>
    <w:rsid w:val="00F4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</cp:revision>
  <cp:lastPrinted>2014-04-08T12:20:00Z</cp:lastPrinted>
  <dcterms:created xsi:type="dcterms:W3CDTF">2014-04-10T06:12:00Z</dcterms:created>
  <dcterms:modified xsi:type="dcterms:W3CDTF">2014-04-10T06:12:00Z</dcterms:modified>
</cp:coreProperties>
</file>