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7E373C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7E373C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7E373C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7E373C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844697" w:rsidRDefault="00662178" w:rsidP="007E373C">
            <w:pPr>
              <w:ind w:hanging="31"/>
              <w:jc w:val="both"/>
            </w:pPr>
            <w:r>
              <w:t>SC2014</w:t>
            </w:r>
            <w:r w:rsidRPr="00844697">
              <w:t xml:space="preserve">- </w:t>
            </w:r>
            <w:r w:rsidR="00837146">
              <w:t>006074-14</w:t>
            </w:r>
            <w:r w:rsidR="00FE437A">
              <w:t>.03.2013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</w:p>
          <w:p w:rsidR="00662178" w:rsidRPr="00844697" w:rsidRDefault="00662178" w:rsidP="007E373C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7E373C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7E373C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7E373C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662178" w:rsidRPr="00844697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535D11" w:rsidRPr="00844697" w:rsidRDefault="00535D11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E2006B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E2006B" w:rsidRPr="00FF0015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Pr="00FF0015" w:rsidRDefault="00662178" w:rsidP="007E373C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7E373C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 xml:space="preserve">Privind conferirea titlului de Cetăţean de Onoare al Municipiului Timişoara </w:t>
      </w:r>
    </w:p>
    <w:p w:rsidR="00662178" w:rsidRPr="00EA4783" w:rsidRDefault="00662178" w:rsidP="007E373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domnului Ion Marin Almăjan</w:t>
      </w:r>
    </w:p>
    <w:p w:rsidR="00662178" w:rsidRDefault="00662178" w:rsidP="007E373C">
      <w:pPr>
        <w:pStyle w:val="NormalWeb"/>
        <w:spacing w:before="0" w:beforeAutospacing="0" w:after="0" w:afterAutospacing="0"/>
        <w:jc w:val="both"/>
      </w:pPr>
    </w:p>
    <w:p w:rsidR="00535D11" w:rsidRDefault="00535D11" w:rsidP="007E373C">
      <w:pPr>
        <w:pStyle w:val="NormalWeb"/>
        <w:spacing w:before="0" w:beforeAutospacing="0" w:after="0" w:afterAutospacing="0"/>
        <w:jc w:val="both"/>
      </w:pPr>
    </w:p>
    <w:p w:rsidR="00E2006B" w:rsidRDefault="00E2006B" w:rsidP="007E373C">
      <w:pPr>
        <w:pStyle w:val="NormalWeb"/>
        <w:spacing w:before="0" w:beforeAutospacing="0" w:after="0" w:afterAutospacing="0"/>
        <w:jc w:val="both"/>
      </w:pPr>
    </w:p>
    <w:p w:rsidR="00E2006B" w:rsidRDefault="00E2006B" w:rsidP="007E373C">
      <w:pPr>
        <w:pStyle w:val="NormalWeb"/>
        <w:spacing w:before="0" w:beforeAutospacing="0" w:after="0" w:afterAutospacing="0"/>
        <w:jc w:val="both"/>
      </w:pPr>
    </w:p>
    <w:p w:rsidR="00E2006B" w:rsidRDefault="00E2006B" w:rsidP="007E373C">
      <w:pPr>
        <w:pStyle w:val="NormalWeb"/>
        <w:spacing w:before="0" w:beforeAutospacing="0" w:after="0" w:afterAutospacing="0"/>
        <w:jc w:val="both"/>
      </w:pPr>
    </w:p>
    <w:p w:rsidR="00535D11" w:rsidRPr="00B6477D" w:rsidRDefault="00535D11" w:rsidP="007E373C">
      <w:pPr>
        <w:pStyle w:val="NormalWeb"/>
        <w:spacing w:before="0" w:beforeAutospacing="0" w:after="0" w:afterAutospacing="0"/>
        <w:jc w:val="both"/>
      </w:pPr>
    </w:p>
    <w:p w:rsidR="00662178" w:rsidRPr="00B6477D" w:rsidRDefault="00837146" w:rsidP="00DF38C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Avand în vedere solicitarea cu numarul SC2014-00</w:t>
      </w:r>
      <w:r w:rsidR="00BA410B">
        <w:t>6074 -</w:t>
      </w:r>
      <w:r>
        <w:t xml:space="preserve"> 10.03.2014 d</w:t>
      </w:r>
      <w:r w:rsidR="00662178" w:rsidRPr="00B6477D">
        <w:t>in iniţiativa domnului</w:t>
      </w:r>
      <w:r w:rsidR="00767C30">
        <w:t xml:space="preserve"> director general a Filarmonicii Banatul, Ioan Coriolan Gârboni</w:t>
      </w:r>
      <w:r w:rsidR="00662178" w:rsidRPr="00B6477D">
        <w:t>, a fost propus pentru acordarea titlulu</w:t>
      </w:r>
      <w:r>
        <w:t>i de Cetăţean de Onoare domnul</w:t>
      </w:r>
      <w:r w:rsidR="00662178" w:rsidRPr="00B6477D">
        <w:t xml:space="preserve"> Ion Marin Almăjan.</w:t>
      </w:r>
    </w:p>
    <w:p w:rsidR="00DF38C2" w:rsidRDefault="00DF38C2" w:rsidP="00DF38C2">
      <w:pPr>
        <w:pStyle w:val="NormalWeb"/>
        <w:spacing w:before="0" w:beforeAutospacing="0" w:after="0" w:afterAutospacing="0" w:line="276" w:lineRule="auto"/>
        <w:ind w:firstLine="708"/>
        <w:jc w:val="both"/>
      </w:pPr>
    </w:p>
    <w:p w:rsidR="00835734" w:rsidRPr="00B6477D" w:rsidRDefault="00662178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B6477D">
        <w:t>Ion Marin Almăjan</w:t>
      </w:r>
      <w:r w:rsidR="00CB448A" w:rsidRPr="00B6477D">
        <w:t xml:space="preserve"> s-a nascut la </w:t>
      </w:r>
      <w:r w:rsidR="00CB448A" w:rsidRPr="00B6477D">
        <w:rPr>
          <w:shd w:val="clear" w:color="auto" w:fill="FFFFFF"/>
        </w:rPr>
        <w:t>16 noiembrie</w:t>
      </w:r>
      <w:r w:rsidR="0090067D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1940</w:t>
      </w:r>
      <w:r w:rsidR="00455BE3" w:rsidRPr="00B6477D">
        <w:t xml:space="preserve"> la </w:t>
      </w:r>
      <w:r w:rsidR="00CB448A" w:rsidRPr="00B6477D">
        <w:rPr>
          <w:shd w:val="clear" w:color="auto" w:fill="FFFFFF"/>
        </w:rPr>
        <w:t>Dalbo</w:t>
      </w:r>
      <w:r w:rsidR="00CB448A" w:rsidRPr="00B6477D">
        <w:rPr>
          <w:rFonts w:ascii="Cambria Math" w:hAnsi="Cambria Math"/>
          <w:shd w:val="clear" w:color="auto" w:fill="FFFFFF"/>
        </w:rPr>
        <w:t>ș</w:t>
      </w:r>
      <w:r w:rsidR="00CB448A" w:rsidRPr="00B6477D">
        <w:rPr>
          <w:shd w:val="clear" w:color="auto" w:fill="FFFFFF"/>
        </w:rPr>
        <w:t>e</w:t>
      </w:r>
      <w:r w:rsidR="00CB448A" w:rsidRPr="00B6477D">
        <w:rPr>
          <w:rFonts w:ascii="Cambria Math" w:hAnsi="Cambria Math"/>
          <w:shd w:val="clear" w:color="auto" w:fill="FFFFFF"/>
        </w:rPr>
        <w:t>ț</w:t>
      </w:r>
      <w:r w:rsidR="0036362D">
        <w:rPr>
          <w:color w:val="000000"/>
          <w:shd w:val="clear" w:color="auto" w:fill="FFFFFF"/>
        </w:rPr>
        <w:t xml:space="preserve"> î</w:t>
      </w:r>
      <w:r w:rsidR="00455BE3" w:rsidRPr="00B6477D">
        <w:rPr>
          <w:color w:val="000000"/>
          <w:shd w:val="clear" w:color="auto" w:fill="FFFFFF"/>
        </w:rPr>
        <w:t xml:space="preserve">n </w:t>
      </w:r>
      <w:r w:rsidR="00CB448A" w:rsidRPr="00B6477D">
        <w:rPr>
          <w:shd w:val="clear" w:color="auto" w:fill="FFFFFF"/>
        </w:rPr>
        <w:t>jude</w:t>
      </w:r>
      <w:r w:rsidR="00CB448A" w:rsidRPr="00B6477D">
        <w:rPr>
          <w:rFonts w:ascii="Cambria Math" w:hAnsi="Cambria Math"/>
          <w:shd w:val="clear" w:color="auto" w:fill="FFFFFF"/>
        </w:rPr>
        <w:t>ț</w:t>
      </w:r>
      <w:r w:rsidR="00CB448A" w:rsidRPr="00B6477D">
        <w:rPr>
          <w:shd w:val="clear" w:color="auto" w:fill="FFFFFF"/>
        </w:rPr>
        <w:t>ul</w:t>
      </w:r>
      <w:r w:rsidR="0090067D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Cara</w:t>
      </w:r>
      <w:r w:rsidR="00CB448A" w:rsidRPr="00B6477D">
        <w:rPr>
          <w:rFonts w:ascii="Cambria Math" w:hAnsi="Cambria Math"/>
          <w:shd w:val="clear" w:color="auto" w:fill="FFFFFF"/>
        </w:rPr>
        <w:t>ș</w:t>
      </w:r>
      <w:r w:rsidR="00CB448A" w:rsidRPr="00B6477D">
        <w:rPr>
          <w:shd w:val="clear" w:color="auto" w:fill="FFFFFF"/>
        </w:rPr>
        <w:t>-Severin</w:t>
      </w:r>
      <w:r w:rsidR="00455BE3" w:rsidRPr="00B6477D">
        <w:rPr>
          <w:color w:val="000000"/>
          <w:shd w:val="clear" w:color="auto" w:fill="FFFFFF"/>
        </w:rPr>
        <w:t>.</w:t>
      </w:r>
      <w:r w:rsidR="00EA2C67" w:rsidRPr="00B6477D">
        <w:rPr>
          <w:color w:val="000000"/>
          <w:shd w:val="clear" w:color="auto" w:fill="FFFFFF"/>
        </w:rPr>
        <w:t xml:space="preserve"> </w:t>
      </w:r>
      <w:r w:rsidR="00FE437A">
        <w:rPr>
          <w:color w:val="000000"/>
          <w:shd w:val="clear" w:color="auto" w:fill="FFFFFF"/>
        </w:rPr>
        <w:t>A u</w:t>
      </w:r>
      <w:r w:rsidR="00EA2C67" w:rsidRPr="00B6477D">
        <w:rPr>
          <w:color w:val="000000"/>
          <w:shd w:val="clear" w:color="auto" w:fill="FFFFFF"/>
        </w:rPr>
        <w:t>rma</w:t>
      </w:r>
      <w:r w:rsidR="00FE437A">
        <w:rPr>
          <w:color w:val="000000"/>
          <w:shd w:val="clear" w:color="auto" w:fill="FFFFFF"/>
        </w:rPr>
        <w:t xml:space="preserve">t </w:t>
      </w:r>
      <w:r w:rsidR="00EA2C67" w:rsidRPr="00B6477D">
        <w:rPr>
          <w:color w:val="000000"/>
          <w:shd w:val="clear" w:color="auto" w:fill="FFFFFF"/>
        </w:rPr>
        <w:t xml:space="preserve">studiile </w:t>
      </w:r>
      <w:r w:rsidR="00EA2C67" w:rsidRPr="00B6477D">
        <w:rPr>
          <w:rFonts w:ascii="Cambria Math" w:hAnsi="Cambria Math"/>
          <w:color w:val="000000"/>
          <w:shd w:val="clear" w:color="auto" w:fill="FFFFFF"/>
        </w:rPr>
        <w:t>ș</w:t>
      </w:r>
      <w:r w:rsidR="00EA2C67" w:rsidRPr="00B6477D">
        <w:rPr>
          <w:color w:val="000000"/>
          <w:shd w:val="clear" w:color="auto" w:fill="FFFFFF"/>
        </w:rPr>
        <w:t>colilor elementare din Dalbo</w:t>
      </w:r>
      <w:r w:rsidR="00EA2C67" w:rsidRPr="00B6477D">
        <w:rPr>
          <w:rFonts w:ascii="Cambria Math" w:hAnsi="Cambria Math"/>
          <w:color w:val="000000"/>
          <w:shd w:val="clear" w:color="auto" w:fill="FFFFFF"/>
        </w:rPr>
        <w:t>ș</w:t>
      </w:r>
      <w:r w:rsidR="00EA2C67" w:rsidRPr="00B6477D">
        <w:rPr>
          <w:color w:val="000000"/>
          <w:shd w:val="clear" w:color="auto" w:fill="FFFFFF"/>
        </w:rPr>
        <w:t>e</w:t>
      </w:r>
      <w:r w:rsidR="00EA2C67" w:rsidRPr="00B6477D">
        <w:rPr>
          <w:rFonts w:ascii="Cambria Math" w:hAnsi="Cambria Math"/>
          <w:color w:val="000000"/>
          <w:shd w:val="clear" w:color="auto" w:fill="FFFFFF"/>
        </w:rPr>
        <w:t>ț</w:t>
      </w:r>
      <w:r w:rsidR="00EA2C67" w:rsidRPr="00B6477D">
        <w:rPr>
          <w:color w:val="000000"/>
          <w:shd w:val="clear" w:color="auto" w:fill="FFFFFF"/>
        </w:rPr>
        <w:t xml:space="preserve"> </w:t>
      </w:r>
      <w:r w:rsidR="00EA2C67" w:rsidRPr="00B6477D">
        <w:rPr>
          <w:rFonts w:ascii="Cambria Math" w:hAnsi="Cambria Math"/>
          <w:color w:val="000000"/>
          <w:shd w:val="clear" w:color="auto" w:fill="FFFFFF"/>
        </w:rPr>
        <w:t>ș</w:t>
      </w:r>
      <w:r w:rsidR="00DF38C2">
        <w:rPr>
          <w:color w:val="000000"/>
          <w:shd w:val="clear" w:color="auto" w:fill="FFFFFF"/>
        </w:rPr>
        <w:t>i Bozovici din</w:t>
      </w:r>
      <w:r w:rsidR="00EA2C67" w:rsidRPr="00B6477D">
        <w:rPr>
          <w:color w:val="000000"/>
          <w:shd w:val="clear" w:color="auto" w:fill="FFFFFF"/>
        </w:rPr>
        <w:t xml:space="preserve"> jude</w:t>
      </w:r>
      <w:r w:rsidR="00EA2C67" w:rsidRPr="00B6477D">
        <w:rPr>
          <w:rFonts w:ascii="Cambria Math" w:hAnsi="Cambria Math"/>
          <w:color w:val="000000"/>
          <w:shd w:val="clear" w:color="auto" w:fill="FFFFFF"/>
        </w:rPr>
        <w:t>ț</w:t>
      </w:r>
      <w:r w:rsidR="00EA2C67" w:rsidRPr="00B6477D">
        <w:rPr>
          <w:color w:val="000000"/>
          <w:shd w:val="clear" w:color="auto" w:fill="FFFFFF"/>
        </w:rPr>
        <w:t>ul Cara</w:t>
      </w:r>
      <w:r w:rsidR="00EA2C67" w:rsidRPr="00B6477D">
        <w:rPr>
          <w:rFonts w:ascii="Cambria Math" w:hAnsi="Cambria Math"/>
          <w:color w:val="000000"/>
          <w:shd w:val="clear" w:color="auto" w:fill="FFFFFF"/>
        </w:rPr>
        <w:t>ș</w:t>
      </w:r>
      <w:r w:rsidR="00EA2C67" w:rsidRPr="00B6477D">
        <w:rPr>
          <w:color w:val="000000"/>
          <w:shd w:val="clear" w:color="auto" w:fill="FFFFFF"/>
        </w:rPr>
        <w:t xml:space="preserve"> Severin, </w:t>
      </w:r>
      <w:r w:rsidR="00FE437A">
        <w:rPr>
          <w:color w:val="000000"/>
          <w:shd w:val="clear" w:color="auto" w:fill="FFFFFF"/>
        </w:rPr>
        <w:t>a</w:t>
      </w:r>
      <w:r w:rsidR="00835734" w:rsidRPr="00B6477D">
        <w:rPr>
          <w:color w:val="000000"/>
          <w:shd w:val="clear" w:color="auto" w:fill="FFFFFF"/>
        </w:rPr>
        <w:t xml:space="preserve"> absolvit Liceul C. Diaconovici Loga şi Facultatea de Filologie a Universităţii din Timişoara. </w:t>
      </w:r>
    </w:p>
    <w:p w:rsidR="00DF38C2" w:rsidRDefault="00DF38C2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</w:p>
    <w:p w:rsidR="0090067D" w:rsidRDefault="00835734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B6477D">
        <w:rPr>
          <w:color w:val="000000"/>
          <w:shd w:val="clear" w:color="auto" w:fill="FFFFFF"/>
        </w:rPr>
        <w:t>A activa</w:t>
      </w:r>
      <w:r w:rsidR="0090067D">
        <w:rPr>
          <w:color w:val="000000"/>
          <w:shd w:val="clear" w:color="auto" w:fill="FFFFFF"/>
        </w:rPr>
        <w:t>t ca</w:t>
      </w:r>
      <w:r w:rsidRPr="00B6477D">
        <w:rPr>
          <w:color w:val="000000"/>
          <w:shd w:val="clear" w:color="auto" w:fill="FFFFFF"/>
        </w:rPr>
        <w:t xml:space="preserve">: redactor, şef secţie de cultură, redactor-şef adjunct la ziarul „Drapelul roşu” din Timişoara (1966-1979), director al Editurii „Facla”(1979-1989), şef secţie de cultură, publicist comentator la ziarul „Renaşterea bănăţeană”, din Timişoara, director al Direcţiei de Cultură, Culte şi Patrimoniu Cultural şi Naţional Timiş (2000-2005). </w:t>
      </w:r>
    </w:p>
    <w:p w:rsidR="00DF38C2" w:rsidRDefault="00DF38C2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</w:p>
    <w:p w:rsidR="00662178" w:rsidRDefault="00835734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B6477D">
        <w:rPr>
          <w:color w:val="000000"/>
          <w:shd w:val="clear" w:color="auto" w:fill="FFFFFF"/>
        </w:rPr>
        <w:t>E</w:t>
      </w:r>
      <w:r w:rsidR="00CB448A" w:rsidRPr="00B6477D">
        <w:rPr>
          <w:color w:val="000000"/>
          <w:shd w:val="clear" w:color="auto" w:fill="FFFFFF"/>
        </w:rPr>
        <w:t>ste un antologator, autor,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eseist</w:t>
      </w:r>
      <w:r w:rsidR="00CB448A" w:rsidRPr="00B6477D">
        <w:rPr>
          <w:color w:val="000000"/>
          <w:shd w:val="clear" w:color="auto" w:fill="FFFFFF"/>
        </w:rPr>
        <w:t>, director de editură, jurnalist, monograf, om de cultură, pamfletar,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poet</w:t>
      </w:r>
      <w:r w:rsidR="00CB448A" w:rsidRPr="00B6477D">
        <w:rPr>
          <w:color w:val="000000"/>
          <w:shd w:val="clear" w:color="auto" w:fill="FFFFFF"/>
        </w:rPr>
        <w:t>,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prozator</w:t>
      </w:r>
      <w:r w:rsidR="00CB448A" w:rsidRPr="00B6477D">
        <w:rPr>
          <w:color w:val="000000"/>
          <w:shd w:val="clear" w:color="auto" w:fill="FFFFFF"/>
        </w:rPr>
        <w:t>,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publicist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rFonts w:ascii="Cambria Math" w:hAnsi="Cambria Math"/>
          <w:color w:val="000000"/>
          <w:shd w:val="clear" w:color="auto" w:fill="FFFFFF"/>
        </w:rPr>
        <w:t>ș</w:t>
      </w:r>
      <w:r w:rsidR="00CB448A" w:rsidRPr="00B6477D">
        <w:rPr>
          <w:color w:val="000000"/>
          <w:shd w:val="clear" w:color="auto" w:fill="FFFFFF"/>
        </w:rPr>
        <w:t>i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scriitor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color w:val="000000"/>
          <w:shd w:val="clear" w:color="auto" w:fill="FFFFFF"/>
        </w:rPr>
        <w:t>român, membru al</w:t>
      </w:r>
      <w:r w:rsidR="00FE437A">
        <w:rPr>
          <w:rStyle w:val="apple-converted-space"/>
          <w:color w:val="000000"/>
          <w:shd w:val="clear" w:color="auto" w:fill="FFFFFF"/>
        </w:rPr>
        <w:t xml:space="preserve"> </w:t>
      </w:r>
      <w:r w:rsidR="00CB448A" w:rsidRPr="00B6477D">
        <w:rPr>
          <w:shd w:val="clear" w:color="auto" w:fill="FFFFFF"/>
        </w:rPr>
        <w:t>Uniunii Scriitorilor din România</w:t>
      </w:r>
      <w:r w:rsidR="00FE437A">
        <w:rPr>
          <w:shd w:val="clear" w:color="auto" w:fill="FFFFFF"/>
        </w:rPr>
        <w:t xml:space="preserve">. </w:t>
      </w:r>
    </w:p>
    <w:p w:rsidR="00DF38C2" w:rsidRDefault="00DF38C2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</w:p>
    <w:p w:rsidR="0036362D" w:rsidRDefault="00FE437A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Ca autor a publicat numeroase poeme, proză, roamne şi publicistică</w:t>
      </w:r>
      <w:r w:rsidR="005C2B36">
        <w:rPr>
          <w:shd w:val="clear" w:color="auto" w:fill="FFFFFF"/>
        </w:rPr>
        <w:t xml:space="preserve"> dintre care </w:t>
      </w:r>
      <w:r w:rsidR="0090067D">
        <w:rPr>
          <w:shd w:val="clear" w:color="auto" w:fill="FFFFFF"/>
        </w:rPr>
        <w:t xml:space="preserve"> amintim</w:t>
      </w:r>
      <w:r w:rsidR="00DF38C2">
        <w:rPr>
          <w:shd w:val="clear" w:color="auto" w:fill="FFFFFF"/>
        </w:rPr>
        <w:t>:</w:t>
      </w:r>
      <w:r w:rsidR="0036362D">
        <w:rPr>
          <w:shd w:val="clear" w:color="auto" w:fill="FFFFFF"/>
        </w:rPr>
        <w:t xml:space="preserve">  Sunt dator cu o durere</w:t>
      </w:r>
      <w:r w:rsidR="00301873" w:rsidRPr="00301873">
        <w:rPr>
          <w:shd w:val="clear" w:color="auto" w:fill="FFFFFF"/>
        </w:rPr>
        <w:t xml:space="preserve"> (povestiri)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</w:t>
      </w:r>
      <w:r w:rsidR="0036362D">
        <w:rPr>
          <w:shd w:val="clear" w:color="auto" w:fill="FFFFFF"/>
        </w:rPr>
        <w:t>Spune-mi, unde duce acest drum?</w:t>
      </w:r>
      <w:r w:rsidR="00301873" w:rsidRPr="00301873">
        <w:rPr>
          <w:shd w:val="clear" w:color="auto" w:fill="FFFFFF"/>
        </w:rPr>
        <w:t xml:space="preserve"> (roman)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Neîmpăca</w:t>
      </w:r>
      <w:r w:rsidR="00301873" w:rsidRPr="00301873">
        <w:rPr>
          <w:rFonts w:ascii="Cambria Math" w:hAnsi="Cambria Math" w:cs="Cambria Math"/>
          <w:shd w:val="clear" w:color="auto" w:fill="FFFFFF"/>
        </w:rPr>
        <w:t>ț</w:t>
      </w:r>
      <w:r w:rsidR="00301873" w:rsidRPr="00301873">
        <w:rPr>
          <w:shd w:val="clear" w:color="auto" w:fill="FFFFFF"/>
        </w:rPr>
        <w:t xml:space="preserve">i în </w:t>
      </w:r>
      <w:r w:rsidR="0036362D">
        <w:rPr>
          <w:shd w:val="clear" w:color="auto" w:fill="FFFFFF"/>
        </w:rPr>
        <w:t>mânie</w:t>
      </w:r>
      <w:r w:rsidR="00301873" w:rsidRPr="00301873">
        <w:rPr>
          <w:shd w:val="clear" w:color="auto" w:fill="FFFFFF"/>
        </w:rPr>
        <w:t xml:space="preserve"> (roman)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Sentimentul puterii (roman)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</w:t>
      </w:r>
      <w:r w:rsidR="0036362D">
        <w:rPr>
          <w:shd w:val="clear" w:color="auto" w:fill="FFFFFF"/>
        </w:rPr>
        <w:t>Tornada</w:t>
      </w:r>
      <w:r w:rsidR="00301873" w:rsidRPr="00301873">
        <w:rPr>
          <w:shd w:val="clear" w:color="auto" w:fill="FFFFFF"/>
        </w:rPr>
        <w:t xml:space="preserve"> (roman)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Întoarcerea spre asfin</w:t>
      </w:r>
      <w:r w:rsidR="00301873" w:rsidRPr="00301873">
        <w:rPr>
          <w:rFonts w:ascii="Cambria Math" w:hAnsi="Cambria Math" w:cs="Cambria Math"/>
          <w:shd w:val="clear" w:color="auto" w:fill="FFFFFF"/>
        </w:rPr>
        <w:t>ț</w:t>
      </w:r>
      <w:r w:rsidR="0036362D">
        <w:rPr>
          <w:shd w:val="clear" w:color="auto" w:fill="FFFFFF"/>
        </w:rPr>
        <w:t>ituri</w:t>
      </w:r>
      <w:r w:rsidR="00301873" w:rsidRPr="00301873">
        <w:rPr>
          <w:shd w:val="clear" w:color="auto" w:fill="FFFFFF"/>
        </w:rPr>
        <w:t xml:space="preserve"> ( povestiri), </w:t>
      </w:r>
      <w:r w:rsidR="0036362D">
        <w:rPr>
          <w:shd w:val="clear" w:color="auto" w:fill="FFFFFF"/>
        </w:rPr>
        <w:t>Vremea hahalerelor</w:t>
      </w:r>
      <w:r w:rsidR="00301873" w:rsidRPr="00301873">
        <w:rPr>
          <w:shd w:val="clear" w:color="auto" w:fill="FFFFFF"/>
        </w:rPr>
        <w:t xml:space="preserve"> (pamflete politice)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Mătu</w:t>
      </w:r>
      <w:r w:rsidR="00301873" w:rsidRPr="00301873">
        <w:rPr>
          <w:rFonts w:ascii="Cambria Math" w:hAnsi="Cambria Math" w:cs="Cambria Math"/>
          <w:shd w:val="clear" w:color="auto" w:fill="FFFFFF"/>
        </w:rPr>
        <w:t>ș</w:t>
      </w:r>
      <w:r w:rsidR="0036362D">
        <w:rPr>
          <w:shd w:val="clear" w:color="auto" w:fill="FFFFFF"/>
        </w:rPr>
        <w:t xml:space="preserve">a mea Maria Theresia </w:t>
      </w:r>
      <w:r w:rsidR="00301873" w:rsidRPr="00301873">
        <w:rPr>
          <w:shd w:val="clear" w:color="auto" w:fill="FFFFFF"/>
        </w:rPr>
        <w:t>(povestiri)</w:t>
      </w:r>
      <w:r w:rsidR="0036362D">
        <w:rPr>
          <w:shd w:val="clear" w:color="auto" w:fill="FFFFFF"/>
        </w:rPr>
        <w:t>,</w:t>
      </w:r>
      <w:r w:rsidR="00301873" w:rsidRPr="00301873">
        <w:rPr>
          <w:shd w:val="clear" w:color="auto" w:fill="FFFFFF"/>
        </w:rPr>
        <w:t xml:space="preserve"> În afara gloriei (roman)</w:t>
      </w:r>
      <w:r w:rsidR="0036362D">
        <w:rPr>
          <w:shd w:val="clear" w:color="auto" w:fill="FFFFFF"/>
        </w:rPr>
        <w:t xml:space="preserve">, </w:t>
      </w:r>
      <w:r w:rsidR="00301873" w:rsidRPr="00301873">
        <w:rPr>
          <w:shd w:val="clear" w:color="auto" w:fill="FFFFFF"/>
        </w:rPr>
        <w:t xml:space="preserve">Ca mierea, ca fierea-cuvântul (publicistică), Amintiri despre </w:t>
      </w:r>
      <w:r w:rsidR="00301873" w:rsidRPr="00301873">
        <w:rPr>
          <w:rFonts w:ascii="Cambria Math" w:hAnsi="Cambria Math" w:cs="Cambria Math"/>
          <w:shd w:val="clear" w:color="auto" w:fill="FFFFFF"/>
        </w:rPr>
        <w:t>ț</w:t>
      </w:r>
      <w:r w:rsidR="0036362D">
        <w:rPr>
          <w:shd w:val="clear" w:color="auto" w:fill="FFFFFF"/>
        </w:rPr>
        <w:t>ărani</w:t>
      </w:r>
      <w:r w:rsidR="00301873" w:rsidRPr="00301873">
        <w:rPr>
          <w:shd w:val="clear" w:color="auto" w:fill="FFFFFF"/>
        </w:rPr>
        <w:t xml:space="preserve"> (poeme), 10 prozatori români contemporani, (antologie</w:t>
      </w:r>
      <w:r w:rsidR="0036362D">
        <w:rPr>
          <w:shd w:val="clear" w:color="auto" w:fill="FFFFFF"/>
        </w:rPr>
        <w:t>),</w:t>
      </w:r>
      <w:r w:rsidR="00301873" w:rsidRPr="00301873">
        <w:rPr>
          <w:shd w:val="clear" w:color="auto" w:fill="FFFFFF"/>
        </w:rPr>
        <w:t xml:space="preserve"> Tornada, Requiem per una regina (povestiri), Poeti romeni contemporanei (antologie în colaborare cu Mihai Ungheanu, Cezar Ivănescu), </w:t>
      </w:r>
      <w:r w:rsidR="00301873" w:rsidRPr="00301873">
        <w:rPr>
          <w:rFonts w:ascii="Cambria Math" w:hAnsi="Cambria Math" w:cs="Cambria Math"/>
          <w:shd w:val="clear" w:color="auto" w:fill="FFFFFF"/>
        </w:rPr>
        <w:t>Ț</w:t>
      </w:r>
      <w:r w:rsidR="00301873" w:rsidRPr="00301873">
        <w:rPr>
          <w:shd w:val="clear" w:color="auto" w:fill="FFFFFF"/>
        </w:rPr>
        <w:t>ara Almăjului, (studiou monografic -Institutul social Banat-Cri</w:t>
      </w:r>
      <w:r w:rsidR="00301873" w:rsidRPr="00301873">
        <w:rPr>
          <w:rFonts w:ascii="Cambria Math" w:hAnsi="Cambria Math" w:cs="Cambria Math"/>
          <w:shd w:val="clear" w:color="auto" w:fill="FFFFFF"/>
        </w:rPr>
        <w:t>ș</w:t>
      </w:r>
      <w:r w:rsidR="00301873" w:rsidRPr="00301873">
        <w:rPr>
          <w:shd w:val="clear" w:color="auto" w:fill="FFFFFF"/>
        </w:rPr>
        <w:t xml:space="preserve">ana, 1939) </w:t>
      </w:r>
    </w:p>
    <w:p w:rsidR="00DF38C2" w:rsidRDefault="00DF38C2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</w:p>
    <w:p w:rsidR="00FE437A" w:rsidRDefault="00FE437A" w:rsidP="00DF38C2">
      <w:pPr>
        <w:pStyle w:val="NormalWeb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A tradus din litaratura u</w:t>
      </w:r>
      <w:r w:rsidR="00A05593">
        <w:rPr>
          <w:shd w:val="clear" w:color="auto" w:fill="FFFFFF"/>
        </w:rPr>
        <w:t>niversală</w:t>
      </w:r>
      <w:r>
        <w:rPr>
          <w:shd w:val="clear" w:color="auto" w:fill="FFFFFF"/>
        </w:rPr>
        <w:t xml:space="preserve"> contemporană importanţi autori, dintre care Le Clezio (Premiul Nobel pentru literatura).</w:t>
      </w:r>
    </w:p>
    <w:p w:rsidR="00DF38C2" w:rsidRDefault="00DF38C2" w:rsidP="00DF38C2">
      <w:pPr>
        <w:pStyle w:val="NormalWeb"/>
        <w:spacing w:before="0" w:beforeAutospacing="0" w:after="0" w:afterAutospacing="0" w:line="276" w:lineRule="auto"/>
        <w:ind w:firstLine="708"/>
        <w:jc w:val="both"/>
      </w:pPr>
    </w:p>
    <w:p w:rsidR="00FE437A" w:rsidRPr="00B6477D" w:rsidRDefault="00A05593" w:rsidP="00DF38C2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>A fost î</w:t>
      </w:r>
      <w:r w:rsidR="00FE437A">
        <w:t xml:space="preserve">ncununat cu numeroase distincţii, dintre care amintim Premiul de excelenţă al uniunii Scriitorilor, filiala Timisoara şi Ordinul Naţional Serviciul Credincios în grad de cavaler in </w:t>
      </w:r>
      <w:r w:rsidR="00FE437A" w:rsidRPr="0090067D">
        <w:t>anul 2002</w:t>
      </w:r>
      <w:r w:rsidR="0090067D" w:rsidRPr="0090067D">
        <w:t xml:space="preserve"> </w:t>
      </w:r>
      <w:r w:rsidR="0090067D" w:rsidRPr="0090067D">
        <w:rPr>
          <w:color w:val="000000"/>
          <w:shd w:val="clear" w:color="auto" w:fill="FFFFFF"/>
        </w:rPr>
        <w:t xml:space="preserve">”pentru talentul 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ș</w:t>
      </w:r>
      <w:r w:rsidR="0090067D" w:rsidRPr="0090067D">
        <w:rPr>
          <w:color w:val="000000"/>
          <w:shd w:val="clear" w:color="auto" w:fill="FFFFFF"/>
        </w:rPr>
        <w:t xml:space="preserve">i dăruirea arătate în îndelungată activitate artistică, 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ș</w:t>
      </w:r>
      <w:r w:rsidR="0090067D" w:rsidRPr="0090067D">
        <w:rPr>
          <w:color w:val="000000"/>
          <w:shd w:val="clear" w:color="auto" w:fill="FFFFFF"/>
        </w:rPr>
        <w:t>tiin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ț</w:t>
      </w:r>
      <w:r w:rsidR="0090067D" w:rsidRPr="0090067D">
        <w:rPr>
          <w:color w:val="000000"/>
          <w:shd w:val="clear" w:color="auto" w:fill="FFFFFF"/>
        </w:rPr>
        <w:t xml:space="preserve">ifică 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ș</w:t>
      </w:r>
      <w:r w:rsidR="0090067D" w:rsidRPr="0090067D">
        <w:rPr>
          <w:color w:val="000000"/>
          <w:shd w:val="clear" w:color="auto" w:fill="FFFFFF"/>
        </w:rPr>
        <w:t>i didactică prin care au promovat tradi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ț</w:t>
      </w:r>
      <w:r w:rsidR="0090067D" w:rsidRPr="0090067D">
        <w:rPr>
          <w:color w:val="000000"/>
          <w:shd w:val="clear" w:color="auto" w:fill="FFFFFF"/>
        </w:rPr>
        <w:t>iile culturale specifice fiecărei comunită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ț</w:t>
      </w:r>
      <w:r w:rsidR="0090067D" w:rsidRPr="0090067D">
        <w:rPr>
          <w:color w:val="000000"/>
          <w:shd w:val="clear" w:color="auto" w:fill="FFFFFF"/>
        </w:rPr>
        <w:t xml:space="preserve">i etnice 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ș</w:t>
      </w:r>
      <w:r w:rsidR="0090067D" w:rsidRPr="0090067D">
        <w:rPr>
          <w:color w:val="000000"/>
          <w:shd w:val="clear" w:color="auto" w:fill="FFFFFF"/>
        </w:rPr>
        <w:t>i valorile autentice ale artei universale, creând un spa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ț</w:t>
      </w:r>
      <w:r w:rsidR="0090067D" w:rsidRPr="0090067D">
        <w:rPr>
          <w:color w:val="000000"/>
          <w:shd w:val="clear" w:color="auto" w:fill="FFFFFF"/>
        </w:rPr>
        <w:t>iu de exemplară convie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ț</w:t>
      </w:r>
      <w:r w:rsidR="0090067D" w:rsidRPr="0090067D">
        <w:rPr>
          <w:color w:val="000000"/>
          <w:shd w:val="clear" w:color="auto" w:fill="FFFFFF"/>
        </w:rPr>
        <w:t xml:space="preserve">uire 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ș</w:t>
      </w:r>
      <w:r w:rsidR="0090067D" w:rsidRPr="0090067D">
        <w:rPr>
          <w:color w:val="000000"/>
          <w:shd w:val="clear" w:color="auto" w:fill="FFFFFF"/>
        </w:rPr>
        <w:t>i de civiliza</w:t>
      </w:r>
      <w:r w:rsidR="0090067D" w:rsidRPr="0090067D">
        <w:rPr>
          <w:rFonts w:ascii="Cambria Math" w:hAnsi="Cambria Math"/>
          <w:color w:val="000000"/>
          <w:shd w:val="clear" w:color="auto" w:fill="FFFFFF"/>
        </w:rPr>
        <w:t>ț</w:t>
      </w:r>
      <w:r w:rsidR="0090067D" w:rsidRPr="0090067D">
        <w:rPr>
          <w:color w:val="000000"/>
          <w:shd w:val="clear" w:color="auto" w:fill="FFFFFF"/>
        </w:rPr>
        <w:t>ie românească”</w:t>
      </w:r>
      <w:r w:rsidR="00FE437A" w:rsidRPr="0090067D">
        <w:t>.</w:t>
      </w:r>
    </w:p>
    <w:p w:rsidR="00455BE3" w:rsidRPr="00B6477D" w:rsidRDefault="00455BE3" w:rsidP="00DF38C2">
      <w:pPr>
        <w:spacing w:line="276" w:lineRule="auto"/>
        <w:ind w:firstLine="708"/>
        <w:jc w:val="both"/>
      </w:pPr>
    </w:p>
    <w:p w:rsidR="00662178" w:rsidRPr="00B6477D" w:rsidRDefault="00662178" w:rsidP="00DF38C2">
      <w:pPr>
        <w:spacing w:line="276" w:lineRule="auto"/>
        <w:ind w:firstLine="708"/>
        <w:jc w:val="both"/>
      </w:pPr>
      <w:r w:rsidRPr="00B6477D">
        <w:t xml:space="preserve">Prin urmare propunem acordarea titlului de Cetăţean de Onoare al municipiului Timişoara domnului </w:t>
      </w:r>
      <w:r w:rsidR="00EA2C67" w:rsidRPr="00B6477D">
        <w:t>Ion Marin Almăjan</w:t>
      </w:r>
      <w:r w:rsidRPr="00B6477D">
        <w:t>, pentru vasta sa activitate ce a condus la promovarea municipiului Timişoara.</w:t>
      </w:r>
    </w:p>
    <w:p w:rsidR="00662178" w:rsidRDefault="00662178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Pr="00B6477D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p.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Simona Drăgoi</w:t>
      </w:r>
    </w:p>
    <w:p w:rsidR="00662178" w:rsidRPr="005F5180" w:rsidRDefault="00662178" w:rsidP="005F5180">
      <w:pPr>
        <w:autoSpaceDE w:val="0"/>
        <w:autoSpaceDN w:val="0"/>
        <w:adjustRightInd w:val="0"/>
        <w:jc w:val="both"/>
      </w:pPr>
    </w:p>
    <w:p w:rsidR="00662178" w:rsidRDefault="00662178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712BBA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712BBA">
      <w:pPr>
        <w:jc w:val="both"/>
      </w:pPr>
      <w:r w:rsidRPr="005F5180">
        <w:t>Direcţia Comunicare</w:t>
      </w:r>
    </w:p>
    <w:p w:rsidR="00662178" w:rsidRPr="005F5180" w:rsidRDefault="00662178" w:rsidP="005F5180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5F5180">
      <w:pPr>
        <w:jc w:val="both"/>
      </w:pPr>
    </w:p>
    <w:p w:rsidR="00662178" w:rsidRDefault="00662178" w:rsidP="005F5180">
      <w:pPr>
        <w:jc w:val="both"/>
      </w:pPr>
    </w:p>
    <w:p w:rsidR="005F5180" w:rsidRDefault="005F5180" w:rsidP="005F5180">
      <w:pPr>
        <w:jc w:val="both"/>
      </w:pPr>
    </w:p>
    <w:p w:rsidR="005F5180" w:rsidRDefault="005F5180" w:rsidP="005F5180">
      <w:pPr>
        <w:jc w:val="both"/>
      </w:pPr>
    </w:p>
    <w:p w:rsidR="00712BBA" w:rsidRPr="005F5180" w:rsidRDefault="00712BBA" w:rsidP="00712BBA">
      <w:pPr>
        <w:jc w:val="both"/>
      </w:pPr>
      <w:r w:rsidRPr="005F5180">
        <w:t>Consilier</w:t>
      </w:r>
      <w:r w:rsidR="00C75D8E">
        <w:t>,</w:t>
      </w:r>
    </w:p>
    <w:p w:rsidR="00662178" w:rsidRPr="005F5180" w:rsidRDefault="00662178" w:rsidP="005F5180">
      <w:pPr>
        <w:jc w:val="both"/>
      </w:pPr>
      <w:r w:rsidRPr="005F5180">
        <w:t>Adriana Indries</w:t>
      </w:r>
    </w:p>
    <w:p w:rsidR="00662178" w:rsidRDefault="00662178" w:rsidP="005F5180">
      <w:pPr>
        <w:pStyle w:val="NormalWeb"/>
        <w:spacing w:before="0" w:beforeAutospacing="0" w:after="0" w:afterAutospacing="0"/>
        <w:jc w:val="both"/>
      </w:pP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5F5180">
      <w:pPr>
        <w:pStyle w:val="NormalWeb"/>
        <w:spacing w:before="0" w:beforeAutospacing="0" w:after="0" w:afterAutospacing="0"/>
        <w:jc w:val="both"/>
      </w:pPr>
    </w:p>
    <w:p w:rsidR="00B22CFE" w:rsidRDefault="00DF38C2" w:rsidP="00DF38C2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681" w:rsidRDefault="00D01681" w:rsidP="00E1490F">
      <w:r>
        <w:separator/>
      </w:r>
    </w:p>
  </w:endnote>
  <w:endnote w:type="continuationSeparator" w:id="0">
    <w:p w:rsidR="00D01681" w:rsidRDefault="00D01681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5F5180" w:rsidP="005F5180">
    <w:pPr>
      <w:rPr>
        <w:sz w:val="18"/>
        <w:szCs w:val="18"/>
      </w:rPr>
    </w:pPr>
    <w:r w:rsidRPr="00BC3F67">
      <w:rPr>
        <w:sz w:val="18"/>
        <w:szCs w:val="18"/>
      </w:rPr>
      <w:t xml:space="preserve"> Red.A.I.                         </w:t>
    </w:r>
    <w:r w:rsidR="00BC3F67">
      <w:rPr>
        <w:sz w:val="18"/>
        <w:szCs w:val="18"/>
      </w:rPr>
      <w:t xml:space="preserve">                    </w:t>
    </w:r>
    <w:r w:rsidRPr="00BC3F67">
      <w:rPr>
        <w:sz w:val="18"/>
        <w:szCs w:val="18"/>
      </w:rPr>
      <w:t xml:space="preserve">                                                                                                      Cod  </w:t>
    </w:r>
    <w:r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681" w:rsidRDefault="00D01681" w:rsidP="00E1490F">
      <w:r>
        <w:separator/>
      </w:r>
    </w:p>
  </w:footnote>
  <w:footnote w:type="continuationSeparator" w:id="0">
    <w:p w:rsidR="00D01681" w:rsidRDefault="00D01681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100527"/>
    <w:rsid w:val="00133769"/>
    <w:rsid w:val="00192A8E"/>
    <w:rsid w:val="0023570D"/>
    <w:rsid w:val="00301873"/>
    <w:rsid w:val="003517E3"/>
    <w:rsid w:val="0036362D"/>
    <w:rsid w:val="003C4DD9"/>
    <w:rsid w:val="00455BE3"/>
    <w:rsid w:val="00535D11"/>
    <w:rsid w:val="005A4C32"/>
    <w:rsid w:val="005C2B36"/>
    <w:rsid w:val="005F5180"/>
    <w:rsid w:val="00644B12"/>
    <w:rsid w:val="00662178"/>
    <w:rsid w:val="006E151F"/>
    <w:rsid w:val="00712BBA"/>
    <w:rsid w:val="007145E6"/>
    <w:rsid w:val="00767C30"/>
    <w:rsid w:val="00782BB1"/>
    <w:rsid w:val="007E373C"/>
    <w:rsid w:val="00835734"/>
    <w:rsid w:val="00837146"/>
    <w:rsid w:val="0090067D"/>
    <w:rsid w:val="00A05593"/>
    <w:rsid w:val="00AB1809"/>
    <w:rsid w:val="00B22CFE"/>
    <w:rsid w:val="00B50497"/>
    <w:rsid w:val="00B6477D"/>
    <w:rsid w:val="00B767EA"/>
    <w:rsid w:val="00BA410B"/>
    <w:rsid w:val="00BC3F67"/>
    <w:rsid w:val="00C67A5E"/>
    <w:rsid w:val="00C75D8E"/>
    <w:rsid w:val="00CB448A"/>
    <w:rsid w:val="00D01681"/>
    <w:rsid w:val="00D66D1E"/>
    <w:rsid w:val="00DF38C2"/>
    <w:rsid w:val="00E1490F"/>
    <w:rsid w:val="00E2006B"/>
    <w:rsid w:val="00EA2C67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qFormat/>
    <w:rsid w:val="00662178"/>
    <w:rPr>
      <w:b/>
      <w:bCs/>
    </w:rPr>
  </w:style>
  <w:style w:type="paragraph" w:styleId="NormalWeb">
    <w:name w:val="Normal (Web)"/>
    <w:basedOn w:val="Normal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97D98-B17C-4E78-9E2F-8F99FD4E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522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aindries</cp:lastModifiedBy>
  <cp:revision>42</cp:revision>
  <cp:lastPrinted>2014-03-17T06:29:00Z</cp:lastPrinted>
  <dcterms:created xsi:type="dcterms:W3CDTF">2014-03-10T08:05:00Z</dcterms:created>
  <dcterms:modified xsi:type="dcterms:W3CDTF">2014-03-17T09:52:00Z</dcterms:modified>
</cp:coreProperties>
</file>