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F1C9" w14:textId="77777777" w:rsidR="009E4514" w:rsidRPr="003F2E6E" w:rsidRDefault="009E4514" w:rsidP="00F45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0292B56" w14:textId="77777777" w:rsidR="009E4514" w:rsidRPr="003F2E6E" w:rsidRDefault="009E4514" w:rsidP="00F45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CA41E1B" w14:textId="77777777" w:rsidR="009E4514" w:rsidRPr="003F2E6E" w:rsidRDefault="009E4514" w:rsidP="009E4514">
      <w:pPr>
        <w:pStyle w:val="NormalWeb"/>
        <w:jc w:val="center"/>
        <w:rPr>
          <w:b/>
          <w:bCs/>
          <w:color w:val="000000"/>
        </w:rPr>
      </w:pPr>
    </w:p>
    <w:p w14:paraId="6F23D490" w14:textId="77777777" w:rsidR="009E4514" w:rsidRPr="003F2E6E" w:rsidRDefault="009E4514" w:rsidP="009E4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F2E6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RAPORT DE SPECIALITATE</w:t>
      </w:r>
    </w:p>
    <w:p w14:paraId="1B7DE706" w14:textId="77777777" w:rsidR="00E4187C" w:rsidRPr="003F2E6E" w:rsidRDefault="00E4187C" w:rsidP="009E4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EEAA0C3" w14:textId="0066965E" w:rsidR="00E4187C" w:rsidRPr="00285666" w:rsidRDefault="00E4187C" w:rsidP="00E4187C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  <w:r w:rsidRPr="0028566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aprobarea prelungirii duratei de implementare a proiectului până cel târziu la data de 31.12.2024 și a cheltuielilor estimate aferente proiectului </w:t>
      </w:r>
      <w:r w:rsidRPr="003F2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„Îmbunătățirea eficienței energetice în sectorul rezidențial prin reabilitarea termică a blocurilor de locu"ințe situate pe străzile: Calea Circumvalațiunii 67, Al. F.C. Ripensia 16-22, Gh. Lazăr 42”, cod SMIS 121543</w:t>
      </w:r>
      <w:r w:rsidRPr="00285666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,</w:t>
      </w:r>
      <w:r w:rsidRPr="00285666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bookmarkStart w:id="0" w:name="_Hlk151978662"/>
      <w:r w:rsidRPr="0028566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în vederea finalizării activităților și asigurării funcționalității acestuia, în scopul asigurării finalizării integrale a proiectului din fonduri proprii</w:t>
      </w:r>
      <w:bookmarkEnd w:id="0"/>
    </w:p>
    <w:p w14:paraId="0EAFF22F" w14:textId="77777777" w:rsidR="00E4187C" w:rsidRPr="003F2E6E" w:rsidRDefault="00E4187C" w:rsidP="009E4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D02A4B5" w14:textId="097E7E0C" w:rsidR="00176BEA" w:rsidRPr="003F2E6E" w:rsidRDefault="002E753D" w:rsidP="00F45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F2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br/>
      </w:r>
      <w:r w:rsidR="008D2498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Având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vedere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Referatul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aprobare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proiectului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hotărâre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Primarului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Municipiului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Timișoara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Proiectul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hotărâre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aprobare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valorii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totale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proiectului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respectiv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noii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durate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cheltuielilor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estimate legate de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proiect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vederea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finalizării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activităților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asigurării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funcționalității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sale,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scopul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asigurării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finalizării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integrale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acestuia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fonduri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proprii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>proiectul</w:t>
      </w:r>
      <w:proofErr w:type="spellEnd"/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6BEA" w:rsidRPr="003F2E6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„</w:t>
      </w:r>
      <w:r w:rsidR="00176BEA" w:rsidRPr="003F2E6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Îmbunătățirea eficienței energetice în sectorul rezidențial prin reabilitarea termică a blocurilor de locu"ințe situate pe străzile: Calea Circumvalațiunii 67, Al. F.C. Ripensia 16-22, Gh. Lazăr 42”, cod SMIS 121543</w:t>
      </w:r>
    </w:p>
    <w:p w14:paraId="39756BCD" w14:textId="77777777" w:rsidR="002E753D" w:rsidRPr="003F2E6E" w:rsidRDefault="002E753D" w:rsidP="008D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8B56C37" w14:textId="77777777" w:rsidR="002E753D" w:rsidRPr="003F2E6E" w:rsidRDefault="002E753D" w:rsidP="008D2498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</w:pPr>
      <w:r w:rsidRPr="003F2E6E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>Facem următoarele precizări:</w:t>
      </w:r>
    </w:p>
    <w:p w14:paraId="13056488" w14:textId="77777777" w:rsidR="002E753D" w:rsidRPr="003F2E6E" w:rsidRDefault="002E753D" w:rsidP="008D249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</w:pPr>
      <w:r w:rsidRPr="003F2E6E">
        <w:rPr>
          <w:rFonts w:ascii="Times New Roman" w:eastAsia="Calibri" w:hAnsi="Times New Roman" w:cs="Times New Roman"/>
          <w:color w:val="000000" w:themeColor="text1"/>
          <w:spacing w:val="-5"/>
          <w:sz w:val="24"/>
          <w:szCs w:val="24"/>
          <w:lang w:val="ro-RO"/>
        </w:rPr>
        <w:tab/>
      </w:r>
      <w:r w:rsidRPr="003F2E6E">
        <w:rPr>
          <w:rFonts w:ascii="Times New Roman" w:eastAsia="Calibri" w:hAnsi="Times New Roman" w:cs="Times New Roman"/>
          <w:color w:val="000000" w:themeColor="text1"/>
          <w:spacing w:val="-5"/>
          <w:sz w:val="24"/>
          <w:szCs w:val="24"/>
          <w:lang w:val="ro-RO"/>
        </w:rPr>
        <w:tab/>
      </w:r>
      <w:r w:rsidRPr="003F2E6E">
        <w:rPr>
          <w:rFonts w:ascii="Times New Roman" w:eastAsia="Calibri" w:hAnsi="Times New Roman" w:cs="Times New Roman"/>
          <w:color w:val="000000" w:themeColor="text1"/>
          <w:spacing w:val="-5"/>
          <w:sz w:val="24"/>
          <w:szCs w:val="24"/>
          <w:lang w:val="ro-RO"/>
        </w:rPr>
        <w:tab/>
      </w: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>În data de 19</w:t>
      </w:r>
      <w:r w:rsidRPr="003F2E6E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 xml:space="preserve">.03.2019, a fost semnat </w:t>
      </w:r>
      <w:r w:rsidRPr="003F2E6E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  <w:lang w:val="ro-RO"/>
        </w:rPr>
        <w:t>Contractul de finanțare nr. 4004</w:t>
      </w:r>
      <w:r w:rsidRPr="003F2E6E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 xml:space="preserve"> între Agenția pentru Dezvoltare Regională a Regiunii Vest și Unitatea Administrativ-Teritorială Municipiul, având ca obiect acordarea finanțării nerambursabile pentru implementarea Proiectului nr. SMIS 121543, intitulat:</w:t>
      </w:r>
      <w:r w:rsidR="000F5613" w:rsidRPr="003F2E6E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 xml:space="preserve"> </w:t>
      </w:r>
      <w:r w:rsidRPr="003F2E6E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 xml:space="preserve"> </w:t>
      </w:r>
      <w:r w:rsidRPr="003F2E6E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val="ro-RO"/>
        </w:rPr>
        <w:t xml:space="preserve">Îmbunătățirea eficienței energetice în sectorul rezidențial prin reabilitarea termică a blocurilor de locuințe </w:t>
      </w:r>
      <w:r w:rsidRPr="003F2E6E">
        <w:rPr>
          <w:rFonts w:ascii="Times New Roman" w:hAnsi="Times New Roman" w:cs="Times New Roman"/>
          <w:i/>
          <w:iCs/>
          <w:color w:val="000000" w:themeColor="text1"/>
          <w:spacing w:val="-5"/>
          <w:sz w:val="24"/>
          <w:szCs w:val="24"/>
          <w:lang w:val="ro-RO"/>
        </w:rPr>
        <w:t>situate pe străzile: Calea Circumvalațiunii 67, Al. F.C. Ripensia 16-22, Gh. Lazăr 42</w:t>
      </w:r>
      <w:r w:rsidRPr="003F2E6E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 xml:space="preserve">, prin POR 2014-2020, </w:t>
      </w: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 xml:space="preserve">Axa prioritară 3 - </w:t>
      </w:r>
      <w:r w:rsidRPr="003F2E6E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val="ro-RO"/>
        </w:rPr>
        <w:t>Sprijinirea  tranziției către o economie cu emisii scăzute de carbon</w:t>
      </w: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 xml:space="preserve">, Prioritatea de investiţii 3.1A - </w:t>
      </w:r>
      <w:r w:rsidRPr="003F2E6E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val="ro-RO"/>
        </w:rPr>
        <w:t>Sprijinirea eficienței energetice, a gestionării inteligente a energiei și a utilizării energiei din surse regenerabile în infrastructurile publice, inclusiv în clădirile publice, și în sectorul locuințelor</w:t>
      </w: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>, OS -A</w:t>
      </w:r>
      <w:r w:rsidRPr="003F2E6E">
        <w:rPr>
          <w:rFonts w:ascii="Times New Roman" w:hAnsi="Times New Roman" w:cs="Times New Roman"/>
          <w:i/>
          <w:iCs/>
          <w:color w:val="000000" w:themeColor="text1"/>
          <w:spacing w:val="-5"/>
          <w:sz w:val="24"/>
          <w:szCs w:val="24"/>
          <w:lang w:val="ro-RO"/>
        </w:rPr>
        <w:t xml:space="preserve">  - Clădiri rezidențiale</w:t>
      </w:r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>.</w:t>
      </w:r>
    </w:p>
    <w:p w14:paraId="50EE741F" w14:textId="77777777" w:rsidR="002E753D" w:rsidRPr="003F2E6E" w:rsidRDefault="005A145B" w:rsidP="008D249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</w:pP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ab/>
      </w:r>
      <w:r w:rsidR="008D2498"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ab/>
      </w:r>
      <w:r w:rsidR="008D2498"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ab/>
      </w:r>
      <w:r w:rsidR="002E753D"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>Valoarea totală  a proiectului „</w:t>
      </w:r>
      <w:r w:rsidR="002E753D" w:rsidRPr="003F2E6E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val="ro-RO"/>
        </w:rPr>
        <w:t>Îmbunătățirea eficienței energetice în sectorul rezidențial prin reabilitarea termică a blocurilor de locuințe</w:t>
      </w:r>
      <w:r w:rsidR="002E753D" w:rsidRPr="003F2E6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2E753D" w:rsidRPr="003F2E6E">
        <w:rPr>
          <w:rFonts w:ascii="Times New Roman" w:hAnsi="Times New Roman" w:cs="Times New Roman"/>
          <w:i/>
          <w:iCs/>
          <w:color w:val="000000" w:themeColor="text1"/>
          <w:spacing w:val="-5"/>
          <w:sz w:val="24"/>
          <w:szCs w:val="24"/>
          <w:lang w:val="ro-RO"/>
        </w:rPr>
        <w:t>situate pe străzile: Calea Circumvalațiunii 67, Al. F.C. Ripensia 16-22, Gh. Lazăr 42</w:t>
      </w:r>
      <w:r w:rsidR="002E753D"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 xml:space="preserve">”- SMIS 121543 </w:t>
      </w:r>
      <w:r w:rsidR="000F5613"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>a fost de</w:t>
      </w:r>
      <w:r w:rsidR="002E753D"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 xml:space="preserve"> 10.857.214,22 lei TVA inclus, din care: </w:t>
      </w:r>
    </w:p>
    <w:p w14:paraId="66E9A45F" w14:textId="77777777" w:rsidR="002E753D" w:rsidRPr="003F2E6E" w:rsidRDefault="002E753D" w:rsidP="008D2498">
      <w:pPr>
        <w:numPr>
          <w:ilvl w:val="0"/>
          <w:numId w:val="3"/>
        </w:num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</w:pPr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>5.497.013,26 lei valoarea eligibilă nerambursabilă din FEDR;</w:t>
      </w:r>
    </w:p>
    <w:p w14:paraId="2C53CBEC" w14:textId="77777777" w:rsidR="002E753D" w:rsidRPr="003F2E6E" w:rsidRDefault="002E753D" w:rsidP="008D2498">
      <w:pPr>
        <w:numPr>
          <w:ilvl w:val="0"/>
          <w:numId w:val="3"/>
        </w:num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</w:pPr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>970.016,15 lei valoarea eligibilă nerambursabilă din bugetul naţional;</w:t>
      </w:r>
    </w:p>
    <w:p w14:paraId="25C2D66E" w14:textId="77777777" w:rsidR="002E753D" w:rsidRPr="003F2E6E" w:rsidRDefault="002E753D" w:rsidP="008D2498">
      <w:pPr>
        <w:numPr>
          <w:ilvl w:val="0"/>
          <w:numId w:val="3"/>
        </w:num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</w:pPr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>4.311.382,97 lei reprezentând cofinanțarea proiectului 40%;</w:t>
      </w:r>
    </w:p>
    <w:p w14:paraId="3EA90E8E" w14:textId="77777777" w:rsidR="002E753D" w:rsidRPr="003F2E6E" w:rsidRDefault="002E753D" w:rsidP="008D2498">
      <w:pPr>
        <w:numPr>
          <w:ilvl w:val="0"/>
          <w:numId w:val="3"/>
        </w:num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</w:pPr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 xml:space="preserve">78.756,84. lei TVA inclus, reprezentând valoarea contribuției la valoarea totală a proiectului- valoare neeligibilă; </w:t>
      </w:r>
    </w:p>
    <w:p w14:paraId="67BEF8D4" w14:textId="77777777" w:rsidR="00C92978" w:rsidRPr="003F2E6E" w:rsidRDefault="008D2498" w:rsidP="00C92978">
      <w:pPr>
        <w:pStyle w:val="NormalWeb"/>
        <w:jc w:val="both"/>
        <w:rPr>
          <w:color w:val="000000" w:themeColor="text1"/>
        </w:rPr>
      </w:pPr>
      <w:r w:rsidRPr="003F2E6E">
        <w:rPr>
          <w:rFonts w:eastAsia="Calibri"/>
          <w:bCs/>
          <w:iCs/>
          <w:color w:val="000000" w:themeColor="text1"/>
          <w:spacing w:val="-5"/>
          <w:lang w:val="ro-RO"/>
        </w:rPr>
        <w:tab/>
      </w:r>
      <w:r w:rsidR="00176BEA" w:rsidRPr="003F2E6E">
        <w:rPr>
          <w:color w:val="000000" w:themeColor="text1"/>
        </w:rPr>
        <w:t xml:space="preserve">Ca </w:t>
      </w:r>
      <w:proofErr w:type="spellStart"/>
      <w:r w:rsidR="00176BEA" w:rsidRPr="003F2E6E">
        <w:rPr>
          <w:color w:val="000000" w:themeColor="text1"/>
        </w:rPr>
        <w:t>urmare</w:t>
      </w:r>
      <w:proofErr w:type="spellEnd"/>
      <w:r w:rsidR="00176BEA" w:rsidRPr="003F2E6E">
        <w:rPr>
          <w:color w:val="000000" w:themeColor="text1"/>
        </w:rPr>
        <w:t xml:space="preserve"> a </w:t>
      </w:r>
      <w:proofErr w:type="spellStart"/>
      <w:r w:rsidR="00176BEA" w:rsidRPr="003F2E6E">
        <w:rPr>
          <w:color w:val="000000" w:themeColor="text1"/>
        </w:rPr>
        <w:t>neatribuirii</w:t>
      </w:r>
      <w:proofErr w:type="spellEnd"/>
      <w:r w:rsidR="00176BEA" w:rsidRPr="003F2E6E">
        <w:rPr>
          <w:color w:val="000000" w:themeColor="text1"/>
        </w:rPr>
        <w:t xml:space="preserve"> </w:t>
      </w:r>
      <w:proofErr w:type="spellStart"/>
      <w:r w:rsidR="00176BEA" w:rsidRPr="003F2E6E">
        <w:rPr>
          <w:color w:val="000000" w:themeColor="text1"/>
        </w:rPr>
        <w:t>contract</w:t>
      </w:r>
      <w:r w:rsidR="000B5DCB" w:rsidRPr="003F2E6E">
        <w:rPr>
          <w:color w:val="000000" w:themeColor="text1"/>
        </w:rPr>
        <w:t>elor</w:t>
      </w:r>
      <w:proofErr w:type="spellEnd"/>
      <w:r w:rsidR="00176BEA" w:rsidRPr="003F2E6E">
        <w:rPr>
          <w:color w:val="000000" w:themeColor="text1"/>
        </w:rPr>
        <w:t xml:space="preserve"> de </w:t>
      </w:r>
      <w:proofErr w:type="spellStart"/>
      <w:r w:rsidR="00176BEA" w:rsidRPr="003F2E6E">
        <w:rPr>
          <w:color w:val="000000" w:themeColor="text1"/>
        </w:rPr>
        <w:t>execuție</w:t>
      </w:r>
      <w:proofErr w:type="spellEnd"/>
      <w:r w:rsidR="00176BEA" w:rsidRPr="003F2E6E">
        <w:rPr>
          <w:color w:val="000000" w:themeColor="text1"/>
        </w:rPr>
        <w:t xml:space="preserve"> </w:t>
      </w:r>
      <w:proofErr w:type="spellStart"/>
      <w:r w:rsidR="00176BEA" w:rsidRPr="003F2E6E">
        <w:rPr>
          <w:color w:val="000000" w:themeColor="text1"/>
        </w:rPr>
        <w:t>lucrări</w:t>
      </w:r>
      <w:proofErr w:type="spellEnd"/>
      <w:r w:rsidR="00176BEA" w:rsidRPr="003F2E6E">
        <w:rPr>
          <w:color w:val="000000" w:themeColor="text1"/>
        </w:rPr>
        <w:t xml:space="preserve">, </w:t>
      </w:r>
      <w:proofErr w:type="spellStart"/>
      <w:r w:rsidR="00176BEA" w:rsidRPr="003F2E6E">
        <w:rPr>
          <w:color w:val="000000" w:themeColor="text1"/>
        </w:rPr>
        <w:t>pentru</w:t>
      </w:r>
      <w:proofErr w:type="spellEnd"/>
      <w:r w:rsidR="00176BEA" w:rsidRPr="003F2E6E">
        <w:rPr>
          <w:color w:val="000000" w:themeColor="text1"/>
        </w:rPr>
        <w:t xml:space="preserve"> a </w:t>
      </w:r>
      <w:proofErr w:type="spellStart"/>
      <w:r w:rsidR="00176BEA" w:rsidRPr="003F2E6E">
        <w:rPr>
          <w:color w:val="000000" w:themeColor="text1"/>
        </w:rPr>
        <w:t>atrage</w:t>
      </w:r>
      <w:proofErr w:type="spellEnd"/>
      <w:r w:rsidR="00176BEA" w:rsidRPr="003F2E6E">
        <w:rPr>
          <w:color w:val="000000" w:themeColor="text1"/>
        </w:rPr>
        <w:t xml:space="preserve"> </w:t>
      </w:r>
      <w:proofErr w:type="spellStart"/>
      <w:r w:rsidR="00176BEA" w:rsidRPr="003F2E6E">
        <w:rPr>
          <w:color w:val="000000" w:themeColor="text1"/>
        </w:rPr>
        <w:t>interesul</w:t>
      </w:r>
      <w:proofErr w:type="spellEnd"/>
      <w:r w:rsidR="00176BEA" w:rsidRPr="003F2E6E">
        <w:rPr>
          <w:color w:val="000000" w:themeColor="text1"/>
        </w:rPr>
        <w:t xml:space="preserve"> </w:t>
      </w:r>
      <w:proofErr w:type="spellStart"/>
      <w:r w:rsidR="00176BEA" w:rsidRPr="003F2E6E">
        <w:rPr>
          <w:color w:val="000000" w:themeColor="text1"/>
        </w:rPr>
        <w:t>operatorilor</w:t>
      </w:r>
      <w:proofErr w:type="spellEnd"/>
      <w:r w:rsidR="00176BEA" w:rsidRPr="003F2E6E">
        <w:rPr>
          <w:color w:val="000000" w:themeColor="text1"/>
        </w:rPr>
        <w:t xml:space="preserve"> economici de a </w:t>
      </w:r>
      <w:proofErr w:type="spellStart"/>
      <w:r w:rsidR="00176BEA" w:rsidRPr="003F2E6E">
        <w:rPr>
          <w:color w:val="000000" w:themeColor="text1"/>
        </w:rPr>
        <w:t>depune</w:t>
      </w:r>
      <w:proofErr w:type="spellEnd"/>
      <w:r w:rsidR="00176BEA" w:rsidRPr="003F2E6E">
        <w:rPr>
          <w:color w:val="000000" w:themeColor="text1"/>
        </w:rPr>
        <w:t xml:space="preserve"> </w:t>
      </w:r>
      <w:proofErr w:type="spellStart"/>
      <w:r w:rsidR="00176BEA" w:rsidRPr="003F2E6E">
        <w:rPr>
          <w:color w:val="000000" w:themeColor="text1"/>
        </w:rPr>
        <w:t>oferte</w:t>
      </w:r>
      <w:proofErr w:type="spellEnd"/>
      <w:r w:rsidR="00176BEA" w:rsidRPr="003F2E6E">
        <w:rPr>
          <w:color w:val="000000" w:themeColor="text1"/>
        </w:rPr>
        <w:t xml:space="preserve">, </w:t>
      </w:r>
      <w:proofErr w:type="spellStart"/>
      <w:r w:rsidR="00176BEA" w:rsidRPr="003F2E6E">
        <w:rPr>
          <w:color w:val="000000" w:themeColor="text1"/>
        </w:rPr>
        <w:t>proiectantul</w:t>
      </w:r>
      <w:proofErr w:type="spellEnd"/>
      <w:r w:rsidR="00176BEA" w:rsidRPr="003F2E6E">
        <w:rPr>
          <w:color w:val="000000" w:themeColor="text1"/>
        </w:rPr>
        <w:t xml:space="preserve"> SC </w:t>
      </w:r>
      <w:proofErr w:type="spellStart"/>
      <w:r w:rsidR="00176BEA" w:rsidRPr="003F2E6E">
        <w:rPr>
          <w:color w:val="000000" w:themeColor="text1"/>
        </w:rPr>
        <w:t>Eurodraft</w:t>
      </w:r>
      <w:proofErr w:type="spellEnd"/>
      <w:r w:rsidR="00176BEA" w:rsidRPr="003F2E6E">
        <w:rPr>
          <w:color w:val="000000" w:themeColor="text1"/>
        </w:rPr>
        <w:t xml:space="preserve"> </w:t>
      </w:r>
      <w:proofErr w:type="spellStart"/>
      <w:r w:rsidR="00176BEA" w:rsidRPr="003F2E6E">
        <w:rPr>
          <w:color w:val="000000" w:themeColor="text1"/>
        </w:rPr>
        <w:t>Proiect</w:t>
      </w:r>
      <w:proofErr w:type="spellEnd"/>
      <w:r w:rsidR="00176BEA" w:rsidRPr="003F2E6E">
        <w:rPr>
          <w:color w:val="000000" w:themeColor="text1"/>
        </w:rPr>
        <w:t xml:space="preserve"> Design SRL, a </w:t>
      </w:r>
      <w:proofErr w:type="spellStart"/>
      <w:r w:rsidR="00176BEA" w:rsidRPr="003F2E6E">
        <w:rPr>
          <w:color w:val="000000" w:themeColor="text1"/>
        </w:rPr>
        <w:t>propus</w:t>
      </w:r>
      <w:proofErr w:type="spellEnd"/>
      <w:r w:rsidR="00176BEA" w:rsidRPr="003F2E6E">
        <w:rPr>
          <w:color w:val="000000" w:themeColor="text1"/>
        </w:rPr>
        <w:t xml:space="preserve"> </w:t>
      </w:r>
      <w:proofErr w:type="spellStart"/>
      <w:r w:rsidR="00176BEA" w:rsidRPr="003F2E6E">
        <w:rPr>
          <w:color w:val="000000" w:themeColor="text1"/>
        </w:rPr>
        <w:t>prin</w:t>
      </w:r>
      <w:proofErr w:type="spellEnd"/>
      <w:r w:rsidR="00176BEA" w:rsidRPr="003F2E6E">
        <w:rPr>
          <w:color w:val="000000" w:themeColor="text1"/>
        </w:rPr>
        <w:t xml:space="preserve"> </w:t>
      </w:r>
      <w:proofErr w:type="spellStart"/>
      <w:r w:rsidR="00176BEA" w:rsidRPr="003F2E6E">
        <w:rPr>
          <w:color w:val="000000" w:themeColor="text1"/>
        </w:rPr>
        <w:t>adresa</w:t>
      </w:r>
      <w:proofErr w:type="spellEnd"/>
      <w:r w:rsidR="00176BEA" w:rsidRPr="003F2E6E">
        <w:rPr>
          <w:color w:val="000000" w:themeColor="text1"/>
        </w:rPr>
        <w:t xml:space="preserve"> cu </w:t>
      </w:r>
      <w:proofErr w:type="spellStart"/>
      <w:r w:rsidR="00176BEA" w:rsidRPr="003F2E6E">
        <w:rPr>
          <w:color w:val="000000" w:themeColor="text1"/>
        </w:rPr>
        <w:t>numărul</w:t>
      </w:r>
      <w:proofErr w:type="spellEnd"/>
      <w:r w:rsidR="00176BEA" w:rsidRPr="003F2E6E">
        <w:rPr>
          <w:color w:val="000000" w:themeColor="text1"/>
        </w:rPr>
        <w:t xml:space="preserve"> de </w:t>
      </w:r>
      <w:proofErr w:type="spellStart"/>
      <w:r w:rsidR="00176BEA" w:rsidRPr="003F2E6E">
        <w:rPr>
          <w:color w:val="000000" w:themeColor="text1"/>
        </w:rPr>
        <w:t>înregistrare</w:t>
      </w:r>
      <w:proofErr w:type="spellEnd"/>
      <w:r w:rsidR="00176BEA" w:rsidRPr="003F2E6E">
        <w:rPr>
          <w:color w:val="000000" w:themeColor="text1"/>
        </w:rPr>
        <w:t xml:space="preserve"> SC 2021-27000/29.09.2021, </w:t>
      </w:r>
      <w:proofErr w:type="spellStart"/>
      <w:r w:rsidR="00176BEA" w:rsidRPr="003F2E6E">
        <w:rPr>
          <w:color w:val="000000" w:themeColor="text1"/>
        </w:rPr>
        <w:t>necesitatea</w:t>
      </w:r>
      <w:proofErr w:type="spellEnd"/>
      <w:r w:rsidR="00176BEA" w:rsidRPr="003F2E6E">
        <w:rPr>
          <w:color w:val="000000" w:themeColor="text1"/>
        </w:rPr>
        <w:t xml:space="preserve"> </w:t>
      </w:r>
      <w:proofErr w:type="spellStart"/>
      <w:r w:rsidR="00176BEA" w:rsidRPr="003F2E6E">
        <w:rPr>
          <w:color w:val="000000" w:themeColor="text1"/>
        </w:rPr>
        <w:t>revizuirii</w:t>
      </w:r>
      <w:proofErr w:type="spellEnd"/>
      <w:r w:rsidR="00176BEA" w:rsidRPr="003F2E6E">
        <w:rPr>
          <w:color w:val="000000" w:themeColor="text1"/>
        </w:rPr>
        <w:t xml:space="preserve"> </w:t>
      </w:r>
      <w:proofErr w:type="spellStart"/>
      <w:r w:rsidR="00176BEA" w:rsidRPr="003F2E6E">
        <w:rPr>
          <w:color w:val="000000" w:themeColor="text1"/>
        </w:rPr>
        <w:t>Proiectului</w:t>
      </w:r>
      <w:proofErr w:type="spellEnd"/>
      <w:r w:rsidR="00176BEA" w:rsidRPr="003F2E6E">
        <w:rPr>
          <w:color w:val="000000" w:themeColor="text1"/>
        </w:rPr>
        <w:t xml:space="preserve"> </w:t>
      </w:r>
      <w:proofErr w:type="spellStart"/>
      <w:r w:rsidR="00176BEA" w:rsidRPr="003F2E6E">
        <w:rPr>
          <w:color w:val="000000" w:themeColor="text1"/>
        </w:rPr>
        <w:t>Tehnic</w:t>
      </w:r>
      <w:proofErr w:type="spellEnd"/>
      <w:r w:rsidR="00176BEA" w:rsidRPr="003F2E6E">
        <w:rPr>
          <w:color w:val="000000" w:themeColor="text1"/>
        </w:rPr>
        <w:t xml:space="preserve"> cu prima </w:t>
      </w:r>
      <w:proofErr w:type="spellStart"/>
      <w:r w:rsidR="00176BEA" w:rsidRPr="003F2E6E">
        <w:rPr>
          <w:color w:val="000000" w:themeColor="text1"/>
        </w:rPr>
        <w:t>soluție</w:t>
      </w:r>
      <w:proofErr w:type="spellEnd"/>
      <w:r w:rsidR="00176BEA" w:rsidRPr="003F2E6E">
        <w:rPr>
          <w:color w:val="000000" w:themeColor="text1"/>
        </w:rPr>
        <w:t xml:space="preserve"> din DALI, </w:t>
      </w:r>
      <w:proofErr w:type="spellStart"/>
      <w:r w:rsidR="00176BEA" w:rsidRPr="003F2E6E">
        <w:rPr>
          <w:color w:val="000000" w:themeColor="text1"/>
        </w:rPr>
        <w:t>respectiv</w:t>
      </w:r>
      <w:proofErr w:type="spellEnd"/>
      <w:r w:rsidR="00176BEA" w:rsidRPr="003F2E6E">
        <w:rPr>
          <w:color w:val="000000" w:themeColor="text1"/>
        </w:rPr>
        <w:t xml:space="preserve"> </w:t>
      </w:r>
      <w:proofErr w:type="spellStart"/>
      <w:r w:rsidR="00176BEA" w:rsidRPr="003F2E6E">
        <w:rPr>
          <w:color w:val="000000" w:themeColor="text1"/>
        </w:rPr>
        <w:t>scenariul</w:t>
      </w:r>
      <w:proofErr w:type="spellEnd"/>
      <w:r w:rsidR="00176BEA" w:rsidRPr="003F2E6E">
        <w:rPr>
          <w:color w:val="000000" w:themeColor="text1"/>
        </w:rPr>
        <w:t xml:space="preserve"> 1 </w:t>
      </w:r>
      <w:proofErr w:type="spellStart"/>
      <w:r w:rsidR="00176BEA" w:rsidRPr="003F2E6E">
        <w:rPr>
          <w:color w:val="000000" w:themeColor="text1"/>
        </w:rPr>
        <w:t>în</w:t>
      </w:r>
      <w:proofErr w:type="spellEnd"/>
      <w:r w:rsidR="00176BEA" w:rsidRPr="003F2E6E">
        <w:rPr>
          <w:color w:val="000000" w:themeColor="text1"/>
        </w:rPr>
        <w:t xml:space="preserve"> care se </w:t>
      </w:r>
      <w:proofErr w:type="spellStart"/>
      <w:r w:rsidR="00176BEA" w:rsidRPr="003F2E6E">
        <w:rPr>
          <w:color w:val="000000" w:themeColor="text1"/>
        </w:rPr>
        <w:t>utilizează</w:t>
      </w:r>
      <w:proofErr w:type="spellEnd"/>
      <w:r w:rsidR="00176BEA" w:rsidRPr="003F2E6E">
        <w:rPr>
          <w:color w:val="000000" w:themeColor="text1"/>
        </w:rPr>
        <w:t xml:space="preserve"> ca </w:t>
      </w:r>
      <w:proofErr w:type="spellStart"/>
      <w:r w:rsidR="00176BEA" w:rsidRPr="003F2E6E">
        <w:rPr>
          <w:color w:val="000000" w:themeColor="text1"/>
        </w:rPr>
        <w:t>soluție</w:t>
      </w:r>
      <w:proofErr w:type="spellEnd"/>
      <w:r w:rsidR="00176BEA" w:rsidRPr="003F2E6E">
        <w:rPr>
          <w:color w:val="000000" w:themeColor="text1"/>
        </w:rPr>
        <w:t xml:space="preserve"> </w:t>
      </w:r>
      <w:proofErr w:type="spellStart"/>
      <w:r w:rsidR="00176BEA" w:rsidRPr="003F2E6E">
        <w:rPr>
          <w:color w:val="000000" w:themeColor="text1"/>
        </w:rPr>
        <w:t>tehnică</w:t>
      </w:r>
      <w:proofErr w:type="spellEnd"/>
      <w:r w:rsidR="00176BEA" w:rsidRPr="003F2E6E">
        <w:rPr>
          <w:color w:val="000000" w:themeColor="text1"/>
        </w:rPr>
        <w:t xml:space="preserve"> </w:t>
      </w:r>
      <w:proofErr w:type="spellStart"/>
      <w:r w:rsidR="00176BEA" w:rsidRPr="003F2E6E">
        <w:rPr>
          <w:color w:val="000000" w:themeColor="text1"/>
        </w:rPr>
        <w:t>sistemul</w:t>
      </w:r>
      <w:proofErr w:type="spellEnd"/>
      <w:r w:rsidR="00176BEA" w:rsidRPr="003F2E6E">
        <w:rPr>
          <w:color w:val="000000" w:themeColor="text1"/>
        </w:rPr>
        <w:t xml:space="preserve"> cu </w:t>
      </w:r>
      <w:proofErr w:type="spellStart"/>
      <w:r w:rsidR="00176BEA" w:rsidRPr="003F2E6E">
        <w:rPr>
          <w:color w:val="000000" w:themeColor="text1"/>
        </w:rPr>
        <w:t>vată</w:t>
      </w:r>
      <w:proofErr w:type="spellEnd"/>
      <w:r w:rsidR="00176BEA" w:rsidRPr="003F2E6E">
        <w:rPr>
          <w:color w:val="000000" w:themeColor="text1"/>
        </w:rPr>
        <w:t xml:space="preserve"> </w:t>
      </w:r>
      <w:proofErr w:type="spellStart"/>
      <w:r w:rsidR="00176BEA" w:rsidRPr="003F2E6E">
        <w:rPr>
          <w:color w:val="000000" w:themeColor="text1"/>
        </w:rPr>
        <w:t>minerală</w:t>
      </w:r>
      <w:proofErr w:type="spellEnd"/>
      <w:r w:rsidR="00176BEA" w:rsidRPr="003F2E6E">
        <w:rPr>
          <w:color w:val="000000" w:themeColor="text1"/>
        </w:rPr>
        <w:t xml:space="preserve"> </w:t>
      </w:r>
      <w:proofErr w:type="spellStart"/>
      <w:r w:rsidR="00176BEA" w:rsidRPr="003F2E6E">
        <w:rPr>
          <w:color w:val="000000" w:themeColor="text1"/>
        </w:rPr>
        <w:t>bazaltică</w:t>
      </w:r>
      <w:proofErr w:type="spellEnd"/>
      <w:r w:rsidR="00176BEA" w:rsidRPr="003F2E6E">
        <w:rPr>
          <w:color w:val="000000" w:themeColor="text1"/>
        </w:rPr>
        <w:t>.</w:t>
      </w:r>
    </w:p>
    <w:p w14:paraId="7BE57D7B" w14:textId="10069641" w:rsidR="00176BEA" w:rsidRPr="003F2E6E" w:rsidRDefault="00176BEA" w:rsidP="00C92978">
      <w:pPr>
        <w:pStyle w:val="NormalWeb"/>
        <w:ind w:firstLine="720"/>
        <w:jc w:val="both"/>
        <w:rPr>
          <w:color w:val="000000" w:themeColor="text1"/>
        </w:rPr>
      </w:pPr>
      <w:proofErr w:type="spellStart"/>
      <w:r w:rsidRPr="003F2E6E">
        <w:rPr>
          <w:color w:val="000000" w:themeColor="text1"/>
        </w:rPr>
        <w:t>Valoarea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totala</w:t>
      </w:r>
      <w:proofErr w:type="spellEnd"/>
      <w:r w:rsidR="000B5DCB" w:rsidRPr="003F2E6E">
        <w:rPr>
          <w:color w:val="000000" w:themeColor="text1"/>
        </w:rPr>
        <w:t xml:space="preserve"> </w:t>
      </w:r>
      <w:proofErr w:type="spellStart"/>
      <w:r w:rsidR="000B5DCB" w:rsidRPr="003F2E6E">
        <w:rPr>
          <w:color w:val="000000" w:themeColor="text1"/>
        </w:rPr>
        <w:t>actualizata</w:t>
      </w:r>
      <w:proofErr w:type="spellEnd"/>
      <w:r w:rsidRPr="003F2E6E">
        <w:rPr>
          <w:color w:val="000000" w:themeColor="text1"/>
        </w:rPr>
        <w:t xml:space="preserve"> a </w:t>
      </w:r>
      <w:proofErr w:type="spellStart"/>
      <w:r w:rsidRPr="003F2E6E">
        <w:rPr>
          <w:color w:val="000000" w:themeColor="text1"/>
        </w:rPr>
        <w:t>proiectului</w:t>
      </w:r>
      <w:proofErr w:type="spellEnd"/>
      <w:r w:rsidRPr="003F2E6E">
        <w:rPr>
          <w:color w:val="000000" w:themeColor="text1"/>
        </w:rPr>
        <w:t xml:space="preserve"> </w:t>
      </w:r>
      <w:r w:rsidR="000B5DCB" w:rsidRPr="003F2E6E">
        <w:rPr>
          <w:color w:val="000000" w:themeColor="text1"/>
        </w:rPr>
        <w:t xml:space="preserve"> </w:t>
      </w:r>
      <w:r w:rsidRPr="003F2E6E">
        <w:rPr>
          <w:i/>
          <w:color w:val="000000" w:themeColor="text1"/>
          <w:spacing w:val="-5"/>
          <w:lang w:val="ro-RO"/>
        </w:rPr>
        <w:t>Îmbunătățirea eficienței energetice în sectorul rezidențial prin reabilitarea termică a blocurilor de locuințe</w:t>
      </w:r>
      <w:r w:rsidRPr="003F2E6E">
        <w:rPr>
          <w:i/>
          <w:iCs/>
          <w:color w:val="000000" w:themeColor="text1"/>
          <w:lang w:val="ro-RO"/>
        </w:rPr>
        <w:t xml:space="preserve"> </w:t>
      </w:r>
      <w:r w:rsidRPr="003F2E6E">
        <w:rPr>
          <w:i/>
          <w:iCs/>
          <w:color w:val="000000" w:themeColor="text1"/>
          <w:spacing w:val="-5"/>
          <w:lang w:val="ro-RO"/>
        </w:rPr>
        <w:t>situate pe străzile: Calea Circumvalațiunii 67, Al. F.C. Ripensia 16-22, Gh. Lazăr 42</w:t>
      </w:r>
      <w:r w:rsidRPr="003F2E6E">
        <w:rPr>
          <w:color w:val="000000" w:themeColor="text1"/>
          <w:spacing w:val="-5"/>
          <w:lang w:val="ro-RO"/>
        </w:rPr>
        <w:t>”</w:t>
      </w:r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urmare</w:t>
      </w:r>
      <w:proofErr w:type="spellEnd"/>
      <w:r w:rsidRPr="003F2E6E">
        <w:rPr>
          <w:color w:val="000000" w:themeColor="text1"/>
        </w:rPr>
        <w:t xml:space="preserve"> a </w:t>
      </w:r>
      <w:proofErr w:type="spellStart"/>
      <w:r w:rsidRPr="003F2E6E">
        <w:rPr>
          <w:color w:val="000000" w:themeColor="text1"/>
        </w:rPr>
        <w:t>modificării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indicatorilor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tehnico</w:t>
      </w:r>
      <w:proofErr w:type="spellEnd"/>
      <w:r w:rsidRPr="003F2E6E">
        <w:rPr>
          <w:color w:val="000000" w:themeColor="text1"/>
        </w:rPr>
        <w:t xml:space="preserve"> economici </w:t>
      </w:r>
      <w:proofErr w:type="spellStart"/>
      <w:r w:rsidRPr="003F2E6E">
        <w:rPr>
          <w:color w:val="000000" w:themeColor="text1"/>
        </w:rPr>
        <w:t>rezultați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în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urma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reviziuirii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Proiectului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Tehnic</w:t>
      </w:r>
      <w:proofErr w:type="spellEnd"/>
      <w:r w:rsidRPr="003F2E6E">
        <w:rPr>
          <w:color w:val="000000" w:themeColor="text1"/>
        </w:rPr>
        <w:t xml:space="preserve"> pe </w:t>
      </w:r>
      <w:proofErr w:type="spellStart"/>
      <w:r w:rsidRPr="003F2E6E">
        <w:rPr>
          <w:color w:val="000000" w:themeColor="text1"/>
        </w:rPr>
        <w:t>Scenariul</w:t>
      </w:r>
      <w:proofErr w:type="spellEnd"/>
      <w:r w:rsidRPr="003F2E6E">
        <w:rPr>
          <w:color w:val="000000" w:themeColor="text1"/>
        </w:rPr>
        <w:t xml:space="preserve"> 1 din DALI </w:t>
      </w:r>
      <w:r w:rsidRPr="003F2E6E">
        <w:rPr>
          <w:rFonts w:eastAsia="Calibri"/>
          <w:bCs/>
          <w:iCs/>
          <w:color w:val="000000" w:themeColor="text1"/>
          <w:spacing w:val="-5"/>
          <w:lang w:val="ro-RO"/>
        </w:rPr>
        <w:t xml:space="preserve">pentru cele trei componente  și aprobat în anul 2022 pin Hotarârea Consililui </w:t>
      </w:r>
      <w:r w:rsidRPr="003F2E6E">
        <w:rPr>
          <w:rFonts w:eastAsia="Calibri"/>
          <w:bCs/>
          <w:iCs/>
          <w:color w:val="000000" w:themeColor="text1"/>
          <w:spacing w:val="-5"/>
          <w:lang w:val="ro-RO"/>
        </w:rPr>
        <w:lastRenderedPageBreak/>
        <w:t>Local nr. 556 – pentru componenta Gh Lazăr, nr. 42  si în anul 2023 prin Hotărârile Consiliului Local nr. 40  și nr. 41 pentru componentele Circumvalatiunii 67 si  Ripensia 16-18-20-22</w:t>
      </w:r>
      <w:r w:rsidRPr="003F2E6E">
        <w:rPr>
          <w:color w:val="000000" w:themeColor="text1"/>
          <w:spacing w:val="-5"/>
          <w:lang w:val="ro-RO"/>
        </w:rPr>
        <w:t xml:space="preserve">, </w:t>
      </w:r>
      <w:r w:rsidRPr="003F2E6E">
        <w:rPr>
          <w:rFonts w:eastAsia="Calibri"/>
          <w:bCs/>
          <w:iCs/>
          <w:color w:val="000000" w:themeColor="text1"/>
          <w:spacing w:val="-5"/>
          <w:lang w:val="ro-RO"/>
        </w:rPr>
        <w:t xml:space="preserve">a crescut la </w:t>
      </w:r>
      <w:r w:rsidRPr="003F2E6E">
        <w:rPr>
          <w:rFonts w:eastAsia="Calibri"/>
          <w:b/>
          <w:bCs/>
          <w:iCs/>
          <w:color w:val="000000" w:themeColor="text1"/>
          <w:spacing w:val="-5"/>
          <w:lang w:val="ro-RO"/>
        </w:rPr>
        <w:t>16.961.510,59</w:t>
      </w:r>
      <w:r w:rsidRPr="003F2E6E">
        <w:rPr>
          <w:rFonts w:eastAsia="Calibri"/>
          <w:b/>
          <w:bCs/>
          <w:i/>
          <w:iCs/>
          <w:color w:val="000000" w:themeColor="text1"/>
          <w:spacing w:val="-5"/>
          <w:lang w:val="ro-RO"/>
        </w:rPr>
        <w:t xml:space="preserve"> </w:t>
      </w:r>
      <w:r w:rsidRPr="003F2E6E">
        <w:rPr>
          <w:rFonts w:eastAsia="Calibri"/>
          <w:bCs/>
          <w:iCs/>
          <w:color w:val="000000" w:themeColor="text1"/>
          <w:spacing w:val="-5"/>
          <w:lang w:val="ro-RO"/>
        </w:rPr>
        <w:t>lei inclusiv TVA astfel :</w:t>
      </w:r>
    </w:p>
    <w:p w14:paraId="2E0BD87D" w14:textId="77777777" w:rsidR="00AA4DCD" w:rsidRPr="003F2E6E" w:rsidRDefault="00AA4DCD" w:rsidP="008D2498">
      <w:pPr>
        <w:numPr>
          <w:ilvl w:val="0"/>
          <w:numId w:val="3"/>
        </w:num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</w:pPr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>5.497.013,26 lei valoarea eligibilă nerambursabilă din FEDR;</w:t>
      </w:r>
    </w:p>
    <w:p w14:paraId="177CF02E" w14:textId="77777777" w:rsidR="00AA4DCD" w:rsidRPr="003F2E6E" w:rsidRDefault="00AA4DCD" w:rsidP="008D2498">
      <w:pPr>
        <w:numPr>
          <w:ilvl w:val="0"/>
          <w:numId w:val="3"/>
        </w:num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</w:pPr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>970.016,15 lei valoarea eligibilă nerambursabilă din bugetul naţional;</w:t>
      </w:r>
    </w:p>
    <w:p w14:paraId="2F16D41A" w14:textId="77777777" w:rsidR="00AA4DCD" w:rsidRPr="003F2E6E" w:rsidRDefault="00AA4DCD" w:rsidP="008D2498">
      <w:pPr>
        <w:numPr>
          <w:ilvl w:val="0"/>
          <w:numId w:val="3"/>
        </w:num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</w:pPr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>4.311.382,97 lei reprezentând cofinanțarea proiectului 40%;</w:t>
      </w:r>
    </w:p>
    <w:p w14:paraId="19D3B68D" w14:textId="77777777" w:rsidR="00C44B47" w:rsidRPr="003F2E6E" w:rsidRDefault="003F4745" w:rsidP="008D2498">
      <w:pPr>
        <w:numPr>
          <w:ilvl w:val="0"/>
          <w:numId w:val="3"/>
        </w:num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</w:pPr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>6</w:t>
      </w:r>
      <w:r w:rsidR="00AA4DCD"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>.</w:t>
      </w:r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>183</w:t>
      </w:r>
      <w:r w:rsidR="00AA4DCD"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>,</w:t>
      </w:r>
      <w:r w:rsidR="005A145B"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>098</w:t>
      </w:r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>,21</w:t>
      </w:r>
      <w:r w:rsidR="00AA4DCD"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 xml:space="preserve"> lei TVA inclus, reprezentând valoarea contribuției la valoarea totală a proiectului- valoare neeligibilă; </w:t>
      </w:r>
    </w:p>
    <w:p w14:paraId="6A0EEF2D" w14:textId="77777777" w:rsidR="00ED0F90" w:rsidRPr="003F2E6E" w:rsidRDefault="00ED0F90" w:rsidP="008D2498">
      <w:pPr>
        <w:pStyle w:val="ListParagraph"/>
        <w:tabs>
          <w:tab w:val="left" w:pos="360"/>
          <w:tab w:val="left" w:pos="432"/>
        </w:tabs>
        <w:autoSpaceDE w:val="0"/>
        <w:autoSpaceDN w:val="0"/>
        <w:adjustRightInd w:val="0"/>
        <w:jc w:val="both"/>
        <w:rPr>
          <w:rFonts w:eastAsia="Calibri"/>
          <w:bCs/>
          <w:iCs/>
          <w:color w:val="000000" w:themeColor="text1"/>
          <w:spacing w:val="-5"/>
          <w:sz w:val="24"/>
          <w:szCs w:val="24"/>
          <w:lang w:val="ro-RO"/>
        </w:rPr>
      </w:pPr>
    </w:p>
    <w:p w14:paraId="59FA74C7" w14:textId="77777777" w:rsidR="000B5DCB" w:rsidRPr="003F2E6E" w:rsidRDefault="000B5DCB" w:rsidP="000B5DCB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</w:pPr>
      <w:proofErr w:type="spellStart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>Pentru</w:t>
      </w:r>
      <w:proofErr w:type="spellEnd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 xml:space="preserve"> </w:t>
      </w:r>
      <w:proofErr w:type="spellStart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>realizarea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 xml:space="preserve"> lucrărilor de executie aferente acestui proiect</w:t>
      </w:r>
      <w:r w:rsidRPr="003F2E6E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, la data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prezentei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, </w:t>
      </w:r>
      <w:r w:rsidRPr="003F2E6E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 xml:space="preserve">procedura de atribuire a contractelor de execuție lucrări pentru cele trei componente a fost finalizata incheindu-se contracte de executie dupa cum urmeaza: </w:t>
      </w:r>
    </w:p>
    <w:p w14:paraId="007A8A27" w14:textId="6AF6F1B2" w:rsidR="009E4514" w:rsidRPr="003F2E6E" w:rsidRDefault="009E4514" w:rsidP="009E4514">
      <w:pPr>
        <w:pStyle w:val="ListParagraph"/>
        <w:numPr>
          <w:ilvl w:val="0"/>
          <w:numId w:val="6"/>
        </w:numPr>
        <w:tabs>
          <w:tab w:val="left" w:pos="360"/>
          <w:tab w:val="left" w:pos="432"/>
        </w:tabs>
        <w:autoSpaceDE w:val="0"/>
        <w:autoSpaceDN w:val="0"/>
        <w:adjustRightInd w:val="0"/>
        <w:jc w:val="both"/>
        <w:rPr>
          <w:bCs/>
          <w:color w:val="000000" w:themeColor="text1"/>
          <w:spacing w:val="-5"/>
          <w:sz w:val="24"/>
          <w:szCs w:val="24"/>
          <w:lang w:val="ro-RO"/>
        </w:rPr>
      </w:pPr>
      <w:r w:rsidRPr="003F2E6E">
        <w:rPr>
          <w:bCs/>
          <w:color w:val="000000" w:themeColor="text1"/>
          <w:spacing w:val="-5"/>
          <w:sz w:val="24"/>
          <w:szCs w:val="24"/>
          <w:lang w:val="ro-RO"/>
        </w:rPr>
        <w:t xml:space="preserve">Pentru Lot 1 - </w:t>
      </w:r>
      <w:r w:rsidRPr="003F2E6E">
        <w:rPr>
          <w:bCs/>
          <w:spacing w:val="-5"/>
          <w:sz w:val="24"/>
          <w:szCs w:val="24"/>
          <w:lang w:val="ro-RO"/>
        </w:rPr>
        <w:t>Reabilitare termică imobil Calea Circumvalatiunii nr. 67, contractul nr.  125/17.08.2023, cu Compact Conart SRL; - Reziliat</w:t>
      </w:r>
    </w:p>
    <w:p w14:paraId="776014CE" w14:textId="77777777" w:rsidR="009E4514" w:rsidRPr="003F2E6E" w:rsidRDefault="009E4514" w:rsidP="009E4514">
      <w:pPr>
        <w:pStyle w:val="ListParagraph"/>
        <w:numPr>
          <w:ilvl w:val="0"/>
          <w:numId w:val="6"/>
        </w:numPr>
        <w:tabs>
          <w:tab w:val="left" w:pos="360"/>
          <w:tab w:val="left" w:pos="432"/>
        </w:tabs>
        <w:autoSpaceDE w:val="0"/>
        <w:autoSpaceDN w:val="0"/>
        <w:adjustRightInd w:val="0"/>
        <w:jc w:val="both"/>
        <w:rPr>
          <w:bCs/>
          <w:spacing w:val="-5"/>
          <w:sz w:val="24"/>
          <w:szCs w:val="24"/>
          <w:lang w:val="ro-RO"/>
        </w:rPr>
      </w:pPr>
      <w:r w:rsidRPr="003F2E6E">
        <w:rPr>
          <w:bCs/>
          <w:spacing w:val="-5"/>
          <w:sz w:val="24"/>
          <w:szCs w:val="24"/>
          <w:lang w:val="ro-RO"/>
        </w:rPr>
        <w:t>Pentru Lot 2 - Reabilitare termică imobil Aleea F.C. Ripensia, contractul  nr.16-18-20-22 nr. 126/17.08.2023, cu Marc Edil Thermo SRL;</w:t>
      </w:r>
    </w:p>
    <w:p w14:paraId="3C0B291C" w14:textId="77777777" w:rsidR="009E4514" w:rsidRPr="003F2E6E" w:rsidRDefault="009E4514" w:rsidP="009E4514">
      <w:pPr>
        <w:pStyle w:val="ListParagraph"/>
        <w:numPr>
          <w:ilvl w:val="0"/>
          <w:numId w:val="6"/>
        </w:numPr>
        <w:tabs>
          <w:tab w:val="left" w:pos="360"/>
          <w:tab w:val="left" w:pos="432"/>
        </w:tabs>
        <w:autoSpaceDE w:val="0"/>
        <w:autoSpaceDN w:val="0"/>
        <w:adjustRightInd w:val="0"/>
        <w:jc w:val="both"/>
        <w:rPr>
          <w:bCs/>
          <w:spacing w:val="-5"/>
          <w:sz w:val="24"/>
          <w:szCs w:val="24"/>
          <w:lang w:val="ro-RO"/>
        </w:rPr>
      </w:pPr>
      <w:r w:rsidRPr="003F2E6E">
        <w:rPr>
          <w:bCs/>
          <w:spacing w:val="-5"/>
          <w:sz w:val="24"/>
          <w:szCs w:val="24"/>
          <w:lang w:val="ro-RO"/>
        </w:rPr>
        <w:t>Pentru Lot 3 - Reabilitare termică imobil str. Gheorghe Lazăr nr. 42, contractul nr. 132/13.09.2023, cu Corida 89 Construct  SRL;</w:t>
      </w:r>
    </w:p>
    <w:p w14:paraId="1F6ADF48" w14:textId="77777777" w:rsidR="009E4514" w:rsidRPr="003F2E6E" w:rsidRDefault="009E4514" w:rsidP="000B5DCB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</w:pPr>
    </w:p>
    <w:p w14:paraId="590615DE" w14:textId="77777777" w:rsidR="00AF5A42" w:rsidRPr="003F2E6E" w:rsidRDefault="00AF5A42" w:rsidP="008D249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</w:pPr>
    </w:p>
    <w:p w14:paraId="5981D6A4" w14:textId="6C10F571" w:rsidR="002E753D" w:rsidRPr="003F2E6E" w:rsidRDefault="00E4187C" w:rsidP="008D249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</w:pPr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ab/>
      </w:r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ab/>
      </w:r>
      <w:r w:rsidR="00ED0F90"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  <w:t>Menționăm că până în prezent  cheltuielile eligibile solicitate prin cererile de rambursare depuse la OI  și rambursate de AMPOR conform contractului de finanțare , sunt de în cuantum de 128.831,77 lei inclusiv TVA, din care sume rambursate: 59.349,32 lei inclusiv TVA.</w:t>
      </w:r>
    </w:p>
    <w:p w14:paraId="5A8AF8AE" w14:textId="66AA387C" w:rsidR="00E4187C" w:rsidRPr="003F2E6E" w:rsidRDefault="00E4187C" w:rsidP="008D249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ro-RO"/>
        </w:rPr>
      </w:pPr>
      <w:r w:rsidRPr="003F2E6E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  <w:tab/>
      </w:r>
      <w:r w:rsidRPr="003F2E6E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  <w:tab/>
      </w:r>
      <w:r w:rsidRPr="003F2E6E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  <w:t xml:space="preserve">Valoarea sumelor platite pentru implementarea si derularea proiectului este de </w:t>
      </w:r>
      <w:r w:rsidRPr="003F2E6E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  <w:t>215.770,90</w:t>
      </w:r>
      <w:r w:rsidRPr="003F2E6E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  <w:t xml:space="preserve"> lei inclusiv TVA, din care in anul 2023 s-a achiat suma de </w:t>
      </w:r>
      <w:r w:rsidR="003F2E6E" w:rsidRPr="003F2E6E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  <w:t>81.719,20</w:t>
      </w:r>
      <w:r w:rsidRPr="003F2E6E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ro-RO"/>
        </w:rPr>
        <w:t xml:space="preserve"> lei inclusiv TVA.</w:t>
      </w:r>
    </w:p>
    <w:p w14:paraId="1E736FB3" w14:textId="77777777" w:rsidR="000952AF" w:rsidRPr="003F2E6E" w:rsidRDefault="000952AF" w:rsidP="008D249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</w:pPr>
    </w:p>
    <w:p w14:paraId="4D90E3C5" w14:textId="77777777" w:rsidR="000952AF" w:rsidRPr="003F2E6E" w:rsidRDefault="000952AF" w:rsidP="008D249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</w:pP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   </w:t>
      </w:r>
      <w:r w:rsidRPr="003F2E6E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 xml:space="preserve">  </w:t>
      </w:r>
      <w:r w:rsidR="000F5613" w:rsidRPr="003F2E6E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ab/>
      </w:r>
      <w:r w:rsidR="000F5613" w:rsidRPr="003F2E6E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ab/>
      </w:r>
      <w:r w:rsidR="000F5613" w:rsidRPr="003F2E6E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ab/>
      </w: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 xml:space="preserve">Având în vedere stadiul actual de derulare a contractului de finanțare nr. </w:t>
      </w:r>
      <w:r w:rsidRPr="003F2E6E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4004 din 19.03.2019,</w:t>
      </w:r>
      <w:r w:rsidRPr="003F2E6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 xml:space="preserve">proiectul </w:t>
      </w: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>„</w:t>
      </w:r>
      <w:r w:rsidRPr="003F2E6E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val="ro-RO"/>
        </w:rPr>
        <w:t>Îmbunătățirea eficienței energetice în sectorul rezidențial prin reabilitarea termică a blocurilor de locuințe</w:t>
      </w:r>
      <w:r w:rsidRPr="003F2E6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Pr="003F2E6E">
        <w:rPr>
          <w:rFonts w:ascii="Times New Roman" w:hAnsi="Times New Roman" w:cs="Times New Roman"/>
          <w:i/>
          <w:iCs/>
          <w:color w:val="000000" w:themeColor="text1"/>
          <w:spacing w:val="-5"/>
          <w:sz w:val="24"/>
          <w:szCs w:val="24"/>
          <w:lang w:val="ro-RO"/>
        </w:rPr>
        <w:t>situate pe străzile: Calea Circumvalațiunii 67, Al. F.C. Ripensia 16-22, Gh. Lazăr 42”,</w:t>
      </w: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 xml:space="preserve"> SMIS 121543</w:t>
      </w:r>
      <w:r w:rsidR="000F5613"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>,</w:t>
      </w: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 xml:space="preserve"> </w:t>
      </w: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a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fost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încadrat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potrivit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Metodologiilor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AMPOR de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analiză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a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proiectelor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aflate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în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implementare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în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cadrul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POR 2014-2020,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în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Lista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proiectelor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nefinalizate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.</w:t>
      </w:r>
    </w:p>
    <w:p w14:paraId="4A7EC9D1" w14:textId="77777777" w:rsidR="000952AF" w:rsidRPr="003F2E6E" w:rsidRDefault="000952AF" w:rsidP="008D249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</w:pP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ab/>
      </w: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ab/>
      </w: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ab/>
        <w:t xml:space="preserve">Având în vedere acordul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Ministerului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Investițiilor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și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Proiectelor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Europene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în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calitate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Autoritate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Management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pentru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Programul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Operațional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Regional 2014-2020,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emis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în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baza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Instrucțiunii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207/31.10.2023,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contractele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finanțare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POR 2014-2020 care au ca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obiect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acordarea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finanțării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nerambursabile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pentru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proiecte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încadrate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ca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nefinalizate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modifică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în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scopul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prelungirii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duratei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proiectului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peste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data de 31.12.2023,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pentru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finalizarea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tuturor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activităților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din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bugetul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propriu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Beneficiarilor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în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vederea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atingerii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integrale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obiectivelor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și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indicatorilor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și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pentru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asigurarea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funcționalității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proiectelor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D113B2D" w14:textId="77777777" w:rsidR="000952AF" w:rsidRPr="003F2E6E" w:rsidRDefault="000952AF" w:rsidP="008D249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</w:pPr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scopul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finalizării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</w:t>
      </w:r>
      <w:proofErr w:type="spellStart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>roiectului</w:t>
      </w:r>
      <w:proofErr w:type="spellEnd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 xml:space="preserve"> </w:t>
      </w:r>
      <w:r w:rsidR="008D2498"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>„</w:t>
      </w:r>
      <w:r w:rsidR="008D2498" w:rsidRPr="003F2E6E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  <w:lang w:val="ro-RO"/>
        </w:rPr>
        <w:t>Îmbunătățirea eficienței energetice în sectorul rezidențial prin reabilitarea termică a blocurilor de locuințe</w:t>
      </w:r>
      <w:r w:rsidR="008D2498" w:rsidRPr="003F2E6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8D2498" w:rsidRPr="003F2E6E">
        <w:rPr>
          <w:rFonts w:ascii="Times New Roman" w:hAnsi="Times New Roman" w:cs="Times New Roman"/>
          <w:i/>
          <w:iCs/>
          <w:color w:val="000000" w:themeColor="text1"/>
          <w:spacing w:val="-5"/>
          <w:sz w:val="24"/>
          <w:szCs w:val="24"/>
          <w:lang w:val="ro-RO"/>
        </w:rPr>
        <w:t>situate pe străzile: Calea Circumvalațiunii 67, Al. F.C. Ripensia 16-22, Gh. Lazăr 42”,</w:t>
      </w:r>
      <w:r w:rsidR="008D2498"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 xml:space="preserve"> SMIS 121543</w:t>
      </w: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>,</w:t>
      </w:r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 xml:space="preserve"> </w:t>
      </w:r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prelungește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durata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acestuia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și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după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data de 31.12.2023,</w:t>
      </w: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până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cel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târziu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 data de 31.12.2024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iar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finanțarea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cheltuielilor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rămase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executat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urmează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să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fie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asigurate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din</w:t>
      </w: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Bugetul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Local al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Municipiului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Timișoara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precum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si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din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contributii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ale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Asociatiilor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de </w:t>
      </w:r>
      <w:proofErr w:type="spellStart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Proprietari</w:t>
      </w:r>
      <w:proofErr w:type="spellEnd"/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.</w:t>
      </w:r>
    </w:p>
    <w:p w14:paraId="19182EE7" w14:textId="77777777" w:rsidR="000952AF" w:rsidRPr="003F2E6E" w:rsidRDefault="000952AF" w:rsidP="008D249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De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asemenea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prevederile</w:t>
      </w:r>
      <w:proofErr w:type="spellEnd"/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F2E6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contractului de finanțare vor fi respectate și după perioada de prelungire a duratei proiectului, inclusiv în perioada de durabilitate, ce începe să curgă de la momentul împlinirii termenului aprobat în vederea finalizării activităților din fonduri proprii și asigurării funcționalității proiectului.</w:t>
      </w:r>
    </w:p>
    <w:p w14:paraId="4FCC09A4" w14:textId="77777777" w:rsidR="000952AF" w:rsidRPr="003F2E6E" w:rsidRDefault="000952AF" w:rsidP="008D249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</w:pPr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ab/>
      </w:r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ab/>
      </w:r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ab/>
      </w:r>
    </w:p>
    <w:p w14:paraId="619ABB7B" w14:textId="77777777" w:rsidR="000952AF" w:rsidRPr="003F2E6E" w:rsidRDefault="000952AF" w:rsidP="008D249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</w:pPr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ab/>
      </w:r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ab/>
      </w:r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ab/>
      </w:r>
      <w:proofErr w:type="spellStart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>Având</w:t>
      </w:r>
      <w:proofErr w:type="spellEnd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 xml:space="preserve"> </w:t>
      </w:r>
      <w:proofErr w:type="spellStart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>în</w:t>
      </w:r>
      <w:proofErr w:type="spellEnd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 xml:space="preserve"> </w:t>
      </w:r>
      <w:proofErr w:type="spellStart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>vedere</w:t>
      </w:r>
      <w:proofErr w:type="spellEnd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 xml:space="preserve"> </w:t>
      </w:r>
      <w:proofErr w:type="spellStart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>cele</w:t>
      </w:r>
      <w:proofErr w:type="spellEnd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 xml:space="preserve"> </w:t>
      </w:r>
      <w:proofErr w:type="spellStart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>menționate</w:t>
      </w:r>
      <w:proofErr w:type="spellEnd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 xml:space="preserve"> </w:t>
      </w:r>
      <w:proofErr w:type="spellStart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>mai</w:t>
      </w:r>
      <w:proofErr w:type="spellEnd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 xml:space="preserve"> sus </w:t>
      </w:r>
      <w:proofErr w:type="spellStart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>și</w:t>
      </w:r>
      <w:proofErr w:type="spellEnd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 xml:space="preserve"> </w:t>
      </w:r>
      <w:proofErr w:type="spellStart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>ținând</w:t>
      </w:r>
      <w:proofErr w:type="spellEnd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 xml:space="preserve"> </w:t>
      </w:r>
      <w:proofErr w:type="spellStart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>cont</w:t>
      </w:r>
      <w:proofErr w:type="spellEnd"/>
      <w:r w:rsidRPr="003F2E6E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 xml:space="preserve"> de:</w:t>
      </w:r>
    </w:p>
    <w:p w14:paraId="081754E6" w14:textId="77777777" w:rsidR="000952AF" w:rsidRPr="003F2E6E" w:rsidRDefault="000952AF" w:rsidP="008D249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</w:pPr>
    </w:p>
    <w:p w14:paraId="0220AEA9" w14:textId="77777777" w:rsidR="000952AF" w:rsidRPr="003F2E6E" w:rsidRDefault="000952AF" w:rsidP="008D2498">
      <w:pPr>
        <w:pStyle w:val="ListParagraph"/>
        <w:numPr>
          <w:ilvl w:val="0"/>
          <w:numId w:val="5"/>
        </w:numPr>
        <w:tabs>
          <w:tab w:val="left" w:pos="360"/>
          <w:tab w:val="left" w:pos="432"/>
        </w:tabs>
        <w:autoSpaceDE w:val="0"/>
        <w:autoSpaceDN w:val="0"/>
        <w:adjustRightInd w:val="0"/>
        <w:jc w:val="both"/>
        <w:rPr>
          <w:bCs/>
          <w:iCs/>
          <w:color w:val="000000" w:themeColor="text1"/>
          <w:sz w:val="24"/>
          <w:szCs w:val="24"/>
          <w:lang w:val="ro-RO"/>
        </w:rPr>
      </w:pPr>
      <w:r w:rsidRPr="003F2E6E">
        <w:rPr>
          <w:iCs/>
          <w:color w:val="000000" w:themeColor="text1"/>
          <w:sz w:val="24"/>
          <w:szCs w:val="24"/>
          <w:lang w:val="ro-RO"/>
        </w:rPr>
        <w:t xml:space="preserve">prevederile </w:t>
      </w:r>
      <w:r w:rsidRPr="003F2E6E">
        <w:rPr>
          <w:bCs/>
          <w:iCs/>
          <w:color w:val="000000" w:themeColor="text1"/>
          <w:sz w:val="24"/>
          <w:szCs w:val="24"/>
          <w:lang w:val="ro-RO"/>
        </w:rPr>
        <w:t>art. 7 A. Drepturile și obligațiile beneficiarului, alin. (11), beneficiarul este obligat să plătească sumele necesare asigurării cofinanțării eligibile și a finanțării cheltuielilor neeligibile în vederea implementării Proiectului, ce îi revin conform Art. 3 din Contractul de Finanțare.</w:t>
      </w:r>
    </w:p>
    <w:p w14:paraId="3AD9383A" w14:textId="77777777" w:rsidR="000952AF" w:rsidRPr="003F2E6E" w:rsidRDefault="000952AF" w:rsidP="008D2498">
      <w:pPr>
        <w:pStyle w:val="ListParagraph"/>
        <w:numPr>
          <w:ilvl w:val="0"/>
          <w:numId w:val="5"/>
        </w:numPr>
        <w:tabs>
          <w:tab w:val="left" w:pos="360"/>
          <w:tab w:val="left" w:pos="432"/>
        </w:tabs>
        <w:autoSpaceDE w:val="0"/>
        <w:autoSpaceDN w:val="0"/>
        <w:adjustRightInd w:val="0"/>
        <w:jc w:val="both"/>
        <w:rPr>
          <w:color w:val="000000" w:themeColor="text1"/>
          <w:spacing w:val="-5"/>
          <w:sz w:val="24"/>
          <w:szCs w:val="24"/>
        </w:rPr>
      </w:pPr>
      <w:proofErr w:type="spellStart"/>
      <w:r w:rsidRPr="003F2E6E">
        <w:rPr>
          <w:rFonts w:eastAsia="Calibri"/>
          <w:bCs/>
          <w:iCs/>
          <w:color w:val="000000" w:themeColor="text1"/>
          <w:spacing w:val="-5"/>
          <w:sz w:val="24"/>
          <w:szCs w:val="24"/>
          <w:lang w:val="en-GB"/>
        </w:rPr>
        <w:t>Instrucțiunea</w:t>
      </w:r>
      <w:proofErr w:type="spellEnd"/>
      <w:r w:rsidRPr="003F2E6E">
        <w:rPr>
          <w:rFonts w:eastAsia="Calibri"/>
          <w:bCs/>
          <w:iCs/>
          <w:color w:val="000000" w:themeColor="text1"/>
          <w:spacing w:val="-5"/>
          <w:sz w:val="24"/>
          <w:szCs w:val="24"/>
          <w:lang w:val="en-GB"/>
        </w:rPr>
        <w:t xml:space="preserve"> AMPOR </w:t>
      </w:r>
      <w:r w:rsidRPr="003F2E6E">
        <w:rPr>
          <w:color w:val="000000" w:themeColor="text1"/>
          <w:spacing w:val="-5"/>
          <w:sz w:val="24"/>
          <w:szCs w:val="24"/>
        </w:rPr>
        <w:t xml:space="preserve">nr. 207/31.10.2023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și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Ordinul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Ministrului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Investițiilor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și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Proiectelor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Europene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nr. 4008/23.10.2023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privind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modificarea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Anexei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10.8 „Model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orientativ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contract de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finanțare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” la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Ghidul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solicitantului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,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Condiții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generale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pentru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accesarea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fondurilor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în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cadrul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Programului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Operațional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Regional 2014-2020,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aprobat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prin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Ordinul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Ministrului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Dezvoltării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Regionale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și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Administrației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pacing w:val="-5"/>
          <w:sz w:val="24"/>
          <w:szCs w:val="24"/>
        </w:rPr>
        <w:t>Publice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nr. 1021/2015;</w:t>
      </w:r>
    </w:p>
    <w:p w14:paraId="3A4ED0B4" w14:textId="77777777" w:rsidR="000952AF" w:rsidRPr="003F2E6E" w:rsidRDefault="000952AF" w:rsidP="008D2498">
      <w:pPr>
        <w:pStyle w:val="ListParagraph"/>
        <w:numPr>
          <w:ilvl w:val="0"/>
          <w:numId w:val="5"/>
        </w:numPr>
        <w:tabs>
          <w:tab w:val="left" w:pos="360"/>
          <w:tab w:val="left" w:pos="432"/>
        </w:tabs>
        <w:autoSpaceDE w:val="0"/>
        <w:autoSpaceDN w:val="0"/>
        <w:adjustRightInd w:val="0"/>
        <w:jc w:val="both"/>
        <w:rPr>
          <w:bCs/>
          <w:color w:val="000000" w:themeColor="text1"/>
          <w:sz w:val="24"/>
          <w:szCs w:val="24"/>
        </w:rPr>
      </w:pPr>
      <w:proofErr w:type="spellStart"/>
      <w:r w:rsidRPr="003F2E6E">
        <w:rPr>
          <w:color w:val="000000" w:themeColor="text1"/>
          <w:spacing w:val="-5"/>
          <w:sz w:val="24"/>
          <w:szCs w:val="24"/>
        </w:rPr>
        <w:t>prevederile</w:t>
      </w:r>
      <w:proofErr w:type="spellEnd"/>
      <w:r w:rsidRPr="003F2E6E">
        <w:rPr>
          <w:color w:val="000000" w:themeColor="text1"/>
          <w:spacing w:val="-5"/>
          <w:sz w:val="24"/>
          <w:szCs w:val="24"/>
        </w:rPr>
        <w:t xml:space="preserve"> </w:t>
      </w:r>
      <w:r w:rsidRPr="003F2E6E">
        <w:rPr>
          <w:bCs/>
          <w:color w:val="000000" w:themeColor="text1"/>
          <w:sz w:val="24"/>
          <w:szCs w:val="24"/>
        </w:rPr>
        <w:t xml:space="preserve">art. 7 A „ </w:t>
      </w:r>
      <w:proofErr w:type="spellStart"/>
      <w:r w:rsidRPr="003F2E6E">
        <w:rPr>
          <w:bCs/>
          <w:color w:val="000000" w:themeColor="text1"/>
          <w:sz w:val="24"/>
          <w:szCs w:val="24"/>
        </w:rPr>
        <w:t>Drepturile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și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obligațiile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beneficiarului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” din </w:t>
      </w:r>
      <w:proofErr w:type="spellStart"/>
      <w:r w:rsidRPr="003F2E6E">
        <w:rPr>
          <w:color w:val="000000" w:themeColor="text1"/>
          <w:sz w:val="24"/>
          <w:szCs w:val="24"/>
        </w:rPr>
        <w:t>Contractul</w:t>
      </w:r>
      <w:proofErr w:type="spellEnd"/>
      <w:r w:rsidRPr="003F2E6E">
        <w:rPr>
          <w:color w:val="000000" w:themeColor="text1"/>
          <w:sz w:val="24"/>
          <w:szCs w:val="24"/>
        </w:rPr>
        <w:t xml:space="preserve"> de </w:t>
      </w:r>
      <w:proofErr w:type="spellStart"/>
      <w:r w:rsidRPr="003F2E6E">
        <w:rPr>
          <w:color w:val="000000" w:themeColor="text1"/>
          <w:sz w:val="24"/>
          <w:szCs w:val="24"/>
        </w:rPr>
        <w:t>finanțare</w:t>
      </w:r>
      <w:proofErr w:type="spellEnd"/>
      <w:r w:rsidRPr="003F2E6E">
        <w:rPr>
          <w:color w:val="000000" w:themeColor="text1"/>
          <w:sz w:val="24"/>
          <w:szCs w:val="24"/>
        </w:rPr>
        <w:t xml:space="preserve"> – </w:t>
      </w:r>
      <w:proofErr w:type="spellStart"/>
      <w:r w:rsidRPr="003F2E6E">
        <w:rPr>
          <w:color w:val="000000" w:themeColor="text1"/>
          <w:sz w:val="24"/>
          <w:szCs w:val="24"/>
        </w:rPr>
        <w:t>Condiții</w:t>
      </w:r>
      <w:proofErr w:type="spellEnd"/>
      <w:r w:rsidRPr="003F2E6E">
        <w:rPr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color w:val="000000" w:themeColor="text1"/>
          <w:sz w:val="24"/>
          <w:szCs w:val="24"/>
        </w:rPr>
        <w:t>Generale</w:t>
      </w:r>
      <w:proofErr w:type="spellEnd"/>
      <w:r w:rsidRPr="003F2E6E">
        <w:rPr>
          <w:color w:val="000000" w:themeColor="text1"/>
          <w:sz w:val="24"/>
          <w:szCs w:val="24"/>
        </w:rPr>
        <w:t xml:space="preserve">, pct. </w:t>
      </w:r>
      <w:r w:rsidRPr="003F2E6E">
        <w:rPr>
          <w:bCs/>
          <w:color w:val="000000" w:themeColor="text1"/>
          <w:sz w:val="24"/>
          <w:szCs w:val="24"/>
        </w:rPr>
        <w:t>(29) „</w:t>
      </w:r>
      <w:r w:rsidRPr="003F2E6E">
        <w:rPr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Beneficiarul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 se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angajează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să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implementeze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toate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măsurile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necesare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în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vederea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atingerii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obiectivului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>/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obiectivelor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și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rezultatelor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proiectului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și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pentru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asigurarea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eficienței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eficacității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sustenabilității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și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impactului</w:t>
      </w:r>
      <w:proofErr w:type="spellEnd"/>
      <w:r w:rsidRPr="003F2E6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iCs/>
          <w:color w:val="000000" w:themeColor="text1"/>
          <w:sz w:val="24"/>
          <w:szCs w:val="24"/>
        </w:rPr>
        <w:t>acestuia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”, se </w:t>
      </w:r>
      <w:proofErr w:type="spellStart"/>
      <w:r w:rsidRPr="003F2E6E">
        <w:rPr>
          <w:bCs/>
          <w:color w:val="000000" w:themeColor="text1"/>
          <w:sz w:val="24"/>
          <w:szCs w:val="24"/>
        </w:rPr>
        <w:t>impune</w:t>
      </w:r>
      <w:proofErr w:type="spellEnd"/>
      <w:r w:rsidRPr="003F2E6E">
        <w:rPr>
          <w:bCs/>
          <w:color w:val="000000" w:themeColor="text1"/>
          <w:sz w:val="24"/>
          <w:szCs w:val="24"/>
        </w:rPr>
        <w:t>:</w:t>
      </w:r>
    </w:p>
    <w:p w14:paraId="7CA96CBE" w14:textId="23CFCD53" w:rsidR="000952AF" w:rsidRPr="003F2E6E" w:rsidRDefault="000952AF" w:rsidP="008D2498">
      <w:pPr>
        <w:pStyle w:val="ListParagraph"/>
        <w:numPr>
          <w:ilvl w:val="0"/>
          <w:numId w:val="4"/>
        </w:numPr>
        <w:tabs>
          <w:tab w:val="left" w:pos="284"/>
        </w:tabs>
        <w:jc w:val="both"/>
        <w:rPr>
          <w:color w:val="000000" w:themeColor="text1"/>
          <w:sz w:val="24"/>
          <w:szCs w:val="24"/>
        </w:rPr>
      </w:pPr>
      <w:proofErr w:type="spellStart"/>
      <w:r w:rsidRPr="003F2E6E">
        <w:rPr>
          <w:rStyle w:val="Fontdeparagrafimplicit1"/>
          <w:color w:val="000000" w:themeColor="text1"/>
          <w:sz w:val="24"/>
          <w:szCs w:val="24"/>
        </w:rPr>
        <w:t>Aprobarea</w:t>
      </w:r>
      <w:proofErr w:type="spellEnd"/>
      <w:r w:rsidRPr="003F2E6E">
        <w:rPr>
          <w:rStyle w:val="Fontdeparagrafimplicit1"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Style w:val="Fontdeparagrafimplicit1"/>
          <w:color w:val="000000" w:themeColor="text1"/>
          <w:sz w:val="24"/>
          <w:szCs w:val="24"/>
        </w:rPr>
        <w:t>valorii</w:t>
      </w:r>
      <w:proofErr w:type="spellEnd"/>
      <w:r w:rsidRPr="003F2E6E">
        <w:rPr>
          <w:rStyle w:val="Fontdeparagrafimplicit1"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Style w:val="Fontdeparagrafimplicit1"/>
          <w:color w:val="000000" w:themeColor="text1"/>
          <w:sz w:val="24"/>
          <w:szCs w:val="24"/>
        </w:rPr>
        <w:t>totale</w:t>
      </w:r>
      <w:proofErr w:type="spellEnd"/>
      <w:r w:rsidRPr="003F2E6E">
        <w:rPr>
          <w:rStyle w:val="Fontdeparagrafimplicit1"/>
          <w:color w:val="000000" w:themeColor="text1"/>
          <w:sz w:val="24"/>
          <w:szCs w:val="24"/>
        </w:rPr>
        <w:t xml:space="preserve"> a </w:t>
      </w:r>
      <w:proofErr w:type="spellStart"/>
      <w:r w:rsidRPr="003F2E6E">
        <w:rPr>
          <w:rStyle w:val="Fontdeparagrafimplicit1"/>
          <w:color w:val="000000" w:themeColor="text1"/>
          <w:sz w:val="24"/>
          <w:szCs w:val="24"/>
        </w:rPr>
        <w:t>proiectului</w:t>
      </w:r>
      <w:proofErr w:type="spellEnd"/>
      <w:r w:rsidRPr="003F2E6E">
        <w:rPr>
          <w:rStyle w:val="Fontdeparagrafimplicit1"/>
          <w:color w:val="000000" w:themeColor="text1"/>
          <w:sz w:val="24"/>
          <w:szCs w:val="24"/>
        </w:rPr>
        <w:t xml:space="preserve"> </w:t>
      </w:r>
      <w:bookmarkStart w:id="1" w:name="_Hlk118799093"/>
      <w:r w:rsidR="008D2498" w:rsidRPr="003F2E6E">
        <w:rPr>
          <w:color w:val="000000" w:themeColor="text1"/>
          <w:spacing w:val="-5"/>
          <w:sz w:val="24"/>
          <w:szCs w:val="24"/>
          <w:lang w:val="ro-RO"/>
        </w:rPr>
        <w:t>„</w:t>
      </w:r>
      <w:r w:rsidR="008D2498" w:rsidRPr="003F2E6E">
        <w:rPr>
          <w:i/>
          <w:color w:val="000000" w:themeColor="text1"/>
          <w:spacing w:val="-5"/>
          <w:sz w:val="24"/>
          <w:szCs w:val="24"/>
          <w:lang w:val="ro-RO"/>
        </w:rPr>
        <w:t>Îmbunătățirea eficienței energetice în sectorul rezidențial prin reabilitarea termică a blocurilor de locuințe</w:t>
      </w:r>
      <w:r w:rsidR="008D2498" w:rsidRPr="003F2E6E">
        <w:rPr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8D2498" w:rsidRPr="003F2E6E">
        <w:rPr>
          <w:i/>
          <w:iCs/>
          <w:color w:val="000000" w:themeColor="text1"/>
          <w:spacing w:val="-5"/>
          <w:sz w:val="24"/>
          <w:szCs w:val="24"/>
          <w:lang w:val="ro-RO"/>
        </w:rPr>
        <w:t>situate pe străzile: Calea Circumvalațiunii 67, Al. F.C. Ripensia 16-22, Gh. Lazăr 42”,</w:t>
      </w:r>
      <w:r w:rsidR="008D2498" w:rsidRPr="003F2E6E">
        <w:rPr>
          <w:color w:val="000000" w:themeColor="text1"/>
          <w:spacing w:val="-5"/>
          <w:sz w:val="24"/>
          <w:szCs w:val="24"/>
          <w:lang w:val="ro-RO"/>
        </w:rPr>
        <w:t xml:space="preserve"> SMIS 121543</w:t>
      </w:r>
      <w:r w:rsidRPr="003F2E6E">
        <w:rPr>
          <w:rStyle w:val="Fontdeparagrafimplicit1"/>
          <w:color w:val="000000" w:themeColor="text1"/>
          <w:sz w:val="24"/>
          <w:szCs w:val="24"/>
        </w:rPr>
        <w:t xml:space="preserve">, </w:t>
      </w:r>
      <w:bookmarkEnd w:id="1"/>
      <w:proofErr w:type="spellStart"/>
      <w:r w:rsidRPr="003F2E6E">
        <w:rPr>
          <w:rStyle w:val="Fontdeparagrafimplicit1"/>
          <w:color w:val="000000" w:themeColor="text1"/>
          <w:sz w:val="24"/>
          <w:szCs w:val="24"/>
        </w:rPr>
        <w:t>în</w:t>
      </w:r>
      <w:proofErr w:type="spellEnd"/>
      <w:r w:rsidRPr="003F2E6E">
        <w:rPr>
          <w:rStyle w:val="Fontdeparagrafimplicit1"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rStyle w:val="Fontdeparagrafimplicit1"/>
          <w:color w:val="000000" w:themeColor="text1"/>
          <w:sz w:val="24"/>
          <w:szCs w:val="24"/>
        </w:rPr>
        <w:t>cuantum</w:t>
      </w:r>
      <w:proofErr w:type="spellEnd"/>
      <w:r w:rsidRPr="003F2E6E">
        <w:rPr>
          <w:rStyle w:val="Fontdeparagrafimplicit1"/>
          <w:color w:val="000000" w:themeColor="text1"/>
          <w:sz w:val="24"/>
          <w:szCs w:val="24"/>
        </w:rPr>
        <w:t xml:space="preserve"> de  </w:t>
      </w:r>
      <w:r w:rsidR="00C92978" w:rsidRPr="003F2E6E">
        <w:rPr>
          <w:rFonts w:eastAsia="Calibri"/>
          <w:b/>
          <w:bCs/>
          <w:iCs/>
          <w:color w:val="000000" w:themeColor="text1"/>
          <w:spacing w:val="-5"/>
          <w:sz w:val="24"/>
          <w:szCs w:val="24"/>
          <w:lang w:val="ro-RO"/>
        </w:rPr>
        <w:t>16.961.510,59 lei TVA inclus.</w:t>
      </w:r>
    </w:p>
    <w:p w14:paraId="0ABDAFAF" w14:textId="77777777" w:rsidR="000952AF" w:rsidRPr="003F2E6E" w:rsidRDefault="000952AF" w:rsidP="008D2498">
      <w:pPr>
        <w:pStyle w:val="ListParagraph"/>
        <w:numPr>
          <w:ilvl w:val="0"/>
          <w:numId w:val="1"/>
        </w:numPr>
        <w:tabs>
          <w:tab w:val="left" w:pos="360"/>
          <w:tab w:val="left" w:pos="432"/>
        </w:tabs>
        <w:autoSpaceDE w:val="0"/>
        <w:autoSpaceDN w:val="0"/>
        <w:adjustRightInd w:val="0"/>
        <w:jc w:val="both"/>
        <w:rPr>
          <w:bCs/>
          <w:color w:val="000000" w:themeColor="text1"/>
          <w:sz w:val="24"/>
          <w:szCs w:val="24"/>
        </w:rPr>
      </w:pPr>
      <w:proofErr w:type="spellStart"/>
      <w:r w:rsidRPr="003F2E6E">
        <w:rPr>
          <w:bCs/>
          <w:color w:val="000000" w:themeColor="text1"/>
          <w:sz w:val="24"/>
          <w:szCs w:val="24"/>
        </w:rPr>
        <w:t>aprobarea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prelungirii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duratei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proiectului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în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vederea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finalizării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tuturor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activităților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și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atingerea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indicatorilor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, </w:t>
      </w:r>
      <w:proofErr w:type="spellStart"/>
      <w:r w:rsidRPr="003F2E6E">
        <w:rPr>
          <w:bCs/>
          <w:color w:val="000000" w:themeColor="text1"/>
          <w:sz w:val="24"/>
          <w:szCs w:val="24"/>
        </w:rPr>
        <w:t>rezultatelor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și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obiectivelor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propuse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, </w:t>
      </w:r>
      <w:proofErr w:type="spellStart"/>
      <w:r w:rsidRPr="003F2E6E">
        <w:rPr>
          <w:bCs/>
          <w:color w:val="000000" w:themeColor="text1"/>
          <w:sz w:val="24"/>
          <w:szCs w:val="24"/>
        </w:rPr>
        <w:t>cel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târziu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până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la data de 31.12.2024;</w:t>
      </w:r>
    </w:p>
    <w:p w14:paraId="2A098D64" w14:textId="7D9C8013" w:rsidR="000952AF" w:rsidRPr="003F2E6E" w:rsidRDefault="000952AF" w:rsidP="008D2498">
      <w:pPr>
        <w:pStyle w:val="ListParagraph"/>
        <w:numPr>
          <w:ilvl w:val="0"/>
          <w:numId w:val="1"/>
        </w:numPr>
        <w:tabs>
          <w:tab w:val="left" w:pos="360"/>
          <w:tab w:val="left" w:pos="432"/>
        </w:tabs>
        <w:autoSpaceDE w:val="0"/>
        <w:autoSpaceDN w:val="0"/>
        <w:adjustRightInd w:val="0"/>
        <w:jc w:val="both"/>
        <w:rPr>
          <w:bCs/>
          <w:color w:val="000000" w:themeColor="text1"/>
          <w:spacing w:val="-5"/>
          <w:sz w:val="24"/>
          <w:szCs w:val="24"/>
        </w:rPr>
      </w:pPr>
      <w:proofErr w:type="spellStart"/>
      <w:r w:rsidRPr="003F2E6E">
        <w:rPr>
          <w:bCs/>
          <w:color w:val="000000" w:themeColor="text1"/>
          <w:sz w:val="24"/>
          <w:szCs w:val="24"/>
        </w:rPr>
        <w:t>aprobarea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alocarii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din </w:t>
      </w:r>
      <w:proofErr w:type="spellStart"/>
      <w:r w:rsidRPr="003F2E6E">
        <w:rPr>
          <w:bCs/>
          <w:color w:val="000000" w:themeColor="text1"/>
          <w:sz w:val="24"/>
          <w:szCs w:val="24"/>
        </w:rPr>
        <w:t>bugetul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local </w:t>
      </w:r>
      <w:proofErr w:type="spellStart"/>
      <w:r w:rsidRPr="003F2E6E">
        <w:rPr>
          <w:bCs/>
          <w:color w:val="000000" w:themeColor="text1"/>
          <w:sz w:val="24"/>
          <w:szCs w:val="24"/>
        </w:rPr>
        <w:t>pentru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anul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2024, a </w:t>
      </w:r>
      <w:proofErr w:type="spellStart"/>
      <w:r w:rsidRPr="003F2E6E">
        <w:rPr>
          <w:bCs/>
          <w:color w:val="000000" w:themeColor="text1"/>
          <w:sz w:val="24"/>
          <w:szCs w:val="24"/>
        </w:rPr>
        <w:t>cheltuielilor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estimate legate de </w:t>
      </w:r>
      <w:proofErr w:type="spellStart"/>
      <w:r w:rsidRPr="003F2E6E">
        <w:rPr>
          <w:bCs/>
          <w:color w:val="000000" w:themeColor="text1"/>
          <w:sz w:val="24"/>
          <w:szCs w:val="24"/>
        </w:rPr>
        <w:t>proiect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, </w:t>
      </w:r>
      <w:proofErr w:type="spellStart"/>
      <w:r w:rsidRPr="003F2E6E">
        <w:rPr>
          <w:bCs/>
          <w:color w:val="000000" w:themeColor="text1"/>
          <w:sz w:val="24"/>
          <w:szCs w:val="24"/>
        </w:rPr>
        <w:t>în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vederea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asigurării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3F2E6E">
        <w:rPr>
          <w:bCs/>
          <w:color w:val="000000" w:themeColor="text1"/>
          <w:sz w:val="24"/>
          <w:szCs w:val="24"/>
        </w:rPr>
        <w:t>funcționalității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sale, </w:t>
      </w:r>
      <w:proofErr w:type="spellStart"/>
      <w:r w:rsidRPr="003F2E6E">
        <w:rPr>
          <w:bCs/>
          <w:color w:val="000000" w:themeColor="text1"/>
          <w:sz w:val="24"/>
          <w:szCs w:val="24"/>
        </w:rPr>
        <w:t>respectiv</w:t>
      </w:r>
      <w:proofErr w:type="spellEnd"/>
      <w:r w:rsidRPr="003F2E6E">
        <w:rPr>
          <w:bCs/>
          <w:color w:val="000000" w:themeColor="text1"/>
          <w:sz w:val="24"/>
          <w:szCs w:val="24"/>
        </w:rPr>
        <w:t xml:space="preserve"> </w:t>
      </w:r>
      <w:r w:rsidR="00C92978" w:rsidRPr="003F2E6E">
        <w:rPr>
          <w:b/>
          <w:bCs/>
          <w:iCs/>
          <w:color w:val="000000" w:themeColor="text1"/>
          <w:sz w:val="24"/>
          <w:szCs w:val="24"/>
        </w:rPr>
        <w:t>16.</w:t>
      </w:r>
      <w:r w:rsidR="003F2E6E" w:rsidRPr="003F2E6E">
        <w:rPr>
          <w:b/>
          <w:bCs/>
          <w:iCs/>
          <w:color w:val="000000" w:themeColor="text1"/>
          <w:sz w:val="24"/>
          <w:szCs w:val="24"/>
        </w:rPr>
        <w:t>745.739,69</w:t>
      </w:r>
      <w:r w:rsidR="008D2498" w:rsidRPr="003F2E6E">
        <w:rPr>
          <w:bCs/>
          <w:iCs/>
          <w:color w:val="000000" w:themeColor="text1"/>
          <w:sz w:val="24"/>
          <w:szCs w:val="24"/>
        </w:rPr>
        <w:t xml:space="preserve"> </w:t>
      </w:r>
      <w:r w:rsidRPr="003F2E6E">
        <w:rPr>
          <w:bCs/>
          <w:color w:val="000000" w:themeColor="text1"/>
          <w:spacing w:val="-5"/>
          <w:sz w:val="24"/>
          <w:szCs w:val="24"/>
          <w:lang w:val="ro-RO"/>
        </w:rPr>
        <w:t>lei TVA inclus, cu recuperarea contribuției ce revine asociației de proprietari ( persoane fizice și persoanelor juridice), în conformitate cu contractele de mandat încheiate cu asociațiile de proprietari.</w:t>
      </w:r>
    </w:p>
    <w:p w14:paraId="4B81ED60" w14:textId="77777777" w:rsidR="000952AF" w:rsidRPr="003F2E6E" w:rsidRDefault="000952AF" w:rsidP="008D2498">
      <w:pPr>
        <w:pStyle w:val="ListParagraph"/>
        <w:tabs>
          <w:tab w:val="left" w:pos="360"/>
          <w:tab w:val="left" w:pos="432"/>
        </w:tabs>
        <w:autoSpaceDE w:val="0"/>
        <w:autoSpaceDN w:val="0"/>
        <w:adjustRightInd w:val="0"/>
        <w:ind w:left="1087"/>
        <w:jc w:val="both"/>
        <w:rPr>
          <w:bCs/>
          <w:color w:val="000000" w:themeColor="text1"/>
          <w:spacing w:val="-5"/>
          <w:sz w:val="24"/>
          <w:szCs w:val="24"/>
        </w:rPr>
      </w:pPr>
    </w:p>
    <w:p w14:paraId="527C509E" w14:textId="170063BD" w:rsidR="000952AF" w:rsidRPr="003F2E6E" w:rsidRDefault="000952AF" w:rsidP="008D2498">
      <w:pPr>
        <w:pStyle w:val="NormalWeb"/>
        <w:autoSpaceDE w:val="0"/>
        <w:autoSpaceDN w:val="0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r w:rsidRPr="003F2E6E">
        <w:rPr>
          <w:color w:val="000000" w:themeColor="text1"/>
        </w:rPr>
        <w:t>Faţă</w:t>
      </w:r>
      <w:proofErr w:type="spellEnd"/>
      <w:r w:rsidRPr="003F2E6E">
        <w:rPr>
          <w:color w:val="000000" w:themeColor="text1"/>
        </w:rPr>
        <w:t xml:space="preserve"> de </w:t>
      </w:r>
      <w:proofErr w:type="spellStart"/>
      <w:r w:rsidRPr="003F2E6E">
        <w:rPr>
          <w:color w:val="000000" w:themeColor="text1"/>
        </w:rPr>
        <w:t>cele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prezentate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mai</w:t>
      </w:r>
      <w:proofErr w:type="spellEnd"/>
      <w:r w:rsidRPr="003F2E6E">
        <w:rPr>
          <w:color w:val="000000" w:themeColor="text1"/>
        </w:rPr>
        <w:t xml:space="preserve"> sus, </w:t>
      </w:r>
      <w:proofErr w:type="spellStart"/>
      <w:r w:rsidRPr="003F2E6E">
        <w:rPr>
          <w:color w:val="000000" w:themeColor="text1"/>
        </w:rPr>
        <w:t>apreciem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că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Proiectul</w:t>
      </w:r>
      <w:proofErr w:type="spellEnd"/>
      <w:r w:rsidRPr="003F2E6E">
        <w:rPr>
          <w:color w:val="000000" w:themeColor="text1"/>
        </w:rPr>
        <w:t xml:space="preserve"> de </w:t>
      </w:r>
      <w:proofErr w:type="spellStart"/>
      <w:r w:rsidRPr="003F2E6E">
        <w:rPr>
          <w:color w:val="000000" w:themeColor="text1"/>
        </w:rPr>
        <w:t>hotărâre</w:t>
      </w:r>
      <w:proofErr w:type="spellEnd"/>
      <w:r w:rsidRPr="003F2E6E">
        <w:rPr>
          <w:color w:val="000000" w:themeColor="text1"/>
        </w:rPr>
        <w:t xml:space="preserve"> de </w:t>
      </w:r>
      <w:proofErr w:type="spellStart"/>
      <w:r w:rsidRPr="003F2E6E">
        <w:rPr>
          <w:color w:val="000000" w:themeColor="text1"/>
        </w:rPr>
        <w:t>aprobare</w:t>
      </w:r>
      <w:proofErr w:type="spellEnd"/>
      <w:r w:rsidRPr="003F2E6E">
        <w:rPr>
          <w:color w:val="000000" w:themeColor="text1"/>
        </w:rPr>
        <w:t xml:space="preserve"> a </w:t>
      </w:r>
      <w:proofErr w:type="spellStart"/>
      <w:r w:rsidRPr="003F2E6E">
        <w:rPr>
          <w:color w:val="000000" w:themeColor="text1"/>
        </w:rPr>
        <w:t>valorii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totale</w:t>
      </w:r>
      <w:proofErr w:type="spellEnd"/>
      <w:r w:rsidRPr="003F2E6E">
        <w:rPr>
          <w:color w:val="000000" w:themeColor="text1"/>
        </w:rPr>
        <w:t xml:space="preserve"> a </w:t>
      </w:r>
      <w:proofErr w:type="spellStart"/>
      <w:r w:rsidRPr="003F2E6E">
        <w:rPr>
          <w:color w:val="000000" w:themeColor="text1"/>
        </w:rPr>
        <w:t>proiectului</w:t>
      </w:r>
      <w:proofErr w:type="spellEnd"/>
      <w:r w:rsidRPr="003F2E6E">
        <w:rPr>
          <w:color w:val="000000" w:themeColor="text1"/>
        </w:rPr>
        <w:t xml:space="preserve">, </w:t>
      </w:r>
      <w:proofErr w:type="spellStart"/>
      <w:r w:rsidRPr="003F2E6E">
        <w:rPr>
          <w:color w:val="000000" w:themeColor="text1"/>
        </w:rPr>
        <w:t>respectiv</w:t>
      </w:r>
      <w:proofErr w:type="spellEnd"/>
      <w:r w:rsidRPr="003F2E6E">
        <w:rPr>
          <w:color w:val="000000" w:themeColor="text1"/>
        </w:rPr>
        <w:t xml:space="preserve"> a </w:t>
      </w:r>
      <w:proofErr w:type="spellStart"/>
      <w:r w:rsidRPr="003F2E6E">
        <w:rPr>
          <w:color w:val="000000" w:themeColor="text1"/>
        </w:rPr>
        <w:t>noii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durate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și</w:t>
      </w:r>
      <w:proofErr w:type="spellEnd"/>
      <w:r w:rsidRPr="003F2E6E">
        <w:rPr>
          <w:color w:val="000000" w:themeColor="text1"/>
        </w:rPr>
        <w:t xml:space="preserve"> a </w:t>
      </w:r>
      <w:proofErr w:type="spellStart"/>
      <w:r w:rsidRPr="003F2E6E">
        <w:rPr>
          <w:color w:val="000000" w:themeColor="text1"/>
        </w:rPr>
        <w:t>cheltuielilor</w:t>
      </w:r>
      <w:proofErr w:type="spellEnd"/>
      <w:r w:rsidRPr="003F2E6E">
        <w:rPr>
          <w:color w:val="000000" w:themeColor="text1"/>
        </w:rPr>
        <w:t xml:space="preserve"> estimate legate de </w:t>
      </w:r>
      <w:proofErr w:type="spellStart"/>
      <w:r w:rsidRPr="003F2E6E">
        <w:rPr>
          <w:color w:val="000000" w:themeColor="text1"/>
        </w:rPr>
        <w:t>proiectul</w:t>
      </w:r>
      <w:proofErr w:type="spellEnd"/>
      <w:r w:rsidRPr="003F2E6E">
        <w:rPr>
          <w:color w:val="000000" w:themeColor="text1"/>
        </w:rPr>
        <w:t xml:space="preserve"> </w:t>
      </w:r>
      <w:r w:rsidR="008D2498" w:rsidRPr="003F2E6E">
        <w:rPr>
          <w:color w:val="000000" w:themeColor="text1"/>
          <w:spacing w:val="-5"/>
          <w:lang w:val="ro-RO"/>
        </w:rPr>
        <w:t>„</w:t>
      </w:r>
      <w:r w:rsidR="008D2498" w:rsidRPr="003F2E6E">
        <w:rPr>
          <w:i/>
          <w:color w:val="000000" w:themeColor="text1"/>
          <w:spacing w:val="-5"/>
          <w:lang w:val="ro-RO"/>
        </w:rPr>
        <w:t>Îmbunătățirea eficienței energetice în sectorul rezidențial prin reabilitarea termică a blocurilor de locuințe</w:t>
      </w:r>
      <w:r w:rsidR="008D2498" w:rsidRPr="003F2E6E">
        <w:rPr>
          <w:i/>
          <w:iCs/>
          <w:color w:val="000000" w:themeColor="text1"/>
          <w:lang w:val="ro-RO"/>
        </w:rPr>
        <w:t xml:space="preserve"> </w:t>
      </w:r>
      <w:r w:rsidR="008D2498" w:rsidRPr="003F2E6E">
        <w:rPr>
          <w:i/>
          <w:iCs/>
          <w:color w:val="000000" w:themeColor="text1"/>
          <w:spacing w:val="-5"/>
          <w:lang w:val="ro-RO"/>
        </w:rPr>
        <w:t>situate pe străzile: Calea Circumvalațiunii 67, Al. F.C. Ripensia 16-22, Gh. Lazăr 42”,</w:t>
      </w:r>
      <w:r w:rsidR="008D2498" w:rsidRPr="003F2E6E">
        <w:rPr>
          <w:color w:val="000000" w:themeColor="text1"/>
          <w:spacing w:val="-5"/>
          <w:lang w:val="ro-RO"/>
        </w:rPr>
        <w:t xml:space="preserve"> SMIS 121543</w:t>
      </w:r>
      <w:r w:rsidRPr="003F2E6E">
        <w:rPr>
          <w:i/>
          <w:iCs/>
          <w:color w:val="000000" w:themeColor="text1"/>
        </w:rPr>
        <w:t>,</w:t>
      </w:r>
      <w:r w:rsidRPr="003F2E6E">
        <w:rPr>
          <w:color w:val="000000" w:themeColor="text1"/>
        </w:rPr>
        <w:t xml:space="preserve"> </w:t>
      </w:r>
      <w:r w:rsidR="003F2E6E" w:rsidRPr="00285666">
        <w:rPr>
          <w:iCs/>
          <w:lang w:val="ro-RO"/>
        </w:rPr>
        <w:t>,</w:t>
      </w:r>
      <w:r w:rsidR="003F2E6E" w:rsidRPr="00285666">
        <w:rPr>
          <w:i/>
          <w:iCs/>
          <w:lang w:val="ro-RO"/>
        </w:rPr>
        <w:t xml:space="preserve"> </w:t>
      </w:r>
      <w:r w:rsidR="003F2E6E" w:rsidRPr="00285666">
        <w:rPr>
          <w:color w:val="000000"/>
          <w:lang w:val="ro-RO"/>
        </w:rPr>
        <w:t>în vederea finalizării activităților și asigurării funcționalității acestuia, în scopul asigurării finalizării integrale a proiectului din fonduri proprii</w:t>
      </w:r>
      <w:r w:rsidR="003F2E6E" w:rsidRPr="003F2E6E">
        <w:rPr>
          <w:b/>
          <w:bCs/>
          <w:color w:val="000000" w:themeColor="text1"/>
          <w:u w:val="single"/>
        </w:rPr>
        <w:t xml:space="preserve"> </w:t>
      </w:r>
      <w:proofErr w:type="spellStart"/>
      <w:r w:rsidRPr="003F2E6E">
        <w:rPr>
          <w:b/>
          <w:bCs/>
          <w:color w:val="000000" w:themeColor="text1"/>
          <w:u w:val="single"/>
        </w:rPr>
        <w:t>și</w:t>
      </w:r>
      <w:proofErr w:type="spellEnd"/>
      <w:r w:rsidRPr="003F2E6E">
        <w:rPr>
          <w:b/>
          <w:bCs/>
          <w:color w:val="000000" w:themeColor="text1"/>
          <w:u w:val="single"/>
        </w:rPr>
        <w:t xml:space="preserve"> din </w:t>
      </w:r>
      <w:proofErr w:type="spellStart"/>
      <w:r w:rsidRPr="003F2E6E">
        <w:rPr>
          <w:b/>
          <w:bCs/>
          <w:color w:val="000000" w:themeColor="text1"/>
          <w:u w:val="single"/>
        </w:rPr>
        <w:t>contribuția</w:t>
      </w:r>
      <w:proofErr w:type="spellEnd"/>
      <w:r w:rsidRPr="003F2E6E">
        <w:rPr>
          <w:b/>
          <w:bCs/>
          <w:color w:val="000000" w:themeColor="text1"/>
          <w:u w:val="single"/>
        </w:rPr>
        <w:t xml:space="preserve"> </w:t>
      </w:r>
      <w:proofErr w:type="spellStart"/>
      <w:r w:rsidRPr="003F2E6E">
        <w:rPr>
          <w:b/>
          <w:bCs/>
          <w:color w:val="000000" w:themeColor="text1"/>
          <w:u w:val="single"/>
        </w:rPr>
        <w:t>asociațiilor</w:t>
      </w:r>
      <w:proofErr w:type="spellEnd"/>
      <w:r w:rsidRPr="003F2E6E">
        <w:rPr>
          <w:b/>
          <w:bCs/>
          <w:color w:val="000000" w:themeColor="text1"/>
          <w:u w:val="single"/>
        </w:rPr>
        <w:t xml:space="preserve"> de </w:t>
      </w:r>
      <w:proofErr w:type="spellStart"/>
      <w:r w:rsidRPr="003F2E6E">
        <w:rPr>
          <w:b/>
          <w:bCs/>
          <w:color w:val="000000" w:themeColor="text1"/>
          <w:u w:val="single"/>
        </w:rPr>
        <w:t>proprietari</w:t>
      </w:r>
      <w:proofErr w:type="spellEnd"/>
      <w:r w:rsidRPr="003F2E6E">
        <w:rPr>
          <w:color w:val="000000" w:themeColor="text1"/>
        </w:rPr>
        <w:t xml:space="preserve">, </w:t>
      </w:r>
      <w:proofErr w:type="spellStart"/>
      <w:r w:rsidRPr="003F2E6E">
        <w:rPr>
          <w:color w:val="000000" w:themeColor="text1"/>
        </w:rPr>
        <w:t>îndeplinește</w:t>
      </w:r>
      <w:proofErr w:type="spellEnd"/>
      <w:r w:rsidRPr="003F2E6E">
        <w:rPr>
          <w:color w:val="000000" w:themeColor="text1"/>
        </w:rPr>
        <w:t xml:space="preserve">  </w:t>
      </w:r>
      <w:proofErr w:type="spellStart"/>
      <w:r w:rsidRPr="003F2E6E">
        <w:rPr>
          <w:color w:val="000000" w:themeColor="text1"/>
        </w:rPr>
        <w:t>condițiile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pentru</w:t>
      </w:r>
      <w:proofErr w:type="spellEnd"/>
      <w:r w:rsidRPr="003F2E6E">
        <w:rPr>
          <w:color w:val="000000" w:themeColor="text1"/>
        </w:rPr>
        <w:t xml:space="preserve"> a fi </w:t>
      </w:r>
      <w:proofErr w:type="spellStart"/>
      <w:r w:rsidRPr="003F2E6E">
        <w:rPr>
          <w:color w:val="000000" w:themeColor="text1"/>
        </w:rPr>
        <w:t>supus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dezbaterii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și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aprobării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plenului</w:t>
      </w:r>
      <w:proofErr w:type="spellEnd"/>
      <w:r w:rsidRPr="003F2E6E">
        <w:rPr>
          <w:color w:val="000000" w:themeColor="text1"/>
        </w:rPr>
        <w:t xml:space="preserve"> </w:t>
      </w:r>
      <w:proofErr w:type="spellStart"/>
      <w:r w:rsidRPr="003F2E6E">
        <w:rPr>
          <w:color w:val="000000" w:themeColor="text1"/>
        </w:rPr>
        <w:t>Consiliului</w:t>
      </w:r>
      <w:proofErr w:type="spellEnd"/>
      <w:r w:rsidRPr="003F2E6E">
        <w:rPr>
          <w:color w:val="000000" w:themeColor="text1"/>
        </w:rPr>
        <w:t xml:space="preserve"> Local.</w:t>
      </w:r>
    </w:p>
    <w:p w14:paraId="062DA7F3" w14:textId="77777777" w:rsidR="000952AF" w:rsidRPr="003F2E6E" w:rsidRDefault="000952AF" w:rsidP="008D249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</w:pPr>
    </w:p>
    <w:p w14:paraId="33A64ADB" w14:textId="4F0F76A1" w:rsidR="002E753D" w:rsidRPr="003F2E6E" w:rsidRDefault="002E753D" w:rsidP="00C9297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ab/>
      </w: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ab/>
      </w:r>
      <w:r w:rsidRPr="003F2E6E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o-RO"/>
        </w:rPr>
        <w:tab/>
      </w:r>
    </w:p>
    <w:p w14:paraId="0D9278A5" w14:textId="77777777" w:rsidR="002E753D" w:rsidRPr="003F2E6E" w:rsidRDefault="002E753D" w:rsidP="008D2498">
      <w:pPr>
        <w:pStyle w:val="font-weight-bold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lang w:val="ro-RO"/>
        </w:rPr>
      </w:pPr>
    </w:p>
    <w:p w14:paraId="472B178D" w14:textId="77777777" w:rsidR="002E753D" w:rsidRPr="003F2E6E" w:rsidRDefault="002E753D" w:rsidP="008D24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B334C3F" w14:textId="77777777" w:rsidR="001C74E4" w:rsidRPr="003F2E6E" w:rsidRDefault="001C74E4" w:rsidP="008D249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1C74E4" w:rsidRPr="003F2E6E" w:rsidSect="003F2E79">
      <w:footerReference w:type="default" r:id="rId7"/>
      <w:pgSz w:w="12240" w:h="15840"/>
      <w:pgMar w:top="851" w:right="758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26983" w14:textId="77777777" w:rsidR="00057CA0" w:rsidRDefault="00057CA0" w:rsidP="003F2E79">
      <w:pPr>
        <w:spacing w:after="0" w:line="240" w:lineRule="auto"/>
      </w:pPr>
      <w:r>
        <w:separator/>
      </w:r>
    </w:p>
  </w:endnote>
  <w:endnote w:type="continuationSeparator" w:id="0">
    <w:p w14:paraId="1C37D747" w14:textId="77777777" w:rsidR="00057CA0" w:rsidRDefault="00057CA0" w:rsidP="003F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B74D" w14:textId="77777777" w:rsidR="003F2E79" w:rsidRPr="008575B6" w:rsidRDefault="003F2E79" w:rsidP="003F2E79">
    <w:pPr>
      <w:pStyle w:val="Footer"/>
      <w:rPr>
        <w:rFonts w:ascii="Times New Roman" w:hAnsi="Times New Roman" w:cs="Times New Roman"/>
        <w:b/>
        <w:bCs/>
        <w:sz w:val="20"/>
        <w:szCs w:val="20"/>
      </w:rPr>
    </w:pPr>
    <w:r w:rsidRPr="008575B6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3AADD8F" wp14:editId="7D02B965">
          <wp:simplePos x="0" y="0"/>
          <wp:positionH relativeFrom="column">
            <wp:posOffset>2028057</wp:posOffset>
          </wp:positionH>
          <wp:positionV relativeFrom="paragraph">
            <wp:posOffset>-13913</wp:posOffset>
          </wp:positionV>
          <wp:extent cx="2879678" cy="532263"/>
          <wp:effectExtent l="0" t="0" r="0" b="1270"/>
          <wp:wrapNone/>
          <wp:docPr id="1762885888" name="Imagine 1762885888" descr="Outlook-dwax1fu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tlook-dwax1fuo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105" t="25266" r="1334" b="9002"/>
                  <a:stretch/>
                </pic:blipFill>
                <pic:spPr bwMode="auto">
                  <a:xfrm>
                    <a:off x="0" y="0"/>
                    <a:ext cx="2883742" cy="533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26B4D" w:rsidRPr="008575B6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8575B6">
      <w:rPr>
        <w:rFonts w:ascii="Times New Roman" w:hAnsi="Times New Roman" w:cs="Times New Roman"/>
        <w:b/>
        <w:bCs/>
        <w:sz w:val="20"/>
        <w:szCs w:val="20"/>
      </w:rPr>
      <w:instrText>PAGE   \* MERGEFORMAT</w:instrText>
    </w:r>
    <w:r w:rsidR="00E26B4D" w:rsidRPr="008575B6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0B5DCB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="00E26B4D" w:rsidRPr="008575B6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14:paraId="13EAE9E7" w14:textId="77777777" w:rsidR="003F2E79" w:rsidRDefault="003F2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8E96" w14:textId="77777777" w:rsidR="00057CA0" w:rsidRDefault="00057CA0" w:rsidP="003F2E79">
      <w:pPr>
        <w:spacing w:after="0" w:line="240" w:lineRule="auto"/>
      </w:pPr>
      <w:r>
        <w:separator/>
      </w:r>
    </w:p>
  </w:footnote>
  <w:footnote w:type="continuationSeparator" w:id="0">
    <w:p w14:paraId="3EF044E9" w14:textId="77777777" w:rsidR="00057CA0" w:rsidRDefault="00057CA0" w:rsidP="003F2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20570"/>
    <w:multiLevelType w:val="hybridMultilevel"/>
    <w:tmpl w:val="5042849E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300A1C2A"/>
    <w:multiLevelType w:val="hybridMultilevel"/>
    <w:tmpl w:val="CBEEF442"/>
    <w:lvl w:ilvl="0" w:tplc="D214E0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03C36"/>
    <w:multiLevelType w:val="hybridMultilevel"/>
    <w:tmpl w:val="6D4A0D6E"/>
    <w:lvl w:ilvl="0" w:tplc="4A865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A2E3A"/>
    <w:multiLevelType w:val="hybridMultilevel"/>
    <w:tmpl w:val="50FC2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5E79CB"/>
    <w:multiLevelType w:val="hybridMultilevel"/>
    <w:tmpl w:val="79EA9382"/>
    <w:lvl w:ilvl="0" w:tplc="4A865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162264">
    <w:abstractNumId w:val="0"/>
  </w:num>
  <w:num w:numId="2" w16cid:durableId="1890803322">
    <w:abstractNumId w:val="1"/>
  </w:num>
  <w:num w:numId="3" w16cid:durableId="2140537551">
    <w:abstractNumId w:val="2"/>
  </w:num>
  <w:num w:numId="4" w16cid:durableId="537395572">
    <w:abstractNumId w:val="3"/>
  </w:num>
  <w:num w:numId="5" w16cid:durableId="1656294620">
    <w:abstractNumId w:val="4"/>
  </w:num>
  <w:num w:numId="6" w16cid:durableId="10499152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53D"/>
    <w:rsid w:val="00057CA0"/>
    <w:rsid w:val="000952AF"/>
    <w:rsid w:val="000B5DCB"/>
    <w:rsid w:val="000F5613"/>
    <w:rsid w:val="00176BEA"/>
    <w:rsid w:val="001B5512"/>
    <w:rsid w:val="001C74E4"/>
    <w:rsid w:val="00221358"/>
    <w:rsid w:val="002E753D"/>
    <w:rsid w:val="003F2E6E"/>
    <w:rsid w:val="003F2E79"/>
    <w:rsid w:val="003F4745"/>
    <w:rsid w:val="00402FD4"/>
    <w:rsid w:val="00502A8D"/>
    <w:rsid w:val="005A145B"/>
    <w:rsid w:val="00612332"/>
    <w:rsid w:val="007176A5"/>
    <w:rsid w:val="00834833"/>
    <w:rsid w:val="0085652D"/>
    <w:rsid w:val="0088244D"/>
    <w:rsid w:val="008D2498"/>
    <w:rsid w:val="009E4514"/>
    <w:rsid w:val="00A36148"/>
    <w:rsid w:val="00AA4DCD"/>
    <w:rsid w:val="00AF5A42"/>
    <w:rsid w:val="00C44B47"/>
    <w:rsid w:val="00C92978"/>
    <w:rsid w:val="00CC1042"/>
    <w:rsid w:val="00E26B4D"/>
    <w:rsid w:val="00E4187C"/>
    <w:rsid w:val="00ED0F90"/>
    <w:rsid w:val="00F1581B"/>
    <w:rsid w:val="00F43EEE"/>
    <w:rsid w:val="00F45564"/>
    <w:rsid w:val="00FE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A6E29"/>
  <w15:docId w15:val="{DFA0CC5F-877C-4FB1-A163-F255E478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DCD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-weight-bold">
    <w:name w:val="font-weight-bold"/>
    <w:basedOn w:val="Normal"/>
    <w:rsid w:val="002E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2E75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2E753D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79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3F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79"/>
    <w:rPr>
      <w:kern w:val="0"/>
    </w:rPr>
  </w:style>
  <w:style w:type="paragraph" w:styleId="NormalWeb">
    <w:name w:val="Normal (Web)"/>
    <w:basedOn w:val="Normal"/>
    <w:uiPriority w:val="99"/>
    <w:unhideWhenUsed/>
    <w:rsid w:val="0017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deparagrafimplicit1">
    <w:name w:val="Font de paragraf implicit1"/>
    <w:rsid w:val="00095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1474</Words>
  <Characters>8407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Municipiului Timisoara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 Florin DOMINTEANU</dc:creator>
  <cp:lastModifiedBy>Cristian Iustin VIASU</cp:lastModifiedBy>
  <cp:revision>5</cp:revision>
  <cp:lastPrinted>2023-11-27T09:58:00Z</cp:lastPrinted>
  <dcterms:created xsi:type="dcterms:W3CDTF">2023-11-23T11:30:00Z</dcterms:created>
  <dcterms:modified xsi:type="dcterms:W3CDTF">2023-11-27T09:58:00Z</dcterms:modified>
</cp:coreProperties>
</file>