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9" w:rsidRPr="00046AB8" w:rsidRDefault="00895233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proofErr w:type="gramStart"/>
      <w:r w:rsidRPr="00046AB8">
        <w:rPr>
          <w:rFonts w:ascii="Arial Narrow" w:hAnsi="Arial Narrow" w:cs="Times New Roman"/>
          <w:b/>
          <w:sz w:val="28"/>
          <w:szCs w:val="28"/>
        </w:rPr>
        <w:t>PRIMARIA</w:t>
      </w:r>
      <w:r w:rsidRPr="00046AB8">
        <w:rPr>
          <w:b/>
          <w:sz w:val="28"/>
          <w:szCs w:val="28"/>
        </w:rPr>
        <w:t xml:space="preserve"> </w:t>
      </w:r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MUNICIPIULUI</w:t>
      </w:r>
      <w:proofErr w:type="gramEnd"/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TIMIŞOARA</w:t>
      </w:r>
    </w:p>
    <w:p w:rsidR="00E45C64" w:rsidRPr="00046AB8" w:rsidRDefault="00E45C64" w:rsidP="00CC07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CABINET VICEPRIMAR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046AB8">
        <w:rPr>
          <w:rFonts w:ascii="Arial Narrow" w:hAnsi="Arial Narrow" w:cs="Arial Narrow"/>
          <w:b/>
          <w:sz w:val="28"/>
          <w:szCs w:val="28"/>
        </w:rPr>
        <w:t>2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COMPARTIMENTUL MONUMENTE</w:t>
      </w:r>
    </w:p>
    <w:p w:rsidR="00E45C64" w:rsidRPr="00046AB8" w:rsidRDefault="00E45C64" w:rsidP="006E7254">
      <w:pPr>
        <w:pStyle w:val="NoSpacing"/>
        <w:rPr>
          <w:rFonts w:ascii="Arial Narrow" w:hAnsi="Arial Narrow" w:cs="Arial Narrow"/>
          <w:b/>
          <w:color w:val="000000"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SC2017-</w:t>
      </w:r>
      <w:r w:rsidR="00121126">
        <w:rPr>
          <w:rFonts w:ascii="Arial Narrow" w:hAnsi="Arial Narrow" w:cs="Arial Narrow"/>
          <w:b/>
          <w:sz w:val="28"/>
          <w:szCs w:val="28"/>
        </w:rPr>
        <w:t>023820/27.09.2017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1F0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GENERALA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URBANISM</w:t>
      </w:r>
    </w:p>
    <w:p w:rsidR="00E45C64" w:rsidRDefault="001F07FC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C84C1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>
        <w:rPr>
          <w:rFonts w:ascii="Arial Narrow" w:hAnsi="Arial Narrow" w:cs="Times New Roman"/>
          <w:sz w:val="28"/>
          <w:szCs w:val="28"/>
          <w:lang w:val="fr-FR"/>
        </w:rPr>
        <w:t>SC.</w:t>
      </w:r>
      <w:r w:rsidR="00121126">
        <w:rPr>
          <w:rFonts w:ascii="Arial Narrow" w:hAnsi="Arial Narrow" w:cs="Times New Roman"/>
          <w:sz w:val="28"/>
          <w:szCs w:val="28"/>
          <w:lang w:val="fr-FR"/>
        </w:rPr>
        <w:t>EFFECI ROM</w:t>
      </w:r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,</w:t>
      </w:r>
      <w:r w:rsidR="00065DA8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065DA8">
        <w:rPr>
          <w:rFonts w:ascii="Arial Narrow" w:hAnsi="Arial Narrow" w:cs="Times New Roman"/>
          <w:sz w:val="28"/>
          <w:szCs w:val="28"/>
          <w:lang w:val="fr-FR"/>
        </w:rPr>
        <w:t>î</w:t>
      </w:r>
      <w:r>
        <w:rPr>
          <w:rFonts w:ascii="Arial Narrow" w:hAnsi="Arial Narrow" w:cs="Times New Roman"/>
          <w:sz w:val="28"/>
          <w:szCs w:val="28"/>
          <w:lang w:val="fr-FR"/>
        </w:rPr>
        <w:t>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r w:rsidR="00065DA8">
        <w:rPr>
          <w:rFonts w:ascii="Arial Narrow" w:hAnsi="Arial Narrow" w:cs="Times New Roman"/>
          <w:sz w:val="28"/>
          <w:szCs w:val="28"/>
          <w:lang w:val="ro-RO"/>
        </w:rPr>
        <w:t xml:space="preserve">spaţiului cu altă destinaţie SAD3,aferent imobilului 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C84C14">
        <w:rPr>
          <w:rFonts w:ascii="Arial Narrow" w:hAnsi="Arial Narrow" w:cs="Times New Roman"/>
          <w:sz w:val="28"/>
          <w:szCs w:val="28"/>
          <w:lang w:val="fr-FR"/>
        </w:rPr>
        <w:t>Strada</w:t>
      </w:r>
      <w:proofErr w:type="spellEnd"/>
      <w:r w:rsidR="00C84C14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r w:rsidR="00065DA8">
        <w:rPr>
          <w:rFonts w:ascii="Arial Narrow" w:hAnsi="Arial Narrow" w:cs="Times New Roman"/>
          <w:sz w:val="28"/>
          <w:szCs w:val="28"/>
          <w:lang w:val="fr-FR"/>
        </w:rPr>
        <w:t xml:space="preserve">General </w:t>
      </w:r>
      <w:proofErr w:type="spellStart"/>
      <w:r w:rsidR="00F85AAA">
        <w:rPr>
          <w:rFonts w:ascii="Arial Narrow" w:hAnsi="Arial Narrow" w:cs="Times New Roman"/>
          <w:sz w:val="28"/>
          <w:szCs w:val="28"/>
          <w:lang w:val="fr-FR"/>
        </w:rPr>
        <w:t>E.</w:t>
      </w:r>
      <w:r w:rsidR="00065DA8">
        <w:rPr>
          <w:rFonts w:ascii="Arial Narrow" w:hAnsi="Arial Narrow" w:cs="Times New Roman"/>
          <w:sz w:val="28"/>
          <w:szCs w:val="28"/>
          <w:lang w:val="fr-FR"/>
        </w:rPr>
        <w:t>Grigorescu</w:t>
      </w:r>
      <w:proofErr w:type="spellEnd"/>
      <w:r w:rsidR="00065DA8">
        <w:rPr>
          <w:rFonts w:ascii="Arial Narrow" w:hAnsi="Arial Narrow" w:cs="Times New Roman"/>
          <w:sz w:val="28"/>
          <w:szCs w:val="28"/>
          <w:lang w:val="fr-FR"/>
        </w:rPr>
        <w:t xml:space="preserve"> nr.6, </w:t>
      </w:r>
      <w:proofErr w:type="spellStart"/>
      <w:r w:rsidR="00065DA8">
        <w:rPr>
          <w:rFonts w:ascii="Arial Narrow" w:hAnsi="Arial Narrow" w:cs="Times New Roman"/>
          <w:sz w:val="28"/>
          <w:szCs w:val="28"/>
          <w:lang w:val="fr-FR"/>
        </w:rPr>
        <w:t>etaj</w:t>
      </w:r>
      <w:proofErr w:type="spellEnd"/>
      <w:r w:rsidR="00065DA8">
        <w:rPr>
          <w:rFonts w:ascii="Arial Narrow" w:hAnsi="Arial Narrow" w:cs="Times New Roman"/>
          <w:sz w:val="28"/>
          <w:szCs w:val="28"/>
          <w:lang w:val="fr-FR"/>
        </w:rPr>
        <w:t xml:space="preserve"> P</w:t>
      </w:r>
      <w:r w:rsidR="006E7254">
        <w:rPr>
          <w:rFonts w:ascii="Arial Narrow" w:hAnsi="Arial Narrow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înscris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C.F. nr.</w:t>
      </w:r>
      <w:r w:rsidR="00065DA8">
        <w:rPr>
          <w:rFonts w:ascii="Arial Narrow" w:hAnsi="Arial Narrow" w:cs="Times New Roman"/>
          <w:bCs/>
          <w:color w:val="000000"/>
          <w:sz w:val="28"/>
          <w:szCs w:val="28"/>
        </w:rPr>
        <w:t>404452-C1-U6,</w:t>
      </w:r>
      <w:r w:rsidR="00C84C14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>nr.topo</w:t>
      </w:r>
      <w:proofErr w:type="spellEnd"/>
      <w:r w:rsidR="00065DA8">
        <w:rPr>
          <w:rFonts w:ascii="Arial Narrow" w:hAnsi="Arial Narrow" w:cs="Times New Roman"/>
          <w:bCs/>
          <w:color w:val="000000"/>
          <w:sz w:val="28"/>
          <w:szCs w:val="28"/>
        </w:rPr>
        <w:t xml:space="preserve"> 404452-C1-U6</w:t>
      </w:r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>,</w:t>
      </w:r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>suprafata</w:t>
      </w:r>
      <w:proofErr w:type="spellEnd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>utila</w:t>
      </w:r>
      <w:proofErr w:type="spellEnd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 xml:space="preserve"> 39,99 </w:t>
      </w:r>
      <w:proofErr w:type="spellStart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>m.p</w:t>
      </w:r>
      <w:proofErr w:type="spellEnd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>si</w:t>
      </w:r>
      <w:proofErr w:type="spellEnd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 xml:space="preserve">  </w:t>
      </w:r>
      <w:proofErr w:type="spellStart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>cota</w:t>
      </w:r>
      <w:proofErr w:type="spellEnd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 xml:space="preserve"> de 15/261 mp </w:t>
      </w:r>
      <w:proofErr w:type="spellStart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>teren</w:t>
      </w:r>
      <w:proofErr w:type="spellEnd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>în</w:t>
      </w:r>
      <w:proofErr w:type="spellEnd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>folosinţă</w:t>
      </w:r>
      <w:proofErr w:type="spellEnd"/>
      <w:r w:rsidR="00C806AD">
        <w:rPr>
          <w:rFonts w:ascii="Arial Narrow" w:hAnsi="Arial Narrow" w:cs="Times New Roman"/>
          <w:bCs/>
          <w:color w:val="000000"/>
          <w:sz w:val="28"/>
          <w:szCs w:val="28"/>
        </w:rPr>
        <w:t>,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intenţia de înstrăinare cu  preţul de </w:t>
      </w:r>
      <w:r w:rsidR="00F6611E">
        <w:rPr>
          <w:rFonts w:ascii="Arial Narrow" w:hAnsi="Arial Narrow" w:cs="Times New Roman"/>
          <w:sz w:val="28"/>
          <w:szCs w:val="28"/>
          <w:lang w:val="ro-RO"/>
        </w:rPr>
        <w:t xml:space="preserve"> 275.</w:t>
      </w:r>
      <w:r w:rsidR="00065DA8">
        <w:rPr>
          <w:rFonts w:ascii="Arial Narrow" w:hAnsi="Arial Narrow" w:cs="Times New Roman"/>
          <w:sz w:val="28"/>
          <w:szCs w:val="28"/>
          <w:lang w:val="ro-RO"/>
        </w:rPr>
        <w:t>147lei +TVA 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</w:t>
      </w:r>
      <w:r w:rsidR="00065DA8">
        <w:rPr>
          <w:rFonts w:ascii="Arial Narrow" w:hAnsi="Arial Narrow" w:cs="Times New Roman"/>
          <w:color w:val="000000"/>
          <w:sz w:val="28"/>
          <w:szCs w:val="28"/>
        </w:rPr>
        <w:t>2556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 </w:t>
      </w:r>
      <w:r w:rsidR="00065DA8">
        <w:rPr>
          <w:rFonts w:ascii="Arial Narrow" w:hAnsi="Arial Narrow" w:cs="Times New Roman"/>
          <w:color w:val="000000"/>
          <w:sz w:val="28"/>
          <w:szCs w:val="28"/>
        </w:rPr>
        <w:t>26.07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Situl urban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,,</w:t>
      </w:r>
      <w:r w:rsidR="00065DA8">
        <w:rPr>
          <w:rFonts w:ascii="Arial Narrow" w:hAnsi="Arial Narrow" w:cs="Times New Roman"/>
          <w:sz w:val="28"/>
          <w:szCs w:val="28"/>
          <w:lang w:val="ro-RO"/>
        </w:rPr>
        <w:t>Cartierul Cetatea Timisoara,, cod TM-II-s-A-06095, poziţia 60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8863BD" w:rsidRDefault="008863BD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C94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C84C14" w:rsidRDefault="00C84C1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C806AD" w:rsidRPr="00046AB8" w:rsidRDefault="00E45C64" w:rsidP="00C806AD">
      <w:pPr>
        <w:pStyle w:val="NoSpacing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C806AD">
        <w:rPr>
          <w:rFonts w:ascii="Arial Narrow" w:hAnsi="Arial Narrow" w:cs="Arial Narrow"/>
          <w:b/>
          <w:sz w:val="28"/>
          <w:szCs w:val="28"/>
        </w:rPr>
        <w:t>023820/27.09.2017</w:t>
      </w:r>
    </w:p>
    <w:p w:rsidR="00C84C14" w:rsidRPr="00046AB8" w:rsidRDefault="00C84C14" w:rsidP="00C84C14">
      <w:pPr>
        <w:pStyle w:val="NoSpacing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1F07FC" w:rsidRDefault="001F07FC" w:rsidP="001F07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5C52C2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u w:val="single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C806AD">
        <w:rPr>
          <w:rFonts w:ascii="Arial Narrow" w:hAnsi="Arial Narrow" w:cs="Times New Roman"/>
          <w:sz w:val="28"/>
          <w:szCs w:val="28"/>
          <w:lang w:val="fr-FR"/>
        </w:rPr>
        <w:t xml:space="preserve">SC.EFFECI ROM , </w:t>
      </w:r>
      <w:proofErr w:type="spellStart"/>
      <w:r w:rsidR="00C806AD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C806AD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806AD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C806AD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C806AD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C806AD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r w:rsidR="00C806AD">
        <w:rPr>
          <w:rFonts w:ascii="Arial Narrow" w:hAnsi="Arial Narrow" w:cs="Times New Roman"/>
          <w:sz w:val="28"/>
          <w:szCs w:val="28"/>
          <w:lang w:val="ro-RO"/>
        </w:rPr>
        <w:t xml:space="preserve">spaţiului cu altă destinaţie </w:t>
      </w:r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SAD3,aferent imobilului </w:t>
      </w:r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din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Timişoara,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Strada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General </w:t>
      </w:r>
      <w:proofErr w:type="spellStart"/>
      <w:r w:rsidR="0055761E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E.</w:t>
      </w:r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Grigorescu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nr.6,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etaj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P,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înscris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C.F. nr.404452-C1-U6,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nr.topo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404452-C1-U6,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utila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39,99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m.p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si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cota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de 15/261 mp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teren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folosinţă</w:t>
      </w:r>
      <w:proofErr w:type="spellEnd"/>
      <w:r w:rsidR="00C806AD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,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prin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care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solicită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Primăriei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Municipiului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să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se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pronunţe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asupra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dreptului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preemţiune</w:t>
      </w:r>
      <w:proofErr w:type="spellEnd"/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la </w:t>
      </w:r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intenţia de înstrăinare la  preţul de </w:t>
      </w:r>
      <w:r w:rsidR="00F6611E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 275.</w:t>
      </w:r>
      <w:r w:rsidR="00C806AD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>147lei +TVA 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09674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09674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2F6A9E" w:rsidRDefault="002F6A9E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E82502">
        <w:rPr>
          <w:rFonts w:ascii="Arial Narrow" w:hAnsi="Arial Narrow" w:cs="Arial Narrow"/>
          <w:b/>
          <w:color w:val="000000"/>
          <w:sz w:val="28"/>
          <w:szCs w:val="28"/>
        </w:rPr>
        <w:t>0</w:t>
      </w:r>
      <w:r w:rsidR="00B76B40">
        <w:rPr>
          <w:rFonts w:ascii="Arial Narrow" w:hAnsi="Arial Narrow" w:cs="Arial Narrow"/>
          <w:b/>
          <w:color w:val="000000"/>
          <w:sz w:val="28"/>
          <w:szCs w:val="28"/>
        </w:rPr>
        <w:t>23820</w:t>
      </w:r>
      <w:r w:rsidR="00E82502">
        <w:rPr>
          <w:rFonts w:ascii="Arial Narrow" w:hAnsi="Arial Narrow" w:cs="Arial Narrow"/>
          <w:b/>
          <w:color w:val="000000"/>
          <w:sz w:val="28"/>
          <w:szCs w:val="28"/>
        </w:rPr>
        <w:t>/27.09.2017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2F6A9E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D55869">
        <w:rPr>
          <w:rFonts w:ascii="Arial Narrow" w:hAnsi="Arial Narrow" w:cs="Times New Roman"/>
          <w:sz w:val="28"/>
          <w:szCs w:val="28"/>
          <w:lang w:val="fr-FR"/>
        </w:rPr>
        <w:t xml:space="preserve">SC.EFFECI </w:t>
      </w:r>
      <w:proofErr w:type="gramStart"/>
      <w:r w:rsidR="00D55869">
        <w:rPr>
          <w:rFonts w:ascii="Arial Narrow" w:hAnsi="Arial Narrow" w:cs="Times New Roman"/>
          <w:sz w:val="28"/>
          <w:szCs w:val="28"/>
          <w:lang w:val="fr-FR"/>
        </w:rPr>
        <w:t>ROM ,</w:t>
      </w:r>
      <w:proofErr w:type="gramEnd"/>
      <w:r w:rsidR="00D5586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D55869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D5586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D55869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D55869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D55869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D55869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r w:rsidR="00D55869">
        <w:rPr>
          <w:rFonts w:ascii="Arial Narrow" w:hAnsi="Arial Narrow" w:cs="Times New Roman"/>
          <w:sz w:val="28"/>
          <w:szCs w:val="28"/>
          <w:lang w:val="ro-RO"/>
        </w:rPr>
        <w:t xml:space="preserve">spaţiului cu altă destinaţie </w:t>
      </w:r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SAD3,aferent imobilului </w:t>
      </w:r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din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Timişoara,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Strada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General </w:t>
      </w:r>
      <w:proofErr w:type="spellStart"/>
      <w:r w:rsidR="00465A18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E.</w:t>
      </w:r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Grigorescu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nr.6,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etaj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P,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înscris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C.F. nr.404452-C1-U6,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nr.topo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404452-C1-U6,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utila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39,99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m.p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si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cota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de 15/261 mp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teren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folosinţă</w:t>
      </w:r>
      <w:proofErr w:type="spellEnd"/>
      <w:r w:rsidR="00D55869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,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prin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care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solicită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Primăriei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Municipiului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să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se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pronunţe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asupra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dreptului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preemţiune</w:t>
      </w:r>
      <w:proofErr w:type="spellEnd"/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la </w:t>
      </w:r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intenţia de înstrăinare la  preţul de </w:t>
      </w:r>
      <w:r w:rsidR="00F6611E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 275.</w:t>
      </w:r>
      <w:r w:rsidR="00D55869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>147lei +TVA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7B29DF" w:rsidRDefault="00E45C64" w:rsidP="007B29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2F6A9E" w:rsidRPr="002F6A9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E82502">
        <w:rPr>
          <w:rFonts w:ascii="Arial Narrow" w:hAnsi="Arial Narrow" w:cs="Arial Narrow"/>
          <w:b/>
          <w:color w:val="000000"/>
          <w:sz w:val="28"/>
          <w:szCs w:val="28"/>
        </w:rPr>
        <w:t>023820/27.09.2017</w:t>
      </w:r>
    </w:p>
    <w:p w:rsidR="002F6A9E" w:rsidRDefault="002F6A9E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 w:rsidR="002F6A9E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 SPATII</w:t>
      </w:r>
      <w:proofErr w:type="gramEnd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56F8D" w:rsidP="00E56F8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color w:val="000000"/>
          <w:sz w:val="28"/>
          <w:szCs w:val="28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E82502">
        <w:rPr>
          <w:rFonts w:ascii="Arial Narrow" w:hAnsi="Arial Narrow" w:cs="Times New Roman"/>
          <w:sz w:val="28"/>
          <w:szCs w:val="28"/>
          <w:lang w:val="fr-FR"/>
        </w:rPr>
        <w:t xml:space="preserve">SC.EFFECI </w:t>
      </w:r>
      <w:proofErr w:type="gramStart"/>
      <w:r w:rsidR="00E82502">
        <w:rPr>
          <w:rFonts w:ascii="Arial Narrow" w:hAnsi="Arial Narrow" w:cs="Times New Roman"/>
          <w:sz w:val="28"/>
          <w:szCs w:val="28"/>
          <w:lang w:val="fr-FR"/>
        </w:rPr>
        <w:t>ROM ,</w:t>
      </w:r>
      <w:proofErr w:type="gramEnd"/>
      <w:r w:rsidR="00E82502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E82502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E82502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E82502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E82502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E82502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E82502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r w:rsidR="00E82502">
        <w:rPr>
          <w:rFonts w:ascii="Arial Narrow" w:hAnsi="Arial Narrow" w:cs="Times New Roman"/>
          <w:sz w:val="28"/>
          <w:szCs w:val="28"/>
          <w:lang w:val="ro-RO"/>
        </w:rPr>
        <w:t xml:space="preserve">spaţiului cu altă destinaţie </w:t>
      </w:r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SAD3,aferent imobilului </w:t>
      </w:r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din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Timişoara,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Strada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General </w:t>
      </w:r>
      <w:proofErr w:type="spellStart"/>
      <w:r w:rsidR="00A76794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E.</w:t>
      </w:r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Grigorescu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nr.6,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etaj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P,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înscris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C.F. nr.404452-C1-U6,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nr.topo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404452-C1-U6,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utila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39,99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m.p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si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cota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de 15/261 mp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teren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folosinţă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,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prin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care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solicită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Primăriei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Municipiului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să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se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pronunţe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asupra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dreptului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preemţiune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la </w:t>
      </w:r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intenţia de înstrăinare la  preţul de </w:t>
      </w:r>
      <w:r w:rsidR="00F6611E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 275.</w:t>
      </w:r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>147lei +TVA</w:t>
      </w:r>
      <w:r w:rsidR="00197437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7E11DB" w:rsidRDefault="00E45C64" w:rsidP="007E11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186498" w:rsidRPr="00387E42" w:rsidRDefault="00186498" w:rsidP="007E1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186498" w:rsidRPr="00387E42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6498" w:rsidRPr="00387E42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6498" w:rsidRPr="00387E42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73646D" w:rsidRPr="000B5983" w:rsidRDefault="00186498" w:rsidP="00736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SC2017 -</w:t>
      </w:r>
      <w:r w:rsidR="00D41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24367/03.10.2017</w:t>
      </w: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86498" w:rsidRPr="00340A6F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0A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186498" w:rsidRPr="00340A6F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0A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F6611E" w:rsidRPr="00884BCA" w:rsidRDefault="00186498" w:rsidP="00F661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61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de înstrăinare </w:t>
      </w:r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072491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apartamentului</w:t>
      </w:r>
      <w:proofErr w:type="spellEnd"/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611E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SAD3</w:t>
      </w:r>
      <w:r w:rsidR="007A549F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66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aferent </w:t>
      </w:r>
      <w:proofErr w:type="spellStart"/>
      <w:r w:rsidR="00A66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 w:rsidR="00A66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din </w:t>
      </w:r>
      <w:proofErr w:type="spellStart"/>
      <w:r w:rsidR="00F6611E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</w:t>
      </w:r>
      <w:proofErr w:type="spellEnd"/>
      <w:r w:rsidR="00F6611E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611E" w:rsidRPr="00884B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General Grigorescu nr.6, </w:t>
      </w:r>
      <w:proofErr w:type="spellStart"/>
      <w:r w:rsidR="00F6611E" w:rsidRPr="00884BCA">
        <w:rPr>
          <w:rFonts w:ascii="Times New Roman" w:hAnsi="Times New Roman" w:cs="Times New Roman"/>
          <w:b/>
          <w:sz w:val="24"/>
          <w:szCs w:val="24"/>
          <w:lang w:val="fr-FR"/>
        </w:rPr>
        <w:t>etaj</w:t>
      </w:r>
      <w:proofErr w:type="spellEnd"/>
      <w:r w:rsidR="00F6611E" w:rsidRPr="00884B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P, </w:t>
      </w:r>
      <w:proofErr w:type="spellStart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nr.404</w:t>
      </w:r>
      <w:r w:rsidR="00580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452-C1-U6, </w:t>
      </w:r>
      <w:proofErr w:type="spellStart"/>
      <w:r w:rsidR="00580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580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404452-C1-U6</w:t>
      </w:r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</w:t>
      </w:r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6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 w:rsidR="00A66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cotei</w:t>
      </w:r>
      <w:proofErr w:type="spellEnd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15/261 mp </w:t>
      </w:r>
      <w:proofErr w:type="spellStart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</w:t>
      </w:r>
      <w:proofErr w:type="spellEnd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folosinţă</w:t>
      </w:r>
      <w:proofErr w:type="spellEnd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="00F6611E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611E" w:rsidRPr="00884BCA">
        <w:rPr>
          <w:rFonts w:ascii="Times New Roman" w:hAnsi="Times New Roman" w:cs="Times New Roman"/>
          <w:b/>
          <w:sz w:val="24"/>
          <w:szCs w:val="24"/>
          <w:lang w:val="ro-RO"/>
        </w:rPr>
        <w:t>de  275.147lei +TVA</w:t>
      </w:r>
    </w:p>
    <w:p w:rsidR="00186498" w:rsidRPr="005A4DBF" w:rsidRDefault="00186498" w:rsidP="00186498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2491" w:rsidRPr="00813F0B" w:rsidRDefault="00186498" w:rsidP="00072491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F0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13F0B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3F0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3F0B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3F0B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3F0B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813F0B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3F0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r w:rsidR="00884BCA" w:rsidRPr="00813F0B">
        <w:rPr>
          <w:rFonts w:ascii="Times New Roman" w:hAnsi="Times New Roman" w:cs="Times New Roman"/>
          <w:color w:val="000000"/>
          <w:sz w:val="24"/>
          <w:szCs w:val="24"/>
        </w:rPr>
        <w:t>SC.2017-</w:t>
      </w:r>
      <w:r w:rsidR="00F6611E" w:rsidRPr="00813F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611E" w:rsidRPr="00813F0B">
        <w:rPr>
          <w:rFonts w:ascii="Times New Roman" w:hAnsi="Times New Roman" w:cs="Times New Roman"/>
          <w:color w:val="000000"/>
          <w:sz w:val="24"/>
          <w:szCs w:val="24"/>
        </w:rPr>
        <w:t>023820/27.09.2017</w:t>
      </w:r>
      <w:r w:rsidRPr="00813F0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6611E"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BCA"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F6611E" w:rsidRPr="00813F0B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F6611E" w:rsidRPr="00813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611E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SC.EFFECI ROM SRL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proprietară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072491" w:rsidRPr="00813F0B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="00072491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91" w:rsidRPr="00813F0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072491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91" w:rsidRPr="00813F0B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="00072491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2491" w:rsidRPr="00813F0B">
        <w:rPr>
          <w:rFonts w:ascii="Times New Roman" w:hAnsi="Times New Roman" w:cs="Times New Roman"/>
          <w:sz w:val="24"/>
          <w:szCs w:val="24"/>
          <w:lang w:val="fr-FR"/>
        </w:rPr>
        <w:t>destinaţie</w:t>
      </w:r>
      <w:proofErr w:type="spellEnd"/>
      <w:r w:rsidR="00072491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84907" w:rsidRPr="00813F0B"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 w:rsidR="00F84907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84907" w:rsidRPr="00813F0B">
        <w:rPr>
          <w:rFonts w:ascii="Times New Roman" w:hAnsi="Times New Roman" w:cs="Times New Roman"/>
          <w:sz w:val="24"/>
          <w:szCs w:val="24"/>
          <w:lang w:val="fr-FR"/>
        </w:rPr>
        <w:t>aceea</w:t>
      </w:r>
      <w:proofErr w:type="spellEnd"/>
      <w:r w:rsidR="00F84907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84907" w:rsidRPr="00813F0B">
        <w:rPr>
          <w:rFonts w:ascii="Times New Roman" w:hAnsi="Times New Roman" w:cs="Times New Roman"/>
          <w:sz w:val="24"/>
          <w:szCs w:val="24"/>
          <w:lang w:val="fr-FR"/>
        </w:rPr>
        <w:t>locuinţă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4BCA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SAD3, </w:t>
      </w:r>
      <w:proofErr w:type="spellStart"/>
      <w:r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>aferent</w:t>
      </w:r>
      <w:proofErr w:type="spellEnd"/>
      <w:r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="00072491" w:rsidRPr="00813F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72491"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072491"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2491"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72491"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D49B7"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="00DD49B7" w:rsidRPr="00813F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49B7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nr.6, </w:t>
      </w:r>
      <w:proofErr w:type="spellStart"/>
      <w:r w:rsidR="00DD49B7" w:rsidRPr="00813F0B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DD49B7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P</w:t>
      </w:r>
      <w:r w:rsidR="00813F0B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13F0B" w:rsidRPr="00813F0B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813F0B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813F0B" w:rsidRPr="00813F0B">
        <w:rPr>
          <w:rFonts w:ascii="Times New Roman" w:hAnsi="Times New Roman" w:cs="Times New Roman"/>
          <w:sz w:val="24"/>
          <w:szCs w:val="24"/>
          <w:lang w:val="fr-FR"/>
        </w:rPr>
        <w:t>cotei</w:t>
      </w:r>
      <w:proofErr w:type="spellEnd"/>
      <w:r w:rsidR="00813F0B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de 15/261m.p </w:t>
      </w:r>
      <w:proofErr w:type="spellStart"/>
      <w:r w:rsidR="00813F0B" w:rsidRPr="00813F0B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813F0B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13F0B" w:rsidRPr="00813F0B">
        <w:rPr>
          <w:rFonts w:ascii="Times New Roman" w:hAnsi="Times New Roman" w:cs="Times New Roman"/>
          <w:sz w:val="24"/>
          <w:szCs w:val="24"/>
          <w:lang w:val="fr-FR"/>
        </w:rPr>
        <w:t>folosinţă</w:t>
      </w:r>
      <w:proofErr w:type="spellEnd"/>
      <w:r w:rsidR="00813F0B" w:rsidRPr="00813F0B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186498" w:rsidRDefault="00186498" w:rsidP="0018649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In conformitate cu adresa </w:t>
      </w:r>
      <w:r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7E11DB">
        <w:rPr>
          <w:rFonts w:ascii="Times New Roman" w:hAnsi="Times New Roman" w:cs="Times New Roman"/>
          <w:sz w:val="24"/>
          <w:szCs w:val="24"/>
          <w:lang w:val="ro-RO"/>
        </w:rPr>
        <w:t>2556/26.07.2017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Direcţie</w:t>
      </w:r>
      <w:r>
        <w:rPr>
          <w:rFonts w:ascii="Times New Roman" w:hAnsi="Times New Roman" w:cs="Times New Roman"/>
          <w:sz w:val="24"/>
          <w:szCs w:val="24"/>
          <w:lang w:val="ro-RO"/>
        </w:rPr>
        <w:t>i Judeţe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ne de Cultură Timiş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imobilul de mai sus 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este inclus în situl urban ,, </w:t>
      </w:r>
      <w:r w:rsidR="007E11DB">
        <w:rPr>
          <w:rFonts w:ascii="Times New Roman" w:hAnsi="Times New Roman" w:cs="Times New Roman"/>
          <w:sz w:val="24"/>
          <w:szCs w:val="24"/>
          <w:lang w:val="ro-RO"/>
        </w:rPr>
        <w:t>Cartierul Cetatea Timisoara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="007E11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id</w:t>
      </w:r>
      <w:r w:rsidR="007E11DB">
        <w:rPr>
          <w:rFonts w:ascii="Times New Roman" w:hAnsi="Times New Roman" w:cs="Times New Roman"/>
          <w:sz w:val="24"/>
          <w:szCs w:val="24"/>
          <w:lang w:val="ro-RO"/>
        </w:rPr>
        <w:t>entificat cu cod TM-II-s-A-06095 , poziţia 60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Lista Monumentelor Istorice;</w:t>
      </w:r>
    </w:p>
    <w:p w:rsidR="00186498" w:rsidRDefault="00186498" w:rsidP="0018649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ab/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adresele emise de către  Direcţia Generală Urbanism şi Dezvoltare Urbană-Compartiment Monitorizare şi Control Urbanistic,Direcţia Clădiri Terenuri Dotări Diverse- Biroul S.A.D, Biroul Sport Cultură, Serviciul Şcoli Spitale, prin care ni se comunică faptul 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spaţiul </w:t>
      </w:r>
      <w:r w:rsidR="00072491">
        <w:rPr>
          <w:rFonts w:ascii="Times New Roman" w:hAnsi="Times New Roman" w:cs="Times New Roman"/>
          <w:sz w:val="24"/>
          <w:szCs w:val="24"/>
          <w:lang w:val="ro-RO"/>
        </w:rPr>
        <w:t>cu altă destinaţie 3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aferent imobilului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menţionat mai sus,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nu prezintă interes pentru domeniul public/privat al Municipiului Timişoara;</w:t>
      </w:r>
    </w:p>
    <w:p w:rsidR="00186498" w:rsidRPr="00F70533" w:rsidRDefault="00186498" w:rsidP="0018649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conformitate cu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Legea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>215/2001 a administraţiei publice locale,</w:t>
      </w:r>
      <w:r w:rsidR="00F960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Legea nr.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422/2001 privind protejarea mon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umentelor istorice republicate şi actualizate şi cu H.C.L. nr.67/2008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modificată prin  H.C.L nr.362/2015;</w:t>
      </w:r>
    </w:p>
    <w:p w:rsidR="00186498" w:rsidRPr="00F70533" w:rsidRDefault="00186498" w:rsidP="00186498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onsideră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m oportună promovarea proiectului de hotărâre</w:t>
      </w:r>
      <w:r w:rsidRPr="009531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705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Local al </w:t>
      </w:r>
      <w:proofErr w:type="spellStart"/>
      <w:r w:rsidRPr="00F70533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F705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0533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86498" w:rsidRDefault="00186498" w:rsidP="00186498">
      <w:pPr>
        <w:pStyle w:val="NoSpacing"/>
        <w:tabs>
          <w:tab w:val="left" w:pos="2850"/>
        </w:tabs>
        <w:rPr>
          <w:lang w:val="ro-RO"/>
        </w:rPr>
      </w:pPr>
      <w:r>
        <w:rPr>
          <w:lang w:val="ro-RO"/>
        </w:rPr>
        <w:tab/>
      </w:r>
    </w:p>
    <w:p w:rsidR="007E11DB" w:rsidRDefault="007E11DB" w:rsidP="00186498">
      <w:pPr>
        <w:pStyle w:val="NoSpacing"/>
        <w:tabs>
          <w:tab w:val="left" w:pos="2850"/>
        </w:tabs>
        <w:rPr>
          <w:lang w:val="ro-RO"/>
        </w:rPr>
      </w:pPr>
    </w:p>
    <w:p w:rsidR="007E11DB" w:rsidRPr="00F70533" w:rsidRDefault="007E11DB" w:rsidP="00186498">
      <w:pPr>
        <w:pStyle w:val="NoSpacing"/>
        <w:tabs>
          <w:tab w:val="left" w:pos="2850"/>
        </w:tabs>
        <w:rPr>
          <w:lang w:val="ro-RO"/>
        </w:rPr>
      </w:pPr>
    </w:p>
    <w:p w:rsidR="00186498" w:rsidRPr="00FD04AE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 w:rsidRPr="00FD0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D04AE">
        <w:rPr>
          <w:rFonts w:ascii="Times New Roman" w:hAnsi="Times New Roman" w:cs="Times New Roman"/>
          <w:b/>
          <w:sz w:val="24"/>
          <w:szCs w:val="24"/>
        </w:rPr>
        <w:t xml:space="preserve">PRIMAR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D04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VICEPRIMAR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84907" w:rsidRDefault="0018649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04AE">
        <w:rPr>
          <w:rFonts w:ascii="Times New Roman" w:hAnsi="Times New Roman" w:cs="Times New Roman"/>
          <w:sz w:val="24"/>
          <w:szCs w:val="24"/>
        </w:rPr>
        <w:tab/>
        <w:t xml:space="preserve">NICOLAE ROBU                                                                      </w:t>
      </w:r>
      <w:proofErr w:type="gramStart"/>
      <w:r w:rsidRPr="00FD04AE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7E11DB" w:rsidRDefault="007E11DB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A03" w:rsidRPr="000B5983" w:rsidRDefault="00184A03" w:rsidP="00184A0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SC2017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37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24367/03.10.2017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0B5983" w:rsidRDefault="00184A03" w:rsidP="00184A0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5983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E11DB" w:rsidRPr="00884BCA" w:rsidRDefault="00184A03" w:rsidP="007E11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>privind 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eexercitarea dreptului de preemţ</w:t>
      </w: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iune din  partea Consiliului Local al Municipiului Timişoara, </w:t>
      </w:r>
      <w:r w:rsidR="007E11DB" w:rsidRPr="00F661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intenţia de înstrăinare </w:t>
      </w:r>
      <w:r w:rsidR="007E11DB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apartamentului</w:t>
      </w:r>
      <w:proofErr w:type="spellEnd"/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11DB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SAD3,</w:t>
      </w:r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aferent </w:t>
      </w:r>
      <w:proofErr w:type="spellStart"/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E11DB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="007E11DB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E11DB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7E11DB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E11DB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</w:t>
      </w:r>
      <w:proofErr w:type="spellEnd"/>
      <w:r w:rsidR="007E11DB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11DB" w:rsidRPr="00884B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General Grigorescu nr.6, </w:t>
      </w:r>
      <w:proofErr w:type="spellStart"/>
      <w:r w:rsidR="007E11DB" w:rsidRPr="00884BCA">
        <w:rPr>
          <w:rFonts w:ascii="Times New Roman" w:hAnsi="Times New Roman" w:cs="Times New Roman"/>
          <w:b/>
          <w:sz w:val="24"/>
          <w:szCs w:val="24"/>
          <w:lang w:val="fr-FR"/>
        </w:rPr>
        <w:t>etaj</w:t>
      </w:r>
      <w:proofErr w:type="spellEnd"/>
      <w:r w:rsidR="007E11DB" w:rsidRPr="00884B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P, </w:t>
      </w:r>
      <w:proofErr w:type="spellStart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nr.4044</w:t>
      </w:r>
      <w:r w:rsidR="006828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52-C1-U6, </w:t>
      </w:r>
      <w:proofErr w:type="spellStart"/>
      <w:r w:rsidR="006828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6828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404452-C1-U6 </w:t>
      </w:r>
      <w:r w:rsidR="006828F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ş</w:t>
      </w:r>
      <w:proofErr w:type="spellStart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cotei</w:t>
      </w:r>
      <w:proofErr w:type="spellEnd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15/261 mp </w:t>
      </w:r>
      <w:proofErr w:type="spellStart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</w:t>
      </w:r>
      <w:proofErr w:type="spellEnd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folosinţă</w:t>
      </w:r>
      <w:proofErr w:type="spellEnd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="007E11DB"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11DB" w:rsidRPr="00884BCA">
        <w:rPr>
          <w:rFonts w:ascii="Times New Roman" w:hAnsi="Times New Roman" w:cs="Times New Roman"/>
          <w:b/>
          <w:sz w:val="24"/>
          <w:szCs w:val="24"/>
          <w:lang w:val="ro-RO"/>
        </w:rPr>
        <w:t>de  275.147</w:t>
      </w:r>
      <w:r w:rsidR="00461C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,00 </w:t>
      </w:r>
      <w:r w:rsidR="007E11DB" w:rsidRPr="00884BCA">
        <w:rPr>
          <w:rFonts w:ascii="Times New Roman" w:hAnsi="Times New Roman" w:cs="Times New Roman"/>
          <w:b/>
          <w:sz w:val="24"/>
          <w:szCs w:val="24"/>
          <w:lang w:val="ro-RO"/>
        </w:rPr>
        <w:t>lei +TVA</w:t>
      </w:r>
    </w:p>
    <w:p w:rsidR="00F84907" w:rsidRPr="005A4DBF" w:rsidRDefault="00F84907" w:rsidP="00F84907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455227" w:rsidRDefault="00184A03" w:rsidP="00184A03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D75B56" w:rsidRDefault="00184A03" w:rsidP="00105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5227">
        <w:t xml:space="preserve"> </w:t>
      </w:r>
      <w:r w:rsidRPr="00455227">
        <w:tab/>
      </w:r>
      <w:r w:rsidRPr="00D75B56">
        <w:rPr>
          <w:rFonts w:ascii="Times New Roman" w:hAnsi="Times New Roman" w:cs="Times New Roman"/>
          <w:sz w:val="24"/>
          <w:szCs w:val="24"/>
        </w:rPr>
        <w:t xml:space="preserve"> </w:t>
      </w:r>
      <w:r w:rsidR="000C646A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>nd în vedere Expunerea de motive nr.SC 2017-</w:t>
      </w:r>
      <w:r w:rsidR="0063225A">
        <w:rPr>
          <w:rFonts w:ascii="Times New Roman" w:hAnsi="Times New Roman" w:cs="Times New Roman"/>
          <w:sz w:val="24"/>
          <w:szCs w:val="24"/>
          <w:lang w:val="ro-RO"/>
        </w:rPr>
        <w:t>24367 din 03.10.2017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6635DF" w:rsidRPr="00D75B56">
        <w:rPr>
          <w:rFonts w:ascii="Times New Roman" w:hAnsi="Times New Roman" w:cs="Times New Roman"/>
          <w:sz w:val="24"/>
          <w:szCs w:val="24"/>
          <w:lang w:val="ro-RO"/>
        </w:rPr>
        <w:t>exprimare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a dreptului de preemţiune din  partea Consiliului Local al Municipiului Timişoara, la intenţia  de înstrăinare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 w:rsidR="005A53F8">
        <w:rPr>
          <w:rFonts w:ascii="Times New Roman" w:hAnsi="Times New Roman" w:cs="Times New Roman"/>
          <w:bCs/>
          <w:color w:val="000000"/>
          <w:sz w:val="24"/>
          <w:szCs w:val="24"/>
        </w:rPr>
        <w:t>apartamentului</w:t>
      </w:r>
      <w:proofErr w:type="spellEnd"/>
      <w:r w:rsidR="005A53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SAD3</w:t>
      </w:r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aferent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="00BC60A2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53F8"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058E0"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nr.6, </w:t>
      </w:r>
      <w:proofErr w:type="spellStart"/>
      <w:r w:rsidR="001058E0" w:rsidRPr="001058E0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1058E0"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 P,</w:t>
      </w:r>
      <w:r w:rsidR="001058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 conformitate cu dispoziţiile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 Legii nr.422/2001 privind protejarea monumentelor istorice republicată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058E0" w:rsidRPr="001058E0" w:rsidRDefault="00184A03" w:rsidP="001058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522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58E0">
        <w:rPr>
          <w:rFonts w:ascii="Times New Roman" w:hAnsi="Times New Roman" w:cs="Times New Roman"/>
          <w:sz w:val="24"/>
          <w:szCs w:val="24"/>
          <w:lang w:val="ro-RO"/>
        </w:rPr>
        <w:t>Conform  adresei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înregistrate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Primăria Municipiului Timişoara 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>cu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C60A2">
        <w:rPr>
          <w:rFonts w:ascii="Times New Roman" w:hAnsi="Times New Roman" w:cs="Times New Roman"/>
          <w:color w:val="000000"/>
          <w:sz w:val="24"/>
          <w:szCs w:val="24"/>
        </w:rPr>
        <w:t xml:space="preserve">.SC2017- </w:t>
      </w:r>
      <w:r w:rsidR="001058E0">
        <w:rPr>
          <w:rFonts w:ascii="Times New Roman" w:hAnsi="Times New Roman" w:cs="Times New Roman"/>
          <w:color w:val="000000"/>
          <w:sz w:val="24"/>
          <w:szCs w:val="24"/>
        </w:rPr>
        <w:t xml:space="preserve">023820 din 26.09.2017 </w:t>
      </w:r>
      <w:r w:rsidR="00BC60A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BC60A2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BC6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SC.EFFECI ROM SRL </w:t>
      </w:r>
      <w:proofErr w:type="spellStart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>proprietară</w:t>
      </w:r>
      <w:proofErr w:type="spellEnd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>destinaţie</w:t>
      </w:r>
      <w:proofErr w:type="spellEnd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>aceea</w:t>
      </w:r>
      <w:proofErr w:type="spellEnd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>locuinţă</w:t>
      </w:r>
      <w:proofErr w:type="spellEnd"/>
      <w:r w:rsidR="001058E0"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SAD3, </w:t>
      </w:r>
      <w:r w:rsidR="00BC60A2" w:rsidRPr="00455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58E0">
        <w:rPr>
          <w:rFonts w:ascii="Times New Roman" w:hAnsi="Times New Roman" w:cs="Times New Roman"/>
          <w:color w:val="000000"/>
          <w:sz w:val="24"/>
          <w:szCs w:val="24"/>
        </w:rPr>
        <w:t>aferent</w:t>
      </w:r>
      <w:proofErr w:type="spellEnd"/>
      <w:r w:rsidR="0010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60A2"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BC60A2"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BC60A2"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60A2" w:rsidRPr="0045522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BC60A2"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="001058E0" w:rsidRPr="00105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58E0"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nr.6, </w:t>
      </w:r>
      <w:proofErr w:type="spellStart"/>
      <w:r w:rsidR="001058E0" w:rsidRPr="001058E0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1058E0"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 P,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nr.404452-C1-U6,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404452-C1-U6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cotei</w:t>
      </w:r>
      <w:proofErr w:type="spellEnd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15/261 mp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folosinţă,</w:t>
      </w:r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intentia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înstrăinare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58E0" w:rsidRPr="001058E0">
        <w:rPr>
          <w:rFonts w:ascii="Times New Roman" w:hAnsi="Times New Roman" w:cs="Times New Roman"/>
          <w:sz w:val="24"/>
          <w:szCs w:val="24"/>
          <w:lang w:val="ro-RO"/>
        </w:rPr>
        <w:t>de  275.147</w:t>
      </w:r>
      <w:r w:rsidR="00E53CE0">
        <w:rPr>
          <w:rFonts w:ascii="Times New Roman" w:hAnsi="Times New Roman" w:cs="Times New Roman"/>
          <w:sz w:val="24"/>
          <w:szCs w:val="24"/>
          <w:lang w:val="ro-RO"/>
        </w:rPr>
        <w:t>,00</w:t>
      </w:r>
      <w:r w:rsidR="00461C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58E0" w:rsidRPr="001058E0">
        <w:rPr>
          <w:rFonts w:ascii="Times New Roman" w:hAnsi="Times New Roman" w:cs="Times New Roman"/>
          <w:sz w:val="24"/>
          <w:szCs w:val="24"/>
          <w:lang w:val="ro-RO"/>
        </w:rPr>
        <w:t>lei +TVA</w:t>
      </w:r>
      <w:r w:rsidR="00E53CE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D0F36" w:rsidRDefault="00BC60A2" w:rsidP="005D0F36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2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extrasului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carte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funciară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404452-C1-U6</w:t>
      </w:r>
      <w:r w:rsidR="002B07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DF319C" w:rsidRPr="00DF319C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proofErr w:type="gramEnd"/>
      <w:r w:rsidR="00DF319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058E0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DF319C" w:rsidRPr="00DF319C">
        <w:rPr>
          <w:rFonts w:ascii="Times New Roman" w:hAnsi="Times New Roman" w:cs="Times New Roman"/>
          <w:sz w:val="24"/>
          <w:szCs w:val="24"/>
          <w:lang w:val="fr-FR"/>
        </w:rPr>
        <w:t>op</w:t>
      </w:r>
      <w:r w:rsidR="00DF319C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1058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404452-C1-U6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Punctul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A.I.Descrierea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apartamentul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spaţiu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destina</w:t>
      </w:r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ţie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decât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aceea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locuinţă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are  o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suprafaţă</w:t>
      </w:r>
      <w:proofErr w:type="spellEnd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39.99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proofErr w:type="spellEnd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compus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E53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încăperi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hol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chicinetă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baie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cotă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15/261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m.p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folosinţă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D0F36" w:rsidRPr="005D0F36" w:rsidRDefault="00091C50" w:rsidP="005D0F3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 w:rsidR="001058E0" w:rsidRPr="005D0F36">
        <w:rPr>
          <w:rFonts w:ascii="Times New Roman" w:hAnsi="Times New Roman" w:cs="Times New Roman"/>
          <w:color w:val="000000"/>
          <w:sz w:val="24"/>
          <w:szCs w:val="24"/>
        </w:rPr>
        <w:t>2556/26.07.2017</w:t>
      </w:r>
      <w:r w:rsidR="00E53CE0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 imobilulul monument </w:t>
      </w:r>
      <w:proofErr w:type="gramStart"/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istoric </w:t>
      </w:r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cu</w:t>
      </w:r>
      <w:proofErr w:type="gram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sus,este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 inclus în situl urban ,, </w:t>
      </w:r>
      <w:r w:rsidR="002B07E0" w:rsidRPr="005D0F36">
        <w:rPr>
          <w:rFonts w:ascii="Times New Roman" w:hAnsi="Times New Roman" w:cs="Times New Roman"/>
          <w:sz w:val="24"/>
          <w:szCs w:val="24"/>
          <w:lang w:val="ro-RO"/>
        </w:rPr>
        <w:t>Cartierul cetatea Timisoara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="002B07E0"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>identifi</w:t>
      </w:r>
      <w:r w:rsidR="002B07E0" w:rsidRPr="005D0F36">
        <w:rPr>
          <w:rFonts w:ascii="Times New Roman" w:hAnsi="Times New Roman" w:cs="Times New Roman"/>
          <w:sz w:val="24"/>
          <w:szCs w:val="24"/>
          <w:lang w:val="ro-RO"/>
        </w:rPr>
        <w:t>cat cu cod TM-II-s-A-06095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 , poz.</w:t>
      </w:r>
      <w:r w:rsidR="002B07E0" w:rsidRPr="005D0F36">
        <w:rPr>
          <w:rFonts w:ascii="Times New Roman" w:hAnsi="Times New Roman" w:cs="Times New Roman"/>
          <w:sz w:val="24"/>
          <w:szCs w:val="24"/>
          <w:lang w:val="ro-RO"/>
        </w:rPr>
        <w:t>60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 din Lista Monumentelor Istorice.</w:t>
      </w:r>
    </w:p>
    <w:p w:rsidR="005D0F36" w:rsidRPr="005D0F36" w:rsidRDefault="005D0F36" w:rsidP="005D0F3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91C50"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In baza </w:t>
      </w:r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50" w:rsidRPr="005D0F36">
        <w:rPr>
          <w:rFonts w:ascii="Times New Roman" w:hAnsi="Times New Roman" w:cs="Times New Roman"/>
          <w:sz w:val="24"/>
          <w:szCs w:val="24"/>
          <w:lang w:val="ro-RO"/>
        </w:rPr>
        <w:t>art.4 alin.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091C50" w:rsidRPr="005D0F36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şi alin (8) precum şi a </w:t>
      </w:r>
      <w:r w:rsidR="00091C50"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art.26 </w:t>
      </w:r>
      <w:r w:rsidR="000C646A"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 din Legea nr.422/2001 republicată privind protejarea monumentelor istorice , 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D.J.C Timiş </w:t>
      </w:r>
      <w:r w:rsidR="000C646A" w:rsidRPr="005D0F3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E1428">
        <w:rPr>
          <w:rFonts w:ascii="Times New Roman" w:hAnsi="Times New Roman" w:cs="Times New Roman"/>
          <w:sz w:val="24"/>
          <w:szCs w:val="24"/>
          <w:lang w:val="ro-RO"/>
        </w:rPr>
        <w:t>u îşi exercită dreptul de preemţ</w:t>
      </w:r>
      <w:r w:rsidR="000C646A"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iune asupra imobilului </w:t>
      </w:r>
      <w:r w:rsidR="005B6A1B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acesta transferându-se autorităţilor publice locale </w:t>
      </w:r>
      <w:r w:rsidR="00203707">
        <w:rPr>
          <w:rFonts w:ascii="Times New Roman" w:hAnsi="Times New Roman" w:cs="Times New Roman"/>
          <w:sz w:val="24"/>
          <w:szCs w:val="24"/>
          <w:lang w:val="ro-RO"/>
        </w:rPr>
        <w:t>prin diligenţele proprietarului imobilului , respectiv a notarului public.</w:t>
      </w:r>
    </w:p>
    <w:p w:rsidR="00184A03" w:rsidRDefault="00184A0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A12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50118">
        <w:rPr>
          <w:rFonts w:ascii="Times New Roman" w:hAnsi="Times New Roman" w:cs="Times New Roman"/>
          <w:sz w:val="24"/>
          <w:szCs w:val="24"/>
          <w:lang w:val="ro-RO"/>
        </w:rPr>
        <w:t xml:space="preserve">n conformitate cu  </w:t>
      </w:r>
      <w:r>
        <w:rPr>
          <w:rFonts w:ascii="Times New Roman" w:hAnsi="Times New Roman" w:cs="Times New Roman"/>
          <w:sz w:val="24"/>
          <w:szCs w:val="24"/>
          <w:lang w:val="ro-RO"/>
        </w:rPr>
        <w:t>adresa nr SC2017-</w:t>
      </w:r>
      <w:r w:rsidR="0089036C">
        <w:rPr>
          <w:rFonts w:ascii="Times New Roman" w:hAnsi="Times New Roman" w:cs="Times New Roman"/>
          <w:sz w:val="24"/>
          <w:szCs w:val="24"/>
          <w:lang w:val="ro-RO"/>
        </w:rPr>
        <w:t xml:space="preserve"> 023</w:t>
      </w:r>
      <w:r w:rsidR="00203707">
        <w:rPr>
          <w:rFonts w:ascii="Times New Roman" w:hAnsi="Times New Roman" w:cs="Times New Roman"/>
          <w:sz w:val="24"/>
          <w:szCs w:val="24"/>
          <w:lang w:val="ro-RO"/>
        </w:rPr>
        <w:t>820</w:t>
      </w:r>
      <w:r w:rsidR="008903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1428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047199">
        <w:rPr>
          <w:rFonts w:ascii="Times New Roman" w:hAnsi="Times New Roman" w:cs="Times New Roman"/>
          <w:sz w:val="24"/>
          <w:szCs w:val="24"/>
          <w:lang w:val="ro-RO"/>
        </w:rPr>
        <w:t xml:space="preserve">02.10.2017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Compartimentul Monitorizare şi Control Urbanistic –Direcţia Generală Urbanism şi Dezvoltare Urbană  ne comunică următoarele: </w:t>
      </w:r>
    </w:p>
    <w:p w:rsidR="00047199" w:rsidRDefault="00D627B1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Faţa</w:t>
      </w:r>
      <w:r w:rsidR="00047199">
        <w:rPr>
          <w:rFonts w:ascii="Times New Roman" w:hAnsi="Times New Roman" w:cs="Times New Roman"/>
          <w:sz w:val="24"/>
          <w:szCs w:val="24"/>
          <w:lang w:val="ro-RO"/>
        </w:rPr>
        <w:t>da imobilului a fost recent reabilitată şi se prezintă într-o stare fizică generală peste medie , atât la nivelul tencuielii , cât şi al elementelor de tâmplărie neimpunîndu-se lucrări de reabilitare la data prezentei;</w:t>
      </w:r>
    </w:p>
    <w:p w:rsidR="00184A03" w:rsidRPr="000A325F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În conformitate cu 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 SC2017-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036C">
        <w:rPr>
          <w:rFonts w:ascii="Times New Roman" w:hAnsi="Times New Roman" w:cs="Times New Roman"/>
          <w:sz w:val="24"/>
          <w:szCs w:val="24"/>
          <w:lang w:val="ro-RO"/>
        </w:rPr>
        <w:t>023</w:t>
      </w:r>
      <w:r w:rsidR="00FD7C85">
        <w:rPr>
          <w:rFonts w:ascii="Times New Roman" w:hAnsi="Times New Roman" w:cs="Times New Roman"/>
          <w:sz w:val="24"/>
          <w:szCs w:val="24"/>
          <w:lang w:val="ro-RO"/>
        </w:rPr>
        <w:t xml:space="preserve">820 </w:t>
      </w:r>
      <w:r w:rsidR="0089036C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FD7C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1428">
        <w:rPr>
          <w:rFonts w:ascii="Times New Roman" w:hAnsi="Times New Roman" w:cs="Times New Roman"/>
          <w:sz w:val="24"/>
          <w:szCs w:val="24"/>
          <w:lang w:val="ro-RO"/>
        </w:rPr>
        <w:t>28.09.2017</w:t>
      </w:r>
      <w:r w:rsidR="00FD7C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a D.C.T.D</w:t>
      </w:r>
      <w:r>
        <w:rPr>
          <w:rFonts w:ascii="Times New Roman" w:hAnsi="Times New Roman" w:cs="Times New Roman"/>
          <w:sz w:val="24"/>
          <w:szCs w:val="24"/>
          <w:lang w:val="ro-RO"/>
        </w:rPr>
        <w:t>.D- Biroul Spaţ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ii cu altă destinaţie, înstrăinarea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apartamentului </w:t>
      </w:r>
      <w:r w:rsidR="00CE1428">
        <w:rPr>
          <w:rFonts w:ascii="Times New Roman" w:hAnsi="Times New Roman" w:cs="Times New Roman"/>
          <w:sz w:val="24"/>
          <w:szCs w:val="24"/>
          <w:lang w:val="ro-RO"/>
        </w:rPr>
        <w:t>S.A.D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3,cu adresa de mai sus 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>nu prezintă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 interes pentru domeniul public/privat al Municipiului </w:t>
      </w:r>
      <w:r>
        <w:rPr>
          <w:rFonts w:ascii="Times New Roman" w:hAnsi="Times New Roman" w:cs="Times New Roman"/>
          <w:sz w:val="24"/>
          <w:szCs w:val="24"/>
          <w:lang w:val="ro-RO"/>
        </w:rPr>
        <w:t>Timiş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oara.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SC2017-</w:t>
      </w:r>
      <w:r w:rsidR="00FD7C85">
        <w:rPr>
          <w:rFonts w:ascii="Times New Roman" w:hAnsi="Times New Roman" w:cs="Times New Roman"/>
          <w:sz w:val="24"/>
          <w:szCs w:val="24"/>
          <w:lang w:val="ro-RO"/>
        </w:rPr>
        <w:t xml:space="preserve">023820 </w:t>
      </w:r>
      <w:r w:rsidR="00856FDE">
        <w:rPr>
          <w:rFonts w:ascii="Times New Roman" w:hAnsi="Times New Roman" w:cs="Times New Roman"/>
          <w:sz w:val="24"/>
          <w:szCs w:val="24"/>
          <w:lang w:val="ro-RO"/>
        </w:rPr>
        <w:t xml:space="preserve">din 27.09.2017 </w:t>
      </w:r>
      <w:r w:rsidR="00FD7C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A0E7D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coli Spitale,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ne comunică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faptul 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înstrăinarea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 apartamentului </w:t>
      </w:r>
      <w:r w:rsidR="00856FDE">
        <w:rPr>
          <w:rFonts w:ascii="Times New Roman" w:hAnsi="Times New Roman" w:cs="Times New Roman"/>
          <w:sz w:val="24"/>
          <w:szCs w:val="24"/>
          <w:lang w:val="ro-RO"/>
        </w:rPr>
        <w:t>S.A.D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>3,cu adresa de mai sus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170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nu prezintă interes pentru desfăşurarea unor activităţi de interes public</w:t>
      </w:r>
      <w:r>
        <w:rPr>
          <w:rFonts w:ascii="Times New Roman" w:hAnsi="Times New Roman" w:cs="Times New Roman"/>
          <w:sz w:val="24"/>
          <w:szCs w:val="24"/>
          <w:lang w:val="ro-RO"/>
        </w:rPr>
        <w:t>(sănă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tate,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învăţământ).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84A03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În conformitate cu adresa nr.SC2017-</w:t>
      </w:r>
      <w:r w:rsidR="00FD7C85">
        <w:rPr>
          <w:rFonts w:ascii="Times New Roman" w:hAnsi="Times New Roman" w:cs="Times New Roman"/>
          <w:sz w:val="24"/>
          <w:szCs w:val="24"/>
          <w:lang w:val="ro-RO"/>
        </w:rPr>
        <w:t xml:space="preserve">023820 </w:t>
      </w:r>
      <w:r w:rsidR="00310861">
        <w:rPr>
          <w:rFonts w:ascii="Times New Roman" w:hAnsi="Times New Roman" w:cs="Times New Roman"/>
          <w:sz w:val="24"/>
          <w:szCs w:val="24"/>
          <w:lang w:val="ro-RO"/>
        </w:rPr>
        <w:t>din 28.09.2017</w:t>
      </w:r>
      <w:r w:rsidR="00FD7C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20700">
        <w:rPr>
          <w:rFonts w:ascii="Times New Roman" w:hAnsi="Times New Roman" w:cs="Times New Roman"/>
          <w:sz w:val="24"/>
          <w:szCs w:val="24"/>
          <w:lang w:val="ro-RO"/>
        </w:rPr>
        <w:t>Biroul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Sport Cultură- Compartiment Cultură, ne comunică faptul 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înstrăinarea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ap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A33EB">
        <w:rPr>
          <w:rFonts w:ascii="Times New Roman" w:hAnsi="Times New Roman" w:cs="Times New Roman"/>
          <w:sz w:val="24"/>
          <w:szCs w:val="24"/>
          <w:lang w:val="ro-RO"/>
        </w:rPr>
        <w:t>S.A.D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3, </w:t>
      </w:r>
      <w:proofErr w:type="spellStart"/>
      <w:r w:rsidR="002A33E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2A33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33EB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="002A33EB">
        <w:rPr>
          <w:rFonts w:ascii="Times New Roman" w:hAnsi="Times New Roman" w:cs="Times New Roman"/>
          <w:sz w:val="24"/>
          <w:szCs w:val="24"/>
          <w:lang w:val="fr-FR"/>
        </w:rPr>
        <w:t xml:space="preserve"> de mai sus,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nu prezintă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pentru desfaşurarea unor activităţ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i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public(sport, cultură);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 conformitate cu  prevederile art.4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alin.(4) şi alin.(8) din Legea nr 422/2001</w:t>
      </w:r>
      <w:r w:rsidRPr="006170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>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1709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c),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097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prevederile art. 2 din Hotărârea nr 67/26.02.2008 a Consiliului </w:t>
      </w:r>
      <w:r>
        <w:rPr>
          <w:rFonts w:ascii="Times New Roman" w:hAnsi="Times New Roman" w:cs="Times New Roman"/>
          <w:sz w:val="24"/>
          <w:szCs w:val="24"/>
          <w:lang w:val="ro-RO"/>
        </w:rPr>
        <w:t>Local al Municipiului Timişoara;</w:t>
      </w:r>
      <w:r w:rsidRPr="006170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84A03" w:rsidRDefault="00184A03" w:rsidP="00FD7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0B5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8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Primarului,propunem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26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</w:t>
      </w:r>
      <w:r w:rsidRPr="008C7126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2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r w:rsidRPr="008C7126">
        <w:rPr>
          <w:rFonts w:ascii="Times New Roman" w:hAnsi="Times New Roman" w:cs="Times New Roman"/>
          <w:sz w:val="24"/>
          <w:szCs w:val="24"/>
          <w:lang w:val="ro-RO"/>
        </w:rPr>
        <w:t xml:space="preserve">neexercitarea dreptului de preemtiune din  partea Consiliului Local al Municipiului Timişoara, la intenţia  de înstrăinare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p. </w:t>
      </w:r>
      <w:proofErr w:type="gramStart"/>
      <w:r w:rsidR="00934CEF">
        <w:rPr>
          <w:rFonts w:ascii="Times New Roman" w:hAnsi="Times New Roman" w:cs="Times New Roman"/>
          <w:sz w:val="24"/>
          <w:szCs w:val="24"/>
          <w:lang w:val="fr-FR"/>
        </w:rPr>
        <w:t>S..</w:t>
      </w:r>
      <w:proofErr w:type="gramEnd"/>
      <w:r w:rsidR="00934CEF">
        <w:rPr>
          <w:rFonts w:ascii="Times New Roman" w:hAnsi="Times New Roman" w:cs="Times New Roman"/>
          <w:sz w:val="24"/>
          <w:szCs w:val="24"/>
          <w:lang w:val="fr-FR"/>
        </w:rPr>
        <w:t>A.D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>3</w:t>
      </w:r>
      <w:proofErr w:type="gramStart"/>
      <w:r w:rsidRPr="00455227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spellStart"/>
      <w:r w:rsidR="00D821A0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</w:t>
      </w:r>
      <w:r w:rsidR="00D821A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D7C85" w:rsidRPr="00FD7C85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nr.6, </w:t>
      </w:r>
      <w:proofErr w:type="spellStart"/>
      <w:r w:rsidR="00FD7C85" w:rsidRPr="00FD7C85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FD7C85" w:rsidRPr="00FD7C85">
        <w:rPr>
          <w:rFonts w:ascii="Times New Roman" w:hAnsi="Times New Roman" w:cs="Times New Roman"/>
          <w:sz w:val="24"/>
          <w:szCs w:val="24"/>
          <w:lang w:val="fr-FR"/>
        </w:rPr>
        <w:t xml:space="preserve"> P, </w:t>
      </w:r>
      <w:proofErr w:type="spellStart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nr.404452-C1-U6, </w:t>
      </w:r>
      <w:proofErr w:type="spellStart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r w:rsidR="0087295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proofErr w:type="spellEnd"/>
      <w:r w:rsidR="008729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404452-C1-U6 </w:t>
      </w:r>
      <w:r w:rsidR="00934C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7295C">
        <w:rPr>
          <w:rFonts w:ascii="Times New Roman" w:hAnsi="Times New Roman" w:cs="Times New Roman"/>
          <w:bCs/>
          <w:color w:val="000000"/>
          <w:sz w:val="24"/>
          <w:szCs w:val="24"/>
        </w:rPr>
        <w:t>ş</w:t>
      </w:r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 </w:t>
      </w:r>
      <w:proofErr w:type="spellStart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cotei</w:t>
      </w:r>
      <w:proofErr w:type="spellEnd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15/261 mp </w:t>
      </w:r>
      <w:proofErr w:type="spellStart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folosinţă</w:t>
      </w:r>
      <w:proofErr w:type="spellEnd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="00FD7C85"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D7C85" w:rsidRPr="00FD7C85">
        <w:rPr>
          <w:rFonts w:ascii="Times New Roman" w:hAnsi="Times New Roman" w:cs="Times New Roman"/>
          <w:sz w:val="24"/>
          <w:szCs w:val="24"/>
          <w:lang w:val="ro-RO"/>
        </w:rPr>
        <w:t>de 275.147</w:t>
      </w:r>
      <w:r w:rsidR="00934CEF">
        <w:rPr>
          <w:rFonts w:ascii="Times New Roman" w:hAnsi="Times New Roman" w:cs="Times New Roman"/>
          <w:sz w:val="24"/>
          <w:szCs w:val="24"/>
          <w:lang w:val="ro-RO"/>
        </w:rPr>
        <w:t>,00</w:t>
      </w:r>
      <w:r w:rsidR="00DD4F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7C85" w:rsidRPr="00FD7C85">
        <w:rPr>
          <w:rFonts w:ascii="Times New Roman" w:hAnsi="Times New Roman" w:cs="Times New Roman"/>
          <w:sz w:val="24"/>
          <w:szCs w:val="24"/>
          <w:lang w:val="ro-RO"/>
        </w:rPr>
        <w:t>lei +TVA</w:t>
      </w:r>
      <w:r w:rsidR="00FD7C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CA5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AA6CA5">
        <w:rPr>
          <w:rFonts w:ascii="Times New Roman" w:hAnsi="Times New Roman" w:cs="Times New Roman"/>
          <w:sz w:val="24"/>
          <w:szCs w:val="24"/>
        </w:rPr>
        <w:t>.</w:t>
      </w:r>
    </w:p>
    <w:p w:rsidR="006565F6" w:rsidRDefault="006565F6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65F6" w:rsidRDefault="006565F6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65F6" w:rsidRPr="0078422B" w:rsidRDefault="006565F6" w:rsidP="006565F6">
      <w:pPr>
        <w:pStyle w:val="NoSpacing"/>
        <w:jc w:val="both"/>
        <w:rPr>
          <w:b/>
        </w:rPr>
      </w:pPr>
    </w:p>
    <w:p w:rsidR="00B46BF6" w:rsidRPr="0078422B" w:rsidRDefault="00184A03" w:rsidP="00B46B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b/>
        </w:rPr>
        <w:t xml:space="preserve">    </w:t>
      </w:r>
      <w:r w:rsidRPr="0078422B">
        <w:rPr>
          <w:b/>
        </w:rPr>
        <w:tab/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ab/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F7B66" w:rsidRPr="0078422B" w:rsidRDefault="00EF7B66" w:rsidP="0078422B">
      <w:pPr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b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</w:p>
    <w:p w:rsidR="00C118A3" w:rsidRPr="0078422B" w:rsidRDefault="00C118A3" w:rsidP="0078422B">
      <w:pPr>
        <w:pStyle w:val="NoSpacing"/>
        <w:rPr>
          <w:b/>
          <w:sz w:val="28"/>
          <w:szCs w:val="28"/>
        </w:rPr>
      </w:pPr>
    </w:p>
    <w:p w:rsidR="00B46BF6" w:rsidRPr="0078422B" w:rsidRDefault="00B46BF6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F6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6565F6" w:rsidRPr="0078422B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B46BF6" w:rsidRDefault="00184A03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>LUMINITA MIRICA</w:t>
      </w: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422B" w:rsidRDefault="00184A03" w:rsidP="00B46BF6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184A03" w:rsidRPr="00856401" w:rsidRDefault="0078422B" w:rsidP="00184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184A0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</w:t>
      </w:r>
      <w:r w:rsidR="00184A03">
        <w:rPr>
          <w:rFonts w:ascii="Times New Roman" w:hAnsi="Times New Roman" w:cs="Times New Roman"/>
          <w:b/>
          <w:sz w:val="16"/>
          <w:szCs w:val="16"/>
        </w:rPr>
        <w:tab/>
      </w:r>
      <w:r w:rsidR="00184A03">
        <w:rPr>
          <w:rFonts w:ascii="Times New Roman" w:hAnsi="Times New Roman" w:cs="Times New Roman"/>
          <w:b/>
          <w:sz w:val="16"/>
          <w:szCs w:val="16"/>
        </w:rPr>
        <w:tab/>
        <w:t xml:space="preserve">  </w:t>
      </w:r>
      <w:r w:rsidR="00184A03" w:rsidRPr="00663025">
        <w:rPr>
          <w:rFonts w:ascii="Times New Roman" w:hAnsi="Times New Roman" w:cs="Times New Roman"/>
          <w:sz w:val="16"/>
          <w:szCs w:val="16"/>
        </w:rPr>
        <w:t xml:space="preserve"> </w:t>
      </w:r>
      <w:r w:rsidR="00184A03" w:rsidRPr="00856401">
        <w:rPr>
          <w:rFonts w:ascii="Times New Roman" w:hAnsi="Times New Roman" w:cs="Times New Roman"/>
          <w:sz w:val="24"/>
          <w:szCs w:val="24"/>
        </w:rPr>
        <w:t>Cod FO53- 01</w:t>
      </w:r>
      <w:r w:rsidR="00184A03">
        <w:rPr>
          <w:rFonts w:ascii="Times New Roman" w:hAnsi="Times New Roman" w:cs="Times New Roman"/>
          <w:sz w:val="24"/>
          <w:szCs w:val="24"/>
        </w:rPr>
        <w:t>,Ver.1</w:t>
      </w:r>
      <w:r w:rsidR="00184A03" w:rsidRPr="0085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03" w:rsidRPr="00663025" w:rsidRDefault="00184A03" w:rsidP="00184A03">
      <w:pPr>
        <w:rPr>
          <w:rFonts w:ascii="Times New Roman" w:hAnsi="Times New Roman" w:cs="Times New Roman"/>
          <w:b/>
          <w:sz w:val="16"/>
          <w:szCs w:val="16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46AB8"/>
    <w:rsid w:val="00047199"/>
    <w:rsid w:val="00047C85"/>
    <w:rsid w:val="00065DA8"/>
    <w:rsid w:val="00072491"/>
    <w:rsid w:val="00091C50"/>
    <w:rsid w:val="00096747"/>
    <w:rsid w:val="000A3C32"/>
    <w:rsid w:val="000B0841"/>
    <w:rsid w:val="000B753B"/>
    <w:rsid w:val="000C646A"/>
    <w:rsid w:val="001058E0"/>
    <w:rsid w:val="00121126"/>
    <w:rsid w:val="001311A5"/>
    <w:rsid w:val="00146452"/>
    <w:rsid w:val="00184A03"/>
    <w:rsid w:val="00186498"/>
    <w:rsid w:val="00197437"/>
    <w:rsid w:val="00197AB3"/>
    <w:rsid w:val="001C0BEA"/>
    <w:rsid w:val="001C1C72"/>
    <w:rsid w:val="001D17FD"/>
    <w:rsid w:val="001F07FC"/>
    <w:rsid w:val="00203707"/>
    <w:rsid w:val="0020742B"/>
    <w:rsid w:val="00243FE6"/>
    <w:rsid w:val="002440E7"/>
    <w:rsid w:val="002945F8"/>
    <w:rsid w:val="002A33EB"/>
    <w:rsid w:val="002B07E0"/>
    <w:rsid w:val="002D51F3"/>
    <w:rsid w:val="002F6A9E"/>
    <w:rsid w:val="00310861"/>
    <w:rsid w:val="003B6A33"/>
    <w:rsid w:val="003D12BD"/>
    <w:rsid w:val="00461C27"/>
    <w:rsid w:val="00465A18"/>
    <w:rsid w:val="00500AB7"/>
    <w:rsid w:val="0055761E"/>
    <w:rsid w:val="00565678"/>
    <w:rsid w:val="005809F9"/>
    <w:rsid w:val="00587E8D"/>
    <w:rsid w:val="005A53F8"/>
    <w:rsid w:val="005B6A1B"/>
    <w:rsid w:val="005C52C2"/>
    <w:rsid w:val="005D0F36"/>
    <w:rsid w:val="005E055E"/>
    <w:rsid w:val="006147F8"/>
    <w:rsid w:val="0063225A"/>
    <w:rsid w:val="006565F6"/>
    <w:rsid w:val="006635DF"/>
    <w:rsid w:val="006828FF"/>
    <w:rsid w:val="006E7254"/>
    <w:rsid w:val="006F71E8"/>
    <w:rsid w:val="00703F7C"/>
    <w:rsid w:val="00713A35"/>
    <w:rsid w:val="00722FDA"/>
    <w:rsid w:val="0073646D"/>
    <w:rsid w:val="00766F24"/>
    <w:rsid w:val="0078422B"/>
    <w:rsid w:val="007A549F"/>
    <w:rsid w:val="007B29DF"/>
    <w:rsid w:val="007E11DB"/>
    <w:rsid w:val="00806914"/>
    <w:rsid w:val="00813F0B"/>
    <w:rsid w:val="00834042"/>
    <w:rsid w:val="00856FDE"/>
    <w:rsid w:val="0086316E"/>
    <w:rsid w:val="0087295C"/>
    <w:rsid w:val="00884BCA"/>
    <w:rsid w:val="008863BD"/>
    <w:rsid w:val="0089036C"/>
    <w:rsid w:val="00891363"/>
    <w:rsid w:val="00895233"/>
    <w:rsid w:val="008D474C"/>
    <w:rsid w:val="008E6810"/>
    <w:rsid w:val="00934CEF"/>
    <w:rsid w:val="00960BF6"/>
    <w:rsid w:val="009D57C2"/>
    <w:rsid w:val="009D7DC7"/>
    <w:rsid w:val="00A27A06"/>
    <w:rsid w:val="00A57104"/>
    <w:rsid w:val="00A66770"/>
    <w:rsid w:val="00A76794"/>
    <w:rsid w:val="00AD40BA"/>
    <w:rsid w:val="00B46BF6"/>
    <w:rsid w:val="00B749CB"/>
    <w:rsid w:val="00B76B40"/>
    <w:rsid w:val="00B82F08"/>
    <w:rsid w:val="00B9214C"/>
    <w:rsid w:val="00B95247"/>
    <w:rsid w:val="00BA0E7D"/>
    <w:rsid w:val="00BC60A2"/>
    <w:rsid w:val="00BD5AD8"/>
    <w:rsid w:val="00C06F66"/>
    <w:rsid w:val="00C118A3"/>
    <w:rsid w:val="00C159EE"/>
    <w:rsid w:val="00C806AD"/>
    <w:rsid w:val="00C84C14"/>
    <w:rsid w:val="00C94226"/>
    <w:rsid w:val="00CC0729"/>
    <w:rsid w:val="00CE1428"/>
    <w:rsid w:val="00CE2686"/>
    <w:rsid w:val="00CE7920"/>
    <w:rsid w:val="00CF1894"/>
    <w:rsid w:val="00D3168C"/>
    <w:rsid w:val="00D31849"/>
    <w:rsid w:val="00D37603"/>
    <w:rsid w:val="00D41E73"/>
    <w:rsid w:val="00D55869"/>
    <w:rsid w:val="00D627B1"/>
    <w:rsid w:val="00D75B56"/>
    <w:rsid w:val="00D821A0"/>
    <w:rsid w:val="00DD49B7"/>
    <w:rsid w:val="00DD4F89"/>
    <w:rsid w:val="00DE5DBD"/>
    <w:rsid w:val="00DF319C"/>
    <w:rsid w:val="00E13CCF"/>
    <w:rsid w:val="00E1606E"/>
    <w:rsid w:val="00E45C64"/>
    <w:rsid w:val="00E53CE0"/>
    <w:rsid w:val="00E56F8D"/>
    <w:rsid w:val="00E82502"/>
    <w:rsid w:val="00EF7B66"/>
    <w:rsid w:val="00F12A5C"/>
    <w:rsid w:val="00F53930"/>
    <w:rsid w:val="00F62B1A"/>
    <w:rsid w:val="00F6611E"/>
    <w:rsid w:val="00F67C8C"/>
    <w:rsid w:val="00F80654"/>
    <w:rsid w:val="00F818C4"/>
    <w:rsid w:val="00F84907"/>
    <w:rsid w:val="00F85AAA"/>
    <w:rsid w:val="00F96050"/>
    <w:rsid w:val="00FA6B6D"/>
    <w:rsid w:val="00FC58AB"/>
    <w:rsid w:val="00FD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52</cp:revision>
  <cp:lastPrinted>2017-10-03T06:48:00Z</cp:lastPrinted>
  <dcterms:created xsi:type="dcterms:W3CDTF">2017-09-27T08:49:00Z</dcterms:created>
  <dcterms:modified xsi:type="dcterms:W3CDTF">2017-10-03T06:50:00Z</dcterms:modified>
</cp:coreProperties>
</file>