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4C9C76E8" w14:textId="70B28378" w:rsidR="00460DC8" w:rsidRPr="00460DC8" w:rsidRDefault="006545DC" w:rsidP="00460DC8">
      <w:pPr>
        <w:ind w:start="35.45pt"/>
        <w:jc w:val="center"/>
        <w:rPr>
          <w:b/>
          <w:bCs/>
        </w:rPr>
      </w:pPr>
      <w:r w:rsidRPr="00460DC8">
        <w:rPr>
          <w:b/>
          <w:bCs/>
        </w:rPr>
        <w:t>Către</w:t>
      </w:r>
      <w:r w:rsidR="0072774B">
        <w:rPr>
          <w:b/>
          <w:bCs/>
        </w:rPr>
        <w:t xml:space="preserve"> </w:t>
      </w:r>
      <w:r w:rsidR="00D20D2A">
        <w:rPr>
          <w:b/>
          <w:bCs/>
        </w:rPr>
        <w:t>.......................................................</w:t>
      </w:r>
    </w:p>
    <w:p w14:paraId="298A7F92" w14:textId="77777777" w:rsidR="00460DC8" w:rsidRDefault="00460DC8" w:rsidP="0097628A">
      <w:pPr>
        <w:ind w:start="35.45pt"/>
        <w:jc w:val="both"/>
      </w:pPr>
    </w:p>
    <w:p w14:paraId="414CBCFC" w14:textId="5E7F95AC" w:rsidR="009B6291" w:rsidRDefault="006545DC" w:rsidP="0097628A">
      <w:pPr>
        <w:ind w:start="35.45pt"/>
        <w:jc w:val="both"/>
      </w:pPr>
      <w:r>
        <w:t>Urmare a adresei</w:t>
      </w:r>
      <w:r w:rsidR="00320250">
        <w:t xml:space="preserve"> dvs. nr.</w:t>
      </w:r>
      <w:r w:rsidR="0072774B">
        <w:t xml:space="preserve"> </w:t>
      </w:r>
      <w:r w:rsidR="00F31E34">
        <w:t>....................</w:t>
      </w:r>
      <w:r w:rsidR="00320250">
        <w:t>din data</w:t>
      </w:r>
      <w:r w:rsidR="00F31E34">
        <w:t xml:space="preserve"> .............................</w:t>
      </w:r>
      <w:r w:rsidR="00320250">
        <w:t xml:space="preserve"> </w:t>
      </w:r>
      <w:r>
        <w:t>vă acordăm</w:t>
      </w:r>
      <w:r w:rsidR="00320250">
        <w:t xml:space="preserve"> </w:t>
      </w:r>
      <w:r>
        <w:rPr>
          <w:b/>
          <w:i/>
        </w:rPr>
        <w:t>Permis de Intervenție</w:t>
      </w:r>
      <w:r w:rsidR="00320250">
        <w:rPr>
          <w:b/>
          <w:i/>
        </w:rPr>
        <w:t xml:space="preserve"> </w:t>
      </w:r>
      <w:r w:rsidR="00320250">
        <w:t>pe</w:t>
      </w:r>
      <w:r>
        <w:t xml:space="preserve"> domeniul public, necesar executării următoarelor lucrări</w:t>
      </w:r>
      <w:r w:rsidR="00320250">
        <w:t>:</w:t>
      </w:r>
      <w:r>
        <w:t xml:space="preserve"> </w:t>
      </w:r>
      <w:r w:rsidR="00F31E34">
        <w:t>..............................</w:t>
      </w:r>
    </w:p>
    <w:p w14:paraId="37FAEB2F" w14:textId="3A8F1ED5" w:rsidR="00460DC8" w:rsidRDefault="006545DC" w:rsidP="0097628A">
      <w:pPr>
        <w:ind w:start="35.45pt"/>
        <w:jc w:val="both"/>
      </w:pPr>
      <w:r>
        <w:tab/>
      </w:r>
      <w:r w:rsidR="00A52236">
        <w:t xml:space="preserve">Data </w:t>
      </w:r>
      <w:r>
        <w:t>de începere</w:t>
      </w:r>
      <w:r w:rsidR="001B2949">
        <w:t xml:space="preserve"> intervenție </w:t>
      </w:r>
      <w:r>
        <w:t>:</w:t>
      </w:r>
      <w:r w:rsidR="0072774B">
        <w:t xml:space="preserve"> </w:t>
      </w:r>
      <w:r w:rsidR="00EF1F04">
        <w:t>...............................</w:t>
      </w:r>
    </w:p>
    <w:p w14:paraId="301D4989" w14:textId="7890E7AC" w:rsidR="00460DC8" w:rsidRDefault="006545DC" w:rsidP="0097628A">
      <w:pPr>
        <w:ind w:start="35.45pt"/>
        <w:jc w:val="both"/>
        <w:rPr>
          <w:lang w:val="en-US"/>
        </w:rPr>
      </w:pPr>
      <w:r>
        <w:t xml:space="preserve">Data </w:t>
      </w:r>
      <w:r w:rsidR="002851FB">
        <w:t xml:space="preserve">de </w:t>
      </w:r>
      <w:r>
        <w:t>finalizare</w:t>
      </w:r>
      <w:r w:rsidR="001909D7">
        <w:t xml:space="preserve"> intervenție</w:t>
      </w:r>
      <w:r w:rsidR="002851FB">
        <w:rPr>
          <w:lang w:val="en-US"/>
        </w:rPr>
        <w:t xml:space="preserve">: </w:t>
      </w:r>
      <w:r w:rsidR="00EF1F04">
        <w:rPr>
          <w:lang w:val="en-US"/>
        </w:rPr>
        <w:t>…………………………</w:t>
      </w:r>
    </w:p>
    <w:p w14:paraId="6E9ACFFA" w14:textId="4DFBE4EB" w:rsidR="00460DC8" w:rsidRDefault="006545DC" w:rsidP="0097628A">
      <w:pPr>
        <w:ind w:start="35.45pt"/>
        <w:jc w:val="both"/>
        <w:rPr>
          <w:lang w:val="en-US"/>
        </w:rPr>
      </w:pPr>
      <w:r>
        <w:rPr>
          <w:lang w:val="en-US"/>
        </w:rPr>
        <w:t>Data</w:t>
      </w:r>
      <w:r w:rsidR="002851FB">
        <w:rPr>
          <w:lang w:val="en-US"/>
        </w:rPr>
        <w:t xml:space="preserve"> de refacere </w:t>
      </w:r>
      <w:r w:rsidR="001909D7">
        <w:rPr>
          <w:lang w:val="en-US"/>
        </w:rPr>
        <w:t xml:space="preserve">a </w:t>
      </w:r>
      <w:r w:rsidR="002851FB">
        <w:rPr>
          <w:lang w:val="en-US"/>
        </w:rPr>
        <w:t>domeniu</w:t>
      </w:r>
      <w:r w:rsidR="001909D7">
        <w:rPr>
          <w:lang w:val="en-US"/>
        </w:rPr>
        <w:t>lui</w:t>
      </w:r>
      <w:r w:rsidR="002851FB">
        <w:rPr>
          <w:lang w:val="en-US"/>
        </w:rPr>
        <w:t xml:space="preserve"> public: </w:t>
      </w:r>
      <w:r w:rsidR="00EF1F04">
        <w:rPr>
          <w:lang w:val="en-US"/>
        </w:rPr>
        <w:t>……………………</w:t>
      </w:r>
    </w:p>
    <w:p w14:paraId="4429A766" w14:textId="05731FA1" w:rsidR="00460DC8" w:rsidRPr="000762E9" w:rsidRDefault="006545DC" w:rsidP="00196125">
      <w:pPr>
        <w:ind w:firstLine="35.45pt"/>
        <w:jc w:val="both"/>
        <w:rPr>
          <w:lang w:val="pt-PT"/>
        </w:rPr>
      </w:pPr>
      <w:r w:rsidRPr="000762E9">
        <w:rPr>
          <w:lang w:val="pt-PT"/>
        </w:rPr>
        <w:t>Locație</w:t>
      </w:r>
      <w:r w:rsidR="002851FB" w:rsidRPr="000762E9">
        <w:rPr>
          <w:lang w:val="pt-PT"/>
        </w:rPr>
        <w:t xml:space="preserve">: </w:t>
      </w:r>
      <w:r w:rsidR="000D395A">
        <w:fldChar w:fldCharType="begin"/>
      </w:r>
      <w:r w:rsidR="002851FB">
        <w:instrText xml:space="preserve"> DOCPROPERTY "BPS_WFD_AttText55__Locatie" \* MERGEFORMAT </w:instrText>
      </w:r>
      <w:r w:rsidR="000D395A">
        <w:fldChar w:fldCharType="separate"/>
      </w:r>
      <w:r w:rsidR="000D395A">
        <w:t xml:space="preserve">str. </w:t>
      </w:r>
      <w:r w:rsidR="00EF1F04">
        <w:t>........................................</w:t>
      </w:r>
      <w:r w:rsidR="000D395A">
        <w:t xml:space="preserve"> nr. </w:t>
      </w:r>
      <w:r w:rsidR="00EF1F04">
        <w:t>...........</w:t>
      </w:r>
      <w:r w:rsidR="000D395A">
        <w:fldChar w:fldCharType="end"/>
      </w:r>
    </w:p>
    <w:p w14:paraId="0D07DE62" w14:textId="346DC6FF" w:rsidR="00460DC8" w:rsidRDefault="006545DC" w:rsidP="0097628A">
      <w:pPr>
        <w:ind w:start="35.45pt"/>
        <w:jc w:val="both"/>
      </w:pPr>
      <w:r w:rsidRPr="000762E9">
        <w:rPr>
          <w:lang w:val="pt-PT"/>
        </w:rPr>
        <w:t>Suprafaț</w:t>
      </w:r>
      <w:r w:rsidR="003A1186" w:rsidRPr="000762E9">
        <w:rPr>
          <w:lang w:val="pt-PT"/>
        </w:rPr>
        <w:t>ă</w:t>
      </w:r>
      <w:r w:rsidRPr="000762E9">
        <w:rPr>
          <w:lang w:val="pt-PT"/>
        </w:rPr>
        <w:t xml:space="preserve"> afectat</w:t>
      </w:r>
      <w:r>
        <w:t>ă</w:t>
      </w:r>
      <w:r w:rsidR="00420F3C">
        <w:t xml:space="preserve"> carosabil</w:t>
      </w:r>
      <w:r>
        <w:t xml:space="preserve">: </w:t>
      </w:r>
      <w:r w:rsidR="004E1DBC">
        <w:t xml:space="preserve">  </w:t>
      </w:r>
      <w:r w:rsidR="0072774B">
        <w:fldChar w:fldCharType="begin"/>
      </w:r>
      <w:r>
        <w:instrText xml:space="preserve"> DOCPROPERTY "BPS_L:WFD_AttDecimal10_suprafata" \* MERGEFORMAT </w:instrText>
      </w:r>
      <w:r w:rsidR="0072774B">
        <w:fldChar w:fldCharType="separate"/>
      </w:r>
      <w:r w:rsidR="00EF1F04">
        <w:t>.</w:t>
      </w:r>
      <w:r w:rsidR="0072774B">
        <w:fldChar w:fldCharType="end"/>
      </w:r>
      <w:r>
        <w:t xml:space="preserve"> Tipul carosabilului:</w:t>
      </w:r>
      <w:r w:rsidR="0072774B">
        <w:t xml:space="preserve"> </w:t>
      </w:r>
      <w:r w:rsidR="0072774B">
        <w:fldChar w:fldCharType="begin"/>
      </w:r>
      <w:r>
        <w:instrText xml:space="preserve"> DOCPROPERTY "BPS_WFD_AttText72_Tip imbracaminte rutiera" \* MERGEFORMAT </w:instrText>
      </w:r>
      <w:r w:rsidR="0072774B">
        <w:fldChar w:fldCharType="separate"/>
      </w:r>
      <w:r w:rsidR="0072774B">
        <w:fldChar w:fldCharType="end"/>
      </w:r>
    </w:p>
    <w:p w14:paraId="01EAFF6A" w14:textId="3F490900" w:rsidR="00460DC8" w:rsidRDefault="006545DC" w:rsidP="0097628A">
      <w:pPr>
        <w:ind w:start="35.45pt"/>
        <w:jc w:val="both"/>
        <w:rPr>
          <w:rFonts w:eastAsia="Times New Roman"/>
          <w:color w:val="000000"/>
          <w:kern w:val="2"/>
          <w:lang w:eastAsia="ro-RO"/>
          <w14:ligatures w14:val="standardContextual"/>
        </w:rPr>
      </w:pPr>
      <w:r w:rsidRPr="00460DC8">
        <w:rPr>
          <w:rFonts w:eastAsia="Times New Roman"/>
          <w:color w:val="000000"/>
          <w:kern w:val="2"/>
          <w:lang w:eastAsia="ro-RO"/>
          <w14:ligatures w14:val="standardContextual"/>
        </w:rPr>
        <w:t>Suprafaț</w:t>
      </w:r>
      <w:r w:rsidR="00420F3C">
        <w:rPr>
          <w:rFonts w:eastAsia="Times New Roman"/>
          <w:color w:val="000000"/>
          <w:kern w:val="2"/>
          <w:lang w:eastAsia="ro-RO"/>
          <w14:ligatures w14:val="standardContextual"/>
        </w:rPr>
        <w:t>ă</w:t>
      </w:r>
      <w:r w:rsidRPr="00460DC8">
        <w:rPr>
          <w:rFonts w:eastAsia="Times New Roman"/>
          <w:color w:val="000000"/>
          <w:kern w:val="2"/>
          <w:lang w:eastAsia="ro-RO"/>
          <w14:ligatures w14:val="standardContextual"/>
        </w:rPr>
        <w:t xml:space="preserve"> </w:t>
      </w:r>
      <w:r>
        <w:rPr>
          <w:rFonts w:eastAsia="Times New Roman"/>
          <w:color w:val="000000"/>
          <w:kern w:val="2"/>
          <w:lang w:eastAsia="ro-RO"/>
          <w14:ligatures w14:val="standardContextual"/>
        </w:rPr>
        <w:t>afectată</w:t>
      </w:r>
      <w:r w:rsidR="00420F3C">
        <w:rPr>
          <w:rFonts w:eastAsia="Times New Roman"/>
          <w:color w:val="000000"/>
          <w:kern w:val="2"/>
          <w:lang w:eastAsia="ro-RO"/>
          <w14:ligatures w14:val="standardContextual"/>
        </w:rPr>
        <w:t xml:space="preserve"> trotuar</w:t>
      </w:r>
      <w:r>
        <w:rPr>
          <w:rFonts w:eastAsia="Times New Roman"/>
          <w:color w:val="000000"/>
          <w:kern w:val="2"/>
          <w:lang w:eastAsia="ro-RO"/>
          <w14:ligatures w14:val="standardContextual"/>
        </w:rPr>
        <w:t xml:space="preserve">: </w:t>
      </w:r>
      <w:r w:rsidR="004E1DBC">
        <w:rPr>
          <w:rFonts w:eastAsia="Times New Roman"/>
          <w:color w:val="000000"/>
          <w:kern w:val="2"/>
          <w:lang w:eastAsia="ro-RO"/>
          <w14:ligatures w14:val="standardContextual"/>
        </w:rPr>
        <w:t xml:space="preserve">     </w:t>
      </w:r>
      <w:r w:rsidR="0072774B">
        <w:rPr>
          <w:rFonts w:eastAsia="Times New Roman"/>
          <w:color w:val="000000"/>
          <w:kern w:val="2"/>
          <w:lang w:eastAsia="ro-RO"/>
          <w14:ligatures w14:val="standardContextual"/>
        </w:rPr>
        <w:fldChar w:fldCharType="begin"/>
      </w:r>
      <w:r w:rsidR="0072774B">
        <w:rPr>
          <w:rFonts w:eastAsia="Times New Roman"/>
          <w:color w:val="000000"/>
          <w:kern w:val="2"/>
          <w:lang w:eastAsia="ro-RO"/>
          <w14:ligatures w14:val="standardContextual"/>
        </w:rPr>
        <w:instrText xml:space="preserve"> DOCPROPERTY "BPS_L:WFD_AttDecimal9_suprafata" \* MERGEFORMAT </w:instrText>
      </w:r>
      <w:r w:rsidR="0072774B">
        <w:rPr>
          <w:rFonts w:eastAsia="Times New Roman"/>
          <w:color w:val="000000"/>
          <w:kern w:val="2"/>
          <w:lang w:eastAsia="ro-RO"/>
          <w14:ligatures w14:val="standardContextual"/>
        </w:rPr>
        <w:fldChar w:fldCharType="separate"/>
      </w:r>
      <w:r w:rsidR="0072774B">
        <w:rPr>
          <w:rFonts w:eastAsia="Times New Roman"/>
          <w:color w:val="000000"/>
          <w:kern w:val="2"/>
          <w:lang w:eastAsia="ro-RO"/>
          <w14:ligatures w14:val="standardContextual"/>
        </w:rPr>
        <w:t xml:space="preserve"> </w:t>
      </w:r>
      <w:r w:rsidR="0072774B">
        <w:rPr>
          <w:rFonts w:eastAsia="Times New Roman"/>
          <w:color w:val="000000"/>
          <w:kern w:val="2"/>
          <w:lang w:eastAsia="ro-RO"/>
          <w14:ligatures w14:val="standardContextual"/>
        </w:rPr>
        <w:fldChar w:fldCharType="end"/>
      </w:r>
      <w:r>
        <w:rPr>
          <w:rFonts w:eastAsia="Times New Roman"/>
          <w:color w:val="000000"/>
          <w:kern w:val="2"/>
          <w:lang w:eastAsia="ro-RO"/>
          <w14:ligatures w14:val="standardContextual"/>
        </w:rPr>
        <w:t xml:space="preserve">. Tipul trotuarului: </w:t>
      </w:r>
      <w:r w:rsidR="0072774B">
        <w:rPr>
          <w:rFonts w:eastAsia="Times New Roman"/>
          <w:color w:val="000000"/>
          <w:kern w:val="2"/>
          <w:lang w:eastAsia="ro-RO"/>
          <w14:ligatures w14:val="standardContextual"/>
        </w:rPr>
        <w:fldChar w:fldCharType="begin"/>
      </w:r>
      <w:r w:rsidR="0072774B">
        <w:rPr>
          <w:rFonts w:eastAsia="Times New Roman"/>
          <w:color w:val="000000"/>
          <w:kern w:val="2"/>
          <w:lang w:eastAsia="ro-RO"/>
          <w14:ligatures w14:val="standardContextual"/>
        </w:rPr>
        <w:instrText xml:space="preserve"> DOCPROPERTY "BPS_WFD_AttText74_Tip imbracaminte trotuar" \* MERGEFORMAT </w:instrText>
      </w:r>
      <w:r w:rsidR="0072774B">
        <w:rPr>
          <w:rFonts w:eastAsia="Times New Roman"/>
          <w:color w:val="000000"/>
          <w:kern w:val="2"/>
          <w:lang w:eastAsia="ro-RO"/>
          <w14:ligatures w14:val="standardContextual"/>
        </w:rPr>
        <w:fldChar w:fldCharType="separate"/>
      </w:r>
      <w:r w:rsidR="0072774B">
        <w:rPr>
          <w:rFonts w:eastAsia="Times New Roman"/>
          <w:color w:val="000000"/>
          <w:kern w:val="2"/>
          <w:lang w:eastAsia="ro-RO"/>
          <w14:ligatures w14:val="standardContextual"/>
        </w:rPr>
        <w:t xml:space="preserve"> </w:t>
      </w:r>
      <w:r w:rsidR="0072774B">
        <w:rPr>
          <w:rFonts w:eastAsia="Times New Roman"/>
          <w:color w:val="000000"/>
          <w:kern w:val="2"/>
          <w:lang w:eastAsia="ro-RO"/>
          <w14:ligatures w14:val="standardContextual"/>
        </w:rPr>
        <w:fldChar w:fldCharType="end"/>
      </w:r>
    </w:p>
    <w:p w14:paraId="2F55469F" w14:textId="31CBF9AB" w:rsidR="00460DC8" w:rsidRPr="00460DC8" w:rsidRDefault="006545DC" w:rsidP="0097628A">
      <w:pPr>
        <w:ind w:start="35.45pt"/>
        <w:jc w:val="both"/>
        <w:rPr>
          <w:rFonts w:eastAsia="Times New Roman"/>
          <w:color w:val="000000"/>
          <w:kern w:val="2"/>
          <w:lang w:eastAsia="ro-RO"/>
          <w14:ligatures w14:val="standardContextual"/>
        </w:rPr>
      </w:pPr>
      <w:r>
        <w:rPr>
          <w:rFonts w:eastAsia="Times New Roman"/>
          <w:color w:val="000000"/>
          <w:kern w:val="2"/>
          <w:lang w:eastAsia="ro-RO"/>
          <w14:ligatures w14:val="standardContextual"/>
        </w:rPr>
        <w:t xml:space="preserve">Suprafața </w:t>
      </w:r>
      <w:r w:rsidR="004E1DBC">
        <w:rPr>
          <w:rFonts w:eastAsia="Times New Roman"/>
          <w:color w:val="000000"/>
          <w:kern w:val="2"/>
          <w:lang w:eastAsia="ro-RO"/>
          <w14:ligatures w14:val="standardContextual"/>
        </w:rPr>
        <w:t xml:space="preserve">afectată </w:t>
      </w:r>
      <w:r>
        <w:rPr>
          <w:rFonts w:eastAsia="Times New Roman"/>
          <w:color w:val="000000"/>
          <w:kern w:val="2"/>
          <w:lang w:eastAsia="ro-RO"/>
          <w14:ligatures w14:val="standardContextual"/>
        </w:rPr>
        <w:t xml:space="preserve">zonă verde: </w:t>
      </w:r>
      <w:r w:rsidR="0072774B">
        <w:rPr>
          <w:rFonts w:eastAsia="Times New Roman"/>
          <w:color w:val="000000"/>
          <w:kern w:val="2"/>
          <w:lang w:eastAsia="ro-RO"/>
          <w14:ligatures w14:val="standardContextual"/>
        </w:rPr>
        <w:fldChar w:fldCharType="begin"/>
      </w:r>
      <w:r w:rsidR="0072774B">
        <w:rPr>
          <w:rFonts w:eastAsia="Times New Roman"/>
          <w:color w:val="000000"/>
          <w:kern w:val="2"/>
          <w:lang w:eastAsia="ro-RO"/>
          <w14:ligatures w14:val="standardContextual"/>
        </w:rPr>
        <w:instrText xml:space="preserve"> DOCPROPERTY "BPS_L:WFD_AttDecimal8_Suprafata" \* MERGEFORMAT </w:instrText>
      </w:r>
      <w:r w:rsidR="0072774B">
        <w:rPr>
          <w:rFonts w:eastAsia="Times New Roman"/>
          <w:color w:val="000000"/>
          <w:kern w:val="2"/>
          <w:lang w:eastAsia="ro-RO"/>
          <w14:ligatures w14:val="standardContextual"/>
        </w:rPr>
        <w:fldChar w:fldCharType="separate"/>
      </w:r>
      <w:r w:rsidR="0072774B">
        <w:rPr>
          <w:rFonts w:eastAsia="Times New Roman"/>
          <w:color w:val="000000"/>
          <w:kern w:val="2"/>
          <w:lang w:eastAsia="ro-RO"/>
          <w14:ligatures w14:val="standardContextual"/>
        </w:rPr>
        <w:t xml:space="preserve"> </w:t>
      </w:r>
      <w:r w:rsidR="0072774B">
        <w:rPr>
          <w:rFonts w:eastAsia="Times New Roman"/>
          <w:color w:val="000000"/>
          <w:kern w:val="2"/>
          <w:lang w:eastAsia="ro-RO"/>
          <w14:ligatures w14:val="standardContextual"/>
        </w:rPr>
        <w:fldChar w:fldCharType="end"/>
      </w:r>
    </w:p>
    <w:p w14:paraId="758315AE" w14:textId="77777777" w:rsidR="00D267F8" w:rsidRDefault="00D267F8" w:rsidP="003111EA">
      <w:pPr>
        <w:ind w:start="35.45pt"/>
      </w:pPr>
    </w:p>
    <w:p w14:paraId="40E3B5D6" w14:textId="77777777" w:rsidR="00460DC8" w:rsidRPr="00460DC8" w:rsidRDefault="006545DC" w:rsidP="003111EA">
      <w:pPr>
        <w:ind w:start="35.45pt"/>
        <w:rPr>
          <w:b/>
          <w:bCs/>
        </w:rPr>
      </w:pPr>
      <w:r w:rsidRPr="00460DC8">
        <w:rPr>
          <w:b/>
          <w:bCs/>
        </w:rPr>
        <w:t>Prezentul permis este valabil cu respectarea următoarelor condiții:</w:t>
      </w:r>
    </w:p>
    <w:p w14:paraId="2401202C" w14:textId="5B036428" w:rsidR="00A150DF" w:rsidRPr="000762E9" w:rsidRDefault="006545DC" w:rsidP="00A150DF">
      <w:pPr>
        <w:pStyle w:val="ListParagraph"/>
        <w:numPr>
          <w:ilvl w:val="0"/>
          <w:numId w:val="13"/>
        </w:numPr>
        <w:spacing w:after="0.55pt" w:line="13.30pt" w:lineRule="auto"/>
        <w:ind w:end="0.05pt"/>
        <w:jc w:val="both"/>
      </w:pPr>
      <w:r w:rsidRPr="000762E9">
        <w:t>La executarea lucrărilor de spargere se vor folosi numai mașini speciale de tăiat beton și asfalt, care să nu afecteze rezistenț</w:t>
      </w:r>
      <w:r w:rsidR="007762DA" w:rsidRPr="000762E9">
        <w:t>a</w:t>
      </w:r>
      <w:r w:rsidRPr="000762E9">
        <w:t xml:space="preserve"> structurii rutiere. Tăierea se va realiza cu muchii vii sub forma unui dreptunghi sau pătrat (exceptând lucrările in intersecții/curbe) care includ cele mai externe puncte afectate. Înainte de realizarea umpluturilor, toate marginile vor fi tăiate drept, asigurându-se zone de intrare și ieșire în lungul drumului pentru a preveni cedările laterale.  Orice cedare laterală va extinde zona de intervenție cu un dreptunghi sau pătrat care să includă cele mai externe puncte afectate, refăcându-se pe întreaga stru</w:t>
      </w:r>
      <w:r w:rsidRPr="000762E9">
        <w:t>ctură rutieră, cu extinderi corespunzătoare ale straturilor de asfalt în exteriorul zonei.</w:t>
      </w:r>
    </w:p>
    <w:p w14:paraId="5A3C02C3" w14:textId="77777777" w:rsidR="00A150DF" w:rsidRPr="000762E9" w:rsidRDefault="006545DC" w:rsidP="00A150DF">
      <w:pPr>
        <w:pStyle w:val="ListParagraph"/>
        <w:numPr>
          <w:ilvl w:val="0"/>
          <w:numId w:val="13"/>
        </w:numPr>
        <w:spacing w:after="0.55pt" w:line="13.30pt" w:lineRule="auto"/>
        <w:ind w:end="0.05pt"/>
        <w:jc w:val="both"/>
      </w:pPr>
      <w:r w:rsidRPr="000762E9">
        <w:t>Nu se vor depozita nici un fel de materiale pe domeniul public, cu excepția zonelor acceptate ca organizare de șantier.</w:t>
      </w:r>
    </w:p>
    <w:p w14:paraId="4B42D751" w14:textId="77777777" w:rsidR="00A150DF" w:rsidRPr="000762E9" w:rsidRDefault="006545DC" w:rsidP="00A150DF">
      <w:pPr>
        <w:pStyle w:val="ListParagraph"/>
        <w:numPr>
          <w:ilvl w:val="0"/>
          <w:numId w:val="13"/>
        </w:numPr>
        <w:spacing w:after="0.55pt" w:line="13.30pt" w:lineRule="auto"/>
        <w:ind w:end="0.05pt"/>
        <w:jc w:val="both"/>
      </w:pPr>
      <w:r w:rsidRPr="000762E9">
        <w:t>Lucrările desfășurate pe spațiile verzi vor fi realizate cu respectarea strictă a condiției „FĂRĂ AFECTAREA ARBORILOR”. Pe parcursul lucrărilor care afectează zona verde, pământul se va depozita, în condițiile prevăzute la punct. 2, în vederea refolosirii lui, astfel încât pământul provenit din profilul superior (în grosime de 30 cm.) se va depozita separat, acesta urmând a fi folosit ca strat fertil, fără a fi amestecat cu pământul provenit din stratul inferior. Pentru așternerea stratului vegetal, nu se v</w:t>
      </w:r>
      <w:r w:rsidRPr="000762E9">
        <w:t xml:space="preserve">a folosi pământ care are în compoziție resturi materiale de orice fel, pământ nefertil, lutos, pământ provenit din straturile inferioare. </w:t>
      </w:r>
      <w:r w:rsidRPr="000762E9">
        <w:t>Refacerea zonei va cuprinde nivelare și gazonare, în vederea aducerii acesteia la un nivel calitativ cel puțin similar cu cel al zonelor adiacente, dacă nu chiar superior.</w:t>
      </w:r>
    </w:p>
    <w:p w14:paraId="5E4B2E84" w14:textId="77777777" w:rsidR="00A150DF" w:rsidRPr="000762E9" w:rsidRDefault="006545DC" w:rsidP="00A150DF">
      <w:pPr>
        <w:pStyle w:val="ListParagraph"/>
        <w:numPr>
          <w:ilvl w:val="0"/>
          <w:numId w:val="13"/>
        </w:numPr>
        <w:spacing w:after="0.55pt" w:line="13.30pt" w:lineRule="auto"/>
        <w:ind w:end="0.05pt"/>
        <w:jc w:val="both"/>
      </w:pPr>
      <w:r w:rsidRPr="000762E9">
        <w:t>Înainte de începerea lucrărilor se va obţine Avizul Poliţiei Rutiere.</w:t>
      </w:r>
    </w:p>
    <w:p w14:paraId="054473F8" w14:textId="77777777" w:rsidR="00A150DF" w:rsidRPr="000762E9" w:rsidRDefault="006545DC" w:rsidP="00A150DF">
      <w:pPr>
        <w:pStyle w:val="ListParagraph"/>
        <w:numPr>
          <w:ilvl w:val="0"/>
          <w:numId w:val="13"/>
        </w:numPr>
        <w:spacing w:line="13.30pt" w:lineRule="auto"/>
        <w:ind w:end="6.15pt"/>
        <w:jc w:val="both"/>
      </w:pPr>
      <w:r w:rsidRPr="000762E9">
        <w:t>Umplutura se realizează exclusiv cu balast (nisipul se pune doar pentru protecția utilităților si in strat minim prevăzut de lege), până la nivelul superior al structurii rutiere, compactată la umiditate optimă în straturi de maximum 30 cm. Compactarea straturilor rutiere se efectuează doar cu cilindru compactor sau placă vibratoare de minimum 200 kg, în funcție de tipul de intervenție, pentru a asigura o compactare optimă acolo unde nu sunt aglomerări de utilități si situația permite.</w:t>
      </w:r>
    </w:p>
    <w:p w14:paraId="2E21A7CB" w14:textId="77777777" w:rsidR="00A150DF" w:rsidRPr="000762E9" w:rsidRDefault="006545DC" w:rsidP="00A150DF">
      <w:pPr>
        <w:pStyle w:val="ListParagraph"/>
        <w:numPr>
          <w:ilvl w:val="0"/>
          <w:numId w:val="13"/>
        </w:numPr>
        <w:spacing w:line="13.30pt" w:lineRule="auto"/>
        <w:ind w:end="6.15pt"/>
        <w:jc w:val="both"/>
      </w:pPr>
      <w:r w:rsidRPr="000762E9">
        <w:t>La straturile rutiere rigide se va executa legătura între betonul rutier nou și betonul rutier vechi cu ancore chimice sau elemente de legătură prevăzute constructiv pentru a evita apariția rosturilor suplimentare pe toate laturile afectate, în stratul de uzură, iar în straturile inferioare cu minim C20/25. Betonul afectat se va înlocui doar cu beton rutier, iar rosturile prevăzute se vor amplasa, pe cât posibil, în același loc cu cele existente, cu respectarea NE 014 din 2002. Este interzisă utilizarea bet</w:t>
      </w:r>
      <w:r w:rsidRPr="000762E9">
        <w:t xml:space="preserve">onului în structura rutieră a drumurilor care nu au in situația existenta în componenta beton. </w:t>
      </w:r>
    </w:p>
    <w:p w14:paraId="5C2EE126" w14:textId="77777777" w:rsidR="00A150DF" w:rsidRPr="000762E9" w:rsidRDefault="006545DC" w:rsidP="002D4EFB">
      <w:pPr>
        <w:numPr>
          <w:ilvl w:val="0"/>
          <w:numId w:val="13"/>
        </w:numPr>
        <w:autoSpaceDE w:val="0"/>
        <w:autoSpaceDN w:val="0"/>
        <w:adjustRightInd w:val="0"/>
        <w:spacing w:line="13.45pt" w:lineRule="auto"/>
        <w:ind w:start="46.40pt" w:end="6.15pt"/>
        <w:jc w:val="both"/>
      </w:pPr>
      <w:r w:rsidRPr="000762E9">
        <w:t>Se va asigura continuitatea circulației pietonilor prin podețe provizorii.</w:t>
      </w:r>
    </w:p>
    <w:p w14:paraId="39DACDF9" w14:textId="1E9D659C" w:rsidR="001D4744" w:rsidRPr="000762E9" w:rsidRDefault="006545DC" w:rsidP="002D4EFB">
      <w:pPr>
        <w:numPr>
          <w:ilvl w:val="0"/>
          <w:numId w:val="13"/>
        </w:numPr>
        <w:autoSpaceDE w:val="0"/>
        <w:autoSpaceDN w:val="0"/>
        <w:adjustRightInd w:val="0"/>
        <w:spacing w:line="13.45pt" w:lineRule="auto"/>
        <w:ind w:start="46.40pt" w:end="1.15pt"/>
        <w:jc w:val="both"/>
      </w:pPr>
      <w:r w:rsidRPr="000762E9">
        <w:lastRenderedPageBreak/>
        <w:t>Semnalizarea punctului de lucru și dirijarea circulației în zona spargerii, atât pe timp de zi</w:t>
      </w:r>
      <w:r w:rsidR="00B73BF2" w:rsidRPr="000762E9">
        <w:t>,</w:t>
      </w:r>
      <w:r w:rsidRPr="000762E9">
        <w:t xml:space="preserve"> cât și pe timp de noapte, se va face conform normativelor în vigoare privind condițiile de închidere a circulației sau de instituire a restricțiilor în vederea executării de lucrări în zona drumurilor de utilitate publică și va fi în </w:t>
      </w:r>
      <w:r w:rsidR="00B24136" w:rsidRPr="000762E9">
        <w:t>responsabilitatea</w:t>
      </w:r>
      <w:r w:rsidRPr="000762E9">
        <w:t xml:space="preserve"> </w:t>
      </w:r>
      <w:r w:rsidR="006250F3" w:rsidRPr="000762E9">
        <w:t>administratorului</w:t>
      </w:r>
      <w:r w:rsidRPr="000762E9">
        <w:t xml:space="preserve"> de rețea, </w:t>
      </w:r>
      <w:r w:rsidR="006250F3" w:rsidRPr="000762E9">
        <w:t>pe toată perioada</w:t>
      </w:r>
      <w:r w:rsidR="00447CC2" w:rsidRPr="000762E9">
        <w:t xml:space="preserve"> de</w:t>
      </w:r>
      <w:r w:rsidR="006250F3" w:rsidRPr="000762E9">
        <w:t xml:space="preserve"> </w:t>
      </w:r>
      <w:r w:rsidR="004C4A7C" w:rsidRPr="000762E9">
        <w:t>refacere</w:t>
      </w:r>
      <w:r w:rsidR="00447CC2" w:rsidRPr="000762E9">
        <w:t xml:space="preserve"> </w:t>
      </w:r>
      <w:r w:rsidR="004C4A7C" w:rsidRPr="000762E9">
        <w:t>a domeniului public</w:t>
      </w:r>
      <w:r w:rsidRPr="000762E9">
        <w:t>. Dacă este cazul, modificarea semnalizării rutiere în zona lucrărilor se va realiza pe baz</w:t>
      </w:r>
      <w:r w:rsidR="00853A80" w:rsidRPr="000762E9">
        <w:t>a Avizului Poliţiei Rutiere</w:t>
      </w:r>
      <w:r w:rsidRPr="000762E9">
        <w:t xml:space="preserve">, demontarea indicatoarelor de restricție și dirijare a circulației în zonă și montarea indicatoarelor inițiale, cade în sarcina </w:t>
      </w:r>
      <w:r w:rsidR="00DF5B98" w:rsidRPr="000762E9">
        <w:t>administratorului de rețea</w:t>
      </w:r>
      <w:r w:rsidRPr="000762E9">
        <w:t>. La sfârșitul lucrării toate marcajele rutiere afectate se vor reface cu bicomponent sau termoplastic după caz (sau superior), respectând toate caracteristicile inițiale (poziție, grafică, dimensiune, etc.).</w:t>
      </w:r>
    </w:p>
    <w:p w14:paraId="1918404E" w14:textId="1D78DA36" w:rsidR="001D4744" w:rsidRPr="000762E9" w:rsidRDefault="006545DC" w:rsidP="002D4EFB">
      <w:pPr>
        <w:numPr>
          <w:ilvl w:val="0"/>
          <w:numId w:val="13"/>
        </w:numPr>
        <w:autoSpaceDE w:val="0"/>
        <w:autoSpaceDN w:val="0"/>
        <w:adjustRightInd w:val="0"/>
        <w:spacing w:line="13.45pt" w:lineRule="auto"/>
        <w:ind w:start="46.40pt" w:end="1.15pt"/>
        <w:jc w:val="both"/>
      </w:pPr>
      <w:r w:rsidRPr="000762E9">
        <w:t>Beneficiarul prezentului permis este obligat să comunice intervenția și la DELGAZ GRID S.A. Timișoara în vederea depistării eventualelor scăpări de gaze ce pot să apară în timpul executării lucrărilor</w:t>
      </w:r>
      <w:r w:rsidR="00320250" w:rsidRPr="000762E9">
        <w:t>.</w:t>
      </w:r>
    </w:p>
    <w:p w14:paraId="663BBEFB" w14:textId="77777777" w:rsidR="00F739A6" w:rsidRPr="000762E9" w:rsidRDefault="006545DC" w:rsidP="002D4EFB">
      <w:pPr>
        <w:numPr>
          <w:ilvl w:val="0"/>
          <w:numId w:val="13"/>
        </w:numPr>
        <w:autoSpaceDE w:val="0"/>
        <w:autoSpaceDN w:val="0"/>
        <w:adjustRightInd w:val="0"/>
        <w:spacing w:after="0.20pt" w:line="15pt" w:lineRule="atLeast"/>
        <w:ind w:start="42.55pt" w:end="1.15pt"/>
        <w:jc w:val="both"/>
      </w:pPr>
      <w:r w:rsidRPr="000762E9">
        <w:t xml:space="preserve"> </w:t>
      </w:r>
      <w:r w:rsidR="00A17DED" w:rsidRPr="000762E9">
        <w:t xml:space="preserve">Administratorii de rețele care execută lucrări tehnico-edilitare în municipiul Timișoara au obligația ca, în termen de 48 de ore de la expirarea perioadei de execuție prevăzute în </w:t>
      </w:r>
      <w:r w:rsidR="002C616F" w:rsidRPr="000762E9">
        <w:t>permis,</w:t>
      </w:r>
      <w:r w:rsidR="00A17DED" w:rsidRPr="000762E9">
        <w:t xml:space="preserve"> să încarce în sistem/cont documentația foto aferentă, precum și să stabilească, de comun acord cu administratorul drumului, data, ora și locul verificării readucerii domeniului public la starea inițială.</w:t>
      </w:r>
    </w:p>
    <w:p w14:paraId="241B2003" w14:textId="123A6B86" w:rsidR="00F739A6" w:rsidRPr="000762E9" w:rsidRDefault="006545DC" w:rsidP="002D4EFB">
      <w:pPr>
        <w:numPr>
          <w:ilvl w:val="0"/>
          <w:numId w:val="13"/>
        </w:numPr>
        <w:autoSpaceDE w:val="0"/>
        <w:autoSpaceDN w:val="0"/>
        <w:adjustRightInd w:val="0"/>
        <w:spacing w:after="0.20pt" w:line="15pt" w:lineRule="atLeast"/>
        <w:ind w:start="42.55pt" w:end="1.15pt"/>
        <w:jc w:val="both"/>
      </w:pPr>
      <w:r w:rsidRPr="000762E9">
        <w:t>În situația în care, pe parcursul execuției lucrărilor, sunt identificate instalații edilitare subterane, acestea vor fi protejate corespunzător, iar în cazul producerii unor avarii accidentale, va fi notificat de îndată Serviciul Tehnic al administratorului rețelei afectate.</w:t>
      </w:r>
    </w:p>
    <w:p w14:paraId="58CC15C3" w14:textId="43FC3F22" w:rsidR="001D4744" w:rsidRPr="000762E9" w:rsidRDefault="006545DC" w:rsidP="002D4EFB">
      <w:pPr>
        <w:numPr>
          <w:ilvl w:val="0"/>
          <w:numId w:val="13"/>
        </w:numPr>
        <w:autoSpaceDE w:val="0"/>
        <w:autoSpaceDN w:val="0"/>
        <w:adjustRightInd w:val="0"/>
        <w:spacing w:line="13.45pt" w:lineRule="auto"/>
        <w:ind w:start="46.40pt" w:end="1.15pt"/>
        <w:jc w:val="both"/>
      </w:pPr>
      <w:r w:rsidRPr="000762E9">
        <w:t xml:space="preserve"> </w:t>
      </w:r>
      <w:r w:rsidR="00D5003E" w:rsidRPr="000762E9">
        <w:t xml:space="preserve">Administratorul de rețele este obligat să amplaseze la loc vizibil panoul de identificare a lucrării conform Anexei nr.10 la prezentele </w:t>
      </w:r>
      <w:r w:rsidR="00143BDA" w:rsidRPr="000762E9">
        <w:t>N</w:t>
      </w:r>
      <w:r w:rsidR="00D5003E" w:rsidRPr="000762E9">
        <w:t>orme</w:t>
      </w:r>
      <w:r w:rsidR="00DA095E" w:rsidRPr="000762E9">
        <w:t>.</w:t>
      </w:r>
    </w:p>
    <w:p w14:paraId="0A42E163" w14:textId="57C35CD6" w:rsidR="00C546F9" w:rsidRPr="000762E9" w:rsidRDefault="006545DC" w:rsidP="002D4EFB">
      <w:pPr>
        <w:numPr>
          <w:ilvl w:val="0"/>
          <w:numId w:val="13"/>
        </w:numPr>
        <w:autoSpaceDE w:val="0"/>
        <w:autoSpaceDN w:val="0"/>
        <w:adjustRightInd w:val="0"/>
        <w:spacing w:line="13.45pt" w:lineRule="auto"/>
        <w:ind w:start="46.40pt" w:end="1.15pt"/>
        <w:jc w:val="both"/>
      </w:pPr>
      <w:r w:rsidRPr="000762E9">
        <w:t>Lucrările de refacere infrastructură vor fi în garanția beneficiarului pe o perioadă de 5 ani de la data semnării procesului verbal de preluare amplasament la terminarea lucrărilor.</w:t>
      </w:r>
    </w:p>
    <w:p w14:paraId="7172AE2F" w14:textId="77777777" w:rsidR="001D4744" w:rsidRPr="000762E9" w:rsidRDefault="006545DC" w:rsidP="002D4EFB">
      <w:pPr>
        <w:numPr>
          <w:ilvl w:val="0"/>
          <w:numId w:val="13"/>
        </w:numPr>
        <w:autoSpaceDE w:val="0"/>
        <w:autoSpaceDN w:val="0"/>
        <w:adjustRightInd w:val="0"/>
        <w:spacing w:after="0.20pt" w:line="13.45pt" w:lineRule="auto"/>
        <w:ind w:start="49.65pt" w:end="1.15pt"/>
        <w:jc w:val="both"/>
      </w:pPr>
      <w:r w:rsidRPr="000762E9">
        <w:t xml:space="preserve"> </w:t>
      </w:r>
      <w:r w:rsidR="00754C79" w:rsidRPr="000762E9">
        <w:rPr>
          <w:b/>
          <w:bCs/>
        </w:rPr>
        <w:t>Se vor respecta prevederile Normelor privind execuția lucrărilor pe domeniul public al municipiului Timișoara aprobate prin HCL .....................</w:t>
      </w:r>
    </w:p>
    <w:p w14:paraId="5192839C" w14:textId="409BDDF1" w:rsidR="00754C79" w:rsidRPr="000762E9" w:rsidRDefault="006545DC" w:rsidP="002D4EFB">
      <w:pPr>
        <w:numPr>
          <w:ilvl w:val="0"/>
          <w:numId w:val="13"/>
        </w:numPr>
        <w:autoSpaceDE w:val="0"/>
        <w:autoSpaceDN w:val="0"/>
        <w:adjustRightInd w:val="0"/>
        <w:spacing w:after="0.20pt" w:line="13.45pt" w:lineRule="auto"/>
        <w:ind w:start="49.65pt" w:end="1.15pt"/>
        <w:jc w:val="both"/>
      </w:pPr>
      <w:r w:rsidRPr="000762E9">
        <w:rPr>
          <w:b/>
          <w:bCs/>
        </w:rPr>
        <w:t xml:space="preserve"> </w:t>
      </w:r>
      <w:r w:rsidRPr="000762E9">
        <w:t xml:space="preserve">Informare și protecția datelor cu caracter personal </w:t>
      </w:r>
    </w:p>
    <w:p w14:paraId="7CCFE61D" w14:textId="77777777" w:rsidR="00754C79" w:rsidRPr="000762E9" w:rsidRDefault="006545DC" w:rsidP="002D4EFB">
      <w:pPr>
        <w:spacing w:after="0.20pt" w:line="13.45pt" w:lineRule="auto"/>
        <w:ind w:start="45.85pt" w:hanging="18pt"/>
        <w:jc w:val="both"/>
      </w:pPr>
      <w:r w:rsidRPr="000762E9">
        <w:t xml:space="preserve">(1) Prezentul contract implică informarea beneficiarului/executantului/subcontractantului că datele aferente lucrării, inclusiv denumirea acestora, locația lucrării, perioada execuției și durata garanției, pot fi făcute publice de către Primăria Municipiului Timișoara. </w:t>
      </w:r>
    </w:p>
    <w:p w14:paraId="4EBBDCB2" w14:textId="77777777" w:rsidR="00754C79" w:rsidRPr="000762E9" w:rsidRDefault="006545DC" w:rsidP="002D4EFB">
      <w:pPr>
        <w:spacing w:after="0.20pt" w:line="13.45pt" w:lineRule="auto"/>
        <w:ind w:start="45.85pt" w:hanging="18pt"/>
        <w:jc w:val="both"/>
      </w:pPr>
      <w:r w:rsidRPr="000762E9">
        <w:t xml:space="preserve">(2) Publicarea acestor informații se realizează în conformitate cu: </w:t>
      </w:r>
    </w:p>
    <w:p w14:paraId="180E83BD" w14:textId="798C5795" w:rsidR="00754C79" w:rsidRPr="000762E9" w:rsidRDefault="006545DC" w:rsidP="002D4EFB">
      <w:pPr>
        <w:spacing w:after="0.20pt" w:line="13.45pt" w:lineRule="auto"/>
        <w:ind w:start="45.85pt" w:hanging="18pt"/>
        <w:jc w:val="both"/>
      </w:pPr>
      <w:r w:rsidRPr="000762E9">
        <w:t>- Legea nr. 544/2001 privind liberul acces la informațiile de interes public</w:t>
      </w:r>
      <w:r w:rsidR="00CF323F" w:rsidRPr="000762E9">
        <w:t>, cu modificări și completări ulterioare</w:t>
      </w:r>
      <w:r w:rsidRPr="000762E9">
        <w:t xml:space="preserve">; </w:t>
      </w:r>
    </w:p>
    <w:p w14:paraId="7FE0B2C9" w14:textId="37E14EB9" w:rsidR="00754C79" w:rsidRPr="000762E9" w:rsidRDefault="006545DC" w:rsidP="002D4EFB">
      <w:pPr>
        <w:spacing w:after="0.20pt" w:line="13.45pt" w:lineRule="auto"/>
        <w:ind w:start="45.85pt" w:hanging="18pt"/>
        <w:jc w:val="both"/>
      </w:pPr>
      <w:r w:rsidRPr="000762E9">
        <w:t>- O.U.G. nr. 57/2019 privind Codul administrativ</w:t>
      </w:r>
      <w:r w:rsidR="00CF323F" w:rsidRPr="000762E9">
        <w:t>, cu modificări și completări ulterioare</w:t>
      </w:r>
      <w:r w:rsidRPr="000762E9">
        <w:t xml:space="preserve">; </w:t>
      </w:r>
    </w:p>
    <w:p w14:paraId="6A37D402" w14:textId="5BD7E59C" w:rsidR="00754C79" w:rsidRPr="000762E9" w:rsidRDefault="006545DC" w:rsidP="002D4EFB">
      <w:pPr>
        <w:spacing w:after="0.20pt" w:line="13.45pt" w:lineRule="auto"/>
        <w:ind w:start="45.85pt" w:hanging="18pt"/>
        <w:jc w:val="both"/>
      </w:pPr>
      <w:r w:rsidRPr="000762E9">
        <w:t>- O.G. nr. 43/1997 privind regimul drumurilor</w:t>
      </w:r>
      <w:r w:rsidR="00CF323F" w:rsidRPr="000762E9">
        <w:t>, cu modificări și completări ulterioare</w:t>
      </w:r>
      <w:r w:rsidRPr="000762E9">
        <w:t xml:space="preserve">. </w:t>
      </w:r>
    </w:p>
    <w:p w14:paraId="7ACD4ED4" w14:textId="77777777" w:rsidR="00754C79" w:rsidRPr="000762E9" w:rsidRDefault="006545DC" w:rsidP="002D4EFB">
      <w:pPr>
        <w:spacing w:after="0.20pt" w:line="13.45pt" w:lineRule="auto"/>
        <w:ind w:start="45.85pt" w:hanging="18pt"/>
        <w:jc w:val="both"/>
      </w:pPr>
      <w:r w:rsidRPr="000762E9">
        <w:t xml:space="preserve">(3) Prelucrarea și publicarea datelor se efectuează în temeiul art. 6 alin. (1) lit. c) și lit. e) din Regulamentul (UE) 2016/679 (GDPR), respectiv pentru îndeplinirea unei obligații legale și a unei sarcini realizate în interes public, constând în asigurarea transparenței și informării cetățenilor cu privire la intervențiile asupra domeniului public. </w:t>
      </w:r>
    </w:p>
    <w:p w14:paraId="31560FC1" w14:textId="77777777" w:rsidR="00754C79" w:rsidRPr="000762E9" w:rsidRDefault="006545DC" w:rsidP="002D4EFB">
      <w:pPr>
        <w:spacing w:after="0.20pt" w:line="13.45pt" w:lineRule="auto"/>
        <w:ind w:start="45.85pt" w:hanging="18pt"/>
        <w:jc w:val="both"/>
      </w:pPr>
      <w:r w:rsidRPr="000762E9">
        <w:t xml:space="preserve">(4) Datele vor fi publicate într-un format de tip „hartă interactivă”. </w:t>
      </w:r>
    </w:p>
    <w:p w14:paraId="028A89F3" w14:textId="57B066C0" w:rsidR="00D267F8" w:rsidRPr="000762E9" w:rsidRDefault="006545DC" w:rsidP="001801A2">
      <w:pPr>
        <w:spacing w:after="0.20pt" w:line="13.45pt" w:lineRule="auto"/>
        <w:ind w:start="45.85pt" w:hanging="18pt"/>
        <w:jc w:val="both"/>
      </w:pPr>
      <w:r w:rsidRPr="000762E9">
        <w:t xml:space="preserve">(5) Datele publicate vor fi menținute pentru o perioadă de 2 ani de la expirarea duratei de garanție, ulterior fiind arhivate și păstrate conform prevederilor Legii nr. 16/1996 a </w:t>
      </w:r>
      <w:r w:rsidR="001801A2" w:rsidRPr="000762E9">
        <w:t>a</w:t>
      </w:r>
      <w:r w:rsidRPr="000762E9">
        <w:t xml:space="preserve">rhivelor </w:t>
      </w:r>
      <w:r w:rsidR="001801A2" w:rsidRPr="000762E9">
        <w:t>n</w:t>
      </w:r>
      <w:r w:rsidRPr="000762E9">
        <w:t>aționale, nomenclatorului arhivistic și procedurilor interne aplicabile la nivelul Primăriei Municipiului Timișoara.</w:t>
      </w:r>
    </w:p>
    <w:sectPr w:rsidR="00D267F8" w:rsidRPr="000762E9" w:rsidSect="004E716E">
      <w:headerReference w:type="even" r:id="rId8"/>
      <w:headerReference w:type="default" r:id="rId9"/>
      <w:footerReference w:type="even" r:id="rId10"/>
      <w:footerReference w:type="default" r:id="rId11"/>
      <w:headerReference w:type="first" r:id="rId12"/>
      <w:footerReference w:type="first" r:id="rId13"/>
      <w:pgSz w:w="595.30pt" w:h="841.90pt" w:code="9"/>
      <w:pgMar w:top="70.90pt" w:right="42.55pt" w:bottom="7.10pt" w:left="35.45pt" w:header="36pt" w:footer="34pt" w:gutter="0pt"/>
      <w:cols w:space="36pt"/>
      <w:titlePg/>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79F12F4A" w14:textId="77777777" w:rsidR="006545DC" w:rsidRDefault="006545DC">
      <w:pPr>
        <w:spacing w:line="12pt" w:lineRule="auto"/>
      </w:pPr>
      <w:r>
        <w:separator/>
      </w:r>
    </w:p>
  </w:endnote>
  <w:endnote w:type="continuationSeparator" w:id="0">
    <w:p w14:paraId="617CEB81" w14:textId="77777777" w:rsidR="006545DC" w:rsidRDefault="006545DC">
      <w:pPr>
        <w:spacing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characterSet="iso-8859-1"/>
    <w:family w:val="swiss"/>
    <w:pitch w:val="variable"/>
    <w:sig w:usb0="E0002EFF" w:usb1="C000785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Neue Haas Grotesk Text Pro">
    <w:charset w:characterSet="iso-8859-1"/>
    <w:family w:val="swiss"/>
    <w:pitch w:val="variable"/>
    <w:sig w:usb0="00000007" w:usb1="00000000" w:usb2="00000000" w:usb3="00000000" w:csb0="00000093" w:csb1="00000000"/>
  </w:font>
  <w:font w:name="Calibri Light">
    <w:panose1 w:val="020F0302020204030204"/>
    <w:charset w:characterSet="windows-1250"/>
    <w:family w:val="swiss"/>
    <w:pitch w:val="variable"/>
    <w:sig w:usb0="E4002EFF" w:usb1="C200247B" w:usb2="00000009" w:usb3="00000000" w:csb0="000001FF" w:csb1="00000000"/>
  </w:font>
  <w:font w:name="NeueHaasGroteskDisp Pro Md">
    <w:altName w:val="Calibri"/>
    <w:charset w:characterSet="iso-8859-1"/>
    <w:family w:val="swiss"/>
    <w:pitch w:val="variable"/>
    <w:sig w:usb0="00000007" w:usb1="00000000" w:usb2="00000000" w:usb3="00000000" w:csb0="00000093" w:csb1="00000000"/>
  </w:font>
  <w:font w:name="Arial Narrow">
    <w:panose1 w:val="020B0606020202030204"/>
    <w:charset w:characterSet="iso-8859-1"/>
    <w:family w:val="swiss"/>
    <w:pitch w:val="variable"/>
    <w:sig w:usb0="00000287" w:usb1="00000800" w:usb2="00000000" w:usb3="00000000" w:csb0="000000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C16EDAC" w14:textId="77777777" w:rsidR="00634D5A" w:rsidRDefault="00634D5A">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063C4E6" w14:textId="77777777" w:rsidR="00521496" w:rsidRDefault="006545DC" w:rsidP="00C5710E">
    <w:bookmarkStart w:id="0" w:name="_Hlk111143597"/>
    <w:bookmarkStart w:id="1" w:name="_Hlk111143598"/>
    <w:r w:rsidRPr="00ED1158">
      <w:rPr>
        <w:noProof/>
        <w:lang w:bidi="en-US"/>
      </w:rPr>
      <w:drawing>
        <wp:anchor distT="0" distB="0" distL="114300" distR="114300" simplePos="0" relativeHeight="251660288"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5" name="Text Box 5"/>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7452F942" w14:textId="77777777" w:rsidR="00C5710E" w:rsidRPr="00F71B4B" w:rsidRDefault="006545DC" w:rsidP="00C5710E">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1312"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8" name="Text Box 8"/>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375C3E44" w14:textId="77777777" w:rsidR="00C5710E" w:rsidRPr="00977CF2" w:rsidRDefault="006545DC" w:rsidP="00C5710E">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00ED1158" w:rsidRPr="00ED1158">
      <w:rPr>
        <w:noProof/>
        <w:lang w:bidi="en-US"/>
      </w:rPr>
      <w:drawing>
        <wp:anchor distT="0" distB="0" distL="114300" distR="114300" simplePos="0" relativeHeight="251658240"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1" name="Text Box 9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32684813" w14:textId="77777777" w:rsidR="00ED1158" w:rsidRPr="00F71B4B" w:rsidRDefault="006545DC" w:rsidP="00BB738C">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59264"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93" name="Text Box 93"/>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092CCC6C" w14:textId="77777777" w:rsidR="00ED1158" w:rsidRPr="00977CF2" w:rsidRDefault="006545DC" w:rsidP="00BB738C">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bookmarkEnd w:id="0"/>
    <w:bookmarkEnd w:id="1"/>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FE56493" w14:textId="77777777" w:rsidR="00521496" w:rsidRDefault="006545DC" w:rsidP="00D267F8">
    <w:r w:rsidRPr="00ED1158">
      <w:rPr>
        <w:noProof/>
        <w:lang w:bidi="en-US"/>
      </w:rPr>
      <w:drawing>
        <wp:anchor distT="0" distB="0" distL="114300" distR="114300" simplePos="0" relativeHeight="251664384"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 name="Text Box 9"/>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36D5567E" w14:textId="77777777" w:rsidR="00174DFD" w:rsidRPr="00F71B4B" w:rsidRDefault="006545DC"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5408"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0" name="Text Box 10"/>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60948E6D" w14:textId="77777777" w:rsidR="00174DFD" w:rsidRPr="00977CF2" w:rsidRDefault="006545DC"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2336"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11" name="Text Box 1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3E1F805E" w14:textId="77777777" w:rsidR="00174DFD" w:rsidRPr="00F71B4B" w:rsidRDefault="006545DC"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3360"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2" name="Text Box 12"/>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7ADF3805" w14:textId="77777777" w:rsidR="00174DFD" w:rsidRPr="00977CF2" w:rsidRDefault="006545DC"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40A2F4CA" w14:textId="77777777" w:rsidR="006545DC" w:rsidRDefault="006545DC">
      <w:pPr>
        <w:spacing w:line="12pt" w:lineRule="auto"/>
      </w:pPr>
      <w:r>
        <w:separator/>
      </w:r>
    </w:p>
  </w:footnote>
  <w:footnote w:type="continuationSeparator" w:id="0">
    <w:p w14:paraId="7869CAA8" w14:textId="77777777" w:rsidR="006545DC" w:rsidRDefault="006545DC">
      <w:pPr>
        <w:spacing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05813C0" w14:textId="77777777" w:rsidR="00634D5A" w:rsidRDefault="00634D5A">
    <w:pPr>
      <w:pStyle w:val="Heade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F8B7AB5" w14:textId="77777777" w:rsidR="00634D5A" w:rsidRDefault="00634D5A">
    <w:pPr>
      <w:pStyle w:val="Heade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tbl>
    <w:tblPr>
      <w:tblStyle w:val="TableGrid2"/>
      <w:tblpPr w:leftFromText="181" w:rightFromText="181" w:vertAnchor="page" w:horzAnchor="page" w:tblpX="540" w:tblpY="568"/>
      <w:tblOverlap w:val="never"/>
      <w:tblW w:w="517.1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1146"/>
      <w:gridCol w:w="9197"/>
    </w:tblGrid>
    <w:tr w:rsidR="00F62093" w14:paraId="5CC12D8F" w14:textId="77777777" w:rsidTr="00661676">
      <w:trPr>
        <w:trHeight w:val="420"/>
      </w:trPr>
      <w:tc>
        <w:tcPr>
          <w:tcW w:w="57.30pt" w:type="dxa"/>
          <w:vMerge w:val="restart"/>
          <w:tcMar>
            <w:top w:w="1.40pt" w:type="dxa"/>
            <w:bottom w:w="1.40pt" w:type="dxa"/>
          </w:tcMar>
        </w:tcPr>
        <w:p w14:paraId="034CE604" w14:textId="77777777" w:rsidR="005771D6" w:rsidRPr="005771D6" w:rsidRDefault="006545DC" w:rsidP="005771D6">
          <w:pPr>
            <w:jc w:val="end"/>
            <w:rPr>
              <w:szCs w:val="16"/>
              <w:lang w:val="en-US"/>
            </w:rPr>
          </w:pPr>
          <w:r w:rsidRPr="005771D6">
            <w:rPr>
              <w:noProof/>
              <w:szCs w:val="16"/>
              <w:lang w:val="en-US"/>
            </w:rPr>
            <w:drawing>
              <wp:inline distT="0" distB="0" distL="0" distR="0">
                <wp:extent cx="635000" cy="1010045"/>
                <wp:effectExtent l="0" t="0" r="0" b="0"/>
                <wp:docPr id="299684036" name="Picture 299684036" descr="A black and white emblem with a castle and a lio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99684036" name="Picture 772762449" descr="A black and white emblem with a castle and a li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8720" cy="1015962"/>
                        </a:xfrm>
                        <a:prstGeom prst="rect">
                          <a:avLst/>
                        </a:prstGeom>
                        <a:noFill/>
                      </pic:spPr>
                    </pic:pic>
                  </a:graphicData>
                </a:graphic>
              </wp:inline>
            </w:drawing>
          </w:r>
        </w:p>
      </w:tc>
      <w:tc>
        <w:tcPr>
          <w:tcW w:w="459.85pt" w:type="dxa"/>
          <w:tcMar>
            <w:top w:w="0pt" w:type="dxa"/>
            <w:bottom w:w="1.40pt" w:type="dxa"/>
          </w:tcMar>
        </w:tcPr>
        <w:p w14:paraId="3820C8B9" w14:textId="77777777" w:rsidR="005771D6" w:rsidRPr="005771D6" w:rsidRDefault="006545DC" w:rsidP="005771D6">
          <w:pPr>
            <w:tabs>
              <w:tab w:val="start" w:pos="314.25pt"/>
            </w:tabs>
            <w:spacing w:line="10.20pt" w:lineRule="auto"/>
            <w:rPr>
              <w:rFonts w:ascii="NeueHaasGroteskDisp Pro Md" w:eastAsia="Times New Roman" w:hAnsi="NeueHaasGroteskDisp Pro Md" w:cs="Times New Roman"/>
              <w:b/>
              <w:spacing w:val="-6"/>
              <w:sz w:val="36"/>
              <w:szCs w:val="36"/>
              <w:lang w:val="en-US" w:bidi="en-US"/>
            </w:rPr>
          </w:pPr>
          <w:r w:rsidRPr="005771D6">
            <w:rPr>
              <w:rFonts w:ascii="NeueHaasGroteskDisp Pro Md" w:eastAsia="Times New Roman" w:hAnsi="NeueHaasGroteskDisp Pro Md" w:cs="Times New Roman"/>
              <w:b/>
              <w:spacing w:val="-6"/>
              <w:sz w:val="36"/>
              <w:szCs w:val="36"/>
              <w:lang w:val="en-US" w:bidi="en-US"/>
            </w:rPr>
            <w:t>ROMÂNIA</w:t>
          </w:r>
        </w:p>
      </w:tc>
    </w:tr>
    <w:tr w:rsidR="00F62093" w14:paraId="3FF2ACF8" w14:textId="77777777" w:rsidTr="00634D5A">
      <w:trPr>
        <w:trHeight w:hRule="exact" w:val="1641"/>
      </w:trPr>
      <w:tc>
        <w:tcPr>
          <w:tcW w:w="57.30pt" w:type="dxa"/>
          <w:vMerge/>
        </w:tcPr>
        <w:p w14:paraId="79FDBB4F" w14:textId="77777777" w:rsidR="005771D6" w:rsidRPr="005771D6" w:rsidRDefault="005771D6" w:rsidP="005771D6">
          <w:pPr>
            <w:rPr>
              <w:szCs w:val="16"/>
              <w:lang w:val="en-US"/>
            </w:rPr>
          </w:pPr>
        </w:p>
      </w:tc>
      <w:tc>
        <w:tcPr>
          <w:tcW w:w="459.85pt" w:type="dxa"/>
          <w:tcMar>
            <w:top w:w="0pt" w:type="dxa"/>
            <w:bottom w:w="0pt" w:type="dxa"/>
          </w:tcMar>
        </w:tcPr>
        <w:p w14:paraId="1607C947" w14:textId="77777777" w:rsidR="005771D6" w:rsidRPr="000762E9" w:rsidRDefault="006545DC" w:rsidP="005771D6">
          <w:pPr>
            <w:tabs>
              <w:tab w:val="start" w:pos="314.25pt"/>
            </w:tabs>
            <w:spacing w:line="10.20pt" w:lineRule="auto"/>
            <w:rPr>
              <w:rFonts w:ascii="NeueHaasGroteskDisp Pro Md" w:eastAsia="Times New Roman" w:hAnsi="NeueHaasGroteskDisp Pro Md" w:cs="Times New Roman"/>
              <w:b/>
              <w:bCs/>
              <w:spacing w:val="-6"/>
              <w:sz w:val="24"/>
              <w:szCs w:val="22"/>
              <w:lang w:val="it-IT" w:bidi="en-US"/>
            </w:rPr>
          </w:pPr>
          <w:r w:rsidRPr="000762E9">
            <w:rPr>
              <w:rFonts w:ascii="NeueHaasGroteskDisp Pro Md" w:eastAsia="Times New Roman" w:hAnsi="NeueHaasGroteskDisp Pro Md" w:cs="Times New Roman"/>
              <w:b/>
              <w:bCs/>
              <w:spacing w:val="-6"/>
              <w:sz w:val="24"/>
              <w:szCs w:val="22"/>
              <w:lang w:val="it-IT" w:bidi="en-US"/>
            </w:rPr>
            <w:t>JUDEȚUL TIMIȘ</w:t>
          </w:r>
        </w:p>
        <w:p w14:paraId="2CDABBE9" w14:textId="77777777" w:rsidR="009A1E12" w:rsidRPr="000762E9" w:rsidRDefault="006545DC" w:rsidP="008C33FD">
          <w:pPr>
            <w:tabs>
              <w:tab w:val="start" w:pos="314.25pt"/>
            </w:tabs>
            <w:spacing w:line="10.20pt" w:lineRule="auto"/>
            <w:rPr>
              <w:rFonts w:ascii="NeueHaasGroteskDisp Pro Md" w:eastAsia="Times New Roman" w:hAnsi="NeueHaasGroteskDisp Pro Md" w:cs="Times New Roman"/>
              <w:color w:val="000000"/>
              <w:spacing w:val="-6"/>
              <w:sz w:val="22"/>
              <w:szCs w:val="22"/>
              <w:lang w:val="it-IT" w:bidi="en-US"/>
            </w:rPr>
          </w:pPr>
          <w:r w:rsidRPr="000762E9">
            <w:rPr>
              <w:rFonts w:ascii="NeueHaasGroteskDisp Pro Md" w:eastAsia="Times New Roman" w:hAnsi="NeueHaasGroteskDisp Pro Md" w:cs="Times New Roman"/>
              <w:b/>
              <w:bCs/>
              <w:spacing w:val="-6"/>
              <w:sz w:val="24"/>
              <w:szCs w:val="22"/>
              <w:lang w:val="it-IT" w:bidi="en-US"/>
            </w:rPr>
            <w:t>PRIMĂRIA MUNICIPIULUI TIMIȘOARA</w:t>
          </w:r>
          <w:r w:rsidRPr="000762E9">
            <w:rPr>
              <w:rFonts w:ascii="NeueHaasGroteskDisp Pro Md" w:eastAsia="Times New Roman" w:hAnsi="NeueHaasGroteskDisp Pro Md" w:cs="Times New Roman"/>
              <w:b/>
              <w:bCs/>
              <w:spacing w:val="-6"/>
              <w:sz w:val="24"/>
              <w:szCs w:val="22"/>
              <w:lang w:val="it-IT" w:bidi="en-US"/>
            </w:rPr>
            <w:br/>
          </w:r>
        </w:p>
        <w:p w14:paraId="592EF96E" w14:textId="2C497A0A" w:rsidR="00E021A0" w:rsidRPr="000762E9" w:rsidRDefault="00634D5A" w:rsidP="00634D5A">
          <w:pPr>
            <w:adjustRightInd w:val="0"/>
            <w:jc w:val="center"/>
            <w:rPr>
              <w:b/>
              <w:bCs/>
              <w:color w:val="000000"/>
              <w:lang w:val="it-IT"/>
            </w:rPr>
          </w:pPr>
          <w:r w:rsidRPr="004B3A5C">
            <w:rPr>
              <w:rFonts w:ascii="NeueHaasGroteskDisp Pro Md" w:hAnsi="NeueHaasGroteskDisp Pro Md"/>
              <w:b/>
              <w:bCs/>
              <w:spacing w:val="-6"/>
              <w:sz w:val="24"/>
              <w:lang w:bidi="en-US"/>
            </w:rPr>
            <w:t xml:space="preserve">ANEXA NR. </w:t>
          </w:r>
          <w:r>
            <w:rPr>
              <w:rFonts w:ascii="NeueHaasGroteskDisp Pro Md" w:hAnsi="NeueHaasGroteskDisp Pro Md"/>
              <w:b/>
              <w:bCs/>
              <w:spacing w:val="-6"/>
              <w:sz w:val="24"/>
              <w:lang w:bidi="en-US"/>
            </w:rPr>
            <w:t>5</w:t>
          </w:r>
          <w:r w:rsidRPr="004B3A5C">
            <w:rPr>
              <w:rFonts w:ascii="NeueHaasGroteskDisp Pro Md" w:hAnsi="NeueHaasGroteskDisp Pro Md"/>
              <w:b/>
              <w:bCs/>
              <w:spacing w:val="-6"/>
              <w:sz w:val="24"/>
              <w:lang w:bidi="en-US"/>
            </w:rPr>
            <w:t xml:space="preserve"> LA NORMELE PRIVIND EXECUȚIA LUCRĂRILOR PE DOMENIUL PUBLIC AL MUNICIPIULUI TIMIȘOARA</w:t>
          </w:r>
          <w:r w:rsidRPr="000762E9">
            <w:rPr>
              <w:b/>
              <w:bCs/>
              <w:color w:val="000000"/>
              <w:lang w:val="it-IT"/>
            </w:rPr>
            <w:t xml:space="preserve"> </w:t>
          </w:r>
          <w:r w:rsidR="006545DC" w:rsidRPr="000762E9">
            <w:rPr>
              <w:b/>
              <w:bCs/>
              <w:color w:val="000000"/>
              <w:lang w:val="it-IT"/>
            </w:rPr>
            <w:t>TIMIȘOARA</w:t>
          </w:r>
        </w:p>
        <w:p w14:paraId="078009C4" w14:textId="06CF48F8" w:rsidR="00942B95" w:rsidRPr="000762E9" w:rsidRDefault="006545DC" w:rsidP="00942B95">
          <w:pPr>
            <w:adjustRightInd w:val="0"/>
            <w:jc w:val="end"/>
            <w:rPr>
              <w:b/>
              <w:bCs/>
              <w:color w:val="000000"/>
              <w:lang w:val="it-IT"/>
            </w:rPr>
          </w:pPr>
          <w:r w:rsidRPr="000762E9">
            <w:rPr>
              <w:b/>
              <w:bCs/>
              <w:color w:val="000000"/>
              <w:lang w:val="it-IT"/>
            </w:rPr>
            <w:t xml:space="preserve"> </w:t>
          </w:r>
        </w:p>
        <w:p w14:paraId="56034CBD" w14:textId="77777777" w:rsidR="00942B95" w:rsidRPr="00BA25E9" w:rsidRDefault="006545DC" w:rsidP="00942B95">
          <w:pPr>
            <w:adjustRightInd w:val="0"/>
            <w:rPr>
              <w:b/>
              <w:bCs/>
              <w:color w:val="000000"/>
              <w:lang w:val="it-IT"/>
            </w:rPr>
          </w:pPr>
          <w:r w:rsidRPr="00BA25E9">
            <w:rPr>
              <w:b/>
              <w:bCs/>
              <w:color w:val="000000"/>
              <w:lang w:val="it-IT"/>
            </w:rPr>
            <w:t>PUBLIC AL MUNICIPIULUI TIMIȘOARA</w:t>
          </w:r>
        </w:p>
        <w:p w14:paraId="5CBFAA3C" w14:textId="4E8A4E7A" w:rsidR="005771D6" w:rsidRPr="000762E9" w:rsidRDefault="006545DC" w:rsidP="00942B95">
          <w:pPr>
            <w:tabs>
              <w:tab w:val="start" w:pos="314.25pt"/>
            </w:tabs>
            <w:spacing w:line="10.20pt" w:lineRule="auto"/>
            <w:jc w:val="end"/>
            <w:rPr>
              <w:rFonts w:ascii="NeueHaasGroteskDisp Pro Md" w:eastAsia="Times New Roman" w:hAnsi="NeueHaasGroteskDisp Pro Md" w:cs="Times New Roman"/>
              <w:b/>
              <w:bCs/>
              <w:spacing w:val="-6"/>
              <w:lang w:val="it-IT" w:bidi="en-US"/>
            </w:rPr>
          </w:pPr>
          <w:r w:rsidRPr="006A5D51">
            <w:rPr>
              <w:rFonts w:ascii="NeueHaasGroteskDisp Pro Md" w:eastAsia="Times New Roman" w:hAnsi="NeueHaasGroteskDisp Pro Md" w:cs="Times New Roman"/>
              <w:b/>
              <w:bCs/>
              <w:color w:val="000000"/>
              <w:spacing w:val="-6"/>
              <w:sz w:val="22"/>
              <w:szCs w:val="22"/>
              <w:lang w:val="en-US" w:bidi="en-US"/>
            </w:rPr>
            <w:fldChar w:fldCharType="begin"/>
          </w:r>
          <w:r w:rsidRPr="000762E9">
            <w:rPr>
              <w:rFonts w:ascii="NeueHaasGroteskDisp Pro Md" w:eastAsia="Times New Roman" w:hAnsi="NeueHaasGroteskDisp Pro Md" w:cs="Times New Roman"/>
              <w:b/>
              <w:bCs/>
              <w:color w:val="000000"/>
              <w:spacing w:val="-6"/>
              <w:sz w:val="22"/>
              <w:szCs w:val="22"/>
              <w:lang w:val="it-IT" w:bidi="en-US"/>
            </w:rPr>
            <w:instrText xml:space="preserve"> IF </w:instrText>
          </w:r>
          <w:r w:rsidRPr="006A5D51">
            <w:rPr>
              <w:rFonts w:ascii="NeueHaasGroteskDisp Pro Md" w:eastAsia="Times New Roman" w:hAnsi="NeueHaasGroteskDisp Pro Md" w:cs="Times New Roman"/>
              <w:b/>
              <w:bCs/>
              <w:color w:val="000000"/>
              <w:spacing w:val="-6"/>
              <w:sz w:val="22"/>
              <w:szCs w:val="22"/>
              <w:lang w:val="en-US" w:bidi="en-US"/>
            </w:rPr>
            <w:fldChar w:fldCharType="begin"/>
          </w:r>
          <w:r w:rsidRPr="000762E9">
            <w:rPr>
              <w:rFonts w:ascii="NeueHaasGroteskDisp Pro Md" w:eastAsia="Times New Roman" w:hAnsi="NeueHaasGroteskDisp Pro Md" w:cs="Times New Roman"/>
              <w:b/>
              <w:bCs/>
              <w:color w:val="000000"/>
              <w:spacing w:val="-6"/>
              <w:sz w:val="22"/>
              <w:szCs w:val="22"/>
              <w:lang w:val="it-IT" w:bidi="en-US"/>
            </w:rPr>
            <w:instrText xml:space="preserve"> DOCPROPERTY "BPS_L:WFD_AttDateTime2_Data completarii / ultimei clarificari" \* MERGEFORMAT </w:instrText>
          </w:r>
          <w:r w:rsidRPr="006A5D51">
            <w:rPr>
              <w:rFonts w:ascii="NeueHaasGroteskDisp Pro Md" w:eastAsia="Times New Roman" w:hAnsi="NeueHaasGroteskDisp Pro Md" w:cs="Times New Roman"/>
              <w:b/>
              <w:bCs/>
              <w:color w:val="000000"/>
              <w:spacing w:val="-6"/>
              <w:sz w:val="22"/>
              <w:szCs w:val="22"/>
              <w:lang w:val="en-US" w:bidi="en-US"/>
            </w:rPr>
            <w:fldChar w:fldCharType="separate"/>
          </w:r>
          <w:r w:rsidRPr="000762E9">
            <w:rPr>
              <w:rFonts w:ascii="NeueHaasGroteskDisp Pro Md" w:eastAsia="Times New Roman" w:hAnsi="NeueHaasGroteskDisp Pro Md" w:cs="Times New Roman"/>
              <w:b/>
              <w:bCs/>
              <w:color w:val="000000"/>
              <w:spacing w:val="-6"/>
              <w:sz w:val="22"/>
              <w:szCs w:val="22"/>
              <w:lang w:val="it-IT" w:bidi="en-US"/>
            </w:rPr>
            <w:instrText xml:space="preserve"> </w:instrText>
          </w:r>
          <w:r w:rsidRPr="006A5D51">
            <w:rPr>
              <w:rFonts w:ascii="NeueHaasGroteskDisp Pro Md" w:eastAsia="Times New Roman" w:hAnsi="NeueHaasGroteskDisp Pro Md" w:cs="Times New Roman"/>
              <w:b/>
              <w:bCs/>
              <w:color w:val="000000"/>
              <w:spacing w:val="-6"/>
              <w:sz w:val="22"/>
              <w:szCs w:val="22"/>
              <w:lang w:val="en-US" w:bidi="en-US"/>
            </w:rPr>
            <w:fldChar w:fldCharType="end"/>
          </w:r>
          <w:r w:rsidRPr="000762E9">
            <w:rPr>
              <w:rFonts w:ascii="NeueHaasGroteskDisp Pro Md" w:eastAsia="Times New Roman" w:hAnsi="NeueHaasGroteskDisp Pro Md" w:cs="Times New Roman"/>
              <w:b/>
              <w:bCs/>
              <w:color w:val="000000"/>
              <w:spacing w:val="-6"/>
              <w:sz w:val="22"/>
              <w:szCs w:val="22"/>
              <w:lang w:val="it-IT" w:bidi="en-US"/>
            </w:rPr>
            <w:instrText xml:space="preserve">=" " "" "completa la </w:instrText>
          </w:r>
          <w:r w:rsidRPr="006A5D51">
            <w:rPr>
              <w:rFonts w:ascii="NeueHaasGroteskDisp Pro Md" w:eastAsia="Times New Roman" w:hAnsi="NeueHaasGroteskDisp Pro Md" w:cs="Times New Roman"/>
              <w:b/>
              <w:bCs/>
              <w:color w:val="000000"/>
              <w:spacing w:val="-6"/>
              <w:sz w:val="22"/>
              <w:szCs w:val="22"/>
              <w:lang w:val="en-US" w:bidi="en-US"/>
            </w:rPr>
            <w:fldChar w:fldCharType="begin"/>
          </w:r>
          <w:r w:rsidRPr="000762E9">
            <w:rPr>
              <w:rFonts w:ascii="NeueHaasGroteskDisp Pro Md" w:eastAsia="Times New Roman" w:hAnsi="NeueHaasGroteskDisp Pro Md" w:cs="Times New Roman"/>
              <w:b/>
              <w:bCs/>
              <w:color w:val="000000"/>
              <w:spacing w:val="-6"/>
              <w:sz w:val="22"/>
              <w:szCs w:val="22"/>
              <w:lang w:val="it-IT" w:bidi="en-US"/>
            </w:rPr>
            <w:instrText xml:space="preserve"> DOCPROPERTY "BPS_DD:WFD_AttDateTime2_Day" \* MERGEFORMAT </w:instrText>
          </w:r>
          <w:r w:rsidRPr="006A5D51">
            <w:rPr>
              <w:rFonts w:ascii="NeueHaasGroteskDisp Pro Md" w:eastAsia="Times New Roman" w:hAnsi="NeueHaasGroteskDisp Pro Md" w:cs="Times New Roman"/>
              <w:b/>
              <w:bCs/>
              <w:color w:val="000000"/>
              <w:spacing w:val="-6"/>
              <w:sz w:val="22"/>
              <w:szCs w:val="22"/>
              <w:lang w:val="en-US" w:bidi="en-US"/>
            </w:rPr>
            <w:fldChar w:fldCharType="separate"/>
          </w:r>
          <w:r w:rsidRPr="000762E9">
            <w:rPr>
              <w:rFonts w:ascii="NeueHaasGroteskDisp Pro Md" w:eastAsia="Times New Roman" w:hAnsi="NeueHaasGroteskDisp Pro Md" w:cs="Times New Roman"/>
              <w:b/>
              <w:bCs/>
              <w:color w:val="000000"/>
              <w:spacing w:val="-6"/>
              <w:sz w:val="22"/>
              <w:szCs w:val="22"/>
              <w:lang w:val="it-IT" w:bidi="en-US"/>
            </w:rPr>
            <w:instrText xml:space="preserve"> </w:instrText>
          </w:r>
          <w:r w:rsidRPr="006A5D51">
            <w:rPr>
              <w:rFonts w:ascii="NeueHaasGroteskDisp Pro Md" w:eastAsia="Times New Roman" w:hAnsi="NeueHaasGroteskDisp Pro Md" w:cs="Times New Roman"/>
              <w:b/>
              <w:bCs/>
              <w:color w:val="000000"/>
              <w:spacing w:val="-6"/>
              <w:sz w:val="22"/>
              <w:szCs w:val="22"/>
              <w:lang w:val="en-US" w:bidi="en-US"/>
            </w:rPr>
            <w:fldChar w:fldCharType="end"/>
          </w:r>
          <w:r w:rsidRPr="000762E9">
            <w:rPr>
              <w:rFonts w:ascii="NeueHaasGroteskDisp Pro Md" w:eastAsia="Times New Roman" w:hAnsi="NeueHaasGroteskDisp Pro Md" w:cs="Times New Roman"/>
              <w:b/>
              <w:bCs/>
              <w:color w:val="000000"/>
              <w:spacing w:val="-6"/>
              <w:sz w:val="22"/>
              <w:szCs w:val="22"/>
              <w:lang w:val="it-IT" w:bidi="en-US"/>
            </w:rPr>
            <w:instrText>.</w:instrText>
          </w:r>
          <w:r w:rsidRPr="006A5D51">
            <w:rPr>
              <w:rFonts w:ascii="NeueHaasGroteskDisp Pro Md" w:eastAsia="Times New Roman" w:hAnsi="NeueHaasGroteskDisp Pro Md" w:cs="Times New Roman"/>
              <w:b/>
              <w:bCs/>
              <w:color w:val="000000"/>
              <w:spacing w:val="-6"/>
              <w:sz w:val="22"/>
              <w:szCs w:val="22"/>
              <w:lang w:val="en-US" w:bidi="en-US"/>
            </w:rPr>
            <w:fldChar w:fldCharType="begin"/>
          </w:r>
          <w:r w:rsidRPr="000762E9">
            <w:rPr>
              <w:rFonts w:ascii="NeueHaasGroteskDisp Pro Md" w:eastAsia="Times New Roman" w:hAnsi="NeueHaasGroteskDisp Pro Md" w:cs="Times New Roman"/>
              <w:b/>
              <w:bCs/>
              <w:color w:val="000000"/>
              <w:spacing w:val="-6"/>
              <w:sz w:val="22"/>
              <w:szCs w:val="22"/>
              <w:lang w:val="it-IT" w:bidi="en-US"/>
            </w:rPr>
            <w:instrText xml:space="preserve"> DOCPROPERTY "BPS_DM:WFD_AttDateTime2_Month" \* MERGEFORMAT </w:instrText>
          </w:r>
          <w:r w:rsidRPr="006A5D51">
            <w:rPr>
              <w:rFonts w:ascii="NeueHaasGroteskDisp Pro Md" w:eastAsia="Times New Roman" w:hAnsi="NeueHaasGroteskDisp Pro Md" w:cs="Times New Roman"/>
              <w:b/>
              <w:bCs/>
              <w:color w:val="000000"/>
              <w:spacing w:val="-6"/>
              <w:sz w:val="22"/>
              <w:szCs w:val="22"/>
              <w:lang w:val="en-US" w:bidi="en-US"/>
            </w:rPr>
            <w:fldChar w:fldCharType="separate"/>
          </w:r>
          <w:r w:rsidRPr="000762E9">
            <w:rPr>
              <w:rFonts w:ascii="NeueHaasGroteskDisp Pro Md" w:eastAsia="Times New Roman" w:hAnsi="NeueHaasGroteskDisp Pro Md" w:cs="Times New Roman"/>
              <w:b/>
              <w:bCs/>
              <w:color w:val="000000"/>
              <w:spacing w:val="-6"/>
              <w:sz w:val="22"/>
              <w:szCs w:val="22"/>
              <w:lang w:val="it-IT" w:bidi="en-US"/>
            </w:rPr>
            <w:instrText xml:space="preserve"> </w:instrText>
          </w:r>
          <w:r w:rsidRPr="006A5D51">
            <w:rPr>
              <w:rFonts w:ascii="NeueHaasGroteskDisp Pro Md" w:eastAsia="Times New Roman" w:hAnsi="NeueHaasGroteskDisp Pro Md" w:cs="Times New Roman"/>
              <w:b/>
              <w:bCs/>
              <w:color w:val="000000"/>
              <w:spacing w:val="-6"/>
              <w:sz w:val="22"/>
              <w:szCs w:val="22"/>
              <w:lang w:val="en-US" w:bidi="en-US"/>
            </w:rPr>
            <w:fldChar w:fldCharType="end"/>
          </w:r>
          <w:r w:rsidRPr="000762E9">
            <w:rPr>
              <w:rFonts w:ascii="NeueHaasGroteskDisp Pro Md" w:eastAsia="Times New Roman" w:hAnsi="NeueHaasGroteskDisp Pro Md" w:cs="Times New Roman"/>
              <w:b/>
              <w:bCs/>
              <w:color w:val="000000"/>
              <w:spacing w:val="-6"/>
              <w:sz w:val="22"/>
              <w:szCs w:val="22"/>
              <w:lang w:val="it-IT" w:bidi="en-US"/>
            </w:rPr>
            <w:instrText>.</w:instrText>
          </w:r>
          <w:r w:rsidRPr="006A5D51">
            <w:rPr>
              <w:rFonts w:ascii="NeueHaasGroteskDisp Pro Md" w:eastAsia="Times New Roman" w:hAnsi="NeueHaasGroteskDisp Pro Md" w:cs="Times New Roman"/>
              <w:b/>
              <w:bCs/>
              <w:color w:val="000000"/>
              <w:spacing w:val="-6"/>
              <w:sz w:val="22"/>
              <w:szCs w:val="22"/>
              <w:lang w:val="en-US" w:bidi="en-US"/>
            </w:rPr>
            <w:fldChar w:fldCharType="begin"/>
          </w:r>
          <w:r w:rsidRPr="000762E9">
            <w:rPr>
              <w:rFonts w:ascii="NeueHaasGroteskDisp Pro Md" w:eastAsia="Times New Roman" w:hAnsi="NeueHaasGroteskDisp Pro Md" w:cs="Times New Roman"/>
              <w:b/>
              <w:bCs/>
              <w:color w:val="000000"/>
              <w:spacing w:val="-6"/>
              <w:sz w:val="22"/>
              <w:szCs w:val="22"/>
              <w:lang w:val="it-IT" w:bidi="en-US"/>
            </w:rPr>
            <w:instrText xml:space="preserve"> DOCPROPERTY "BPS_DY:WFD_AttDateTime2_Year" \* MERGEFORMAT </w:instrText>
          </w:r>
          <w:r w:rsidRPr="006A5D51">
            <w:rPr>
              <w:rFonts w:ascii="NeueHaasGroteskDisp Pro Md" w:eastAsia="Times New Roman" w:hAnsi="NeueHaasGroteskDisp Pro Md" w:cs="Times New Roman"/>
              <w:b/>
              <w:bCs/>
              <w:color w:val="000000"/>
              <w:spacing w:val="-6"/>
              <w:sz w:val="22"/>
              <w:szCs w:val="22"/>
              <w:lang w:val="en-US" w:bidi="en-US"/>
            </w:rPr>
            <w:fldChar w:fldCharType="separate"/>
          </w:r>
          <w:r w:rsidRPr="000762E9">
            <w:rPr>
              <w:rFonts w:ascii="NeueHaasGroteskDisp Pro Md" w:eastAsia="Times New Roman" w:hAnsi="NeueHaasGroteskDisp Pro Md" w:cs="Times New Roman"/>
              <w:b/>
              <w:bCs/>
              <w:color w:val="000000"/>
              <w:spacing w:val="-6"/>
              <w:sz w:val="22"/>
              <w:szCs w:val="22"/>
              <w:lang w:val="it-IT" w:bidi="en-US"/>
            </w:rPr>
            <w:instrText xml:space="preserve"> </w:instrText>
          </w:r>
          <w:r w:rsidRPr="006A5D51">
            <w:rPr>
              <w:rFonts w:ascii="NeueHaasGroteskDisp Pro Md" w:eastAsia="Times New Roman" w:hAnsi="NeueHaasGroteskDisp Pro Md" w:cs="Times New Roman"/>
              <w:b/>
              <w:bCs/>
              <w:color w:val="000000"/>
              <w:spacing w:val="-6"/>
              <w:sz w:val="22"/>
              <w:szCs w:val="22"/>
              <w:lang w:val="en-US" w:bidi="en-US"/>
            </w:rPr>
            <w:fldChar w:fldCharType="end"/>
          </w:r>
          <w:r w:rsidRPr="000762E9">
            <w:rPr>
              <w:rFonts w:ascii="NeueHaasGroteskDisp Pro Md" w:eastAsia="Times New Roman" w:hAnsi="NeueHaasGroteskDisp Pro Md" w:cs="Times New Roman"/>
              <w:b/>
              <w:bCs/>
              <w:color w:val="000000"/>
              <w:spacing w:val="-6"/>
              <w:sz w:val="22"/>
              <w:szCs w:val="22"/>
              <w:lang w:val="it-IT" w:bidi="en-US"/>
            </w:rPr>
            <w:instrText xml:space="preserve">" </w:instrText>
          </w:r>
          <w:r w:rsidRPr="006A5D51">
            <w:rPr>
              <w:rFonts w:ascii="NeueHaasGroteskDisp Pro Md" w:eastAsia="Times New Roman" w:hAnsi="NeueHaasGroteskDisp Pro Md" w:cs="Times New Roman"/>
              <w:b/>
              <w:bCs/>
              <w:color w:val="000000"/>
              <w:spacing w:val="-6"/>
              <w:sz w:val="22"/>
              <w:szCs w:val="22"/>
              <w:lang w:val="en-US" w:bidi="en-US"/>
            </w:rPr>
            <w:fldChar w:fldCharType="end"/>
          </w:r>
        </w:p>
      </w:tc>
    </w:tr>
    <w:tr w:rsidR="00F62093" w14:paraId="36336819" w14:textId="77777777" w:rsidTr="007C1C70">
      <w:trPr>
        <w:trHeight w:hRule="exact" w:val="469"/>
      </w:trPr>
      <w:tc>
        <w:tcPr>
          <w:tcW w:w="57.30pt" w:type="dxa"/>
          <w:tcMar>
            <w:top w:w="1.40pt" w:type="dxa"/>
            <w:bottom w:w="1.40pt" w:type="dxa"/>
          </w:tcMar>
        </w:tcPr>
        <w:p w14:paraId="5BE27285" w14:textId="77777777" w:rsidR="005771D6" w:rsidRPr="000762E9" w:rsidRDefault="005771D6" w:rsidP="005771D6">
          <w:pPr>
            <w:rPr>
              <w:szCs w:val="16"/>
              <w:lang w:val="it-IT"/>
            </w:rPr>
          </w:pPr>
        </w:p>
      </w:tc>
      <w:tc>
        <w:tcPr>
          <w:tcW w:w="459.85pt" w:type="dxa"/>
          <w:tcMar>
            <w:top w:w="1.40pt" w:type="dxa"/>
            <w:bottom w:w="1.40pt" w:type="dxa"/>
          </w:tcMar>
        </w:tcPr>
        <w:p w14:paraId="19503CA6" w14:textId="77777777" w:rsidR="005771D6" w:rsidRPr="000762E9" w:rsidRDefault="005771D6" w:rsidP="005771D6">
          <w:pPr>
            <w:rPr>
              <w:rFonts w:ascii="Arial Narrow" w:hAnsi="Arial Narrow"/>
              <w:lang w:val="it-IT"/>
            </w:rPr>
          </w:pPr>
        </w:p>
      </w:tc>
    </w:tr>
  </w:tbl>
  <w:p w14:paraId="212E0472" w14:textId="766E5916" w:rsidR="005771D6" w:rsidRPr="005771D6" w:rsidRDefault="005771D6" w:rsidP="005771D6">
    <w:pPr>
      <w:spacing w:after="0.55pt" w:line="13.30pt" w:lineRule="auto"/>
      <w:ind w:start="35.75pt" w:end="6.15pt"/>
      <w:jc w:val="both"/>
      <w:rPr>
        <w:rFonts w:ascii="Times New Roman" w:eastAsia="Times New Roman" w:hAnsi="Times New Roman" w:cs="Times New Roman"/>
        <w:color w:val="000000"/>
        <w:kern w:val="2"/>
        <w:sz w:val="10"/>
        <w:szCs w:val="10"/>
        <w:lang w:eastAsia="ro-RO"/>
        <w14:ligatures w14:val="standardContextual"/>
      </w:rPr>
    </w:pPr>
  </w:p>
  <w:tbl>
    <w:tblPr>
      <w:tblStyle w:val="TableGrid1"/>
      <w:tblpPr w:leftFromText="181" w:rightFromText="181" w:vertAnchor="text" w:horzAnchor="margin" w:tblpY="1"/>
      <w:tblOverlap w:val="never"/>
      <w:tblW w:w="531.3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4390"/>
      <w:gridCol w:w="6237"/>
    </w:tblGrid>
    <w:tr w:rsidR="00F62093" w14:paraId="7B47CE52" w14:textId="77777777" w:rsidTr="00661676">
      <w:trPr>
        <w:trHeight w:hRule="exact" w:val="452"/>
      </w:trPr>
      <w:tc>
        <w:tcPr>
          <w:tcW w:w="531.35pt" w:type="dxa"/>
          <w:gridSpan w:val="2"/>
          <w:noWrap/>
          <w:tcMar>
            <w:top w:w="1.40pt" w:type="dxa"/>
            <w:start w:w="2.85pt" w:type="dxa"/>
            <w:bottom w:w="1.40pt" w:type="dxa"/>
            <w:end w:w="2.85pt" w:type="dxa"/>
          </w:tcMar>
        </w:tcPr>
        <w:p w14:paraId="155BBBFE" w14:textId="77777777" w:rsidR="005771D6" w:rsidRPr="005771D6" w:rsidRDefault="006545DC" w:rsidP="005771D6">
          <w:pPr>
            <w:ind w:end="-10pt"/>
            <w:jc w:val="center"/>
            <w:rPr>
              <w:b/>
              <w:bCs/>
              <w:sz w:val="24"/>
              <w:szCs w:val="24"/>
              <w:lang w:val="en-US"/>
            </w:rPr>
          </w:pPr>
          <w:r>
            <w:rPr>
              <w:b/>
              <w:bCs/>
              <w:sz w:val="24"/>
              <w:szCs w:val="24"/>
              <w:lang w:val="en-US"/>
            </w:rPr>
            <w:t>PERMIS DE INTERVENȚIE</w:t>
          </w:r>
        </w:p>
      </w:tc>
    </w:tr>
    <w:tr w:rsidR="00F62093" w14:paraId="5432C3B5" w14:textId="77777777" w:rsidTr="00661676">
      <w:trPr>
        <w:trHeight w:hRule="exact" w:val="567"/>
      </w:trPr>
      <w:tc>
        <w:tcPr>
          <w:tcW w:w="219.50pt" w:type="dxa"/>
          <w:tcMar>
            <w:top w:w="1.40pt" w:type="dxa"/>
            <w:bottom w:w="1.40pt" w:type="dxa"/>
          </w:tcMar>
          <w:vAlign w:val="center"/>
        </w:tcPr>
        <w:p w14:paraId="0CC311D5" w14:textId="77777777" w:rsidR="005771D6" w:rsidRPr="005771D6" w:rsidRDefault="006545DC" w:rsidP="005771D6">
          <w:pPr>
            <w:ind w:start="21.30pt"/>
            <w:jc w:val="end"/>
            <w:rPr>
              <w:szCs w:val="16"/>
              <w:lang w:val="en-US"/>
            </w:rPr>
          </w:pPr>
          <w:r w:rsidRPr="005771D6">
            <w:rPr>
              <w:rFonts w:ascii="Calibri" w:hAnsi="Calibri" w:cs="Calibri"/>
              <w:b/>
              <w:bCs/>
              <w:lang w:val="en-US"/>
            </w:rPr>
            <w:t>NR.</w:t>
          </w:r>
        </w:p>
      </w:tc>
      <w:tc>
        <w:tcPr>
          <w:tcW w:w="311.85pt" w:type="dxa"/>
          <w:tcMar>
            <w:top w:w="1.40pt" w:type="dxa"/>
            <w:bottom w:w="1.40pt" w:type="dxa"/>
          </w:tcMar>
          <w:vAlign w:val="center"/>
        </w:tcPr>
        <w:p w14:paraId="328FDD8A" w14:textId="77777777" w:rsidR="005771D6" w:rsidRPr="005771D6" w:rsidRDefault="005771D6" w:rsidP="005771D6">
          <w:pPr>
            <w:rPr>
              <w:rFonts w:ascii="Calibri" w:hAnsi="Calibri" w:cs="Calibri"/>
              <w:b/>
              <w:bCs/>
              <w:lang w:val="en-US"/>
            </w:rPr>
          </w:pPr>
        </w:p>
      </w:tc>
    </w:tr>
  </w:tbl>
  <w:p w14:paraId="3A8AE905" w14:textId="77777777" w:rsidR="005771D6" w:rsidRPr="005771D6" w:rsidRDefault="005771D6">
    <w:pPr>
      <w:pStyle w:val="Header"/>
      <w:rPr>
        <w:sz w:val="10"/>
        <w:szCs w:val="10"/>
      </w:rP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1C11604F"/>
    <w:multiLevelType w:val="hybridMultilevel"/>
    <w:tmpl w:val="2C74C77C"/>
    <w:lvl w:ilvl="0" w:tplc="6920751A">
      <w:start w:val="1"/>
      <w:numFmt w:val="decimal"/>
      <w:lvlText w:val="%1."/>
      <w:lvlJc w:val="start"/>
      <w:pPr>
        <w:ind w:start="45.85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CE4EFA74">
      <w:start w:val="1"/>
      <w:numFmt w:val="bullet"/>
      <w:lvlText w:val=""/>
      <w:lvlJc w:val="start"/>
      <w:pPr>
        <w:ind w:start="108pt" w:hanging="18pt"/>
      </w:pPr>
      <w:rPr>
        <w:rFonts w:ascii="Symbol" w:hAnsi="Symbol" w:hint="default"/>
      </w:rPr>
    </w:lvl>
    <w:lvl w:ilvl="2" w:tplc="DBAAA73A">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9A027A6">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53E65EA">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5B88ECAA">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F3801E90">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ED80DB06">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AD00F4E">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1E456524"/>
    <w:multiLevelType w:val="hybridMultilevel"/>
    <w:tmpl w:val="1938D8B4"/>
    <w:lvl w:ilvl="0" w:tplc="2056EED2">
      <w:start w:val="1"/>
      <w:numFmt w:val="decimal"/>
      <w:lvlText w:val="%1."/>
      <w:lvlJc w:val="start"/>
      <w:pPr>
        <w:ind w:start="45.85pt"/>
      </w:pPr>
      <w:rPr>
        <w:rFonts w:ascii="Arial" w:hAnsi="Arial" w:cs="Arial" w:hint="default"/>
        <w:b/>
        <w:bCs w:val="0"/>
        <w:i w:val="0"/>
        <w:strike w:val="0"/>
        <w:dstrike w:val="0"/>
        <w:color w:val="000000"/>
        <w:sz w:val="20"/>
        <w:szCs w:val="20"/>
        <w:u w:val="none" w:color="000000"/>
        <w:bdr w:val="none" w:sz="0" w:space="0" w:color="auto"/>
        <w:shd w:val="clear" w:color="auto" w:fill="auto"/>
        <w:vertAlign w:val="baseline"/>
      </w:rPr>
    </w:lvl>
    <w:lvl w:ilvl="1" w:tplc="71706734">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568BB40">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36FCD588">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50845C9E">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A67A4320">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83D04EA4">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549428A4">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A37C6586">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24475F09"/>
    <w:multiLevelType w:val="multilevel"/>
    <w:tmpl w:val="04090025"/>
    <w:lvl w:ilvl="0">
      <w:start w:val="1"/>
      <w:numFmt w:val="decimal"/>
      <w:lvlText w:val="%1"/>
      <w:lvlJc w:val="start"/>
      <w:pPr>
        <w:ind w:start="21.60pt" w:hanging="21.60pt"/>
      </w:pPr>
    </w:lvl>
    <w:lvl w:ilvl="1">
      <w:start w:val="1"/>
      <w:numFmt w:val="decimal"/>
      <w:lvlText w:val="%1.%2"/>
      <w:lvlJc w:val="start"/>
      <w:pPr>
        <w:ind w:start="28.80pt" w:hanging="28.80pt"/>
      </w:pPr>
    </w:lvl>
    <w:lvl w:ilvl="2">
      <w:start w:val="1"/>
      <w:numFmt w:val="decimal"/>
      <w:pStyle w:val="Heading3"/>
      <w:lvlText w:val="%1.%2.%3"/>
      <w:lvlJc w:val="start"/>
      <w:pPr>
        <w:ind w:start="36pt" w:hanging="36pt"/>
      </w:pPr>
    </w:lvl>
    <w:lvl w:ilvl="3">
      <w:start w:val="1"/>
      <w:numFmt w:val="decimal"/>
      <w:pStyle w:val="Heading4"/>
      <w:lvlText w:val="%1.%2.%3.%4"/>
      <w:lvlJc w:val="start"/>
      <w:pPr>
        <w:ind w:start="43.20pt" w:hanging="43.20pt"/>
      </w:pPr>
    </w:lvl>
    <w:lvl w:ilvl="4">
      <w:start w:val="1"/>
      <w:numFmt w:val="decimal"/>
      <w:pStyle w:val="Heading5"/>
      <w:lvlText w:val="%1.%2.%3.%4.%5"/>
      <w:lvlJc w:val="start"/>
      <w:pPr>
        <w:ind w:start="50.40pt" w:hanging="50.40pt"/>
      </w:pPr>
    </w:lvl>
    <w:lvl w:ilvl="5">
      <w:start w:val="1"/>
      <w:numFmt w:val="decimal"/>
      <w:pStyle w:val="Heading6"/>
      <w:lvlText w:val="%1.%2.%3.%4.%5.%6"/>
      <w:lvlJc w:val="start"/>
      <w:pPr>
        <w:ind w:start="57.60pt" w:hanging="57.60pt"/>
      </w:pPr>
    </w:lvl>
    <w:lvl w:ilvl="6">
      <w:start w:val="1"/>
      <w:numFmt w:val="decimal"/>
      <w:pStyle w:val="Heading7"/>
      <w:lvlText w:val="%1.%2.%3.%4.%5.%6.%7"/>
      <w:lvlJc w:val="start"/>
      <w:pPr>
        <w:ind w:start="64.80pt" w:hanging="64.80pt"/>
      </w:pPr>
    </w:lvl>
    <w:lvl w:ilvl="7">
      <w:start w:val="1"/>
      <w:numFmt w:val="decimal"/>
      <w:pStyle w:val="Heading8"/>
      <w:lvlText w:val="%1.%2.%3.%4.%5.%6.%7.%8"/>
      <w:lvlJc w:val="start"/>
      <w:pPr>
        <w:ind w:start="72pt" w:hanging="72pt"/>
      </w:pPr>
    </w:lvl>
    <w:lvl w:ilvl="8">
      <w:start w:val="1"/>
      <w:numFmt w:val="decimal"/>
      <w:pStyle w:val="Heading9"/>
      <w:lvlText w:val="%1.%2.%3.%4.%5.%6.%7.%8.%9"/>
      <w:lvlJc w:val="start"/>
      <w:pPr>
        <w:ind w:start="79.20pt" w:hanging="79.20pt"/>
      </w:pPr>
    </w:lvl>
  </w:abstractNum>
  <w:abstractNum w:abstractNumId="3" w15:restartNumberingAfterBreak="0">
    <w:nsid w:val="318A34FF"/>
    <w:multiLevelType w:val="hybridMultilevel"/>
    <w:tmpl w:val="666A7600"/>
    <w:lvl w:ilvl="0" w:tplc="829AE9DC">
      <w:start w:val="1"/>
      <w:numFmt w:val="lowerLetter"/>
      <w:lvlText w:val="%1)"/>
      <w:lvlJc w:val="start"/>
      <w:pPr>
        <w:ind w:start="18pt" w:hanging="18pt"/>
      </w:pPr>
      <w:rPr>
        <w:rFonts w:hint="default"/>
      </w:rPr>
    </w:lvl>
    <w:lvl w:ilvl="1" w:tplc="528670BC" w:tentative="1">
      <w:start w:val="1"/>
      <w:numFmt w:val="bullet"/>
      <w:lvlText w:val="o"/>
      <w:lvlJc w:val="start"/>
      <w:pPr>
        <w:ind w:start="54pt" w:hanging="18pt"/>
      </w:pPr>
      <w:rPr>
        <w:rFonts w:ascii="Courier New" w:hAnsi="Courier New" w:cs="Courier New" w:hint="default"/>
      </w:rPr>
    </w:lvl>
    <w:lvl w:ilvl="2" w:tplc="63066674" w:tentative="1">
      <w:start w:val="1"/>
      <w:numFmt w:val="bullet"/>
      <w:lvlText w:val=""/>
      <w:lvlJc w:val="start"/>
      <w:pPr>
        <w:ind w:start="90pt" w:hanging="18pt"/>
      </w:pPr>
      <w:rPr>
        <w:rFonts w:ascii="Wingdings" w:hAnsi="Wingdings" w:hint="default"/>
      </w:rPr>
    </w:lvl>
    <w:lvl w:ilvl="3" w:tplc="0D70D246" w:tentative="1">
      <w:start w:val="1"/>
      <w:numFmt w:val="bullet"/>
      <w:lvlText w:val=""/>
      <w:lvlJc w:val="start"/>
      <w:pPr>
        <w:ind w:start="126pt" w:hanging="18pt"/>
      </w:pPr>
      <w:rPr>
        <w:rFonts w:ascii="Symbol" w:hAnsi="Symbol" w:hint="default"/>
      </w:rPr>
    </w:lvl>
    <w:lvl w:ilvl="4" w:tplc="47F023A0" w:tentative="1">
      <w:start w:val="1"/>
      <w:numFmt w:val="bullet"/>
      <w:lvlText w:val="o"/>
      <w:lvlJc w:val="start"/>
      <w:pPr>
        <w:ind w:start="162pt" w:hanging="18pt"/>
      </w:pPr>
      <w:rPr>
        <w:rFonts w:ascii="Courier New" w:hAnsi="Courier New" w:cs="Courier New" w:hint="default"/>
      </w:rPr>
    </w:lvl>
    <w:lvl w:ilvl="5" w:tplc="17D49CF6" w:tentative="1">
      <w:start w:val="1"/>
      <w:numFmt w:val="bullet"/>
      <w:lvlText w:val=""/>
      <w:lvlJc w:val="start"/>
      <w:pPr>
        <w:ind w:start="198pt" w:hanging="18pt"/>
      </w:pPr>
      <w:rPr>
        <w:rFonts w:ascii="Wingdings" w:hAnsi="Wingdings" w:hint="default"/>
      </w:rPr>
    </w:lvl>
    <w:lvl w:ilvl="6" w:tplc="F7423772" w:tentative="1">
      <w:start w:val="1"/>
      <w:numFmt w:val="bullet"/>
      <w:lvlText w:val=""/>
      <w:lvlJc w:val="start"/>
      <w:pPr>
        <w:ind w:start="234pt" w:hanging="18pt"/>
      </w:pPr>
      <w:rPr>
        <w:rFonts w:ascii="Symbol" w:hAnsi="Symbol" w:hint="default"/>
      </w:rPr>
    </w:lvl>
    <w:lvl w:ilvl="7" w:tplc="8ED042D2" w:tentative="1">
      <w:start w:val="1"/>
      <w:numFmt w:val="bullet"/>
      <w:lvlText w:val="o"/>
      <w:lvlJc w:val="start"/>
      <w:pPr>
        <w:ind w:start="270pt" w:hanging="18pt"/>
      </w:pPr>
      <w:rPr>
        <w:rFonts w:ascii="Courier New" w:hAnsi="Courier New" w:cs="Courier New" w:hint="default"/>
      </w:rPr>
    </w:lvl>
    <w:lvl w:ilvl="8" w:tplc="F9D06324" w:tentative="1">
      <w:start w:val="1"/>
      <w:numFmt w:val="bullet"/>
      <w:lvlText w:val=""/>
      <w:lvlJc w:val="start"/>
      <w:pPr>
        <w:ind w:start="306pt" w:hanging="18pt"/>
      </w:pPr>
      <w:rPr>
        <w:rFonts w:ascii="Wingdings" w:hAnsi="Wingdings" w:hint="default"/>
      </w:rPr>
    </w:lvl>
  </w:abstractNum>
  <w:abstractNum w:abstractNumId="4" w15:restartNumberingAfterBreak="0">
    <w:nsid w:val="4F0114E4"/>
    <w:multiLevelType w:val="hybridMultilevel"/>
    <w:tmpl w:val="62E0A720"/>
    <w:lvl w:ilvl="0" w:tplc="7212B69A">
      <w:start w:val="5"/>
      <w:numFmt w:val="decimal"/>
      <w:lvlText w:val="%1."/>
      <w:lvlJc w:val="start"/>
      <w:pPr>
        <w:ind w:start="45.8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DDF6D738">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3DEE65F4">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2E03480">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5F56F85A">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91E8E56">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3020B4">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FB8826FE">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2812BD8C">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4F07135E"/>
    <w:multiLevelType w:val="hybridMultilevel"/>
    <w:tmpl w:val="6896A73A"/>
    <w:lvl w:ilvl="0" w:tplc="3F54FE8A">
      <w:start w:val="1"/>
      <w:numFmt w:val="decimal"/>
      <w:lvlText w:val="%1."/>
      <w:lvlJc w:val="start"/>
      <w:pPr>
        <w:ind w:start="36pt" w:hanging="18pt"/>
      </w:pPr>
    </w:lvl>
    <w:lvl w:ilvl="1" w:tplc="A8BA61C4">
      <w:start w:val="1"/>
      <w:numFmt w:val="lowerLetter"/>
      <w:lvlText w:val="%2."/>
      <w:lvlJc w:val="start"/>
      <w:pPr>
        <w:ind w:start="72pt" w:hanging="18pt"/>
      </w:pPr>
    </w:lvl>
    <w:lvl w:ilvl="2" w:tplc="0B2A9808">
      <w:start w:val="1"/>
      <w:numFmt w:val="lowerRoman"/>
      <w:lvlText w:val="%3."/>
      <w:lvlJc w:val="end"/>
      <w:pPr>
        <w:ind w:start="108pt" w:hanging="9pt"/>
      </w:pPr>
    </w:lvl>
    <w:lvl w:ilvl="3" w:tplc="D3BEB29E">
      <w:start w:val="1"/>
      <w:numFmt w:val="decimal"/>
      <w:lvlText w:val="%4."/>
      <w:lvlJc w:val="start"/>
      <w:pPr>
        <w:ind w:start="144pt" w:hanging="18pt"/>
      </w:pPr>
    </w:lvl>
    <w:lvl w:ilvl="4" w:tplc="DD8E13AA">
      <w:start w:val="1"/>
      <w:numFmt w:val="lowerLetter"/>
      <w:lvlText w:val="%5."/>
      <w:lvlJc w:val="start"/>
      <w:pPr>
        <w:ind w:start="180pt" w:hanging="18pt"/>
      </w:pPr>
    </w:lvl>
    <w:lvl w:ilvl="5" w:tplc="BBD8FA6A" w:tentative="1">
      <w:start w:val="1"/>
      <w:numFmt w:val="lowerRoman"/>
      <w:lvlText w:val="%6."/>
      <w:lvlJc w:val="end"/>
      <w:pPr>
        <w:ind w:start="216pt" w:hanging="9pt"/>
      </w:pPr>
    </w:lvl>
    <w:lvl w:ilvl="6" w:tplc="63A08158" w:tentative="1">
      <w:start w:val="1"/>
      <w:numFmt w:val="decimal"/>
      <w:lvlText w:val="%7."/>
      <w:lvlJc w:val="start"/>
      <w:pPr>
        <w:ind w:start="252pt" w:hanging="18pt"/>
      </w:pPr>
    </w:lvl>
    <w:lvl w:ilvl="7" w:tplc="9CB4277A" w:tentative="1">
      <w:start w:val="1"/>
      <w:numFmt w:val="lowerLetter"/>
      <w:lvlText w:val="%8."/>
      <w:lvlJc w:val="start"/>
      <w:pPr>
        <w:ind w:start="288pt" w:hanging="18pt"/>
      </w:pPr>
    </w:lvl>
    <w:lvl w:ilvl="8" w:tplc="F1167FE2" w:tentative="1">
      <w:start w:val="1"/>
      <w:numFmt w:val="lowerRoman"/>
      <w:lvlText w:val="%9."/>
      <w:lvlJc w:val="end"/>
      <w:pPr>
        <w:ind w:start="324pt" w:hanging="9pt"/>
      </w:pPr>
    </w:lvl>
  </w:abstractNum>
  <w:abstractNum w:abstractNumId="6" w15:restartNumberingAfterBreak="0">
    <w:nsid w:val="5B102BA8"/>
    <w:multiLevelType w:val="hybridMultilevel"/>
    <w:tmpl w:val="58F4F000"/>
    <w:lvl w:ilvl="0" w:tplc="2B2A512A">
      <w:start w:val="1"/>
      <w:numFmt w:val="bullet"/>
      <w:lvlText w:val=""/>
      <w:lvlJc w:val="start"/>
      <w:pPr>
        <w:ind w:start="50.15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194613B0">
      <w:start w:val="1"/>
      <w:numFmt w:val="bullet"/>
      <w:lvlText w:val=""/>
      <w:lvlJc w:val="start"/>
      <w:pPr>
        <w:ind w:start="112.30pt" w:hanging="18pt"/>
      </w:pPr>
      <w:rPr>
        <w:rFonts w:ascii="Symbol" w:hAnsi="Symbol" w:hint="default"/>
      </w:rPr>
    </w:lvl>
    <w:lvl w:ilvl="2" w:tplc="B8DC7E3E">
      <w:start w:val="1"/>
      <w:numFmt w:val="lowerRoman"/>
      <w:lvlText w:val="%3"/>
      <w:lvlJc w:val="start"/>
      <w:pPr>
        <w:ind w:start="130.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B6CC60D6">
      <w:start w:val="1"/>
      <w:numFmt w:val="decimal"/>
      <w:lvlText w:val="%4"/>
      <w:lvlJc w:val="start"/>
      <w:pPr>
        <w:ind w:start="166.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88C69D40">
      <w:start w:val="1"/>
      <w:numFmt w:val="lowerLetter"/>
      <w:lvlText w:val="%5"/>
      <w:lvlJc w:val="start"/>
      <w:pPr>
        <w:ind w:start="202.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3B603ADA">
      <w:start w:val="1"/>
      <w:numFmt w:val="lowerRoman"/>
      <w:lvlText w:val="%6"/>
      <w:lvlJc w:val="start"/>
      <w:pPr>
        <w:ind w:start="238.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0FE8A038">
      <w:start w:val="1"/>
      <w:numFmt w:val="decimal"/>
      <w:lvlText w:val="%7"/>
      <w:lvlJc w:val="start"/>
      <w:pPr>
        <w:ind w:start="274.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3E2E352">
      <w:start w:val="1"/>
      <w:numFmt w:val="lowerLetter"/>
      <w:lvlText w:val="%8"/>
      <w:lvlJc w:val="start"/>
      <w:pPr>
        <w:ind w:start="310.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59A80DF0">
      <w:start w:val="1"/>
      <w:numFmt w:val="lowerRoman"/>
      <w:lvlText w:val="%9"/>
      <w:lvlJc w:val="start"/>
      <w:pPr>
        <w:ind w:start="346.3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5B9A7DCE"/>
    <w:multiLevelType w:val="multilevel"/>
    <w:tmpl w:val="D8E66E12"/>
    <w:lvl w:ilvl="0">
      <w:start w:val="1"/>
      <w:numFmt w:val="lowerLetter"/>
      <w:lvlText w:val="%1)"/>
      <w:lvlJc w:val="start"/>
      <w:pPr>
        <w:ind w:start="18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1">
      <w:start w:val="1"/>
      <w:numFmt w:val="decimal"/>
      <w:lvlText w:val="d %2."/>
      <w:lvlJc w:val="start"/>
      <w:pPr>
        <w:ind w:start="57.55pt" w:firstLine="0pt"/>
      </w:pPr>
      <w:rPr>
        <w:rFonts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start"/>
      <w:pPr>
        <w:ind w:start="8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start"/>
      <w:pPr>
        <w:ind w:start="12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start"/>
      <w:pPr>
        <w:ind w:start="161.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start"/>
      <w:pPr>
        <w:ind w:start="197.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start"/>
      <w:pPr>
        <w:ind w:start="233.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start"/>
      <w:pPr>
        <w:ind w:start="26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start"/>
      <w:pPr>
        <w:ind w:start="30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628F6667"/>
    <w:multiLevelType w:val="hybridMultilevel"/>
    <w:tmpl w:val="1CA8980C"/>
    <w:lvl w:ilvl="0" w:tplc="01F0C93E">
      <w:start w:val="1"/>
      <w:numFmt w:val="bullet"/>
      <w:lvlText w:val=""/>
      <w:lvlJc w:val="start"/>
      <w:pPr>
        <w:ind w:start="36pt" w:hanging="18pt"/>
      </w:pPr>
      <w:rPr>
        <w:rFonts w:ascii="Symbol" w:hAnsi="Symbol" w:hint="default"/>
      </w:rPr>
    </w:lvl>
    <w:lvl w:ilvl="1" w:tplc="F1F86858" w:tentative="1">
      <w:start w:val="1"/>
      <w:numFmt w:val="bullet"/>
      <w:lvlText w:val="o"/>
      <w:lvlJc w:val="start"/>
      <w:pPr>
        <w:ind w:start="72pt" w:hanging="18pt"/>
      </w:pPr>
      <w:rPr>
        <w:rFonts w:ascii="Courier New" w:hAnsi="Courier New" w:cs="Courier New" w:hint="default"/>
      </w:rPr>
    </w:lvl>
    <w:lvl w:ilvl="2" w:tplc="73D2D982" w:tentative="1">
      <w:start w:val="1"/>
      <w:numFmt w:val="bullet"/>
      <w:lvlText w:val=""/>
      <w:lvlJc w:val="start"/>
      <w:pPr>
        <w:ind w:start="108pt" w:hanging="18pt"/>
      </w:pPr>
      <w:rPr>
        <w:rFonts w:ascii="Wingdings" w:hAnsi="Wingdings" w:hint="default"/>
      </w:rPr>
    </w:lvl>
    <w:lvl w:ilvl="3" w:tplc="06C893DA" w:tentative="1">
      <w:start w:val="1"/>
      <w:numFmt w:val="bullet"/>
      <w:lvlText w:val=""/>
      <w:lvlJc w:val="start"/>
      <w:pPr>
        <w:ind w:start="144pt" w:hanging="18pt"/>
      </w:pPr>
      <w:rPr>
        <w:rFonts w:ascii="Symbol" w:hAnsi="Symbol" w:hint="default"/>
      </w:rPr>
    </w:lvl>
    <w:lvl w:ilvl="4" w:tplc="ACB2A2AE" w:tentative="1">
      <w:start w:val="1"/>
      <w:numFmt w:val="bullet"/>
      <w:lvlText w:val="o"/>
      <w:lvlJc w:val="start"/>
      <w:pPr>
        <w:ind w:start="180pt" w:hanging="18pt"/>
      </w:pPr>
      <w:rPr>
        <w:rFonts w:ascii="Courier New" w:hAnsi="Courier New" w:cs="Courier New" w:hint="default"/>
      </w:rPr>
    </w:lvl>
    <w:lvl w:ilvl="5" w:tplc="7EECCAF6" w:tentative="1">
      <w:start w:val="1"/>
      <w:numFmt w:val="bullet"/>
      <w:lvlText w:val=""/>
      <w:lvlJc w:val="start"/>
      <w:pPr>
        <w:ind w:start="216pt" w:hanging="18pt"/>
      </w:pPr>
      <w:rPr>
        <w:rFonts w:ascii="Wingdings" w:hAnsi="Wingdings" w:hint="default"/>
      </w:rPr>
    </w:lvl>
    <w:lvl w:ilvl="6" w:tplc="F5BA6868" w:tentative="1">
      <w:start w:val="1"/>
      <w:numFmt w:val="bullet"/>
      <w:lvlText w:val=""/>
      <w:lvlJc w:val="start"/>
      <w:pPr>
        <w:ind w:start="252pt" w:hanging="18pt"/>
      </w:pPr>
      <w:rPr>
        <w:rFonts w:ascii="Symbol" w:hAnsi="Symbol" w:hint="default"/>
      </w:rPr>
    </w:lvl>
    <w:lvl w:ilvl="7" w:tplc="B9044ABC" w:tentative="1">
      <w:start w:val="1"/>
      <w:numFmt w:val="bullet"/>
      <w:lvlText w:val="o"/>
      <w:lvlJc w:val="start"/>
      <w:pPr>
        <w:ind w:start="288pt" w:hanging="18pt"/>
      </w:pPr>
      <w:rPr>
        <w:rFonts w:ascii="Courier New" w:hAnsi="Courier New" w:cs="Courier New" w:hint="default"/>
      </w:rPr>
    </w:lvl>
    <w:lvl w:ilvl="8" w:tplc="616CECAA" w:tentative="1">
      <w:start w:val="1"/>
      <w:numFmt w:val="bullet"/>
      <w:lvlText w:val=""/>
      <w:lvlJc w:val="start"/>
      <w:pPr>
        <w:ind w:start="324pt" w:hanging="18pt"/>
      </w:pPr>
      <w:rPr>
        <w:rFonts w:ascii="Wingdings" w:hAnsi="Wingdings" w:hint="default"/>
      </w:rPr>
    </w:lvl>
  </w:abstractNum>
  <w:abstractNum w:abstractNumId="9" w15:restartNumberingAfterBreak="0">
    <w:nsid w:val="71675441"/>
    <w:multiLevelType w:val="hybridMultilevel"/>
    <w:tmpl w:val="8D905EA0"/>
    <w:lvl w:ilvl="0" w:tplc="1004CF46">
      <w:start w:val="1"/>
      <w:numFmt w:val="bullet"/>
      <w:lvlText w:val=""/>
      <w:lvlJc w:val="start"/>
      <w:pPr>
        <w:ind w:start="63.80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6840F0AA">
      <w:start w:val="1"/>
      <w:numFmt w:val="bullet"/>
      <w:lvlText w:val=""/>
      <w:lvlJc w:val="start"/>
      <w:pPr>
        <w:ind w:start="125.95pt" w:hanging="18pt"/>
      </w:pPr>
      <w:rPr>
        <w:rFonts w:ascii="Symbol" w:hAnsi="Symbol" w:hint="default"/>
      </w:rPr>
    </w:lvl>
    <w:lvl w:ilvl="2" w:tplc="36BC41A0">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0CBE12BA">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EA74102A">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CD21646">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FE66528A">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CA302B26">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9E5EE228">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747B593A"/>
    <w:multiLevelType w:val="hybridMultilevel"/>
    <w:tmpl w:val="14763A84"/>
    <w:lvl w:ilvl="0" w:tplc="418ABD42">
      <w:start w:val="1"/>
      <w:numFmt w:val="decimal"/>
      <w:lvlText w:val="%1."/>
      <w:lvlJc w:val="start"/>
      <w:pPr>
        <w:ind w:start="53.40pt" w:hanging="18pt"/>
      </w:pPr>
      <w:rPr>
        <w:rFonts w:ascii="Arial" w:hAnsi="Arial" w:hint="default"/>
        <w:b/>
        <w:i w:val="0"/>
        <w:color w:val="000000" w:themeColor="text1"/>
        <w:sz w:val="22"/>
      </w:rPr>
    </w:lvl>
    <w:lvl w:ilvl="1" w:tplc="47FAB562" w:tentative="1">
      <w:start w:val="1"/>
      <w:numFmt w:val="lowerLetter"/>
      <w:lvlText w:val="%2."/>
      <w:lvlJc w:val="start"/>
      <w:pPr>
        <w:ind w:start="89.40pt" w:hanging="18pt"/>
      </w:pPr>
    </w:lvl>
    <w:lvl w:ilvl="2" w:tplc="EF7E5028" w:tentative="1">
      <w:start w:val="1"/>
      <w:numFmt w:val="lowerRoman"/>
      <w:lvlText w:val="%3."/>
      <w:lvlJc w:val="end"/>
      <w:pPr>
        <w:ind w:start="125.40pt" w:hanging="9pt"/>
      </w:pPr>
    </w:lvl>
    <w:lvl w:ilvl="3" w:tplc="7382D8A0" w:tentative="1">
      <w:start w:val="1"/>
      <w:numFmt w:val="decimal"/>
      <w:lvlText w:val="%4."/>
      <w:lvlJc w:val="start"/>
      <w:pPr>
        <w:ind w:start="161.40pt" w:hanging="18pt"/>
      </w:pPr>
    </w:lvl>
    <w:lvl w:ilvl="4" w:tplc="195A1A3E" w:tentative="1">
      <w:start w:val="1"/>
      <w:numFmt w:val="lowerLetter"/>
      <w:lvlText w:val="%5."/>
      <w:lvlJc w:val="start"/>
      <w:pPr>
        <w:ind w:start="197.40pt" w:hanging="18pt"/>
      </w:pPr>
    </w:lvl>
    <w:lvl w:ilvl="5" w:tplc="46BAAD46" w:tentative="1">
      <w:start w:val="1"/>
      <w:numFmt w:val="lowerRoman"/>
      <w:lvlText w:val="%6."/>
      <w:lvlJc w:val="end"/>
      <w:pPr>
        <w:ind w:start="233.40pt" w:hanging="9pt"/>
      </w:pPr>
    </w:lvl>
    <w:lvl w:ilvl="6" w:tplc="E988B6EA" w:tentative="1">
      <w:start w:val="1"/>
      <w:numFmt w:val="decimal"/>
      <w:lvlText w:val="%7."/>
      <w:lvlJc w:val="start"/>
      <w:pPr>
        <w:ind w:start="269.40pt" w:hanging="18pt"/>
      </w:pPr>
    </w:lvl>
    <w:lvl w:ilvl="7" w:tplc="C3ECD14C" w:tentative="1">
      <w:start w:val="1"/>
      <w:numFmt w:val="lowerLetter"/>
      <w:lvlText w:val="%8."/>
      <w:lvlJc w:val="start"/>
      <w:pPr>
        <w:ind w:start="305.40pt" w:hanging="18pt"/>
      </w:pPr>
    </w:lvl>
    <w:lvl w:ilvl="8" w:tplc="CA1E8D5C" w:tentative="1">
      <w:start w:val="1"/>
      <w:numFmt w:val="lowerRoman"/>
      <w:lvlText w:val="%9."/>
      <w:lvlJc w:val="end"/>
      <w:pPr>
        <w:ind w:start="341.40pt" w:hanging="9pt"/>
      </w:pPr>
    </w:lvl>
  </w:abstractNum>
  <w:abstractNum w:abstractNumId="11" w15:restartNumberingAfterBreak="0">
    <w:nsid w:val="7AEC7919"/>
    <w:multiLevelType w:val="hybridMultilevel"/>
    <w:tmpl w:val="305C87B6"/>
    <w:lvl w:ilvl="0" w:tplc="60483EBE">
      <w:start w:val="1"/>
      <w:numFmt w:val="decimal"/>
      <w:lvlText w:val="%1."/>
      <w:lvlJc w:val="start"/>
      <w:pPr>
        <w:ind w:start="63.80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7CF653FA">
      <w:start w:val="1"/>
      <w:numFmt w:val="bullet"/>
      <w:lvlText w:val=""/>
      <w:lvlJc w:val="start"/>
      <w:pPr>
        <w:ind w:start="125.95pt" w:hanging="18pt"/>
      </w:pPr>
      <w:rPr>
        <w:rFonts w:ascii="Symbol" w:hAnsi="Symbol" w:hint="default"/>
      </w:rPr>
    </w:lvl>
    <w:lvl w:ilvl="2" w:tplc="1954F5B6">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D6D8D5E0">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9EB2A104">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B566AC6A">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20C692">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793C7770">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646AADAA">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7C407603"/>
    <w:multiLevelType w:val="hybridMultilevel"/>
    <w:tmpl w:val="096E3732"/>
    <w:lvl w:ilvl="0" w:tplc="9012AEEA">
      <w:start w:val="4"/>
      <w:numFmt w:val="decimal"/>
      <w:lvlText w:val="%1."/>
      <w:lvlJc w:val="start"/>
      <w:pPr>
        <w:ind w:start="18pt" w:hanging="18pt"/>
      </w:pPr>
      <w:rPr>
        <w:rFonts w:ascii="Arial" w:hAnsi="Arial" w:hint="default"/>
        <w:b/>
        <w:i w:val="0"/>
      </w:rPr>
    </w:lvl>
    <w:lvl w:ilvl="1" w:tplc="D25E078A" w:tentative="1">
      <w:start w:val="1"/>
      <w:numFmt w:val="lowerLetter"/>
      <w:lvlText w:val="%2."/>
      <w:lvlJc w:val="start"/>
      <w:pPr>
        <w:ind w:start="54pt" w:hanging="18pt"/>
      </w:pPr>
    </w:lvl>
    <w:lvl w:ilvl="2" w:tplc="BE0C7FE4" w:tentative="1">
      <w:start w:val="1"/>
      <w:numFmt w:val="lowerRoman"/>
      <w:lvlText w:val="%3."/>
      <w:lvlJc w:val="end"/>
      <w:pPr>
        <w:ind w:start="90pt" w:hanging="9pt"/>
      </w:pPr>
    </w:lvl>
    <w:lvl w:ilvl="3" w:tplc="B0D6A618" w:tentative="1">
      <w:start w:val="1"/>
      <w:numFmt w:val="decimal"/>
      <w:lvlText w:val="%4."/>
      <w:lvlJc w:val="start"/>
      <w:pPr>
        <w:ind w:start="126pt" w:hanging="18pt"/>
      </w:pPr>
    </w:lvl>
    <w:lvl w:ilvl="4" w:tplc="854648FA" w:tentative="1">
      <w:start w:val="1"/>
      <w:numFmt w:val="lowerLetter"/>
      <w:lvlText w:val="%5."/>
      <w:lvlJc w:val="start"/>
      <w:pPr>
        <w:ind w:start="162pt" w:hanging="18pt"/>
      </w:pPr>
    </w:lvl>
    <w:lvl w:ilvl="5" w:tplc="FC7A9C68" w:tentative="1">
      <w:start w:val="1"/>
      <w:numFmt w:val="lowerRoman"/>
      <w:lvlText w:val="%6."/>
      <w:lvlJc w:val="end"/>
      <w:pPr>
        <w:ind w:start="198pt" w:hanging="9pt"/>
      </w:pPr>
    </w:lvl>
    <w:lvl w:ilvl="6" w:tplc="E08E5EEC" w:tentative="1">
      <w:start w:val="1"/>
      <w:numFmt w:val="decimal"/>
      <w:lvlText w:val="%7."/>
      <w:lvlJc w:val="start"/>
      <w:pPr>
        <w:ind w:start="234pt" w:hanging="18pt"/>
      </w:pPr>
    </w:lvl>
    <w:lvl w:ilvl="7" w:tplc="1F2094EA" w:tentative="1">
      <w:start w:val="1"/>
      <w:numFmt w:val="lowerLetter"/>
      <w:lvlText w:val="%8."/>
      <w:lvlJc w:val="start"/>
      <w:pPr>
        <w:ind w:start="270pt" w:hanging="18pt"/>
      </w:pPr>
    </w:lvl>
    <w:lvl w:ilvl="8" w:tplc="6D46B8FA" w:tentative="1">
      <w:start w:val="1"/>
      <w:numFmt w:val="lowerRoman"/>
      <w:lvlText w:val="%9."/>
      <w:lvlJc w:val="end"/>
      <w:pPr>
        <w:ind w:start="306pt" w:hanging="9pt"/>
      </w:pPr>
    </w:lvl>
  </w:abstractNum>
  <w:num w:numId="1" w16cid:durableId="1545943811">
    <w:abstractNumId w:val="5"/>
  </w:num>
  <w:num w:numId="2" w16cid:durableId="620845364">
    <w:abstractNumId w:val="2"/>
  </w:num>
  <w:num w:numId="3" w16cid:durableId="1187137057">
    <w:abstractNumId w:val="12"/>
  </w:num>
  <w:num w:numId="4" w16cid:durableId="807403552">
    <w:abstractNumId w:val="3"/>
  </w:num>
  <w:num w:numId="5" w16cid:durableId="2098743135">
    <w:abstractNumId w:val="8"/>
  </w:num>
  <w:num w:numId="6" w16cid:durableId="1794321782">
    <w:abstractNumId w:val="7"/>
  </w:num>
  <w:num w:numId="7" w16cid:durableId="819535618">
    <w:abstractNumId w:val="1"/>
  </w:num>
  <w:num w:numId="8" w16cid:durableId="1602371584">
    <w:abstractNumId w:val="4"/>
  </w:num>
  <w:num w:numId="9" w16cid:durableId="1863932557">
    <w:abstractNumId w:val="0"/>
  </w:num>
  <w:num w:numId="10" w16cid:durableId="267467723">
    <w:abstractNumId w:val="11"/>
  </w:num>
  <w:num w:numId="11" w16cid:durableId="280579285">
    <w:abstractNumId w:val="9"/>
  </w:num>
  <w:num w:numId="12" w16cid:durableId="155001028">
    <w:abstractNumId w:val="6"/>
  </w:num>
  <w:num w:numId="13" w16cid:durableId="1060592088">
    <w:abstractNumId w:val="1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pt"/>
  <w:hyphenationZone w:val="21.25pt"/>
  <w:drawingGridHorizontalSpacing w:val="5.50pt"/>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1FE"/>
    <w:rsid w:val="00002AEC"/>
    <w:rsid w:val="000221D2"/>
    <w:rsid w:val="00024368"/>
    <w:rsid w:val="00026BA8"/>
    <w:rsid w:val="000309A9"/>
    <w:rsid w:val="00031A05"/>
    <w:rsid w:val="00034383"/>
    <w:rsid w:val="00036759"/>
    <w:rsid w:val="0004351B"/>
    <w:rsid w:val="00045E4C"/>
    <w:rsid w:val="00047731"/>
    <w:rsid w:val="00052D6C"/>
    <w:rsid w:val="00063A4A"/>
    <w:rsid w:val="00064A81"/>
    <w:rsid w:val="000666D3"/>
    <w:rsid w:val="00066A13"/>
    <w:rsid w:val="00070793"/>
    <w:rsid w:val="000762E9"/>
    <w:rsid w:val="00076C59"/>
    <w:rsid w:val="0008104F"/>
    <w:rsid w:val="0008324E"/>
    <w:rsid w:val="000841C0"/>
    <w:rsid w:val="000908CA"/>
    <w:rsid w:val="000A63A9"/>
    <w:rsid w:val="000B0FB3"/>
    <w:rsid w:val="000C341B"/>
    <w:rsid w:val="000C5882"/>
    <w:rsid w:val="000D395A"/>
    <w:rsid w:val="000D737A"/>
    <w:rsid w:val="000D7815"/>
    <w:rsid w:val="000E06BA"/>
    <w:rsid w:val="000E5859"/>
    <w:rsid w:val="000F1D83"/>
    <w:rsid w:val="00111FFF"/>
    <w:rsid w:val="001209C0"/>
    <w:rsid w:val="0012667F"/>
    <w:rsid w:val="0014060C"/>
    <w:rsid w:val="00143BDA"/>
    <w:rsid w:val="00143EA9"/>
    <w:rsid w:val="001465CB"/>
    <w:rsid w:val="00147C1A"/>
    <w:rsid w:val="00147F77"/>
    <w:rsid w:val="00165772"/>
    <w:rsid w:val="001730D3"/>
    <w:rsid w:val="00174DFD"/>
    <w:rsid w:val="001801A2"/>
    <w:rsid w:val="001903E7"/>
    <w:rsid w:val="001909D7"/>
    <w:rsid w:val="00196125"/>
    <w:rsid w:val="00197CA0"/>
    <w:rsid w:val="001A1EF4"/>
    <w:rsid w:val="001B2949"/>
    <w:rsid w:val="001C7E80"/>
    <w:rsid w:val="001D1464"/>
    <w:rsid w:val="001D4744"/>
    <w:rsid w:val="001E13F9"/>
    <w:rsid w:val="001E3E90"/>
    <w:rsid w:val="00205472"/>
    <w:rsid w:val="00206061"/>
    <w:rsid w:val="002068EE"/>
    <w:rsid w:val="00212624"/>
    <w:rsid w:val="002213D3"/>
    <w:rsid w:val="002367AA"/>
    <w:rsid w:val="00241DDC"/>
    <w:rsid w:val="00250D90"/>
    <w:rsid w:val="002517D9"/>
    <w:rsid w:val="002553FA"/>
    <w:rsid w:val="00255E39"/>
    <w:rsid w:val="00261509"/>
    <w:rsid w:val="002627CE"/>
    <w:rsid w:val="002660AC"/>
    <w:rsid w:val="0027598A"/>
    <w:rsid w:val="00276F4B"/>
    <w:rsid w:val="002839CA"/>
    <w:rsid w:val="002851FB"/>
    <w:rsid w:val="002909F0"/>
    <w:rsid w:val="002A799F"/>
    <w:rsid w:val="002B5111"/>
    <w:rsid w:val="002B538F"/>
    <w:rsid w:val="002B68D9"/>
    <w:rsid w:val="002C45DB"/>
    <w:rsid w:val="002C616F"/>
    <w:rsid w:val="002D0F02"/>
    <w:rsid w:val="002D4EFB"/>
    <w:rsid w:val="002D7A03"/>
    <w:rsid w:val="002E376C"/>
    <w:rsid w:val="003011FE"/>
    <w:rsid w:val="003012C2"/>
    <w:rsid w:val="00301D0A"/>
    <w:rsid w:val="003022D6"/>
    <w:rsid w:val="003111EA"/>
    <w:rsid w:val="00312870"/>
    <w:rsid w:val="00320250"/>
    <w:rsid w:val="003206E3"/>
    <w:rsid w:val="0032139B"/>
    <w:rsid w:val="003241E7"/>
    <w:rsid w:val="00324639"/>
    <w:rsid w:val="003268F2"/>
    <w:rsid w:val="00336586"/>
    <w:rsid w:val="003445B1"/>
    <w:rsid w:val="00351F1D"/>
    <w:rsid w:val="00352BD8"/>
    <w:rsid w:val="00355A35"/>
    <w:rsid w:val="00360DD0"/>
    <w:rsid w:val="00363DBF"/>
    <w:rsid w:val="00377A5B"/>
    <w:rsid w:val="003840AA"/>
    <w:rsid w:val="0038517F"/>
    <w:rsid w:val="00386F8C"/>
    <w:rsid w:val="0039197A"/>
    <w:rsid w:val="003A0EBE"/>
    <w:rsid w:val="003A1186"/>
    <w:rsid w:val="003A2FCD"/>
    <w:rsid w:val="003C3E54"/>
    <w:rsid w:val="003C4EA2"/>
    <w:rsid w:val="003D02B7"/>
    <w:rsid w:val="003D1862"/>
    <w:rsid w:val="003D6850"/>
    <w:rsid w:val="003E319A"/>
    <w:rsid w:val="003E6218"/>
    <w:rsid w:val="003F0DD1"/>
    <w:rsid w:val="00401FD7"/>
    <w:rsid w:val="004029D5"/>
    <w:rsid w:val="004101A3"/>
    <w:rsid w:val="00411151"/>
    <w:rsid w:val="00420F3C"/>
    <w:rsid w:val="0043015E"/>
    <w:rsid w:val="0043027F"/>
    <w:rsid w:val="00431E2A"/>
    <w:rsid w:val="004324D9"/>
    <w:rsid w:val="00432B9C"/>
    <w:rsid w:val="00434624"/>
    <w:rsid w:val="00442932"/>
    <w:rsid w:val="00447646"/>
    <w:rsid w:val="00447CC2"/>
    <w:rsid w:val="004543D2"/>
    <w:rsid w:val="004565D5"/>
    <w:rsid w:val="00456EE7"/>
    <w:rsid w:val="00460DC8"/>
    <w:rsid w:val="00463A88"/>
    <w:rsid w:val="00470949"/>
    <w:rsid w:val="00471D31"/>
    <w:rsid w:val="00481B0E"/>
    <w:rsid w:val="00486677"/>
    <w:rsid w:val="00490D2A"/>
    <w:rsid w:val="00491102"/>
    <w:rsid w:val="00496B0C"/>
    <w:rsid w:val="004A070B"/>
    <w:rsid w:val="004A0C20"/>
    <w:rsid w:val="004A14CA"/>
    <w:rsid w:val="004A3FD9"/>
    <w:rsid w:val="004B22F3"/>
    <w:rsid w:val="004C4A7C"/>
    <w:rsid w:val="004C4C08"/>
    <w:rsid w:val="004D1EF4"/>
    <w:rsid w:val="004D3FA2"/>
    <w:rsid w:val="004D4C64"/>
    <w:rsid w:val="004E1DBC"/>
    <w:rsid w:val="004E716E"/>
    <w:rsid w:val="004F06AD"/>
    <w:rsid w:val="004F245B"/>
    <w:rsid w:val="004F5851"/>
    <w:rsid w:val="00502964"/>
    <w:rsid w:val="00503739"/>
    <w:rsid w:val="00503F0F"/>
    <w:rsid w:val="005049F6"/>
    <w:rsid w:val="00506B3C"/>
    <w:rsid w:val="005116C5"/>
    <w:rsid w:val="00511853"/>
    <w:rsid w:val="00521496"/>
    <w:rsid w:val="0052696C"/>
    <w:rsid w:val="00532CE0"/>
    <w:rsid w:val="00533197"/>
    <w:rsid w:val="00540456"/>
    <w:rsid w:val="00561AE8"/>
    <w:rsid w:val="005648B5"/>
    <w:rsid w:val="005735AB"/>
    <w:rsid w:val="00574305"/>
    <w:rsid w:val="005771D6"/>
    <w:rsid w:val="00590279"/>
    <w:rsid w:val="00590A28"/>
    <w:rsid w:val="00592C9C"/>
    <w:rsid w:val="005C49B4"/>
    <w:rsid w:val="005E2ADC"/>
    <w:rsid w:val="006017CE"/>
    <w:rsid w:val="00602053"/>
    <w:rsid w:val="0062037C"/>
    <w:rsid w:val="006250F3"/>
    <w:rsid w:val="00625A65"/>
    <w:rsid w:val="0063288F"/>
    <w:rsid w:val="00634D5A"/>
    <w:rsid w:val="00636AB1"/>
    <w:rsid w:val="006545DC"/>
    <w:rsid w:val="00661676"/>
    <w:rsid w:val="00662A87"/>
    <w:rsid w:val="00663FAE"/>
    <w:rsid w:val="00666F14"/>
    <w:rsid w:val="006763C7"/>
    <w:rsid w:val="006779CA"/>
    <w:rsid w:val="00684739"/>
    <w:rsid w:val="00691438"/>
    <w:rsid w:val="00694FE7"/>
    <w:rsid w:val="006A5D51"/>
    <w:rsid w:val="006C5DB5"/>
    <w:rsid w:val="006C7075"/>
    <w:rsid w:val="006D349D"/>
    <w:rsid w:val="006D3E8F"/>
    <w:rsid w:val="006F1751"/>
    <w:rsid w:val="006F2BF5"/>
    <w:rsid w:val="00702C97"/>
    <w:rsid w:val="00726E08"/>
    <w:rsid w:val="0072774B"/>
    <w:rsid w:val="00730F9C"/>
    <w:rsid w:val="00751288"/>
    <w:rsid w:val="00751B1F"/>
    <w:rsid w:val="007542D7"/>
    <w:rsid w:val="00754C79"/>
    <w:rsid w:val="00760DD0"/>
    <w:rsid w:val="007762DA"/>
    <w:rsid w:val="00777F83"/>
    <w:rsid w:val="007B167C"/>
    <w:rsid w:val="007B57F9"/>
    <w:rsid w:val="007C1C70"/>
    <w:rsid w:val="007C645E"/>
    <w:rsid w:val="007C69DE"/>
    <w:rsid w:val="007F42D9"/>
    <w:rsid w:val="007F7939"/>
    <w:rsid w:val="008076E3"/>
    <w:rsid w:val="00815563"/>
    <w:rsid w:val="0082198E"/>
    <w:rsid w:val="00823AA6"/>
    <w:rsid w:val="00830C52"/>
    <w:rsid w:val="00832443"/>
    <w:rsid w:val="00836950"/>
    <w:rsid w:val="008460C1"/>
    <w:rsid w:val="00850DE3"/>
    <w:rsid w:val="00851B5E"/>
    <w:rsid w:val="00853A80"/>
    <w:rsid w:val="00870726"/>
    <w:rsid w:val="00870EC3"/>
    <w:rsid w:val="00872FFA"/>
    <w:rsid w:val="0087467A"/>
    <w:rsid w:val="0088039E"/>
    <w:rsid w:val="00880C48"/>
    <w:rsid w:val="00881152"/>
    <w:rsid w:val="00882E1B"/>
    <w:rsid w:val="008848C4"/>
    <w:rsid w:val="0089450C"/>
    <w:rsid w:val="008B0EEC"/>
    <w:rsid w:val="008B692C"/>
    <w:rsid w:val="008C1CB4"/>
    <w:rsid w:val="008C33FD"/>
    <w:rsid w:val="008C3D25"/>
    <w:rsid w:val="008C42C5"/>
    <w:rsid w:val="008D43B6"/>
    <w:rsid w:val="008D4440"/>
    <w:rsid w:val="008F079C"/>
    <w:rsid w:val="00920496"/>
    <w:rsid w:val="00925676"/>
    <w:rsid w:val="00927631"/>
    <w:rsid w:val="00936868"/>
    <w:rsid w:val="00942B95"/>
    <w:rsid w:val="00946F9B"/>
    <w:rsid w:val="009475E9"/>
    <w:rsid w:val="009615E6"/>
    <w:rsid w:val="00967B71"/>
    <w:rsid w:val="0097628A"/>
    <w:rsid w:val="00977CF2"/>
    <w:rsid w:val="00986555"/>
    <w:rsid w:val="009872C1"/>
    <w:rsid w:val="00994428"/>
    <w:rsid w:val="009964DB"/>
    <w:rsid w:val="00996A9C"/>
    <w:rsid w:val="009A0B7F"/>
    <w:rsid w:val="009A103A"/>
    <w:rsid w:val="009A1E12"/>
    <w:rsid w:val="009A6420"/>
    <w:rsid w:val="009A746F"/>
    <w:rsid w:val="009B27B4"/>
    <w:rsid w:val="009B5651"/>
    <w:rsid w:val="009B5BE6"/>
    <w:rsid w:val="009B6291"/>
    <w:rsid w:val="009B7EE5"/>
    <w:rsid w:val="009C2651"/>
    <w:rsid w:val="009C47D0"/>
    <w:rsid w:val="009D55A1"/>
    <w:rsid w:val="009D794B"/>
    <w:rsid w:val="009E37AE"/>
    <w:rsid w:val="009E5B93"/>
    <w:rsid w:val="009F0434"/>
    <w:rsid w:val="009F3D89"/>
    <w:rsid w:val="00A04A73"/>
    <w:rsid w:val="00A150DF"/>
    <w:rsid w:val="00A164F2"/>
    <w:rsid w:val="00A17C48"/>
    <w:rsid w:val="00A17DED"/>
    <w:rsid w:val="00A255CD"/>
    <w:rsid w:val="00A35576"/>
    <w:rsid w:val="00A52236"/>
    <w:rsid w:val="00A8175F"/>
    <w:rsid w:val="00A82B69"/>
    <w:rsid w:val="00A84B4A"/>
    <w:rsid w:val="00A85944"/>
    <w:rsid w:val="00A951F1"/>
    <w:rsid w:val="00AA0CD6"/>
    <w:rsid w:val="00AA5F8C"/>
    <w:rsid w:val="00AB3AE5"/>
    <w:rsid w:val="00AC0A82"/>
    <w:rsid w:val="00AC22CE"/>
    <w:rsid w:val="00AC250D"/>
    <w:rsid w:val="00AC3837"/>
    <w:rsid w:val="00AC767A"/>
    <w:rsid w:val="00AC7A15"/>
    <w:rsid w:val="00AD2A53"/>
    <w:rsid w:val="00AD4D00"/>
    <w:rsid w:val="00AD6793"/>
    <w:rsid w:val="00AE3478"/>
    <w:rsid w:val="00AE4EA6"/>
    <w:rsid w:val="00B01D22"/>
    <w:rsid w:val="00B23FB0"/>
    <w:rsid w:val="00B24056"/>
    <w:rsid w:val="00B24136"/>
    <w:rsid w:val="00B446F6"/>
    <w:rsid w:val="00B5350C"/>
    <w:rsid w:val="00B73BF2"/>
    <w:rsid w:val="00B807AE"/>
    <w:rsid w:val="00B87D30"/>
    <w:rsid w:val="00B94668"/>
    <w:rsid w:val="00B95814"/>
    <w:rsid w:val="00BA25E9"/>
    <w:rsid w:val="00BA2CC4"/>
    <w:rsid w:val="00BA3685"/>
    <w:rsid w:val="00BA3FF9"/>
    <w:rsid w:val="00BA5F00"/>
    <w:rsid w:val="00BB5961"/>
    <w:rsid w:val="00BB738C"/>
    <w:rsid w:val="00BB7B55"/>
    <w:rsid w:val="00BC17FB"/>
    <w:rsid w:val="00BD23AE"/>
    <w:rsid w:val="00BD29A8"/>
    <w:rsid w:val="00BD30BF"/>
    <w:rsid w:val="00BD7F83"/>
    <w:rsid w:val="00BE003A"/>
    <w:rsid w:val="00BE3376"/>
    <w:rsid w:val="00BF346D"/>
    <w:rsid w:val="00C14B7B"/>
    <w:rsid w:val="00C30BEC"/>
    <w:rsid w:val="00C36E57"/>
    <w:rsid w:val="00C3704A"/>
    <w:rsid w:val="00C51120"/>
    <w:rsid w:val="00C546F9"/>
    <w:rsid w:val="00C5710E"/>
    <w:rsid w:val="00C63041"/>
    <w:rsid w:val="00C65143"/>
    <w:rsid w:val="00C67B68"/>
    <w:rsid w:val="00C72470"/>
    <w:rsid w:val="00C7400F"/>
    <w:rsid w:val="00C77FC2"/>
    <w:rsid w:val="00C80CA5"/>
    <w:rsid w:val="00C96CD1"/>
    <w:rsid w:val="00CA2EBE"/>
    <w:rsid w:val="00CA30A3"/>
    <w:rsid w:val="00CC02E2"/>
    <w:rsid w:val="00CE60AA"/>
    <w:rsid w:val="00CF318D"/>
    <w:rsid w:val="00CF323F"/>
    <w:rsid w:val="00CF4B60"/>
    <w:rsid w:val="00D057C3"/>
    <w:rsid w:val="00D05C83"/>
    <w:rsid w:val="00D06949"/>
    <w:rsid w:val="00D12926"/>
    <w:rsid w:val="00D20AD2"/>
    <w:rsid w:val="00D20D2A"/>
    <w:rsid w:val="00D22A2E"/>
    <w:rsid w:val="00D267F8"/>
    <w:rsid w:val="00D33E40"/>
    <w:rsid w:val="00D354DC"/>
    <w:rsid w:val="00D37238"/>
    <w:rsid w:val="00D453C5"/>
    <w:rsid w:val="00D5003E"/>
    <w:rsid w:val="00D55417"/>
    <w:rsid w:val="00D744BA"/>
    <w:rsid w:val="00D76D57"/>
    <w:rsid w:val="00D80949"/>
    <w:rsid w:val="00D913EB"/>
    <w:rsid w:val="00DA095E"/>
    <w:rsid w:val="00DA1C09"/>
    <w:rsid w:val="00DA61B0"/>
    <w:rsid w:val="00DA62DF"/>
    <w:rsid w:val="00DA68B2"/>
    <w:rsid w:val="00DC75E9"/>
    <w:rsid w:val="00DD137F"/>
    <w:rsid w:val="00DD58F9"/>
    <w:rsid w:val="00DF59FF"/>
    <w:rsid w:val="00DF5B98"/>
    <w:rsid w:val="00E0014A"/>
    <w:rsid w:val="00E021A0"/>
    <w:rsid w:val="00E1380A"/>
    <w:rsid w:val="00E150AA"/>
    <w:rsid w:val="00E26B6B"/>
    <w:rsid w:val="00E317E5"/>
    <w:rsid w:val="00E37794"/>
    <w:rsid w:val="00E41101"/>
    <w:rsid w:val="00E54361"/>
    <w:rsid w:val="00E572EB"/>
    <w:rsid w:val="00E61A67"/>
    <w:rsid w:val="00E62AF9"/>
    <w:rsid w:val="00E64133"/>
    <w:rsid w:val="00E70959"/>
    <w:rsid w:val="00E76A49"/>
    <w:rsid w:val="00E834FC"/>
    <w:rsid w:val="00E96119"/>
    <w:rsid w:val="00E963DE"/>
    <w:rsid w:val="00EA2610"/>
    <w:rsid w:val="00EB7436"/>
    <w:rsid w:val="00EC7472"/>
    <w:rsid w:val="00ED038A"/>
    <w:rsid w:val="00ED1158"/>
    <w:rsid w:val="00ED436A"/>
    <w:rsid w:val="00ED4372"/>
    <w:rsid w:val="00EF1C16"/>
    <w:rsid w:val="00EF1F04"/>
    <w:rsid w:val="00F0316C"/>
    <w:rsid w:val="00F05473"/>
    <w:rsid w:val="00F14BC0"/>
    <w:rsid w:val="00F15229"/>
    <w:rsid w:val="00F155FD"/>
    <w:rsid w:val="00F212EA"/>
    <w:rsid w:val="00F24D3E"/>
    <w:rsid w:val="00F31E34"/>
    <w:rsid w:val="00F349FA"/>
    <w:rsid w:val="00F413ED"/>
    <w:rsid w:val="00F43DEE"/>
    <w:rsid w:val="00F53FA6"/>
    <w:rsid w:val="00F54CC0"/>
    <w:rsid w:val="00F57B13"/>
    <w:rsid w:val="00F62093"/>
    <w:rsid w:val="00F712CE"/>
    <w:rsid w:val="00F7197A"/>
    <w:rsid w:val="00F71B4B"/>
    <w:rsid w:val="00F73420"/>
    <w:rsid w:val="00F739A6"/>
    <w:rsid w:val="00F774E8"/>
    <w:rsid w:val="00F80F59"/>
    <w:rsid w:val="00F86412"/>
    <w:rsid w:val="00FA46A4"/>
    <w:rsid w:val="00FD3352"/>
    <w:rsid w:val="00FD7C06"/>
    <w:rsid w:val="00FE3F39"/>
    <w:rsid w:val="2C0C1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6A5A0F"/>
  <w15:chartTrackingRefBased/>
  <w15:docId w15:val="{104F19AA-1D29-4FDF-84EE-8069C713286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18pt" w:lineRule="auto"/>
        <w:ind w:start="22.10pt" w:hanging="22.10p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38C"/>
    <w:pPr>
      <w:spacing w:line="13.80pt" w:lineRule="auto"/>
      <w:ind w:start="0pt" w:firstLine="0pt"/>
    </w:pPr>
    <w:rPr>
      <w:rFonts w:ascii="Arial" w:hAnsi="Arial" w:cs="Arial"/>
      <w:sz w:val="20"/>
      <w:szCs w:val="20"/>
      <w:lang w:val="ro-RO"/>
    </w:rPr>
  </w:style>
  <w:style w:type="paragraph" w:styleId="Heading1">
    <w:name w:val="heading 1"/>
    <w:basedOn w:val="Normal"/>
    <w:next w:val="Normal"/>
    <w:link w:val="Heading1Char"/>
    <w:uiPriority w:val="9"/>
    <w:qFormat/>
    <w:rsid w:val="00BC17FB"/>
    <w:pPr>
      <w:keepNext/>
      <w:keepLines/>
      <w:spacing w:before="12pt"/>
      <w:outlineLvl w:val="0"/>
    </w:pPr>
    <w:rPr>
      <w:rFonts w:ascii="Neue Haas Grotesk Text Pro" w:eastAsiaTheme="majorEastAsia" w:hAnsi="Neue Haas Grotesk Text Pro" w:cstheme="majorBidi"/>
      <w:sz w:val="32"/>
      <w:szCs w:val="32"/>
    </w:rPr>
  </w:style>
  <w:style w:type="paragraph" w:styleId="Heading2">
    <w:name w:val="heading 2"/>
    <w:basedOn w:val="Normal"/>
    <w:next w:val="Normal"/>
    <w:link w:val="Heading2Char"/>
    <w:uiPriority w:val="9"/>
    <w:unhideWhenUsed/>
    <w:qFormat/>
    <w:rsid w:val="00BC17FB"/>
    <w:pPr>
      <w:keepNext/>
      <w:keepLines/>
      <w:spacing w:before="2pt"/>
      <w:outlineLvl w:val="1"/>
    </w:pPr>
    <w:rPr>
      <w:rFonts w:ascii="Neue Haas Grotesk Text Pro" w:eastAsiaTheme="majorEastAsia" w:hAnsi="Neue Haas Grotesk Text Pro" w:cstheme="majorBidi"/>
      <w:sz w:val="26"/>
      <w:szCs w:val="26"/>
    </w:rPr>
  </w:style>
  <w:style w:type="paragraph" w:styleId="Heading3">
    <w:name w:val="heading 3"/>
    <w:basedOn w:val="Normal"/>
    <w:next w:val="Normal"/>
    <w:link w:val="Heading3Char"/>
    <w:uiPriority w:val="9"/>
    <w:semiHidden/>
    <w:unhideWhenUsed/>
    <w:rsid w:val="00BC17FB"/>
    <w:pPr>
      <w:keepNext/>
      <w:keepLines/>
      <w:numPr>
        <w:ilvl w:val="2"/>
        <w:numId w:val="2"/>
      </w:numPr>
      <w:spacing w:before="2pt"/>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C17FB"/>
    <w:pPr>
      <w:keepNext/>
      <w:keepLines/>
      <w:numPr>
        <w:ilvl w:val="3"/>
        <w:numId w:val="2"/>
      </w:numPr>
      <w:spacing w:before="2pt"/>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C17FB"/>
    <w:pPr>
      <w:keepNext/>
      <w:keepLines/>
      <w:numPr>
        <w:ilvl w:val="4"/>
        <w:numId w:val="2"/>
      </w:numPr>
      <w:spacing w:before="2pt"/>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C17FB"/>
    <w:pPr>
      <w:keepNext/>
      <w:keepLines/>
      <w:numPr>
        <w:ilvl w:val="5"/>
        <w:numId w:val="2"/>
      </w:numPr>
      <w:spacing w:before="2pt"/>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C17FB"/>
    <w:pPr>
      <w:keepNext/>
      <w:keepLines/>
      <w:numPr>
        <w:ilvl w:val="6"/>
        <w:numId w:val="2"/>
      </w:numPr>
      <w:spacing w:before="2pt"/>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C17FB"/>
    <w:pPr>
      <w:keepNext/>
      <w:keepLines/>
      <w:numPr>
        <w:ilvl w:val="7"/>
        <w:numId w:val="2"/>
      </w:numPr>
      <w:spacing w:before="2p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C17FB"/>
    <w:pPr>
      <w:keepNext/>
      <w:keepLines/>
      <w:numPr>
        <w:ilvl w:val="8"/>
        <w:numId w:val="2"/>
      </w:numPr>
      <w:spacing w:before="2p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496"/>
    <w:pPr>
      <w:tabs>
        <w:tab w:val="center" w:pos="234pt"/>
        <w:tab w:val="end" w:pos="468pt"/>
      </w:tabs>
      <w:spacing w:line="12pt" w:lineRule="auto"/>
    </w:pPr>
  </w:style>
  <w:style w:type="character" w:customStyle="1" w:styleId="HeaderChar">
    <w:name w:val="Header Char"/>
    <w:basedOn w:val="DefaultParagraphFont"/>
    <w:link w:val="Header"/>
    <w:uiPriority w:val="99"/>
    <w:rsid w:val="00521496"/>
    <w:rPr>
      <w:lang w:val="ro-RO"/>
    </w:rPr>
  </w:style>
  <w:style w:type="paragraph" w:styleId="Footer">
    <w:name w:val="footer"/>
    <w:basedOn w:val="Normal"/>
    <w:link w:val="FooterChar"/>
    <w:uiPriority w:val="99"/>
    <w:unhideWhenUsed/>
    <w:rsid w:val="00521496"/>
    <w:pPr>
      <w:tabs>
        <w:tab w:val="center" w:pos="234pt"/>
        <w:tab w:val="end" w:pos="468pt"/>
      </w:tabs>
      <w:spacing w:line="12pt" w:lineRule="auto"/>
    </w:pPr>
  </w:style>
  <w:style w:type="character" w:customStyle="1" w:styleId="FooterChar">
    <w:name w:val="Footer Char"/>
    <w:basedOn w:val="DefaultParagraphFont"/>
    <w:link w:val="Footer"/>
    <w:uiPriority w:val="99"/>
    <w:rsid w:val="00521496"/>
    <w:rPr>
      <w:lang w:val="ro-RO"/>
    </w:rPr>
  </w:style>
  <w:style w:type="character" w:styleId="Hyperlink">
    <w:name w:val="Hyperlink"/>
    <w:basedOn w:val="DefaultParagraphFont"/>
    <w:uiPriority w:val="99"/>
    <w:unhideWhenUsed/>
    <w:rsid w:val="00521496"/>
    <w:rPr>
      <w:color w:val="0563C1" w:themeColor="hyperlink"/>
      <w:u w:val="single"/>
    </w:rPr>
  </w:style>
  <w:style w:type="table" w:styleId="TableGrid">
    <w:name w:val="Table Grid"/>
    <w:basedOn w:val="TableNormal"/>
    <w:uiPriority w:val="39"/>
    <w:rsid w:val="00521496"/>
    <w:pPr>
      <w:spacing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NoSpacing">
    <w:name w:val="No Spacing"/>
    <w:uiPriority w:val="1"/>
    <w:qFormat/>
    <w:rsid w:val="00BB738C"/>
    <w:pPr>
      <w:spacing w:line="12pt" w:lineRule="auto"/>
    </w:pPr>
    <w:rPr>
      <w:rFonts w:ascii="Arial" w:hAnsi="Arial" w:cs="Arial"/>
      <w:sz w:val="20"/>
      <w:szCs w:val="20"/>
      <w:lang w:val="ro-RO"/>
    </w:rPr>
  </w:style>
  <w:style w:type="character" w:styleId="UnresolvedMention">
    <w:name w:val="Unresolved Mention"/>
    <w:basedOn w:val="DefaultParagraphFont"/>
    <w:uiPriority w:val="99"/>
    <w:semiHidden/>
    <w:unhideWhenUsed/>
    <w:rsid w:val="007C69DE"/>
    <w:rPr>
      <w:color w:val="605E5C"/>
      <w:shd w:val="clear" w:color="auto" w:fill="E1DFDD"/>
    </w:rPr>
  </w:style>
  <w:style w:type="character" w:customStyle="1" w:styleId="Heading1Char">
    <w:name w:val="Heading 1 Char"/>
    <w:basedOn w:val="DefaultParagraphFont"/>
    <w:link w:val="Heading1"/>
    <w:uiPriority w:val="9"/>
    <w:rsid w:val="002A799F"/>
    <w:rPr>
      <w:rFonts w:ascii="Neue Haas Grotesk Text Pro" w:eastAsiaTheme="majorEastAsia" w:hAnsi="Neue Haas Grotesk Text Pro" w:cstheme="majorBidi"/>
      <w:sz w:val="32"/>
      <w:szCs w:val="32"/>
      <w:lang w:val="ro-RO"/>
    </w:rPr>
  </w:style>
  <w:style w:type="paragraph" w:styleId="Title">
    <w:name w:val="Title"/>
    <w:basedOn w:val="Normal"/>
    <w:next w:val="Normal"/>
    <w:link w:val="TitleChar"/>
    <w:uiPriority w:val="10"/>
    <w:qFormat/>
    <w:rsid w:val="00BB738C"/>
    <w:pPr>
      <w:spacing w:line="12pt" w:lineRule="auto"/>
      <w:contextualSpacing/>
    </w:pPr>
    <w:rPr>
      <w:rFonts w:eastAsiaTheme="majorEastAsia"/>
      <w:b/>
      <w:spacing w:val="-10"/>
      <w:kern w:val="28"/>
      <w:sz w:val="44"/>
      <w:szCs w:val="44"/>
    </w:rPr>
  </w:style>
  <w:style w:type="character" w:customStyle="1" w:styleId="TitleChar">
    <w:name w:val="Title Char"/>
    <w:basedOn w:val="DefaultParagraphFont"/>
    <w:link w:val="Title"/>
    <w:uiPriority w:val="10"/>
    <w:rsid w:val="00BB738C"/>
    <w:rPr>
      <w:rFonts w:ascii="Arial" w:eastAsiaTheme="majorEastAsia" w:hAnsi="Arial" w:cs="Arial"/>
      <w:b/>
      <w:spacing w:val="-10"/>
      <w:kern w:val="28"/>
      <w:sz w:val="44"/>
      <w:szCs w:val="44"/>
      <w:lang w:val="ro-RO"/>
    </w:rPr>
  </w:style>
  <w:style w:type="character" w:customStyle="1" w:styleId="Heading2Char">
    <w:name w:val="Heading 2 Char"/>
    <w:basedOn w:val="DefaultParagraphFont"/>
    <w:link w:val="Heading2"/>
    <w:uiPriority w:val="9"/>
    <w:rsid w:val="00BC17FB"/>
    <w:rPr>
      <w:rFonts w:ascii="Neue Haas Grotesk Text Pro" w:eastAsiaTheme="majorEastAsia" w:hAnsi="Neue Haas Grotesk Text Pro" w:cstheme="majorBidi"/>
      <w:sz w:val="26"/>
      <w:szCs w:val="26"/>
      <w:lang w:val="ro-RO"/>
    </w:rPr>
  </w:style>
  <w:style w:type="paragraph" w:styleId="Subtitle">
    <w:name w:val="Subtitle"/>
    <w:basedOn w:val="Normal"/>
    <w:next w:val="Normal"/>
    <w:link w:val="SubtitleChar"/>
    <w:uiPriority w:val="11"/>
    <w:qFormat/>
    <w:rsid w:val="002A799F"/>
    <w:pPr>
      <w:numPr>
        <w:ilvl w:val="1"/>
      </w:numPr>
      <w:spacing w:after="8pt"/>
    </w:pPr>
    <w:rPr>
      <w:rFonts w:eastAsiaTheme="minorEastAsia" w:cstheme="minorBidi"/>
      <w:color w:val="5A5A5A" w:themeColor="text1" w:themeTint="A5"/>
      <w:spacing w:val="15"/>
      <w:sz w:val="24"/>
      <w:szCs w:val="22"/>
    </w:rPr>
  </w:style>
  <w:style w:type="character" w:customStyle="1" w:styleId="SubtitleChar">
    <w:name w:val="Subtitle Char"/>
    <w:basedOn w:val="DefaultParagraphFont"/>
    <w:link w:val="Subtitle"/>
    <w:uiPriority w:val="11"/>
    <w:rsid w:val="002A799F"/>
    <w:rPr>
      <w:rFonts w:ascii="Arial" w:eastAsiaTheme="minorEastAsia" w:hAnsi="Arial"/>
      <w:color w:val="5A5A5A" w:themeColor="text1" w:themeTint="A5"/>
      <w:spacing w:val="15"/>
      <w:sz w:val="24"/>
      <w:lang w:val="ro-RO"/>
    </w:rPr>
  </w:style>
  <w:style w:type="paragraph" w:styleId="ListParagraph">
    <w:name w:val="List Paragraph"/>
    <w:basedOn w:val="Normal"/>
    <w:uiPriority w:val="34"/>
    <w:qFormat/>
    <w:rsid w:val="002A799F"/>
    <w:pPr>
      <w:ind w:start="36pt"/>
      <w:contextualSpacing/>
    </w:pPr>
  </w:style>
  <w:style w:type="character" w:customStyle="1" w:styleId="Heading3Char">
    <w:name w:val="Heading 3 Char"/>
    <w:basedOn w:val="DefaultParagraphFont"/>
    <w:link w:val="Heading3"/>
    <w:uiPriority w:val="9"/>
    <w:semiHidden/>
    <w:rsid w:val="00BC17FB"/>
    <w:rPr>
      <w:rFonts w:asciiTheme="majorHAnsi" w:eastAsiaTheme="majorEastAsia" w:hAnsiTheme="majorHAnsi" w:cstheme="majorBidi"/>
      <w:color w:val="1F3763" w:themeColor="accent1" w:themeShade="7F"/>
      <w:sz w:val="24"/>
      <w:szCs w:val="24"/>
      <w:lang w:val="ro-RO"/>
    </w:rPr>
  </w:style>
  <w:style w:type="character" w:customStyle="1" w:styleId="Heading4Char">
    <w:name w:val="Heading 4 Char"/>
    <w:basedOn w:val="DefaultParagraphFont"/>
    <w:link w:val="Heading4"/>
    <w:uiPriority w:val="9"/>
    <w:semiHidden/>
    <w:rsid w:val="00BC17FB"/>
    <w:rPr>
      <w:rFonts w:asciiTheme="majorHAnsi" w:eastAsiaTheme="majorEastAsia" w:hAnsiTheme="majorHAnsi" w:cstheme="majorBidi"/>
      <w:i/>
      <w:iCs/>
      <w:color w:val="2F5496" w:themeColor="accent1" w:themeShade="BF"/>
      <w:sz w:val="20"/>
      <w:szCs w:val="20"/>
      <w:lang w:val="ro-RO"/>
    </w:rPr>
  </w:style>
  <w:style w:type="character" w:customStyle="1" w:styleId="Heading5Char">
    <w:name w:val="Heading 5 Char"/>
    <w:basedOn w:val="DefaultParagraphFont"/>
    <w:link w:val="Heading5"/>
    <w:uiPriority w:val="9"/>
    <w:semiHidden/>
    <w:rsid w:val="00BC17FB"/>
    <w:rPr>
      <w:rFonts w:asciiTheme="majorHAnsi" w:eastAsiaTheme="majorEastAsia" w:hAnsiTheme="majorHAnsi" w:cstheme="majorBidi"/>
      <w:color w:val="2F5496" w:themeColor="accent1" w:themeShade="BF"/>
      <w:sz w:val="20"/>
      <w:szCs w:val="20"/>
      <w:lang w:val="ro-RO"/>
    </w:rPr>
  </w:style>
  <w:style w:type="character" w:customStyle="1" w:styleId="Heading6Char">
    <w:name w:val="Heading 6 Char"/>
    <w:basedOn w:val="DefaultParagraphFont"/>
    <w:link w:val="Heading6"/>
    <w:uiPriority w:val="9"/>
    <w:semiHidden/>
    <w:rsid w:val="00BC17FB"/>
    <w:rPr>
      <w:rFonts w:asciiTheme="majorHAnsi" w:eastAsiaTheme="majorEastAsia" w:hAnsiTheme="majorHAnsi" w:cstheme="majorBidi"/>
      <w:color w:val="1F3763" w:themeColor="accent1" w:themeShade="7F"/>
      <w:sz w:val="20"/>
      <w:szCs w:val="20"/>
      <w:lang w:val="ro-RO"/>
    </w:rPr>
  </w:style>
  <w:style w:type="character" w:customStyle="1" w:styleId="Heading7Char">
    <w:name w:val="Heading 7 Char"/>
    <w:basedOn w:val="DefaultParagraphFont"/>
    <w:link w:val="Heading7"/>
    <w:uiPriority w:val="9"/>
    <w:semiHidden/>
    <w:rsid w:val="00BC17FB"/>
    <w:rPr>
      <w:rFonts w:asciiTheme="majorHAnsi" w:eastAsiaTheme="majorEastAsia" w:hAnsiTheme="majorHAnsi" w:cstheme="majorBidi"/>
      <w:i/>
      <w:iCs/>
      <w:color w:val="1F3763" w:themeColor="accent1" w:themeShade="7F"/>
      <w:sz w:val="20"/>
      <w:szCs w:val="20"/>
      <w:lang w:val="ro-RO"/>
    </w:rPr>
  </w:style>
  <w:style w:type="character" w:customStyle="1" w:styleId="Heading8Char">
    <w:name w:val="Heading 8 Char"/>
    <w:basedOn w:val="DefaultParagraphFont"/>
    <w:link w:val="Heading8"/>
    <w:uiPriority w:val="9"/>
    <w:semiHidden/>
    <w:rsid w:val="00BC17FB"/>
    <w:rPr>
      <w:rFonts w:asciiTheme="majorHAnsi" w:eastAsiaTheme="majorEastAsia" w:hAnsiTheme="majorHAnsi" w:cstheme="majorBidi"/>
      <w:color w:val="272727" w:themeColor="text1" w:themeTint="D8"/>
      <w:sz w:val="21"/>
      <w:szCs w:val="21"/>
      <w:lang w:val="ro-RO"/>
    </w:rPr>
  </w:style>
  <w:style w:type="character" w:customStyle="1" w:styleId="Heading9Char">
    <w:name w:val="Heading 9 Char"/>
    <w:basedOn w:val="DefaultParagraphFont"/>
    <w:link w:val="Heading9"/>
    <w:uiPriority w:val="9"/>
    <w:semiHidden/>
    <w:rsid w:val="00BC17FB"/>
    <w:rPr>
      <w:rFonts w:asciiTheme="majorHAnsi" w:eastAsiaTheme="majorEastAsia" w:hAnsiTheme="majorHAnsi" w:cstheme="majorBidi"/>
      <w:i/>
      <w:iCs/>
      <w:color w:val="272727" w:themeColor="text1" w:themeTint="D8"/>
      <w:sz w:val="21"/>
      <w:szCs w:val="21"/>
      <w:lang w:val="ro-RO"/>
    </w:rPr>
  </w:style>
  <w:style w:type="table" w:customStyle="1" w:styleId="TableGrid1">
    <w:name w:val="Table Grid1"/>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13" Type="http://purl.oclc.org/ooxml/officeDocument/relationships/footer" Target="footer3.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3.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5" Type="http://purl.oclc.org/ooxml/officeDocument/relationships/webSettings" Target="webSettings.xml"/><Relationship Id="rId15" Type="http://purl.oclc.org/ooxml/officeDocument/relationships/theme" Target="theme/theme1.xml"/><Relationship Id="rId10" Type="http://purl.oclc.org/ooxml/officeDocument/relationships/footer" Target="footer1.xml"/><Relationship Id="rId4" Type="http://purl.oclc.org/ooxml/officeDocument/relationships/settings" Target="settings.xml"/><Relationship Id="rId9" Type="http://purl.oclc.org/ooxml/officeDocument/relationships/header" Target="header2.xml"/><Relationship Id="rId14" Type="http://purl.oclc.org/ooxml/officeDocument/relationships/fontTable" Target="fontTable.xml"/></Relationships>
</file>

<file path=word/_rels/header3.xml.rels><?xml version="1.0" encoding="UTF-8" standalone="yes"?>
<Relationships xmlns="http://schemas.openxmlformats.org/package/2006/relationships"><Relationship Id="rId1"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A3AEC3E8-6D0F-46C7-949C-5A244E47E651}">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557</TotalTime>
  <Pages>2</Pages>
  <Words>1152</Words>
  <Characters>6569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ETA2U SRL</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Stelian Campianu</dc:creator>
  <cp:lastModifiedBy>Teodora Gentimir</cp:lastModifiedBy>
  <cp:revision>151</cp:revision>
  <dcterms:created xsi:type="dcterms:W3CDTF">2023-11-22T12:38:00Z</dcterms:created>
  <dcterms:modified xsi:type="dcterms:W3CDTF">2026-07-30T07:24:00Z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2892201</vt:lpwstr>
  </property>
  <property fmtid="{D5CDD505-2E9C-101B-9397-08002B2CF9AE}" pid="3" name="ATT_Version">
    <vt:lpwstr>1</vt:lpwstr>
  </property>
  <property fmtid="{D5CDD505-2E9C-101B-9397-08002B2CF9AE}" pid="4" name="BPS_DD:WFD_AttDateTime1_Day">
    <vt:lpwstr>22</vt:lpwstr>
  </property>
  <property fmtid="{D5CDD505-2E9C-101B-9397-08002B2CF9AE}" pid="5" name="BPS_DD:WFD_AttDateTime2_Day">
    <vt:lpwstr> </vt:lpwstr>
  </property>
  <property fmtid="{D5CDD505-2E9C-101B-9397-08002B2CF9AE}" pid="6" name="BPS_DD:WFD_AttDateTime3_zi">
    <vt:lpwstr>22</vt:lpwstr>
  </property>
  <property fmtid="{D5CDD505-2E9C-101B-9397-08002B2CF9AE}" pid="7" name="BPS_DD:WFD_AttDateTime4_zi">
    <vt:lpwstr>24</vt:lpwstr>
  </property>
  <property fmtid="{D5CDD505-2E9C-101B-9397-08002B2CF9AE}" pid="8" name="BPS_DD:WFD_AttDateTime6_zi">
    <vt:lpwstr>29</vt:lpwstr>
  </property>
  <property fmtid="{D5CDD505-2E9C-101B-9397-08002B2CF9AE}" pid="9" name="BPS_DD:WFD_AttDateTime7_zi">
    <vt:lpwstr>{DD:Termen de prelungire(Perioada de executie)}</vt:lpwstr>
  </property>
  <property fmtid="{D5CDD505-2E9C-101B-9397-08002B2CF9AE}" pid="10" name="BPS_DD:WFD_TSInsert_Day">
    <vt:lpwstr>{DD:Created date}</vt:lpwstr>
  </property>
  <property fmtid="{D5CDD505-2E9C-101B-9397-08002B2CF9AE}" pid="11" name="BPS_DD:WFD_TSInsert_zi">
    <vt:lpwstr>{DD:Data creării}</vt:lpwstr>
  </property>
  <property fmtid="{D5CDD505-2E9C-101B-9397-08002B2CF9AE}" pid="12" name="BPS_DM:WFD_AttDateTime1_Month">
    <vt:lpwstr>06</vt:lpwstr>
  </property>
  <property fmtid="{D5CDD505-2E9C-101B-9397-08002B2CF9AE}" pid="13" name="BPS_DM:WFD_AttDateTime2_Month">
    <vt:lpwstr> </vt:lpwstr>
  </property>
  <property fmtid="{D5CDD505-2E9C-101B-9397-08002B2CF9AE}" pid="14" name="BPS_DM:WFD_AttDateTime3_lună">
    <vt:lpwstr>06</vt:lpwstr>
  </property>
  <property fmtid="{D5CDD505-2E9C-101B-9397-08002B2CF9AE}" pid="15" name="BPS_DM:WFD_AttDateTime4_lună">
    <vt:lpwstr>06</vt:lpwstr>
  </property>
  <property fmtid="{D5CDD505-2E9C-101B-9397-08002B2CF9AE}" pid="16" name="BPS_DM:WFD_AttDateTime6_lună">
    <vt:lpwstr>06</vt:lpwstr>
  </property>
  <property fmtid="{D5CDD505-2E9C-101B-9397-08002B2CF9AE}" pid="17" name="BPS_DM:WFD_AttDateTime7_lună">
    <vt:lpwstr>{DM:Termen de prelungire(Perioada de executie)}</vt:lpwstr>
  </property>
  <property fmtid="{D5CDD505-2E9C-101B-9397-08002B2CF9AE}" pid="18" name="BPS_DM:WFD_TSInsert_lună">
    <vt:lpwstr>{DM:Data creării}</vt:lpwstr>
  </property>
  <property fmtid="{D5CDD505-2E9C-101B-9397-08002B2CF9AE}" pid="19" name="BPS_DM:WFD_TSInsert_Month">
    <vt:lpwstr>{DM:Created date}</vt:lpwstr>
  </property>
  <property fmtid="{D5CDD505-2E9C-101B-9397-08002B2CF9AE}" pid="20" name="BPS_DY:WFD_AttDateTime1_Year">
    <vt:lpwstr>2026</vt:lpwstr>
  </property>
  <property fmtid="{D5CDD505-2E9C-101B-9397-08002B2CF9AE}" pid="21" name="BPS_DY:WFD_AttDateTime2_Year">
    <vt:lpwstr> </vt:lpwstr>
  </property>
  <property fmtid="{D5CDD505-2E9C-101B-9397-08002B2CF9AE}" pid="22" name="BPS_DY:WFD_AttDateTime3_An">
    <vt:lpwstr>2026</vt:lpwstr>
  </property>
  <property fmtid="{D5CDD505-2E9C-101B-9397-08002B2CF9AE}" pid="23" name="BPS_DY:WFD_AttDateTime4_An">
    <vt:lpwstr>2026</vt:lpwstr>
  </property>
  <property fmtid="{D5CDD505-2E9C-101B-9397-08002B2CF9AE}" pid="24" name="BPS_DY:WFD_AttDateTime6_An">
    <vt:lpwstr>2026</vt:lpwstr>
  </property>
  <property fmtid="{D5CDD505-2E9C-101B-9397-08002B2CF9AE}" pid="25" name="BPS_DY:WFD_AttDateTime7_An">
    <vt:lpwstr>{DY:Termen de prelungire(Perioada de executie)}</vt:lpwstr>
  </property>
  <property fmtid="{D5CDD505-2E9C-101B-9397-08002B2CF9AE}" pid="26" name="BPS_DY:WFD_TSInsert_An">
    <vt:lpwstr>{DY:Data creării}</vt:lpwstr>
  </property>
  <property fmtid="{D5CDD505-2E9C-101B-9397-08002B2CF9AE}" pid="27" name="BPS_DY:WFD_TSInsert_Year">
    <vt:lpwstr>{DY:Created date}</vt:lpwstr>
  </property>
  <property fmtid="{D5CDD505-2E9C-101B-9397-08002B2CF9AE}" pid="28" name="BPS_L:WFD_AttBool1_Solicitarea este in numele unei persoane juridice">
    <vt:lpwstr>{Solicitarea este in numele unei persoane juridice(Informatii Solicitant)}</vt:lpwstr>
  </property>
  <property fmtid="{D5CDD505-2E9C-101B-9397-08002B2CF9AE}" pid="29" name="BPS_L:WFD_AttBool3_Solicitarea este in numele unei persoane juridice">
    <vt:lpwstr>{Solicitarea este in numele unei persoane juridice(Informatii Beneficiar)}</vt:lpwstr>
  </property>
  <property fmtid="{D5CDD505-2E9C-101B-9397-08002B2CF9AE}" pid="30" name="BPS_L:WFD_AttBool4_Lucrarile de refacere sunt subcontractate ">
    <vt:lpwstr>{Lucrarile de refacere sunt subcontractate (Informatii Executant)}</vt:lpwstr>
  </property>
  <property fmtid="{D5CDD505-2E9C-101B-9397-08002B2CF9AE}" pid="31" name="BPS_L:WFD_AttDateTime2_Data completarii / ultimei clarificari">
    <vt:lpwstr> </vt:lpwstr>
  </property>
  <property fmtid="{D5CDD505-2E9C-101B-9397-08002B2CF9AE}" pid="32" name="BPS_L:WFD_AttDecimal10_suprafata">
    <vt:lpwstr>2,00 mp</vt:lpwstr>
  </property>
  <property fmtid="{D5CDD505-2E9C-101B-9397-08002B2CF9AE}" pid="33" name="BPS_L:WFD_AttDecimal1_Suma">
    <vt:lpwstr>{Suma(Identificare Cerere)}</vt:lpwstr>
  </property>
  <property fmtid="{D5CDD505-2E9C-101B-9397-08002B2CF9AE}" pid="34" name="BPS_L:WFD_AttDecimal8_Suprafata">
    <vt:lpwstr> </vt:lpwstr>
  </property>
  <property fmtid="{D5CDD505-2E9C-101B-9397-08002B2CF9AE}" pid="35" name="BPS_L:WFD_AttDecimal9_suprafata">
    <vt:lpwstr> </vt:lpwstr>
  </property>
  <property fmtid="{D5CDD505-2E9C-101B-9397-08002B2CF9AE}" pid="36" name="BPS_N:WFD_AttChoose10_Display name">
    <vt:lpwstr>{N:Perioada valabilitate (luni)(Identificare Cerere)}</vt:lpwstr>
  </property>
  <property fmtid="{D5CDD505-2E9C-101B-9397-08002B2CF9AE}" pid="37" name="BPS_N:WFD_AttChoose4_Numele afisat">
    <vt:lpwstr>{N:Registru Persoane Juridice executant(Informatii Executant)}</vt:lpwstr>
  </property>
  <property fmtid="{D5CDD505-2E9C-101B-9397-08002B2CF9AE}" pid="38" name="BPS_N:WFD_AttChoose5_Display name">
    <vt:lpwstr/>
  </property>
  <property fmtid="{D5CDD505-2E9C-101B-9397-08002B2CF9AE}" pid="39" name="BPS_SNT:WFD_AttLong1_Interventie">
    <vt:lpwstr>DEFECT BRANSAMENT</vt:lpwstr>
  </property>
  <property fmtid="{D5CDD505-2E9C-101B-9397-08002B2CF9AE}" pid="40" name="BPS_SNT:WFD_AttLong1_Lucrare / investitie">
    <vt:lpwstr>{Lucrare / investitie}</vt:lpwstr>
  </property>
  <property fmtid="{D5CDD505-2E9C-101B-9397-08002B2CF9AE}" pid="41" name="BPS_SNT:WFD_AttLong2_Scop">
    <vt:lpwstr>{Scop(Detalii Cerere)}</vt:lpwstr>
  </property>
  <property fmtid="{D5CDD505-2E9C-101B-9397-08002B2CF9AE}" pid="42" name="BPS_WFD_AttChoose5_Nr. de intrare din Registratura">
    <vt:lpwstr/>
  </property>
  <property fmtid="{D5CDD505-2E9C-101B-9397-08002B2CF9AE}" pid="43" name="BPS_WFD_AttText10_Judet">
    <vt:lpwstr>{Judet(Informatii Solicitant)}</vt:lpwstr>
  </property>
  <property fmtid="{D5CDD505-2E9C-101B-9397-08002B2CF9AE}" pid="44" name="BPS_WFD_AttText11_Localitate">
    <vt:lpwstr>{Localitate(Informatii Solicitant)}</vt:lpwstr>
  </property>
  <property fmtid="{D5CDD505-2E9C-101B-9397-08002B2CF9AE}" pid="45" name="BPS_WFD_AttText12_Nr. chitanta">
    <vt:lpwstr>{Nr. chitanta(Identificare Cerere)}</vt:lpwstr>
  </property>
  <property fmtid="{D5CDD505-2E9C-101B-9397-08002B2CF9AE}" pid="46" name="BPS_WFD_AttText13_Judet">
    <vt:lpwstr>{Judet(Date Imobil)}</vt:lpwstr>
  </property>
  <property fmtid="{D5CDD505-2E9C-101B-9397-08002B2CF9AE}" pid="47" name="BPS_WFD_AttText14_Cod postal">
    <vt:lpwstr>{Cod postal(Informatii Solicitant)}</vt:lpwstr>
  </property>
  <property fmtid="{D5CDD505-2E9C-101B-9397-08002B2CF9AE}" pid="48" name="BPS_WFD_AttText14__DepartmentUserSemnatar1">
    <vt:lpwstr>{_DepartmentUserSemnatar1}</vt:lpwstr>
  </property>
  <property fmtid="{D5CDD505-2E9C-101B-9397-08002B2CF9AE}" pid="49" name="BPS_WFD_AttText15_Adresa">
    <vt:lpwstr>{Adresa(Informatii Solicitant)}</vt:lpwstr>
  </property>
  <property fmtid="{D5CDD505-2E9C-101B-9397-08002B2CF9AE}" pid="50" name="BPS_WFD_AttText15__DepartmentUserSemnatar3">
    <vt:lpwstr>Compartimentul Proiecte si Acorduri</vt:lpwstr>
  </property>
  <property fmtid="{D5CDD505-2E9C-101B-9397-08002B2CF9AE}" pid="51" name="BPS_WFD_AttText15__FunctieUserSemnatar1">
    <vt:lpwstr>{_FunctieUserSemnatar1}</vt:lpwstr>
  </property>
  <property fmtid="{D5CDD505-2E9C-101B-9397-08002B2CF9AE}" pid="52" name="BPS_WFD_AttText16_Municipiu / Oras / Comuna / Sat">
    <vt:lpwstr>{Municipiu / Oras / Comuna / Sat(Date Imobil)}</vt:lpwstr>
  </property>
  <property fmtid="{D5CDD505-2E9C-101B-9397-08002B2CF9AE}" pid="53" name="BPS_WFD_AttText16__DepartmentUserSemnatar2">
    <vt:lpwstr>{_DepartmentUserSemnatar2}</vt:lpwstr>
  </property>
  <property fmtid="{D5CDD505-2E9C-101B-9397-08002B2CF9AE}" pid="54" name="BPS_WFD_AttText16__DepartmentUserSemnatar4">
    <vt:lpwstr> </vt:lpwstr>
  </property>
  <property fmtid="{D5CDD505-2E9C-101B-9397-08002B2CF9AE}" pid="55" name="BPS_WFD_AttText17_Adresa">
    <vt:lpwstr>{Adresa(Date Imobil)}</vt:lpwstr>
  </property>
  <property fmtid="{D5CDD505-2E9C-101B-9397-08002B2CF9AE}" pid="56" name="BPS_WFD_AttText17__DepartmentUserSemnatar5">
    <vt:lpwstr> </vt:lpwstr>
  </property>
  <property fmtid="{D5CDD505-2E9C-101B-9397-08002B2CF9AE}" pid="57" name="BPS_WFD_AttText17__FunctieUserSemnatar2">
    <vt:lpwstr>{_FunctieUserSemnatar2}</vt:lpwstr>
  </property>
  <property fmtid="{D5CDD505-2E9C-101B-9397-08002B2CF9AE}" pid="58" name="BPS_WFD_AttText18_Cod postal">
    <vt:lpwstr>{Cod postal(Date Imobil)}</vt:lpwstr>
  </property>
  <property fmtid="{D5CDD505-2E9C-101B-9397-08002B2CF9AE}" pid="59" name="BPS_WFD_AttText18__FunctieUserSemnatar3">
    <vt:lpwstr>{_FunctieUserSemnatar3}</vt:lpwstr>
  </property>
  <property fmtid="{D5CDD505-2E9C-101B-9397-08002B2CF9AE}" pid="60" name="BPS_WFD_AttText19__DepartmentUserSemnatar3">
    <vt:lpwstr>{_DepartmentUserSemnatar3}</vt:lpwstr>
  </property>
  <property fmtid="{D5CDD505-2E9C-101B-9397-08002B2CF9AE}" pid="61" name="BPS_WFD_AttText19__FunctieUserSemnatar1">
    <vt:lpwstr>Director general</vt:lpwstr>
  </property>
  <property fmtid="{D5CDD505-2E9C-101B-9397-08002B2CF9AE}" pid="62" name="BPS_WFD_AttText20_Telefon/Fax">
    <vt:lpwstr>{Telefon/Fax(Informatii Solicitant)}</vt:lpwstr>
  </property>
  <property fmtid="{D5CDD505-2E9C-101B-9397-08002B2CF9AE}" pid="63" name="BPS_WFD_AttText20__FunctieUserSemnatar2">
    <vt:lpwstr>Sef serviciu</vt:lpwstr>
  </property>
  <property fmtid="{D5CDD505-2E9C-101B-9397-08002B2CF9AE}" pid="64" name="BPS_WFD_AttText20__FunctieUserSemnatar4">
    <vt:lpwstr>{_FunctieUserSemnatar4}</vt:lpwstr>
  </property>
  <property fmtid="{D5CDD505-2E9C-101B-9397-08002B2CF9AE}" pid="65" name="BPS_WFD_AttText21_Email">
    <vt:lpwstr>{Email(Informatii Solicitant)}</vt:lpwstr>
  </property>
  <property fmtid="{D5CDD505-2E9C-101B-9397-08002B2CF9AE}" pid="66" name="BPS_WFD_AttText21__DepartmentUserSemnatar4">
    <vt:lpwstr>{_DepartmentUserSemnatar4}</vt:lpwstr>
  </property>
  <property fmtid="{D5CDD505-2E9C-101B-9397-08002B2CF9AE}" pid="67" name="BPS_WFD_AttText21__FunctieUserSemnatar4">
    <vt:lpwstr> </vt:lpwstr>
  </property>
  <property fmtid="{D5CDD505-2E9C-101B-9397-08002B2CF9AE}" pid="68" name="BPS_WFD_AttText22_Denumire">
    <vt:lpwstr>{Denumire(Informatii Solicitant)}</vt:lpwstr>
  </property>
  <property fmtid="{D5CDD505-2E9C-101B-9397-08002B2CF9AE}" pid="69" name="BPS_WFD_AttText22__FunctieUserSemnatar5">
    <vt:lpwstr> </vt:lpwstr>
  </property>
  <property fmtid="{D5CDD505-2E9C-101B-9397-08002B2CF9AE}" pid="70" name="BPS_WFD_AttText23_CUI">
    <vt:lpwstr>{CUI(Informatii Solicitant)}</vt:lpwstr>
  </property>
  <property fmtid="{D5CDD505-2E9C-101B-9397-08002B2CF9AE}" pid="71" name="BPS_WFD_AttText23__DepartmentUserSemnatar5">
    <vt:lpwstr>{_DepartmentUserSemnatar5}</vt:lpwstr>
  </property>
  <property fmtid="{D5CDD505-2E9C-101B-9397-08002B2CF9AE}" pid="72" name="BPS_WFD_AttText24_CF / Nr. cadastral">
    <vt:lpwstr>{CF / Nr. cadastral(Date Imobil)}</vt:lpwstr>
  </property>
  <property fmtid="{D5CDD505-2E9C-101B-9397-08002B2CF9AE}" pid="73" name="BPS_WFD_AttText24__FunctieUserSemnatar6">
    <vt:lpwstr>{_FunctieUserSemnatar6}</vt:lpwstr>
  </property>
  <property fmtid="{D5CDD505-2E9C-101B-9397-08002B2CF9AE}" pid="74" name="BPS_WFD_AttText24__MotivSemnareUser4">
    <vt:lpwstr> </vt:lpwstr>
  </property>
  <property fmtid="{D5CDD505-2E9C-101B-9397-08002B2CF9AE}" pid="75" name="BPS_WFD_AttText25_In calitate de">
    <vt:lpwstr>{In calitate de(Informatii Solicitant)}</vt:lpwstr>
  </property>
  <property fmtid="{D5CDD505-2E9C-101B-9397-08002B2CF9AE}" pid="76" name="BPS_WFD_AttText25__DepartmentUserSemnatar2">
    <vt:lpwstr>Serviciul Infrastructura Rutiera</vt:lpwstr>
  </property>
  <property fmtid="{D5CDD505-2E9C-101B-9397-08002B2CF9AE}" pid="77" name="BPS_WFD_AttText25__DepartmentUserSemnatar6">
    <vt:lpwstr>{_DepartmentUserSemnatar6}</vt:lpwstr>
  </property>
  <property fmtid="{D5CDD505-2E9C-101B-9397-08002B2CF9AE}" pid="78" name="BPS_WFD_AttText26__DirectieGeneralaConsilier">
    <vt:lpwstr>{_DirectieGeneralaConsilier}</vt:lpwstr>
  </property>
  <property fmtid="{D5CDD505-2E9C-101B-9397-08002B2CF9AE}" pid="79" name="BPS_WFD_AttText26__MotivSemnareUser1">
    <vt:lpwstr>Semnat</vt:lpwstr>
  </property>
  <property fmtid="{D5CDD505-2E9C-101B-9397-08002B2CF9AE}" pid="80" name="BPS_WFD_AttText26__SolicitantCompartiment">
    <vt:lpwstr>{_SolicitantCompartiment}</vt:lpwstr>
  </property>
  <property fmtid="{D5CDD505-2E9C-101B-9397-08002B2CF9AE}" pid="81" name="BPS_WFD_AttText27__DirectieConsilier">
    <vt:lpwstr>{_DirectieConsilier}</vt:lpwstr>
  </property>
  <property fmtid="{D5CDD505-2E9C-101B-9397-08002B2CF9AE}" pid="82" name="BPS_WFD_AttText27__MotivSemnareUser2">
    <vt:lpwstr>Semnat</vt:lpwstr>
  </property>
  <property fmtid="{D5CDD505-2E9C-101B-9397-08002B2CF9AE}" pid="83" name="BPS_WFD_AttText27__SolicitantBirou">
    <vt:lpwstr>{_SolicitantBirou}</vt:lpwstr>
  </property>
  <property fmtid="{D5CDD505-2E9C-101B-9397-08002B2CF9AE}" pid="84" name="BPS_WFD_AttText28__CompartimentConsilier">
    <vt:lpwstr>{_CompartimentConsilier}</vt:lpwstr>
  </property>
  <property fmtid="{D5CDD505-2E9C-101B-9397-08002B2CF9AE}" pid="85" name="BPS_WFD_AttText28__FunctieUserSemnatar3">
    <vt:lpwstr>Consilier</vt:lpwstr>
  </property>
  <property fmtid="{D5CDD505-2E9C-101B-9397-08002B2CF9AE}" pid="86" name="BPS_WFD_AttText28__SolicitantServiciu">
    <vt:lpwstr>{_SolicitantServiciu}</vt:lpwstr>
  </property>
  <property fmtid="{D5CDD505-2E9C-101B-9397-08002B2CF9AE}" pid="87" name="BPS_WFD_AttText29__MotivSemnareUser3">
    <vt:lpwstr>Semnat</vt:lpwstr>
  </property>
  <property fmtid="{D5CDD505-2E9C-101B-9397-08002B2CF9AE}" pid="88" name="BPS_WFD_AttText29__ServiciuConsilier">
    <vt:lpwstr>{_ServiciuConsilier}</vt:lpwstr>
  </property>
  <property fmtid="{D5CDD505-2E9C-101B-9397-08002B2CF9AE}" pid="89" name="BPS_WFD_AttText29__SolicitantDirectie">
    <vt:lpwstr>{_SolicitantDirectie}</vt:lpwstr>
  </property>
  <property fmtid="{D5CDD505-2E9C-101B-9397-08002B2CF9AE}" pid="90" name="BPS_WFD_AttText30__BirouConsilier">
    <vt:lpwstr>{_BirouConsilier}</vt:lpwstr>
  </property>
  <property fmtid="{D5CDD505-2E9C-101B-9397-08002B2CF9AE}" pid="91" name="BPS_WFD_AttText30__SolicitantDirGenerala">
    <vt:lpwstr>{_SolicitantDirGenerala}</vt:lpwstr>
  </property>
  <property fmtid="{D5CDD505-2E9C-101B-9397-08002B2CF9AE}" pid="92" name="BPS_WFD_AttText31__DepartamentUserSemnatar1">
    <vt:lpwstr>{_DepartamentUserSemnatar1}</vt:lpwstr>
  </property>
  <property fmtid="{D5CDD505-2E9C-101B-9397-08002B2CF9AE}" pid="93" name="BPS_WFD_AttText31__MotivSemnareUser5">
    <vt:lpwstr> </vt:lpwstr>
  </property>
  <property fmtid="{D5CDD505-2E9C-101B-9397-08002B2CF9AE}" pid="94" name="BPS_WFD_AttText31__MotivSemnareUser6">
    <vt:lpwstr>{_MotivSemnareUser6}</vt:lpwstr>
  </property>
  <property fmtid="{D5CDD505-2E9C-101B-9397-08002B2CF9AE}" pid="95" name="BPS_WFD_AttText32__DepartamentUserSemnatar2">
    <vt:lpwstr>{_DepartamentUserSemnatar2}</vt:lpwstr>
  </property>
  <property fmtid="{D5CDD505-2E9C-101B-9397-08002B2CF9AE}" pid="96" name="BPS_WFD_AttText32__MotivSemnareUser4">
    <vt:lpwstr>{_MotivSemnareUser4}</vt:lpwstr>
  </property>
  <property fmtid="{D5CDD505-2E9C-101B-9397-08002B2CF9AE}" pid="97" name="BPS_WFD_AttText33__DepartamentUserSemnatar3">
    <vt:lpwstr>{_DepartamentUserSemnatar3}</vt:lpwstr>
  </property>
  <property fmtid="{D5CDD505-2E9C-101B-9397-08002B2CF9AE}" pid="98" name="BPS_WFD_AttText33__MotivSemnareUser3">
    <vt:lpwstr>{_MotivSemnareUser3}</vt:lpwstr>
  </property>
  <property fmtid="{D5CDD505-2E9C-101B-9397-08002B2CF9AE}" pid="99" name="BPS_WFD_AttText34__DepartamentUserSemnatar6">
    <vt:lpwstr>{_DepartamentUserSemnatar6}</vt:lpwstr>
  </property>
  <property fmtid="{D5CDD505-2E9C-101B-9397-08002B2CF9AE}" pid="100" name="BPS_WFD_AttText34__MotivSemnareUser2">
    <vt:lpwstr>{_MotivSemnareUser2}</vt:lpwstr>
  </property>
  <property fmtid="{D5CDD505-2E9C-101B-9397-08002B2CF9AE}" pid="101" name="BPS_WFD_AttText35__DepartamentUserSemnatar4">
    <vt:lpwstr>{_DepartamentUserSemnatar4}</vt:lpwstr>
  </property>
  <property fmtid="{D5CDD505-2E9C-101B-9397-08002B2CF9AE}" pid="102" name="BPS_WFD_AttText35__MotivSemnareUser1">
    <vt:lpwstr>{_MotivSemnareUser1}</vt:lpwstr>
  </property>
  <property fmtid="{D5CDD505-2E9C-101B-9397-08002B2CF9AE}" pid="103" name="BPS_WFD_AttText36__DepartamentUserSemnatar5">
    <vt:lpwstr>{_DepartamentUserSemnatar5}</vt:lpwstr>
  </property>
  <property fmtid="{D5CDD505-2E9C-101B-9397-08002B2CF9AE}" pid="104" name="BPS_WFD_AttText36__MotivSemnareUser5">
    <vt:lpwstr>{_MotivSemnareUser5}</vt:lpwstr>
  </property>
  <property fmtid="{D5CDD505-2E9C-101B-9397-08002B2CF9AE}" pid="105" name="BPS_WFD_AttText37__FunctieUserSemnatar1">
    <vt:lpwstr>{_FunctieUserSemnatar1}</vt:lpwstr>
  </property>
  <property fmtid="{D5CDD505-2E9C-101B-9397-08002B2CF9AE}" pid="106" name="BPS_WFD_AttText38_Adresa">
    <vt:lpwstr>{Adresa(Informatii Beneficiar)}</vt:lpwstr>
  </property>
  <property fmtid="{D5CDD505-2E9C-101B-9397-08002B2CF9AE}" pid="107" name="BPS_WFD_AttText38__FunctieUserSemnatar5">
    <vt:lpwstr>{_FunctieUserSemnatar5}</vt:lpwstr>
  </property>
  <property fmtid="{D5CDD505-2E9C-101B-9397-08002B2CF9AE}" pid="108" name="BPS_WFD_AttText39__FunctieUserSemnatar2">
    <vt:lpwstr>{_FunctieUserSemnatar2}</vt:lpwstr>
  </property>
  <property fmtid="{D5CDD505-2E9C-101B-9397-08002B2CF9AE}" pid="109" name="BPS_WFD_AttText40_Solicitant">
    <vt:lpwstr>{Solicitant(Informatii Beneficiar)}</vt:lpwstr>
  </property>
  <property fmtid="{D5CDD505-2E9C-101B-9397-08002B2CF9AE}" pid="110" name="BPS_WFD_AttText40__FunctieUserSemnatar3">
    <vt:lpwstr>{_FunctieUserSemnatar3}</vt:lpwstr>
  </property>
  <property fmtid="{D5CDD505-2E9C-101B-9397-08002B2CF9AE}" pid="111" name="BPS_WFD_AttText41__FunctieUserSemnatar4">
    <vt:lpwstr>{_FunctieUserSemnatar4}</vt:lpwstr>
  </property>
  <property fmtid="{D5CDD505-2E9C-101B-9397-08002B2CF9AE}" pid="112" name="BPS_WFD_AttText42_Denumire">
    <vt:lpwstr>{Denumire(Informatii Beneficiar)}</vt:lpwstr>
  </property>
  <property fmtid="{D5CDD505-2E9C-101B-9397-08002B2CF9AE}" pid="113" name="BPS_WFD_AttText42__FunctieUserSemnatar6">
    <vt:lpwstr>{_FunctieUserSemnatar6}</vt:lpwstr>
  </property>
  <property fmtid="{D5CDD505-2E9C-101B-9397-08002B2CF9AE}" pid="114" name="BPS_WFD_AttText44__MotivSemnareUser2">
    <vt:lpwstr>{_MotivSemnareUser2}</vt:lpwstr>
  </property>
  <property fmtid="{D5CDD505-2E9C-101B-9397-08002B2CF9AE}" pid="115" name="BPS_WFD_AttText45__MotivSemnareUser1">
    <vt:lpwstr>{_MotivSemnareUser1}</vt:lpwstr>
  </property>
  <property fmtid="{D5CDD505-2E9C-101B-9397-08002B2CF9AE}" pid="116" name="BPS_WFD_AttText46__MotivSemnareUser5">
    <vt:lpwstr>{_MotivSemnareUser5}</vt:lpwstr>
  </property>
  <property fmtid="{D5CDD505-2E9C-101B-9397-08002B2CF9AE}" pid="117" name="BPS_WFD_AttText47__MotivSemnareUser3">
    <vt:lpwstr>{_MotivSemnareUser3}</vt:lpwstr>
  </property>
  <property fmtid="{D5CDD505-2E9C-101B-9397-08002B2CF9AE}" pid="118" name="BPS_WFD_AttText48_Strada">
    <vt:lpwstr>{Strada(Locatie)}</vt:lpwstr>
  </property>
  <property fmtid="{D5CDD505-2E9C-101B-9397-08002B2CF9AE}" pid="119" name="BPS_WFD_AttText48_Zona de valabilitate">
    <vt:lpwstr>{Zona de valabilitate(Locatie)}</vt:lpwstr>
  </property>
  <property fmtid="{D5CDD505-2E9C-101B-9397-08002B2CF9AE}" pid="120" name="BPS_WFD_AttText48__MotivSemnareUser4">
    <vt:lpwstr>{_MotivSemnareUser4}</vt:lpwstr>
  </property>
  <property fmtid="{D5CDD505-2E9C-101B-9397-08002B2CF9AE}" pid="121" name="BPS_WFD_AttText49_Nr.">
    <vt:lpwstr>{Nr.(Locatie)}</vt:lpwstr>
  </property>
  <property fmtid="{D5CDD505-2E9C-101B-9397-08002B2CF9AE}" pid="122" name="BPS_WFD_AttText49__MotivSemnareUser6">
    <vt:lpwstr>{_MotivSemnareUser6}</vt:lpwstr>
  </property>
  <property fmtid="{D5CDD505-2E9C-101B-9397-08002B2CF9AE}" pid="123" name="BPS_WFD_AttText55__Locatie">
    <vt:lpwstr>str. CALEA URSENI nr. 13</vt:lpwstr>
  </property>
  <property fmtid="{D5CDD505-2E9C-101B-9397-08002B2CF9AE}" pid="124" name="BPS_WFD_AttText57_Nume reprezentant executant">
    <vt:lpwstr>{Nume reprezentant executant(Informatii Executant)}</vt:lpwstr>
  </property>
  <property fmtid="{D5CDD505-2E9C-101B-9397-08002B2CF9AE}" pid="125" name="BPS_WFD_AttText5_Judet">
    <vt:lpwstr>{Judet(Informatii Beneficiar)}</vt:lpwstr>
  </property>
  <property fmtid="{D5CDD505-2E9C-101B-9397-08002B2CF9AE}" pid="126" name="BPS_WFD_AttText61__ClarificatLa">
    <vt:lpwstr>{_ClarificatLa}</vt:lpwstr>
  </property>
  <property fmtid="{D5CDD505-2E9C-101B-9397-08002B2CF9AE}" pid="127" name="BPS_WFD_AttText65_Denumire executant lucrare">
    <vt:lpwstr>AQUATIM SA</vt:lpwstr>
  </property>
  <property fmtid="{D5CDD505-2E9C-101B-9397-08002B2CF9AE}" pid="128" name="BPS_WFD_AttText65_Numele executantului lucrarii">
    <vt:lpwstr>{Numele executantului lucrarii(Informatii Executant)}</vt:lpwstr>
  </property>
  <property fmtid="{D5CDD505-2E9C-101B-9397-08002B2CF9AE}" pid="129" name="BPS_WFD_AttText70_Denumire Subcontractant lucrari refacere">
    <vt:lpwstr>SUPERCONSTRUCT</vt:lpwstr>
  </property>
  <property fmtid="{D5CDD505-2E9C-101B-9397-08002B2CF9AE}" pid="130" name="BPS_WFD_AttText71_Numar CF">
    <vt:lpwstr>{Numar CF(Locatie)}</vt:lpwstr>
  </property>
  <property fmtid="{D5CDD505-2E9C-101B-9397-08002B2CF9AE}" pid="131" name="BPS_WFD_AttText72_Tip imbracaminte rutiera">
    <vt:lpwstr>ASFALT</vt:lpwstr>
  </property>
  <property fmtid="{D5CDD505-2E9C-101B-9397-08002B2CF9AE}" pid="132" name="BPS_WFD_AttText74_Tip imbracaminte trotuar">
    <vt:lpwstr> </vt:lpwstr>
  </property>
  <property fmtid="{D5CDD505-2E9C-101B-9397-08002B2CF9AE}" pid="133" name="BPS_WFD_AttText7_Localitate">
    <vt:lpwstr>{Localitate(Informatii Beneficiar)}</vt:lpwstr>
  </property>
  <property fmtid="{D5CDD505-2E9C-101B-9397-08002B2CF9AE}" pid="134" name="BPS_WFD_AttText8_Solicitant">
    <vt:lpwstr>{Solicitant(Informatii Solicitant)}</vt:lpwstr>
  </property>
  <property fmtid="{D5CDD505-2E9C-101B-9397-08002B2CF9AE}" pid="135" name="BPS_WFD_AttText8__DepartamentUserSemnatar1">
    <vt:lpwstr>DIRECTIA GENERALA DE INVESTITII SI MENTENANTA</vt:lpwstr>
  </property>
  <property fmtid="{D5CDD505-2E9C-101B-9397-08002B2CF9AE}" pid="136" name="BPS_WFD_Signature_Instance number">
    <vt:lpwstr>PDI2026-001096</vt:lpwstr>
  </property>
  <property fmtid="{D5CDD505-2E9C-101B-9397-08002B2CF9AE}" pid="137" name="BPS_WFD_Signature_Numărul de referinţă">
    <vt:lpwstr>{Numărul de referinţă}</vt:lpwstr>
  </property>
  <property fmtid="{D5CDD505-2E9C-101B-9397-08002B2CF9AE}" pid="138" name="DBID">
    <vt:lpwstr>1</vt:lpwstr>
  </property>
  <property fmtid="{D5CDD505-2E9C-101B-9397-08002B2CF9AE}" pid="139" name="EditMethod">
    <vt:lpwstr>WebDav</vt:lpwstr>
  </property>
  <property fmtid="{D5CDD505-2E9C-101B-9397-08002B2CF9AE}" pid="140" name="PortalAddress">
    <vt:lpwstr>https://webcon.primariatm.ro</vt:lpwstr>
  </property>
  <property fmtid="{D5CDD505-2E9C-101B-9397-08002B2CF9AE}" pid="141" name="SiteId">
    <vt:lpwstr>/</vt:lpwstr>
  </property>
  <property fmtid="{D5CDD505-2E9C-101B-9397-08002B2CF9AE}" pid="142" name="WebId">
    <vt:lpwstr>https://webcon.primariatm.ro</vt:lpwstr>
  </property>
</Properties>
</file>