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409" w:rsidRDefault="00794409">
      <w:pPr>
        <w:tabs>
          <w:tab w:val="left" w:pos="2970"/>
        </w:tabs>
        <w:spacing w:before="120"/>
        <w:jc w:val="center"/>
        <w:rPr>
          <w:b/>
          <w:bCs/>
          <w:color w:val="000000"/>
          <w:u w:val="single"/>
        </w:rPr>
      </w:pPr>
    </w:p>
    <w:p w:rsidR="00794409" w:rsidRDefault="00794409">
      <w:pPr>
        <w:tabs>
          <w:tab w:val="left" w:pos="2970"/>
        </w:tabs>
        <w:spacing w:before="120"/>
        <w:jc w:val="center"/>
        <w:rPr>
          <w:b/>
          <w:bCs/>
          <w:color w:val="000000"/>
          <w:u w:val="single"/>
        </w:rPr>
      </w:pPr>
    </w:p>
    <w:p w:rsidR="00581B97" w:rsidRPr="00987176" w:rsidRDefault="00581B97">
      <w:pPr>
        <w:tabs>
          <w:tab w:val="left" w:pos="2970"/>
        </w:tabs>
        <w:spacing w:before="120"/>
        <w:jc w:val="center"/>
        <w:rPr>
          <w:b/>
          <w:bCs/>
          <w:u w:val="single"/>
        </w:rPr>
      </w:pPr>
      <w:r w:rsidRPr="00987176">
        <w:rPr>
          <w:b/>
          <w:bCs/>
          <w:u w:val="single"/>
        </w:rPr>
        <w:t>CONTRACT DE ADMINISTRARE</w:t>
      </w:r>
    </w:p>
    <w:p w:rsidR="00581B97" w:rsidRPr="00987176" w:rsidRDefault="00581B97">
      <w:pPr>
        <w:tabs>
          <w:tab w:val="left" w:pos="2970"/>
        </w:tabs>
        <w:spacing w:before="120"/>
        <w:jc w:val="center"/>
        <w:rPr>
          <w:b/>
          <w:bCs/>
        </w:rPr>
      </w:pPr>
      <w:r w:rsidRPr="00987176">
        <w:rPr>
          <w:b/>
          <w:bCs/>
        </w:rPr>
        <w:t>Nr.</w:t>
      </w:r>
      <w:r w:rsidR="0032457D" w:rsidRPr="00987176">
        <w:rPr>
          <w:b/>
          <w:bCs/>
        </w:rPr>
        <w:t xml:space="preserve"> </w:t>
      </w:r>
      <w:r w:rsidRPr="00987176">
        <w:rPr>
          <w:b/>
          <w:bCs/>
        </w:rPr>
        <w:t>___________ din _____________</w:t>
      </w:r>
    </w:p>
    <w:p w:rsidR="00581B97" w:rsidRPr="00987176" w:rsidRDefault="00581B97">
      <w:pPr>
        <w:spacing w:before="120"/>
        <w:jc w:val="both"/>
      </w:pPr>
    </w:p>
    <w:p w:rsidR="003E0B90" w:rsidRPr="00987176" w:rsidRDefault="003E0B90">
      <w:pPr>
        <w:spacing w:before="120"/>
        <w:jc w:val="both"/>
      </w:pPr>
    </w:p>
    <w:p w:rsidR="00581B97" w:rsidRPr="00987176" w:rsidRDefault="00581B97" w:rsidP="00DD1771">
      <w:pPr>
        <w:pStyle w:val="Heading5"/>
        <w:spacing w:before="120" w:after="240"/>
        <w:ind w:firstLine="567"/>
        <w:jc w:val="both"/>
        <w:rPr>
          <w:u w:val="single"/>
        </w:rPr>
      </w:pPr>
      <w:r w:rsidRPr="00987176">
        <w:rPr>
          <w:u w:val="single"/>
        </w:rPr>
        <w:t>I. PĂRŢI CONTRACTANTE</w:t>
      </w:r>
    </w:p>
    <w:p w:rsidR="00794409" w:rsidRPr="00794409" w:rsidRDefault="00794409" w:rsidP="00794409">
      <w:pPr>
        <w:ind w:right="680" w:firstLine="567"/>
        <w:jc w:val="both"/>
        <w:rPr>
          <w:noProof/>
        </w:rPr>
      </w:pPr>
      <w:r w:rsidRPr="00794409">
        <w:rPr>
          <w:b/>
          <w:noProof/>
        </w:rPr>
        <w:t>1.1.</w:t>
      </w:r>
      <w:r w:rsidRPr="00794409">
        <w:rPr>
          <w:noProof/>
        </w:rPr>
        <w:t xml:space="preserve"> </w:t>
      </w:r>
      <w:r w:rsidRPr="00794409">
        <w:rPr>
          <w:b/>
          <w:noProof/>
        </w:rPr>
        <w:t>Direcţia Silvică Timiş</w:t>
      </w:r>
      <w:r w:rsidRPr="00794409">
        <w:rPr>
          <w:noProof/>
        </w:rPr>
        <w:t xml:space="preserve"> cu sediul social în Timişoara, str. Dr. Iosif Nemoianu  nr. 7, Judeţul Timiş, cod poştal 300001, tel. 0256-294255; 0256294258, fax 0256-294265, înregistrată la ORC sub numărul J40/450/1991, având codul fiscal RO 1590120, reprezentată prin </w:t>
      </w:r>
      <w:r w:rsidRPr="00794409">
        <w:rPr>
          <w:b/>
          <w:noProof/>
        </w:rPr>
        <w:t>director</w:t>
      </w:r>
      <w:r w:rsidRPr="00FF398A">
        <w:rPr>
          <w:b/>
          <w:noProof/>
        </w:rPr>
        <w:t>:</w:t>
      </w:r>
      <w:r w:rsidRPr="00794409">
        <w:rPr>
          <w:b/>
          <w:noProof/>
        </w:rPr>
        <w:t xml:space="preserve"> </w:t>
      </w:r>
      <w:r>
        <w:rPr>
          <w:b/>
          <w:noProof/>
        </w:rPr>
        <w:t xml:space="preserve">    </w:t>
      </w:r>
      <w:r w:rsidRPr="00794409">
        <w:rPr>
          <w:b/>
          <w:noProof/>
        </w:rPr>
        <w:t>ing. Gheorghe Nicuşor ŢÎŢU</w:t>
      </w:r>
      <w:r w:rsidRPr="00794409">
        <w:rPr>
          <w:noProof/>
        </w:rPr>
        <w:t xml:space="preserve"> şi director economic: </w:t>
      </w:r>
      <w:r w:rsidRPr="00794409">
        <w:rPr>
          <w:b/>
          <w:noProof/>
        </w:rPr>
        <w:t>ec. Aurel</w:t>
      </w:r>
      <w:r w:rsidRPr="00794409">
        <w:rPr>
          <w:noProof/>
        </w:rPr>
        <w:t xml:space="preserve"> </w:t>
      </w:r>
      <w:r w:rsidRPr="00794409">
        <w:rPr>
          <w:b/>
          <w:noProof/>
        </w:rPr>
        <w:t>Munteanu</w:t>
      </w:r>
      <w:r w:rsidRPr="00794409">
        <w:rPr>
          <w:noProof/>
        </w:rPr>
        <w:t xml:space="preserve">, prin </w:t>
      </w:r>
      <w:r w:rsidRPr="00794409">
        <w:rPr>
          <w:b/>
          <w:noProof/>
        </w:rPr>
        <w:t xml:space="preserve">Ocolul Silvic </w:t>
      </w:r>
      <w:r w:rsidR="00FF398A" w:rsidRPr="00FF398A">
        <w:rPr>
          <w:b/>
          <w:noProof/>
        </w:rPr>
        <w:t>Ana Lugojana</w:t>
      </w:r>
      <w:r w:rsidRPr="00794409">
        <w:rPr>
          <w:noProof/>
        </w:rPr>
        <w:t xml:space="preserve">, denumit în cuprinsul contractului </w:t>
      </w:r>
      <w:r w:rsidRPr="00794409">
        <w:rPr>
          <w:b/>
          <w:noProof/>
        </w:rPr>
        <w:t>PRESTATOR</w:t>
      </w:r>
      <w:r w:rsidRPr="00794409">
        <w:rPr>
          <w:noProof/>
        </w:rPr>
        <w:t xml:space="preserve">, reprezentat prin şef ocol </w:t>
      </w:r>
      <w:r>
        <w:rPr>
          <w:noProof/>
        </w:rPr>
        <w:t xml:space="preserve">     </w:t>
      </w:r>
      <w:r w:rsidRPr="00794409">
        <w:rPr>
          <w:noProof/>
        </w:rPr>
        <w:t>ing</w:t>
      </w:r>
      <w:r w:rsidR="00FF398A">
        <w:rPr>
          <w:noProof/>
        </w:rPr>
        <w:t xml:space="preserve">. </w:t>
      </w:r>
      <w:r w:rsidR="00FF398A" w:rsidRPr="00FF398A">
        <w:rPr>
          <w:b/>
          <w:noProof/>
        </w:rPr>
        <w:t>Oprea Ioan</w:t>
      </w:r>
      <w:r w:rsidR="00FF398A">
        <w:rPr>
          <w:noProof/>
        </w:rPr>
        <w:t xml:space="preserve"> </w:t>
      </w:r>
      <w:r w:rsidRPr="00794409">
        <w:rPr>
          <w:noProof/>
        </w:rPr>
        <w:t>şi contabil şef ec.</w:t>
      </w:r>
      <w:r w:rsidR="00FF398A">
        <w:rPr>
          <w:noProof/>
        </w:rPr>
        <w:t xml:space="preserve"> </w:t>
      </w:r>
      <w:r w:rsidR="00FF398A" w:rsidRPr="00FF398A">
        <w:rPr>
          <w:b/>
          <w:noProof/>
        </w:rPr>
        <w:t>Cardos Cristina</w:t>
      </w:r>
      <w:r w:rsidR="00FF398A">
        <w:rPr>
          <w:noProof/>
        </w:rPr>
        <w:t xml:space="preserve"> </w:t>
      </w:r>
      <w:r w:rsidRPr="00794409">
        <w:rPr>
          <w:noProof/>
        </w:rPr>
        <w:t>având contul</w:t>
      </w:r>
      <w:r w:rsidR="00FF398A">
        <w:rPr>
          <w:noProof/>
        </w:rPr>
        <w:t xml:space="preserve"> RO20RZBR0000060006265942 </w:t>
      </w:r>
      <w:r w:rsidRPr="00794409">
        <w:rPr>
          <w:noProof/>
        </w:rPr>
        <w:t>deschis la banca</w:t>
      </w:r>
      <w:r w:rsidR="00FF398A">
        <w:rPr>
          <w:noProof/>
        </w:rPr>
        <w:t xml:space="preserve"> Raiffeisen Bank Lugoj </w:t>
      </w:r>
      <w:r w:rsidRPr="00794409">
        <w:rPr>
          <w:noProof/>
        </w:rPr>
        <w:t>şi</w:t>
      </w:r>
    </w:p>
    <w:p w:rsidR="00D87F7F" w:rsidRDefault="008E1FB1" w:rsidP="008E1FB1">
      <w:pPr>
        <w:ind w:right="680"/>
        <w:jc w:val="both"/>
      </w:pPr>
      <w:r>
        <w:rPr>
          <w:b/>
          <w:noProof/>
        </w:rPr>
        <w:t xml:space="preserve">        </w:t>
      </w:r>
      <w:r w:rsidR="00794409" w:rsidRPr="00794409">
        <w:rPr>
          <w:b/>
          <w:noProof/>
        </w:rPr>
        <w:t>1.2.</w:t>
      </w:r>
      <w:r w:rsidR="00794409" w:rsidRPr="00794409">
        <w:rPr>
          <w:noProof/>
        </w:rPr>
        <w:t xml:space="preserve"> </w:t>
      </w:r>
      <w:r w:rsidR="00FF398A">
        <w:rPr>
          <w:b/>
          <w:noProof/>
        </w:rPr>
        <w:t>PRIMARIA MUNICIPIULUI TIMISOARA,</w:t>
      </w:r>
      <w:r w:rsidR="00D87F7F" w:rsidRPr="009C5AA4">
        <w:t xml:space="preserve"> cu sediul in Timişoara,  bv. C.D. Loga nr.1, </w:t>
      </w:r>
      <w:r w:rsidR="00D87F7F">
        <w:t>tel. 0256-408.495, fax. 0256-408.390</w:t>
      </w:r>
      <w:r w:rsidR="00D87F7F" w:rsidRPr="009C5AA4">
        <w:t xml:space="preserve">, cod fiscal 14756536, </w:t>
      </w:r>
      <w:r w:rsidR="00D87F7F">
        <w:t xml:space="preserve">cont </w:t>
      </w:r>
      <w:r w:rsidR="00D87F7F">
        <w:rPr>
          <w:noProof/>
        </w:rPr>
        <w:t>deschis la Trezoreria Timisoara,</w:t>
      </w:r>
      <w:r w:rsidR="00D87F7F" w:rsidRPr="009C5AA4">
        <w:t xml:space="preserve"> reprezentat</w:t>
      </w:r>
      <w:r w:rsidR="00D87F7F">
        <w:t>ă prin Nicolae Robu - Primar ş</w:t>
      </w:r>
      <w:r w:rsidR="00D87F7F" w:rsidRPr="009C5AA4">
        <w:t xml:space="preserve">i </w:t>
      </w:r>
      <w:r w:rsidR="00D87F7F" w:rsidRPr="00A9100C">
        <w:t>Steliana Stanciu</w:t>
      </w:r>
      <w:r w:rsidR="00D87F7F" w:rsidRPr="009C5AA4">
        <w:t xml:space="preserve"> - Director Direcţia Economica, în calitate de </w:t>
      </w:r>
      <w:r w:rsidR="00D87F7F" w:rsidRPr="00EA57C6">
        <w:rPr>
          <w:b/>
        </w:rPr>
        <w:t>BENEFICIAR</w:t>
      </w:r>
      <w:r w:rsidR="00D87F7F" w:rsidRPr="00EA57C6">
        <w:t>.</w:t>
      </w:r>
      <w:r w:rsidR="00D87F7F" w:rsidRPr="009C5AA4">
        <w:t xml:space="preserve">, </w:t>
      </w:r>
    </w:p>
    <w:p w:rsidR="00794409" w:rsidRDefault="00794409" w:rsidP="00D87F7F">
      <w:pPr>
        <w:pStyle w:val="Heading5"/>
        <w:spacing w:before="120" w:after="240"/>
        <w:jc w:val="both"/>
        <w:rPr>
          <w:u w:val="single"/>
        </w:rPr>
      </w:pPr>
    </w:p>
    <w:p w:rsidR="00581B97" w:rsidRPr="00987176" w:rsidRDefault="00581B97" w:rsidP="00D56A6D">
      <w:pPr>
        <w:pStyle w:val="Heading5"/>
        <w:spacing w:before="120" w:after="240"/>
        <w:ind w:firstLine="567"/>
        <w:jc w:val="both"/>
        <w:rPr>
          <w:u w:val="single"/>
        </w:rPr>
      </w:pPr>
      <w:r w:rsidRPr="00987176">
        <w:rPr>
          <w:u w:val="single"/>
        </w:rPr>
        <w:t>II. OBIECTUL CONTRACTULUI</w:t>
      </w:r>
    </w:p>
    <w:p w:rsidR="008F5F2B" w:rsidRDefault="008B7384" w:rsidP="00857196">
      <w:pPr>
        <w:ind w:firstLine="567"/>
        <w:jc w:val="both"/>
      </w:pPr>
      <w:r>
        <w:rPr>
          <w:b/>
          <w:bCs/>
        </w:rPr>
        <w:t>2.</w:t>
      </w:r>
      <w:r w:rsidR="00581B97" w:rsidRPr="00987176">
        <w:rPr>
          <w:b/>
          <w:bCs/>
        </w:rPr>
        <w:t>1</w:t>
      </w:r>
      <w:r w:rsidR="00581B97" w:rsidRPr="00987176">
        <w:rPr>
          <w:b/>
        </w:rPr>
        <w:t>.</w:t>
      </w:r>
      <w:r w:rsidR="00581B97" w:rsidRPr="00987176">
        <w:t xml:space="preserve"> Prestatorul asigură administrarea în regim silvic, a suprafeţei de</w:t>
      </w:r>
      <w:r w:rsidR="003E0B90" w:rsidRPr="00987176">
        <w:t xml:space="preserve"> </w:t>
      </w:r>
      <w:r w:rsidR="008F5F2B" w:rsidRPr="008F5F2B">
        <w:rPr>
          <w:b/>
        </w:rPr>
        <w:t>683,</w:t>
      </w:r>
      <w:r w:rsidR="00663938">
        <w:rPr>
          <w:b/>
        </w:rPr>
        <w:t>7</w:t>
      </w:r>
      <w:r w:rsidR="003E0B90" w:rsidRPr="008F5F2B">
        <w:rPr>
          <w:b/>
        </w:rPr>
        <w:t xml:space="preserve"> </w:t>
      </w:r>
      <w:r w:rsidR="00581B97" w:rsidRPr="008F5F2B">
        <w:rPr>
          <w:b/>
        </w:rPr>
        <w:t>ha</w:t>
      </w:r>
      <w:r w:rsidR="00581B97" w:rsidRPr="00987176">
        <w:t xml:space="preserve"> fond forestier, amplasată în</w:t>
      </w:r>
      <w:r w:rsidR="008F5F2B">
        <w:t>:</w:t>
      </w:r>
    </w:p>
    <w:p w:rsidR="00427F75" w:rsidRDefault="008F5F2B" w:rsidP="00857196">
      <w:pPr>
        <w:ind w:firstLine="567"/>
        <w:jc w:val="both"/>
      </w:pPr>
      <w:r>
        <w:t xml:space="preserve">1. </w:t>
      </w:r>
      <w:r w:rsidR="00853108" w:rsidRPr="00663938">
        <w:rPr>
          <w:b/>
        </w:rPr>
        <w:t>399,9 ha</w:t>
      </w:r>
      <w:r w:rsidR="00853108">
        <w:t xml:space="preserve"> pe raza</w:t>
      </w:r>
      <w:r w:rsidR="00581B97" w:rsidRPr="00987176">
        <w:t xml:space="preserve"> </w:t>
      </w:r>
      <w:r w:rsidR="00853108">
        <w:t>unitatii administrativ-teritoriale Sacu</w:t>
      </w:r>
      <w:r w:rsidR="00581B97" w:rsidRPr="00987176">
        <w:t xml:space="preserve">, </w:t>
      </w:r>
      <w:r w:rsidR="00427F75">
        <w:t>jud. Caras-Severin</w:t>
      </w:r>
      <w:r w:rsidR="00581B97" w:rsidRPr="00987176">
        <w:t>, proprietatea beneficiarului</w:t>
      </w:r>
      <w:r w:rsidR="002D6814">
        <w:t>,</w:t>
      </w:r>
      <w:r w:rsidR="00581B97" w:rsidRPr="00987176">
        <w:t xml:space="preserve"> conform </w:t>
      </w:r>
      <w:r w:rsidR="003E0B90" w:rsidRPr="00987176">
        <w:t xml:space="preserve">Titlului </w:t>
      </w:r>
      <w:r w:rsidR="00581B97" w:rsidRPr="00987176">
        <w:t>d</w:t>
      </w:r>
      <w:r w:rsidR="00FD32BB" w:rsidRPr="00987176">
        <w:t xml:space="preserve">e </w:t>
      </w:r>
      <w:r w:rsidR="005968CD" w:rsidRPr="00987176">
        <w:t>P</w:t>
      </w:r>
      <w:r w:rsidR="00FD32BB" w:rsidRPr="00987176">
        <w:t>roprietate nr.</w:t>
      </w:r>
      <w:r w:rsidR="003E0B90" w:rsidRPr="00987176">
        <w:t xml:space="preserve"> </w:t>
      </w:r>
      <w:r w:rsidR="00427F75">
        <w:t>4822 din 10.12.2007.</w:t>
      </w:r>
    </w:p>
    <w:p w:rsidR="00427F75" w:rsidRDefault="00427F75" w:rsidP="00427F75">
      <w:pPr>
        <w:ind w:firstLine="567"/>
        <w:jc w:val="both"/>
      </w:pPr>
      <w:r>
        <w:t>2</w:t>
      </w:r>
      <w:r w:rsidR="006969F2" w:rsidRPr="00987176">
        <w:t>.</w:t>
      </w:r>
      <w:r w:rsidR="00581B97" w:rsidRPr="00987176">
        <w:t xml:space="preserve"> </w:t>
      </w:r>
      <w:r w:rsidRPr="00663938">
        <w:rPr>
          <w:b/>
        </w:rPr>
        <w:t>100,5 ha</w:t>
      </w:r>
      <w:r>
        <w:t xml:space="preserve"> pe raza unitatii administrativ-teritoriale Criciova, jud. Timis,</w:t>
      </w:r>
      <w:r w:rsidRPr="00427F75">
        <w:t xml:space="preserve"> </w:t>
      </w:r>
      <w:r w:rsidRPr="00987176">
        <w:t>proprietatea beneficiarului</w:t>
      </w:r>
      <w:r>
        <w:t>,</w:t>
      </w:r>
      <w:r w:rsidRPr="00987176">
        <w:t xml:space="preserve"> conform Titlului de Proprietate nr. </w:t>
      </w:r>
      <w:r>
        <w:t>272 din 09.02.2010.</w:t>
      </w:r>
    </w:p>
    <w:p w:rsidR="00427F75" w:rsidRDefault="00427F75" w:rsidP="00427F75">
      <w:pPr>
        <w:ind w:firstLine="567"/>
        <w:jc w:val="both"/>
      </w:pPr>
      <w:r>
        <w:t xml:space="preserve">3. </w:t>
      </w:r>
      <w:r w:rsidR="00663938" w:rsidRPr="00663938">
        <w:rPr>
          <w:b/>
        </w:rPr>
        <w:t>183,3 ha</w:t>
      </w:r>
      <w:r w:rsidR="00663938">
        <w:t xml:space="preserve"> pe raza unitatii administrativ-teritoriale Criciova, jud. Timis,</w:t>
      </w:r>
      <w:r w:rsidR="00663938" w:rsidRPr="00427F75">
        <w:t xml:space="preserve"> </w:t>
      </w:r>
      <w:r w:rsidR="00663938" w:rsidRPr="00987176">
        <w:t>proprietatea beneficiarului</w:t>
      </w:r>
      <w:r w:rsidR="00663938">
        <w:t>,</w:t>
      </w:r>
      <w:r w:rsidR="00663938" w:rsidRPr="00987176">
        <w:t xml:space="preserve"> conform Titlului de Proprietate nr. </w:t>
      </w:r>
      <w:r w:rsidR="00663938">
        <w:t>2, cod 155252 din 20.06.2001.</w:t>
      </w:r>
    </w:p>
    <w:p w:rsidR="00581B97" w:rsidRPr="00987176" w:rsidRDefault="008B7384" w:rsidP="00857196">
      <w:pPr>
        <w:ind w:firstLine="567"/>
        <w:jc w:val="both"/>
      </w:pPr>
      <w:r>
        <w:rPr>
          <w:b/>
          <w:bCs/>
        </w:rPr>
        <w:t>2.</w:t>
      </w:r>
      <w:r w:rsidR="00581B97" w:rsidRPr="00987176">
        <w:rPr>
          <w:b/>
          <w:bCs/>
        </w:rPr>
        <w:t>2</w:t>
      </w:r>
      <w:r w:rsidR="00581B97" w:rsidRPr="00987176">
        <w:rPr>
          <w:b/>
        </w:rPr>
        <w:t>.</w:t>
      </w:r>
      <w:r w:rsidR="00581B97" w:rsidRPr="00987176">
        <w:t xml:space="preserve"> </w:t>
      </w:r>
      <w:r w:rsidR="0029312D" w:rsidRPr="00987176">
        <w:t>Administrarea reprezintă a</w:t>
      </w:r>
      <w:r w:rsidR="00581B97" w:rsidRPr="00987176">
        <w:t xml:space="preserve">ctivităţile cu caracter tehnic, economic şi juridic </w:t>
      </w:r>
      <w:r w:rsidR="00621660" w:rsidRPr="00987176">
        <w:t xml:space="preserve">care definesc regimul silvic </w:t>
      </w:r>
      <w:r>
        <w:t>ş</w:t>
      </w:r>
      <w:r w:rsidR="00621660" w:rsidRPr="00987176">
        <w:t>i</w:t>
      </w:r>
      <w:r w:rsidR="00581B97" w:rsidRPr="00987176">
        <w:t xml:space="preserve"> efectuate de către prestator în scopul </w:t>
      </w:r>
      <w:r w:rsidR="0029312D" w:rsidRPr="00987176">
        <w:t xml:space="preserve">asigurării </w:t>
      </w:r>
      <w:r w:rsidR="00581B97" w:rsidRPr="00987176">
        <w:t xml:space="preserve">gestionării durabile a pădurii, </w:t>
      </w:r>
      <w:r w:rsidR="0029312D" w:rsidRPr="00987176">
        <w:t xml:space="preserve">precum </w:t>
      </w:r>
      <w:r>
        <w:t>ş</w:t>
      </w:r>
      <w:r w:rsidR="0029312D" w:rsidRPr="00987176">
        <w:t>i activită</w:t>
      </w:r>
      <w:r>
        <w:t>ţ</w:t>
      </w:r>
      <w:r w:rsidR="0029312D" w:rsidRPr="00987176">
        <w:t xml:space="preserve">ile tehnice </w:t>
      </w:r>
      <w:r w:rsidR="007D3B26" w:rsidRPr="00987176">
        <w:t xml:space="preserve">care trebuie executate pentru </w:t>
      </w:r>
      <w:r w:rsidR="0029312D" w:rsidRPr="00987176">
        <w:t>men</w:t>
      </w:r>
      <w:r>
        <w:t>ţ</w:t>
      </w:r>
      <w:r w:rsidR="0029312D" w:rsidRPr="00987176">
        <w:t>ine</w:t>
      </w:r>
      <w:r w:rsidR="007D3B26" w:rsidRPr="00987176">
        <w:t>rea func</w:t>
      </w:r>
      <w:r>
        <w:t>ţ</w:t>
      </w:r>
      <w:r w:rsidR="007D3B26" w:rsidRPr="00987176">
        <w:t>iilor</w:t>
      </w:r>
      <w:r w:rsidR="0029312D" w:rsidRPr="00987176">
        <w:t xml:space="preserve"> de protec</w:t>
      </w:r>
      <w:r>
        <w:t>ţ</w:t>
      </w:r>
      <w:r w:rsidR="0029312D" w:rsidRPr="00987176">
        <w:t>ie pentru care au fost create perdelele forestiere de protec</w:t>
      </w:r>
      <w:r>
        <w:t>ţ</w:t>
      </w:r>
      <w:r w:rsidR="0029312D" w:rsidRPr="00987176">
        <w:t>ie</w:t>
      </w:r>
      <w:r w:rsidR="00581B97" w:rsidRPr="00987176">
        <w:t xml:space="preserve">. </w:t>
      </w:r>
    </w:p>
    <w:p w:rsidR="004D2C6E" w:rsidRPr="00987176" w:rsidRDefault="008B7384" w:rsidP="009C4C9D">
      <w:pPr>
        <w:autoSpaceDE w:val="0"/>
        <w:autoSpaceDN w:val="0"/>
        <w:adjustRightInd w:val="0"/>
        <w:ind w:firstLine="567"/>
        <w:jc w:val="both"/>
        <w:rPr>
          <w:noProof/>
        </w:rPr>
      </w:pPr>
      <w:r>
        <w:rPr>
          <w:b/>
          <w:bCs/>
        </w:rPr>
        <w:t>2.</w:t>
      </w:r>
      <w:r w:rsidR="00581B97" w:rsidRPr="00987176">
        <w:rPr>
          <w:b/>
          <w:bCs/>
        </w:rPr>
        <w:t>3</w:t>
      </w:r>
      <w:r w:rsidR="00581B97" w:rsidRPr="00987176">
        <w:rPr>
          <w:b/>
        </w:rPr>
        <w:t>.</w:t>
      </w:r>
      <w:r w:rsidR="000A76C6" w:rsidRPr="00987176">
        <w:t xml:space="preserve"> </w:t>
      </w:r>
      <w:r w:rsidR="004D2C6E" w:rsidRPr="00987176">
        <w:rPr>
          <w:noProof/>
        </w:rPr>
        <w:t>Administrarea fondul</w:t>
      </w:r>
      <w:r w:rsidR="001953C3" w:rsidRPr="00987176">
        <w:rPr>
          <w:noProof/>
        </w:rPr>
        <w:t>ui</w:t>
      </w:r>
      <w:r w:rsidR="004D2C6E" w:rsidRPr="00987176">
        <w:rPr>
          <w:noProof/>
        </w:rPr>
        <w:t xml:space="preserve"> forestier</w:t>
      </w:r>
      <w:r w:rsidR="009603C6" w:rsidRPr="00987176">
        <w:rPr>
          <w:noProof/>
        </w:rPr>
        <w:t>/a perdelei forestiere de protec</w:t>
      </w:r>
      <w:r>
        <w:rPr>
          <w:noProof/>
        </w:rPr>
        <w:t>ţ</w:t>
      </w:r>
      <w:r w:rsidR="009603C6" w:rsidRPr="00987176">
        <w:rPr>
          <w:noProof/>
        </w:rPr>
        <w:t>ie</w:t>
      </w:r>
      <w:r w:rsidR="004D2C6E" w:rsidRPr="00987176">
        <w:rPr>
          <w:noProof/>
        </w:rPr>
        <w:t xml:space="preserve"> se realizează pe bază de Buget de Venituri şi Cheltuieli (BVC) întocmit anual de</w:t>
      </w:r>
      <w:r w:rsidR="001708EA" w:rsidRPr="00987176">
        <w:rPr>
          <w:noProof/>
        </w:rPr>
        <w:t xml:space="preserve"> prestator până la data</w:t>
      </w:r>
      <w:r w:rsidR="001953C3" w:rsidRPr="00987176">
        <w:rPr>
          <w:noProof/>
        </w:rPr>
        <w:t xml:space="preserve"> </w:t>
      </w:r>
      <w:r w:rsidR="001708EA" w:rsidRPr="00987176">
        <w:rPr>
          <w:noProof/>
        </w:rPr>
        <w:t xml:space="preserve">de 01 </w:t>
      </w:r>
      <w:r w:rsidR="004D2C6E" w:rsidRPr="00987176">
        <w:rPr>
          <w:noProof/>
        </w:rPr>
        <w:t>decembrie al fiecărui an, pentru anul următor. După semnarea BVC-ul</w:t>
      </w:r>
      <w:r w:rsidR="00373E30" w:rsidRPr="00987176">
        <w:rPr>
          <w:noProof/>
        </w:rPr>
        <w:t>ui</w:t>
      </w:r>
      <w:r w:rsidR="004D2C6E" w:rsidRPr="00987176">
        <w:rPr>
          <w:noProof/>
        </w:rPr>
        <w:t xml:space="preserve"> de către păr</w:t>
      </w:r>
      <w:r>
        <w:rPr>
          <w:noProof/>
        </w:rPr>
        <w:t>ţ</w:t>
      </w:r>
      <w:r w:rsidR="004D2C6E" w:rsidRPr="00987176">
        <w:rPr>
          <w:noProof/>
        </w:rPr>
        <w:t>ile contracta</w:t>
      </w:r>
      <w:r w:rsidR="00E91913" w:rsidRPr="00987176">
        <w:rPr>
          <w:noProof/>
        </w:rPr>
        <w:t>nte, acesta devine anexă</w:t>
      </w:r>
      <w:r w:rsidR="004D2C6E" w:rsidRPr="00987176">
        <w:rPr>
          <w:noProof/>
        </w:rPr>
        <w:t xml:space="preserve"> la contract</w:t>
      </w:r>
      <w:r w:rsidR="00691EC1" w:rsidRPr="00987176">
        <w:rPr>
          <w:noProof/>
        </w:rPr>
        <w:t xml:space="preserve"> </w:t>
      </w:r>
      <w:r>
        <w:rPr>
          <w:noProof/>
        </w:rPr>
        <w:t>ş</w:t>
      </w:r>
      <w:r w:rsidR="00691EC1" w:rsidRPr="00987176">
        <w:rPr>
          <w:noProof/>
        </w:rPr>
        <w:t>i face parte integrantă din acesta</w:t>
      </w:r>
      <w:r w:rsidR="004D2C6E" w:rsidRPr="00987176">
        <w:rPr>
          <w:noProof/>
        </w:rPr>
        <w:t>.</w:t>
      </w:r>
    </w:p>
    <w:p w:rsidR="00D063C1" w:rsidRPr="00987176" w:rsidRDefault="008B7384" w:rsidP="00A35C31">
      <w:pPr>
        <w:ind w:firstLine="567"/>
        <w:jc w:val="both"/>
      </w:pPr>
      <w:r>
        <w:rPr>
          <w:b/>
        </w:rPr>
        <w:t>2.</w:t>
      </w:r>
      <w:r w:rsidR="004D2C6E" w:rsidRPr="00987176">
        <w:rPr>
          <w:b/>
        </w:rPr>
        <w:t>4.</w:t>
      </w:r>
      <w:r w:rsidR="004D2C6E" w:rsidRPr="00987176">
        <w:t xml:space="preserve"> </w:t>
      </w:r>
      <w:r w:rsidR="00581B97" w:rsidRPr="00987176">
        <w:t>BVC-ul se fundamentează</w:t>
      </w:r>
      <w:r w:rsidR="006F47B1" w:rsidRPr="00987176">
        <w:t>,</w:t>
      </w:r>
      <w:r w:rsidR="00581B97" w:rsidRPr="00987176">
        <w:t xml:space="preserve"> analitic</w:t>
      </w:r>
      <w:r w:rsidR="006F47B1" w:rsidRPr="00987176">
        <w:t>,</w:t>
      </w:r>
      <w:r w:rsidR="00581B97" w:rsidRPr="00987176">
        <w:t xml:space="preserve"> pe cele două componente: venituri şi cheltuieli, pentru fiecare an de aplicare a amenajamentulu</w:t>
      </w:r>
      <w:r w:rsidR="004D2C6E" w:rsidRPr="00987176">
        <w:t>i</w:t>
      </w:r>
      <w:r w:rsidR="009603C6" w:rsidRPr="00987176">
        <w:t xml:space="preserve"> sau a contractului de administrare a perdelei forestiere de protec</w:t>
      </w:r>
      <w:r>
        <w:t>ţ</w:t>
      </w:r>
      <w:r w:rsidR="009603C6" w:rsidRPr="00987176">
        <w:t>ie</w:t>
      </w:r>
      <w:r w:rsidR="004D2C6E" w:rsidRPr="00987176">
        <w:t>, se semnează de părţi</w:t>
      </w:r>
      <w:r w:rsidR="00581B97" w:rsidRPr="00987176">
        <w:t xml:space="preserve"> şi devine</w:t>
      </w:r>
      <w:r w:rsidR="008727C8" w:rsidRPr="00987176">
        <w:t xml:space="preserve"> </w:t>
      </w:r>
      <w:r w:rsidR="00581B97" w:rsidRPr="00987176">
        <w:t xml:space="preserve">parte integrantă </w:t>
      </w:r>
      <w:r w:rsidR="00D063C1" w:rsidRPr="00987176">
        <w:t xml:space="preserve">a contractului de administrare.  </w:t>
      </w:r>
    </w:p>
    <w:p w:rsidR="00DD1771" w:rsidRPr="00987176" w:rsidRDefault="008B7384" w:rsidP="00D063C1">
      <w:pPr>
        <w:ind w:firstLine="567"/>
        <w:jc w:val="both"/>
      </w:pPr>
      <w:r>
        <w:rPr>
          <w:b/>
        </w:rPr>
        <w:t>2.</w:t>
      </w:r>
      <w:r w:rsidR="00D063C1" w:rsidRPr="00987176">
        <w:rPr>
          <w:b/>
        </w:rPr>
        <w:t>5.</w:t>
      </w:r>
      <w:r w:rsidR="00D063C1" w:rsidRPr="00987176">
        <w:t xml:space="preserve"> Asigurarea administrării fondului forestier</w:t>
      </w:r>
      <w:r w:rsidR="009603C6" w:rsidRPr="00987176">
        <w:t>/perde</w:t>
      </w:r>
      <w:r w:rsidR="006F47B1" w:rsidRPr="00987176">
        <w:t>lei</w:t>
      </w:r>
      <w:r w:rsidR="009603C6" w:rsidRPr="00987176">
        <w:t xml:space="preserve"> forestier</w:t>
      </w:r>
      <w:r w:rsidR="006F47B1" w:rsidRPr="00987176">
        <w:t>e</w:t>
      </w:r>
      <w:r w:rsidR="009603C6" w:rsidRPr="00987176">
        <w:t xml:space="preserve"> de protec</w:t>
      </w:r>
      <w:r>
        <w:t>ţ</w:t>
      </w:r>
      <w:r w:rsidR="009603C6" w:rsidRPr="00987176">
        <w:t>ie</w:t>
      </w:r>
      <w:r w:rsidR="00D063C1" w:rsidRPr="00987176">
        <w:t xml:space="preserve"> de către prestator se realizează numai dacă </w:t>
      </w:r>
      <w:r w:rsidR="009603C6" w:rsidRPr="00987176">
        <w:t>beneficiarul</w:t>
      </w:r>
      <w:r w:rsidR="00CC235E" w:rsidRPr="00987176">
        <w:t xml:space="preserve"> are</w:t>
      </w:r>
      <w:r w:rsidR="000D3365" w:rsidRPr="00987176">
        <w:t xml:space="preserve"> delimitat</w:t>
      </w:r>
      <w:r w:rsidR="009603C6" w:rsidRPr="00987176">
        <w:t>ă proprietatea</w:t>
      </w:r>
      <w:r w:rsidR="000D3365" w:rsidRPr="00987176">
        <w:t xml:space="preserve"> pe întreg</w:t>
      </w:r>
      <w:r w:rsidR="00EF752F" w:rsidRPr="00987176">
        <w:t>ul contur</w:t>
      </w:r>
      <w:r w:rsidR="009603C6" w:rsidRPr="00987176">
        <w:t>, respectiv dacă</w:t>
      </w:r>
      <w:r w:rsidR="00CC235E" w:rsidRPr="00987176">
        <w:t xml:space="preserve"> are </w:t>
      </w:r>
      <w:r w:rsidR="000D3365" w:rsidRPr="00987176">
        <w:t>marcat</w:t>
      </w:r>
      <w:r w:rsidR="009603C6" w:rsidRPr="00987176">
        <w:t>ă proprietatea</w:t>
      </w:r>
      <w:r w:rsidR="000D3365" w:rsidRPr="00987176">
        <w:t xml:space="preserve"> cu </w:t>
      </w:r>
      <w:r w:rsidR="008727C8" w:rsidRPr="00987176">
        <w:t xml:space="preserve">vopsea, </w:t>
      </w:r>
      <w:r>
        <w:t>ţ</w:t>
      </w:r>
      <w:r w:rsidR="00903C04" w:rsidRPr="00987176">
        <w:t>ăru</w:t>
      </w:r>
      <w:r>
        <w:t>ş</w:t>
      </w:r>
      <w:r w:rsidR="00903C04" w:rsidRPr="00987176">
        <w:t>i sau borne.</w:t>
      </w:r>
    </w:p>
    <w:p w:rsidR="00EF4DEA" w:rsidRPr="00987176" w:rsidRDefault="00EF4DEA" w:rsidP="00D063C1">
      <w:pPr>
        <w:ind w:firstLine="567"/>
        <w:jc w:val="both"/>
      </w:pPr>
    </w:p>
    <w:p w:rsidR="00581B97" w:rsidRPr="00987176" w:rsidRDefault="00581B97" w:rsidP="00D56A6D">
      <w:pPr>
        <w:pStyle w:val="Heading6"/>
        <w:spacing w:before="120" w:after="240"/>
        <w:ind w:firstLine="567"/>
        <w:rPr>
          <w:u w:val="single"/>
        </w:rPr>
      </w:pPr>
      <w:r w:rsidRPr="00987176">
        <w:rPr>
          <w:u w:val="single"/>
        </w:rPr>
        <w:t>III. DURATA CONTRACTULUI</w:t>
      </w:r>
    </w:p>
    <w:p w:rsidR="00581B97" w:rsidRPr="00987176" w:rsidRDefault="008B7384" w:rsidP="00857196">
      <w:pPr>
        <w:ind w:firstLine="567"/>
        <w:jc w:val="both"/>
      </w:pPr>
      <w:r>
        <w:rPr>
          <w:b/>
          <w:bCs/>
        </w:rPr>
        <w:t>3.1</w:t>
      </w:r>
      <w:r w:rsidR="00581B97" w:rsidRPr="00987176">
        <w:rPr>
          <w:b/>
          <w:bCs/>
        </w:rPr>
        <w:t>.</w:t>
      </w:r>
      <w:r w:rsidR="0082037F" w:rsidRPr="0082037F">
        <w:t xml:space="preserve"> </w:t>
      </w:r>
      <w:r w:rsidR="00316FA5">
        <w:t>Contractul este valabil de la data de 01.03.2019, când se semnează de părţi şi până la data de 31.12.2028, când expiră amenajamentul silvic sau se reziliază</w:t>
      </w:r>
      <w:r w:rsidR="0082037F">
        <w:t>.</w:t>
      </w:r>
    </w:p>
    <w:p w:rsidR="00581B97" w:rsidRPr="00987176" w:rsidRDefault="00581B97" w:rsidP="00857196">
      <w:pPr>
        <w:pStyle w:val="BodyText2"/>
        <w:ind w:firstLine="567"/>
        <w:rPr>
          <w:rFonts w:ascii="Times New Roman" w:hAnsi="Times New Roman" w:cs="Times New Roman"/>
        </w:rPr>
      </w:pPr>
      <w:r w:rsidRPr="00987176">
        <w:rPr>
          <w:rFonts w:ascii="Times New Roman" w:hAnsi="Times New Roman" w:cs="Times New Roman"/>
        </w:rPr>
        <w:lastRenderedPageBreak/>
        <w:t>Contractul poate fi prelungit cu acordul părţilor</w:t>
      </w:r>
      <w:r w:rsidR="00473D03" w:rsidRPr="00987176">
        <w:rPr>
          <w:rFonts w:ascii="Times New Roman" w:hAnsi="Times New Roman" w:cs="Times New Roman"/>
        </w:rPr>
        <w:t xml:space="preserve"> prin act adi</w:t>
      </w:r>
      <w:r w:rsidR="008B7384">
        <w:rPr>
          <w:rFonts w:ascii="Times New Roman" w:hAnsi="Times New Roman" w:cs="Times New Roman"/>
        </w:rPr>
        <w:t>ţ</w:t>
      </w:r>
      <w:r w:rsidR="00473D03" w:rsidRPr="00987176">
        <w:rPr>
          <w:rFonts w:ascii="Times New Roman" w:hAnsi="Times New Roman" w:cs="Times New Roman"/>
        </w:rPr>
        <w:t>ional.</w:t>
      </w:r>
      <w:r w:rsidR="00285A1E" w:rsidRPr="00987176">
        <w:rPr>
          <w:rFonts w:ascii="Times New Roman" w:hAnsi="Times New Roman" w:cs="Times New Roman"/>
        </w:rPr>
        <w:t xml:space="preserve"> D</w:t>
      </w:r>
      <w:r w:rsidRPr="00987176">
        <w:rPr>
          <w:rFonts w:ascii="Times New Roman" w:hAnsi="Times New Roman" w:cs="Times New Roman"/>
        </w:rPr>
        <w:t>acă nici</w:t>
      </w:r>
      <w:r w:rsidR="004F5EE1">
        <w:rPr>
          <w:rFonts w:ascii="Times New Roman" w:hAnsi="Times New Roman" w:cs="Times New Roman"/>
        </w:rPr>
        <w:t xml:space="preserve"> </w:t>
      </w:r>
      <w:r w:rsidRPr="00987176">
        <w:rPr>
          <w:rFonts w:ascii="Times New Roman" w:hAnsi="Times New Roman" w:cs="Times New Roman"/>
        </w:rPr>
        <w:t>una din</w:t>
      </w:r>
      <w:r w:rsidR="00285A1E" w:rsidRPr="00987176">
        <w:rPr>
          <w:rFonts w:ascii="Times New Roman" w:hAnsi="Times New Roman" w:cs="Times New Roman"/>
        </w:rPr>
        <w:t>tre</w:t>
      </w:r>
      <w:r w:rsidRPr="00987176">
        <w:rPr>
          <w:rFonts w:ascii="Times New Roman" w:hAnsi="Times New Roman" w:cs="Times New Roman"/>
        </w:rPr>
        <w:t xml:space="preserve"> părţi nu o înştiinţează pe cealaltă cu 30 de z</w:t>
      </w:r>
      <w:r w:rsidR="00285A1E" w:rsidRPr="00987176">
        <w:rPr>
          <w:rFonts w:ascii="Times New Roman" w:hAnsi="Times New Roman" w:cs="Times New Roman"/>
        </w:rPr>
        <w:t>ile înainte de data expirării contractului</w:t>
      </w:r>
      <w:r w:rsidR="002D6814" w:rsidRPr="002D6814">
        <w:rPr>
          <w:rFonts w:ascii="Times New Roman" w:hAnsi="Times New Roman" w:cs="Times New Roman"/>
        </w:rPr>
        <w:t xml:space="preserve"> </w:t>
      </w:r>
      <w:r w:rsidR="002D6814" w:rsidRPr="00987176">
        <w:rPr>
          <w:rFonts w:ascii="Times New Roman" w:hAnsi="Times New Roman" w:cs="Times New Roman"/>
        </w:rPr>
        <w:t>despre intenţia de a nu mai fi prelungit</w:t>
      </w:r>
      <w:r w:rsidR="00691EC1" w:rsidRPr="00987176">
        <w:rPr>
          <w:rFonts w:ascii="Times New Roman" w:hAnsi="Times New Roman" w:cs="Times New Roman"/>
        </w:rPr>
        <w:t>, respectiv a datei intrării în vigoare a noului amenajament silvic</w:t>
      </w:r>
      <w:r w:rsidR="008727C8" w:rsidRPr="00987176">
        <w:rPr>
          <w:rFonts w:ascii="Times New Roman" w:hAnsi="Times New Roman" w:cs="Times New Roman"/>
        </w:rPr>
        <w:t>,</w:t>
      </w:r>
      <w:r w:rsidRPr="00987176">
        <w:rPr>
          <w:rFonts w:ascii="Times New Roman" w:hAnsi="Times New Roman" w:cs="Times New Roman"/>
        </w:rPr>
        <w:t xml:space="preserve"> </w:t>
      </w:r>
      <w:r w:rsidR="00183608" w:rsidRPr="00987176">
        <w:rPr>
          <w:rFonts w:ascii="Times New Roman" w:hAnsi="Times New Roman" w:cs="Times New Roman"/>
        </w:rPr>
        <w:t>acesta se va prelungi implicit</w:t>
      </w:r>
      <w:r w:rsidR="00285A1E" w:rsidRPr="00987176">
        <w:rPr>
          <w:rFonts w:ascii="Times New Roman" w:hAnsi="Times New Roman" w:cs="Times New Roman"/>
        </w:rPr>
        <w:t xml:space="preserve"> pe o perioadă egală cu perioada de valabilitate a </w:t>
      </w:r>
      <w:r w:rsidR="006F7CEE" w:rsidRPr="00987176">
        <w:rPr>
          <w:rFonts w:ascii="Times New Roman" w:hAnsi="Times New Roman" w:cs="Times New Roman"/>
        </w:rPr>
        <w:t>noului amenajament silvic</w:t>
      </w:r>
      <w:r w:rsidRPr="00987176">
        <w:rPr>
          <w:rFonts w:ascii="Times New Roman" w:hAnsi="Times New Roman" w:cs="Times New Roman"/>
        </w:rPr>
        <w:t xml:space="preserve">. </w:t>
      </w:r>
    </w:p>
    <w:p w:rsidR="005D7987" w:rsidRPr="00987176" w:rsidRDefault="005D7987" w:rsidP="00857196">
      <w:pPr>
        <w:pStyle w:val="BodyText2"/>
        <w:ind w:firstLine="567"/>
        <w:rPr>
          <w:rFonts w:ascii="Times New Roman" w:hAnsi="Times New Roman" w:cs="Times New Roman"/>
        </w:rPr>
      </w:pPr>
    </w:p>
    <w:p w:rsidR="00581B97" w:rsidRPr="00987176" w:rsidRDefault="00581B97" w:rsidP="00B46531">
      <w:pPr>
        <w:pStyle w:val="Heading6"/>
        <w:spacing w:before="120"/>
        <w:ind w:firstLine="567"/>
        <w:rPr>
          <w:u w:val="single"/>
        </w:rPr>
      </w:pPr>
      <w:r w:rsidRPr="00987176">
        <w:rPr>
          <w:u w:val="single"/>
        </w:rPr>
        <w:t>IV. VALOAREA CONTRACTULUI ŞI MODALITĂŢI DE PLATĂ</w:t>
      </w:r>
    </w:p>
    <w:p w:rsidR="00C25B55" w:rsidRPr="00987176" w:rsidRDefault="00C25B55" w:rsidP="00C25B55">
      <w:pPr>
        <w:rPr>
          <w:sz w:val="10"/>
          <w:szCs w:val="10"/>
        </w:rPr>
      </w:pPr>
    </w:p>
    <w:p w:rsidR="00701A1A" w:rsidRPr="00987176" w:rsidRDefault="008B7384" w:rsidP="00701A1A">
      <w:pPr>
        <w:spacing w:before="120"/>
        <w:ind w:firstLine="567"/>
        <w:jc w:val="both"/>
        <w:rPr>
          <w:bCs/>
        </w:rPr>
      </w:pPr>
      <w:r>
        <w:rPr>
          <w:b/>
          <w:bCs/>
        </w:rPr>
        <w:t>4.1</w:t>
      </w:r>
      <w:r w:rsidR="00581B97" w:rsidRPr="00987176">
        <w:rPr>
          <w:b/>
          <w:bCs/>
        </w:rPr>
        <w:t>.</w:t>
      </w:r>
      <w:r w:rsidR="00581B97" w:rsidRPr="00987176">
        <w:rPr>
          <w:bCs/>
        </w:rPr>
        <w:t xml:space="preserve"> Valoarea contractului este</w:t>
      </w:r>
      <w:r w:rsidR="00842EAB" w:rsidRPr="00987176">
        <w:rPr>
          <w:bCs/>
        </w:rPr>
        <w:t xml:space="preserve"> dată de valorile înscrise în BVC</w:t>
      </w:r>
      <w:r w:rsidR="00581B97" w:rsidRPr="00987176">
        <w:rPr>
          <w:bCs/>
        </w:rPr>
        <w:t>-</w:t>
      </w:r>
      <w:r w:rsidR="008727C8" w:rsidRPr="00987176">
        <w:rPr>
          <w:bCs/>
        </w:rPr>
        <w:t xml:space="preserve">ul încheiat, conform </w:t>
      </w:r>
      <w:r w:rsidR="008D5503" w:rsidRPr="008D5503">
        <w:rPr>
          <w:b/>
          <w:bCs/>
        </w:rPr>
        <w:t>pc.2.3</w:t>
      </w:r>
      <w:r w:rsidR="008D5503">
        <w:rPr>
          <w:bCs/>
        </w:rPr>
        <w:t>.</w:t>
      </w:r>
    </w:p>
    <w:p w:rsidR="005D7987" w:rsidRPr="00987176" w:rsidRDefault="005D7987" w:rsidP="00701A1A">
      <w:pPr>
        <w:spacing w:before="120"/>
        <w:ind w:firstLine="567"/>
        <w:jc w:val="both"/>
        <w:rPr>
          <w:bCs/>
        </w:rPr>
      </w:pPr>
    </w:p>
    <w:p w:rsidR="00581B97" w:rsidRPr="00987176" w:rsidRDefault="00581B97" w:rsidP="00773A33">
      <w:pPr>
        <w:spacing w:before="120" w:after="240"/>
        <w:ind w:firstLine="567"/>
        <w:jc w:val="both"/>
        <w:rPr>
          <w:b/>
          <w:bCs/>
          <w:u w:val="single"/>
        </w:rPr>
      </w:pPr>
      <w:r w:rsidRPr="00987176">
        <w:rPr>
          <w:b/>
          <w:bCs/>
          <w:u w:val="single"/>
        </w:rPr>
        <w:t>V. OBLIGAŢIILE PĂRŢILOR</w:t>
      </w:r>
    </w:p>
    <w:p w:rsidR="00D56A6D" w:rsidRPr="00987176" w:rsidRDefault="00581B97" w:rsidP="00773A33">
      <w:pPr>
        <w:pStyle w:val="Heading8"/>
        <w:spacing w:after="120"/>
        <w:ind w:left="0" w:firstLine="567"/>
        <w:rPr>
          <w:i/>
          <w:sz w:val="24"/>
        </w:rPr>
      </w:pPr>
      <w:r w:rsidRPr="00987176">
        <w:rPr>
          <w:i/>
          <w:sz w:val="24"/>
        </w:rPr>
        <w:t xml:space="preserve"> OBLIGAŢIILE  PRESTATORULUI</w:t>
      </w:r>
      <w:r w:rsidR="00D56A6D" w:rsidRPr="00987176">
        <w:rPr>
          <w:i/>
          <w:sz w:val="24"/>
        </w:rPr>
        <w:t xml:space="preserve">   </w:t>
      </w:r>
    </w:p>
    <w:p w:rsidR="00581B97" w:rsidRPr="00987176" w:rsidRDefault="008B7384" w:rsidP="004A5DEC">
      <w:pPr>
        <w:ind w:firstLine="567"/>
        <w:jc w:val="both"/>
      </w:pPr>
      <w:r>
        <w:rPr>
          <w:b/>
        </w:rPr>
        <w:t>5.1</w:t>
      </w:r>
      <w:r w:rsidR="00581B97" w:rsidRPr="00987176">
        <w:rPr>
          <w:b/>
        </w:rPr>
        <w:t>.</w:t>
      </w:r>
      <w:r w:rsidR="00581B97" w:rsidRPr="00987176">
        <w:t xml:space="preserve"> Să preia suprafaţa de fond forestier căreia îi asigură administrarea, pe bază de control de fond</w:t>
      </w:r>
      <w:r w:rsidR="00AA35F6" w:rsidRPr="00987176">
        <w:t>, executat în cel mult 30 de zile de la data solicitării</w:t>
      </w:r>
      <w:r w:rsidR="00450CA3" w:rsidRPr="00987176">
        <w:t>/data punerii în posesie</w:t>
      </w:r>
      <w:r w:rsidR="00AA35F6" w:rsidRPr="00987176">
        <w:t>,</w:t>
      </w:r>
      <w:r w:rsidR="00581B97" w:rsidRPr="00987176">
        <w:t xml:space="preserve"> şi</w:t>
      </w:r>
      <w:r w:rsidR="00AA35F6" w:rsidRPr="00987176">
        <w:t xml:space="preserve"> pe bază de</w:t>
      </w:r>
      <w:r w:rsidR="00581B97" w:rsidRPr="00987176">
        <w:t xml:space="preserve"> proces verbal de predare-primire,</w:t>
      </w:r>
      <w:r w:rsidR="00AA35F6" w:rsidRPr="00987176">
        <w:t xml:space="preserve"> întocmite</w:t>
      </w:r>
      <w:r w:rsidR="004F4FEB" w:rsidRPr="00987176">
        <w:t xml:space="preserve"> conform</w:t>
      </w:r>
      <w:r w:rsidR="00581B97" w:rsidRPr="00987176">
        <w:t xml:space="preserve"> Regulamentului de </w:t>
      </w:r>
      <w:r w:rsidR="006F47B1" w:rsidRPr="00987176">
        <w:t>pază a fondului forestier</w:t>
      </w:r>
      <w:r w:rsidR="00581B97" w:rsidRPr="00987176">
        <w:t>.</w:t>
      </w:r>
    </w:p>
    <w:p w:rsidR="00581B97" w:rsidRPr="00987176" w:rsidRDefault="008B7384" w:rsidP="004A5DEC">
      <w:pPr>
        <w:ind w:firstLine="567"/>
        <w:jc w:val="both"/>
      </w:pPr>
      <w:r>
        <w:rPr>
          <w:b/>
        </w:rPr>
        <w:t>5.2</w:t>
      </w:r>
      <w:r w:rsidR="00581B97" w:rsidRPr="00987176">
        <w:rPr>
          <w:b/>
        </w:rPr>
        <w:t>.</w:t>
      </w:r>
      <w:r w:rsidR="00581B97" w:rsidRPr="00987176">
        <w:t xml:space="preserve"> Prestatorul este obligat:</w:t>
      </w:r>
    </w:p>
    <w:p w:rsidR="00581B97" w:rsidRPr="00987176" w:rsidRDefault="00E04915" w:rsidP="006A0B57">
      <w:pPr>
        <w:ind w:firstLine="567"/>
        <w:jc w:val="both"/>
      </w:pPr>
      <w:r>
        <w:t>a</w:t>
      </w:r>
      <w:r w:rsidR="00B46531" w:rsidRPr="00987176">
        <w:t xml:space="preserve">) </w:t>
      </w:r>
      <w:r w:rsidR="00581B97" w:rsidRPr="00987176">
        <w:t>să a</w:t>
      </w:r>
      <w:r w:rsidR="004A5DEC" w:rsidRPr="00987176">
        <w:t xml:space="preserve">sigure elaborarea </w:t>
      </w:r>
      <w:r w:rsidR="00925D85">
        <w:t>ş</w:t>
      </w:r>
      <w:r w:rsidR="004A5DEC" w:rsidRPr="00987176">
        <w:t>i să respecte prevederile amenajamentelor silvice</w:t>
      </w:r>
      <w:r w:rsidR="00691EC1" w:rsidRPr="00987176">
        <w:t xml:space="preserve"> </w:t>
      </w:r>
      <w:r w:rsidR="00925D85">
        <w:t>ş</w:t>
      </w:r>
      <w:r w:rsidR="00691EC1" w:rsidRPr="00987176">
        <w:t>i să asigure administrarea/serviciile silvice pentru fondul forestier aflat în proprietate, în condi</w:t>
      </w:r>
      <w:r w:rsidR="00925D85">
        <w:t>ţ</w:t>
      </w:r>
      <w:r w:rsidR="00691EC1" w:rsidRPr="00987176">
        <w:t>iile legii</w:t>
      </w:r>
      <w:r w:rsidR="00581B97" w:rsidRPr="00987176">
        <w:t>;</w:t>
      </w:r>
    </w:p>
    <w:p w:rsidR="00581B97" w:rsidRPr="00FF398A" w:rsidRDefault="00E04915" w:rsidP="001D13F0">
      <w:pPr>
        <w:ind w:left="567"/>
        <w:jc w:val="both"/>
        <w:rPr>
          <w:lang w:val="fr-FR"/>
        </w:rPr>
      </w:pPr>
      <w:r>
        <w:t>b</w:t>
      </w:r>
      <w:r w:rsidR="00B46531" w:rsidRPr="00987176">
        <w:t xml:space="preserve">) </w:t>
      </w:r>
      <w:r w:rsidR="00581B97" w:rsidRPr="00987176">
        <w:t xml:space="preserve">să asigure paza şi </w:t>
      </w:r>
      <w:r w:rsidR="00D378CC" w:rsidRPr="00987176">
        <w:t>integritatea fondului forestier</w:t>
      </w:r>
      <w:r w:rsidR="005A1F8B">
        <w:t>/</w:t>
      </w:r>
      <w:r w:rsidR="001708EA" w:rsidRPr="00987176">
        <w:t>perdelei forestiere de protec</w:t>
      </w:r>
      <w:r w:rsidR="00925D85">
        <w:t>ţ</w:t>
      </w:r>
      <w:r w:rsidR="001708EA" w:rsidRPr="00987176">
        <w:t>ie</w:t>
      </w:r>
      <w:r w:rsidR="00C25B55" w:rsidRPr="00FF398A">
        <w:rPr>
          <w:lang w:val="fr-FR"/>
        </w:rPr>
        <w:t>;</w:t>
      </w:r>
    </w:p>
    <w:p w:rsidR="00581B97" w:rsidRPr="00987176" w:rsidRDefault="00E04915" w:rsidP="001D13F0">
      <w:pPr>
        <w:ind w:left="567"/>
        <w:jc w:val="both"/>
      </w:pPr>
      <w:r>
        <w:t>c</w:t>
      </w:r>
      <w:r w:rsidR="00B46531" w:rsidRPr="00987176">
        <w:t xml:space="preserve">) </w:t>
      </w:r>
      <w:r w:rsidR="00581B97" w:rsidRPr="00987176">
        <w:t>să realizeze lucrările de re</w:t>
      </w:r>
      <w:r w:rsidR="004A5DEC" w:rsidRPr="00987176">
        <w:t>generare a pădurilor</w:t>
      </w:r>
      <w:r w:rsidR="00581B97" w:rsidRPr="00987176">
        <w:t>;</w:t>
      </w:r>
    </w:p>
    <w:p w:rsidR="00581B97" w:rsidRPr="00987176" w:rsidRDefault="00E04915" w:rsidP="001D13F0">
      <w:pPr>
        <w:ind w:left="567"/>
        <w:jc w:val="both"/>
      </w:pPr>
      <w:r>
        <w:t>d</w:t>
      </w:r>
      <w:r w:rsidR="00B46531" w:rsidRPr="00987176">
        <w:t xml:space="preserve">) </w:t>
      </w:r>
      <w:r w:rsidR="004A5DEC" w:rsidRPr="00987176">
        <w:t>să realizeze</w:t>
      </w:r>
      <w:r w:rsidR="00581B97" w:rsidRPr="00987176">
        <w:t xml:space="preserve"> lucrările de îngrijire şi conducere a arboretelor;</w:t>
      </w:r>
    </w:p>
    <w:p w:rsidR="00581B97" w:rsidRPr="00987176" w:rsidRDefault="00E04915" w:rsidP="006A0B57">
      <w:pPr>
        <w:ind w:firstLine="567"/>
        <w:jc w:val="both"/>
      </w:pPr>
      <w:r>
        <w:t>e</w:t>
      </w:r>
      <w:r w:rsidR="00B46531" w:rsidRPr="00987176">
        <w:t xml:space="preserve">) </w:t>
      </w:r>
      <w:r w:rsidR="00581B97" w:rsidRPr="00987176">
        <w:t xml:space="preserve">să execute lucrările de prevenire şi combatere a bolilor şi dăunătorilor pădurii, stabilite pe baza lucrărilor de depistare, cercetare staţională şi prognoză; </w:t>
      </w:r>
    </w:p>
    <w:p w:rsidR="00581B97" w:rsidRPr="00987176" w:rsidRDefault="00E04915" w:rsidP="006A0B57">
      <w:pPr>
        <w:ind w:firstLine="567"/>
        <w:jc w:val="both"/>
      </w:pPr>
      <w:r>
        <w:t>f</w:t>
      </w:r>
      <w:r w:rsidR="00B46531" w:rsidRPr="00987176">
        <w:t xml:space="preserve">) </w:t>
      </w:r>
      <w:r w:rsidR="00581B97" w:rsidRPr="00987176">
        <w:t>să asigure respectarea măsurilor de prevenire şi stingere a incendiilor</w:t>
      </w:r>
      <w:r w:rsidR="006F47B1" w:rsidRPr="00987176">
        <w:t>,</w:t>
      </w:r>
      <w:r w:rsidR="00581B97" w:rsidRPr="00987176">
        <w:t xml:space="preserve"> </w:t>
      </w:r>
      <w:r w:rsidR="00C25B55" w:rsidRPr="00987176">
        <w:t xml:space="preserve">precum </w:t>
      </w:r>
      <w:r w:rsidR="00581B97" w:rsidRPr="00987176">
        <w:t>şi dotarea cu mijloace de primă intervenţie;</w:t>
      </w:r>
    </w:p>
    <w:p w:rsidR="00581B97" w:rsidRPr="00987176" w:rsidRDefault="00E04915" w:rsidP="006A0B57">
      <w:pPr>
        <w:ind w:firstLine="567"/>
        <w:jc w:val="both"/>
      </w:pPr>
      <w:r>
        <w:t>g</w:t>
      </w:r>
      <w:r w:rsidR="00B46531" w:rsidRPr="00987176">
        <w:t xml:space="preserve">) </w:t>
      </w:r>
      <w:r w:rsidR="00581B97" w:rsidRPr="00987176">
        <w:t>să execute marcarea, inventarierea arborilor, întocmirea A</w:t>
      </w:r>
      <w:r w:rsidR="00C25B55" w:rsidRPr="00987176">
        <w:t>.</w:t>
      </w:r>
      <w:r w:rsidR="00581B97" w:rsidRPr="00987176">
        <w:t>P</w:t>
      </w:r>
      <w:r w:rsidR="00C25B55" w:rsidRPr="00987176">
        <w:t>.</w:t>
      </w:r>
      <w:r w:rsidR="00581B97" w:rsidRPr="00987176">
        <w:t>V</w:t>
      </w:r>
      <w:r w:rsidR="00C25B55" w:rsidRPr="00987176">
        <w:t>.</w:t>
      </w:r>
      <w:r w:rsidR="00581B97" w:rsidRPr="00987176">
        <w:t>-urilor, respectând</w:t>
      </w:r>
      <w:r w:rsidR="006F47B1" w:rsidRPr="00987176">
        <w:t xml:space="preserve"> prevederile</w:t>
      </w:r>
      <w:r w:rsidR="00581B97" w:rsidRPr="00987176">
        <w:t xml:space="preserve"> amenajamentel</w:t>
      </w:r>
      <w:r w:rsidR="006F47B1" w:rsidRPr="00987176">
        <w:t>or</w:t>
      </w:r>
      <w:r w:rsidR="00581B97" w:rsidRPr="00987176">
        <w:t xml:space="preserve"> silvice şi normele tehnice în vigoare;</w:t>
      </w:r>
    </w:p>
    <w:p w:rsidR="00581B97" w:rsidRPr="00987176" w:rsidRDefault="00E04915" w:rsidP="006A0B57">
      <w:pPr>
        <w:ind w:firstLine="567"/>
        <w:jc w:val="both"/>
      </w:pPr>
      <w:r>
        <w:t>h</w:t>
      </w:r>
      <w:r w:rsidR="00B46531" w:rsidRPr="00987176">
        <w:t xml:space="preserve">) </w:t>
      </w:r>
      <w:r w:rsidR="00581B97" w:rsidRPr="00987176">
        <w:t xml:space="preserve">să asigure exploatarea şi valorificarea masei lemnoase, numai după punerea în valoare, autorizarea parchetelor </w:t>
      </w:r>
      <w:r w:rsidR="005A1F8B">
        <w:t xml:space="preserve">spre exploatare </w:t>
      </w:r>
      <w:r w:rsidR="00581B97" w:rsidRPr="00987176">
        <w:t xml:space="preserve">şi eliberarea documentelor specifice, de către personal silvic abilitat, respectând reglementările tehnice existente în materie de exploatare </w:t>
      </w:r>
      <w:r w:rsidR="00925D85">
        <w:t>ş</w:t>
      </w:r>
      <w:r w:rsidR="00581B97" w:rsidRPr="00987176">
        <w:t>i valorificare a masei lemnoase</w:t>
      </w:r>
      <w:r w:rsidR="0066329E" w:rsidRPr="00987176">
        <w:t xml:space="preserve">. Pentru exploatarea </w:t>
      </w:r>
      <w:r w:rsidR="00925D85">
        <w:t>ş</w:t>
      </w:r>
      <w:r w:rsidR="0066329E" w:rsidRPr="00987176">
        <w:t>i valorificarea masei lemnoase se vor respecta prevederile</w:t>
      </w:r>
      <w:r w:rsidR="00FB7DB4" w:rsidRPr="00987176">
        <w:t xml:space="preserve"> legisla</w:t>
      </w:r>
      <w:r w:rsidR="00925D85">
        <w:t>ţ</w:t>
      </w:r>
      <w:r w:rsidR="00FB7DB4" w:rsidRPr="00987176">
        <w:t xml:space="preserve">iei în vigoare în domeniu la data </w:t>
      </w:r>
      <w:r w:rsidR="00925D85">
        <w:t>ţ</w:t>
      </w:r>
      <w:r w:rsidR="00FB7DB4" w:rsidRPr="00987176">
        <w:t>inerii licita</w:t>
      </w:r>
      <w:r w:rsidR="00925D85">
        <w:t>ţ</w:t>
      </w:r>
      <w:r w:rsidR="00FB7DB4" w:rsidRPr="00987176">
        <w:t>iei</w:t>
      </w:r>
      <w:r w:rsidR="00581B97" w:rsidRPr="00987176">
        <w:t>;</w:t>
      </w:r>
    </w:p>
    <w:p w:rsidR="00581B97" w:rsidRPr="00987176" w:rsidRDefault="00E04915" w:rsidP="006A0B57">
      <w:pPr>
        <w:ind w:firstLine="567"/>
        <w:jc w:val="both"/>
      </w:pPr>
      <w:r>
        <w:t>i</w:t>
      </w:r>
      <w:r w:rsidR="00B46531" w:rsidRPr="00987176">
        <w:t xml:space="preserve">) </w:t>
      </w:r>
      <w:r w:rsidR="00581B97" w:rsidRPr="00987176">
        <w:t xml:space="preserve">să </w:t>
      </w:r>
      <w:r w:rsidR="00CA099E" w:rsidRPr="00987176">
        <w:t xml:space="preserve">menţină limitele proprietăţii </w:t>
      </w:r>
      <w:r w:rsidR="00581B97" w:rsidRPr="00987176">
        <w:t xml:space="preserve">şi să menţină în stare corespunzătoare semnele de hotar şi limitele amenajistice; </w:t>
      </w:r>
    </w:p>
    <w:p w:rsidR="00581B97" w:rsidRPr="00987176" w:rsidRDefault="00E04915" w:rsidP="006A0B57">
      <w:pPr>
        <w:ind w:firstLine="567"/>
        <w:jc w:val="both"/>
      </w:pPr>
      <w:r>
        <w:t>j</w:t>
      </w:r>
      <w:r w:rsidR="00B46531" w:rsidRPr="00987176">
        <w:t xml:space="preserve">) </w:t>
      </w:r>
      <w:r w:rsidR="00581B97" w:rsidRPr="00987176">
        <w:t>să asigure întreţinerea şi repararea drumurilor forestiere avute în administrare;</w:t>
      </w:r>
    </w:p>
    <w:p w:rsidR="00581B97" w:rsidRPr="00987176" w:rsidRDefault="00E04915" w:rsidP="006A0B57">
      <w:pPr>
        <w:ind w:firstLine="567"/>
        <w:jc w:val="both"/>
      </w:pPr>
      <w:r>
        <w:t>k</w:t>
      </w:r>
      <w:r w:rsidR="00B46531" w:rsidRPr="00987176">
        <w:t xml:space="preserve">) </w:t>
      </w:r>
      <w:r w:rsidR="00581B97" w:rsidRPr="00987176">
        <w:t>să comunice structurilor terito</w:t>
      </w:r>
      <w:r w:rsidR="00A35C31" w:rsidRPr="00987176">
        <w:t>riale de specialitate ale autorită</w:t>
      </w:r>
      <w:r w:rsidR="00925D85">
        <w:t>ţ</w:t>
      </w:r>
      <w:r w:rsidR="00A35C31" w:rsidRPr="00987176">
        <w:t>ii publice centrale care răspunde de silvicultură</w:t>
      </w:r>
      <w:r w:rsidR="00581B97" w:rsidRPr="00987176">
        <w:t xml:space="preserve"> situaţia contractelor încheiate</w:t>
      </w:r>
      <w:r w:rsidR="00C25B55" w:rsidRPr="00987176">
        <w:t>,</w:t>
      </w:r>
      <w:r w:rsidR="00581B97" w:rsidRPr="00987176">
        <w:t xml:space="preserve"> în termen de 30 de zile de la semnarea acestora;</w:t>
      </w:r>
    </w:p>
    <w:p w:rsidR="00581B97" w:rsidRPr="00987176" w:rsidRDefault="00E04915" w:rsidP="006A0B57">
      <w:pPr>
        <w:ind w:firstLine="567"/>
        <w:jc w:val="both"/>
      </w:pPr>
      <w:r>
        <w:t>l</w:t>
      </w:r>
      <w:r w:rsidR="00B46531" w:rsidRPr="00987176">
        <w:t xml:space="preserve">) </w:t>
      </w:r>
      <w:r w:rsidR="00581B97" w:rsidRPr="00987176">
        <w:t>să asigure respectarea regimului silvic, aşa cum este definit de legislaţia în vigoare.</w:t>
      </w:r>
    </w:p>
    <w:p w:rsidR="00C52D45" w:rsidRPr="00987176" w:rsidRDefault="008B7384" w:rsidP="001D13F0">
      <w:pPr>
        <w:pStyle w:val="NoSpacing"/>
        <w:ind w:firstLine="567"/>
        <w:jc w:val="both"/>
        <w:rPr>
          <w:noProof/>
        </w:rPr>
      </w:pPr>
      <w:r>
        <w:rPr>
          <w:b/>
          <w:bCs/>
        </w:rPr>
        <w:t>5.3</w:t>
      </w:r>
      <w:r w:rsidR="00581B97" w:rsidRPr="00987176">
        <w:rPr>
          <w:b/>
          <w:bCs/>
        </w:rPr>
        <w:t>.</w:t>
      </w:r>
      <w:r w:rsidR="00C52D45" w:rsidRPr="00987176">
        <w:rPr>
          <w:noProof/>
        </w:rPr>
        <w:t xml:space="preserve"> Să execute controalele de fond prevăzute de </w:t>
      </w:r>
      <w:r w:rsidR="00295714" w:rsidRPr="00987176">
        <w:rPr>
          <w:noProof/>
        </w:rPr>
        <w:t>R</w:t>
      </w:r>
      <w:r w:rsidR="00C52D45" w:rsidRPr="00987176">
        <w:rPr>
          <w:noProof/>
        </w:rPr>
        <w:t xml:space="preserve">egulamentul de </w:t>
      </w:r>
      <w:r w:rsidR="006F47B1" w:rsidRPr="00987176">
        <w:rPr>
          <w:noProof/>
        </w:rPr>
        <w:t>pază a fondului f</w:t>
      </w:r>
      <w:r w:rsidR="00E43D60" w:rsidRPr="00987176">
        <w:rPr>
          <w:noProof/>
        </w:rPr>
        <w:t xml:space="preserve">orestier, precum </w:t>
      </w:r>
      <w:r w:rsidR="00925D85">
        <w:rPr>
          <w:noProof/>
        </w:rPr>
        <w:t>ş</w:t>
      </w:r>
      <w:r w:rsidR="00E43D60" w:rsidRPr="00987176">
        <w:rPr>
          <w:noProof/>
        </w:rPr>
        <w:t>i</w:t>
      </w:r>
      <w:r w:rsidR="00C52D45" w:rsidRPr="00987176">
        <w:rPr>
          <w:noProof/>
        </w:rPr>
        <w:t xml:space="preserve"> controale par</w:t>
      </w:r>
      <w:r w:rsidR="00925D85">
        <w:rPr>
          <w:noProof/>
        </w:rPr>
        <w:t>ţ</w:t>
      </w:r>
      <w:r w:rsidR="00C52D45" w:rsidRPr="00987176">
        <w:rPr>
          <w:noProof/>
        </w:rPr>
        <w:t xml:space="preserve">iale ori de câte ori se impun asemenea controale </w:t>
      </w:r>
      <w:r w:rsidR="00925D85">
        <w:rPr>
          <w:noProof/>
        </w:rPr>
        <w:t>ş</w:t>
      </w:r>
      <w:r w:rsidR="00C52D45" w:rsidRPr="00987176">
        <w:rPr>
          <w:noProof/>
        </w:rPr>
        <w:t xml:space="preserve">i să trimită copii după acestea </w:t>
      </w:r>
      <w:r w:rsidR="00855AEA">
        <w:rPr>
          <w:noProof/>
        </w:rPr>
        <w:t>benefici</w:t>
      </w:r>
      <w:r w:rsidR="00C52D45" w:rsidRPr="00987176">
        <w:rPr>
          <w:noProof/>
        </w:rPr>
        <w:t xml:space="preserve">arului sau </w:t>
      </w:r>
      <w:r w:rsidR="004F5EE1">
        <w:rPr>
          <w:noProof/>
        </w:rPr>
        <w:t>î</w:t>
      </w:r>
      <w:r w:rsidR="00C52D45" w:rsidRPr="00987176">
        <w:rPr>
          <w:noProof/>
        </w:rPr>
        <w:t>mputernicitului legal al acestuia.</w:t>
      </w:r>
    </w:p>
    <w:p w:rsidR="00A71980" w:rsidRPr="00987176" w:rsidRDefault="008B7384" w:rsidP="001D13F0">
      <w:pPr>
        <w:pStyle w:val="NoSpacing"/>
        <w:ind w:firstLine="567"/>
        <w:jc w:val="both"/>
        <w:rPr>
          <w:noProof/>
        </w:rPr>
      </w:pPr>
      <w:r>
        <w:rPr>
          <w:b/>
          <w:bCs/>
        </w:rPr>
        <w:t>5.4</w:t>
      </w:r>
      <w:r w:rsidR="001D72F2" w:rsidRPr="00987176">
        <w:rPr>
          <w:b/>
          <w:bCs/>
        </w:rPr>
        <w:t>.</w:t>
      </w:r>
      <w:r w:rsidR="0033668C" w:rsidRPr="00987176">
        <w:rPr>
          <w:bCs/>
        </w:rPr>
        <w:t xml:space="preserve"> </w:t>
      </w:r>
      <w:r w:rsidR="00A71980" w:rsidRPr="00987176">
        <w:rPr>
          <w:noProof/>
        </w:rPr>
        <w:t>Să întocmească devizele de execu</w:t>
      </w:r>
      <w:r w:rsidR="00925D85">
        <w:rPr>
          <w:noProof/>
        </w:rPr>
        <w:t>ţ</w:t>
      </w:r>
      <w:r w:rsidR="00A71980" w:rsidRPr="00987176">
        <w:rPr>
          <w:noProof/>
        </w:rPr>
        <w:t>ie pentru lucrările prevăzute în amenajamentul silvic</w:t>
      </w:r>
      <w:r w:rsidR="006F47B1" w:rsidRPr="00987176">
        <w:rPr>
          <w:noProof/>
        </w:rPr>
        <w:t>,</w:t>
      </w:r>
      <w:r w:rsidR="00A71980" w:rsidRPr="00987176">
        <w:rPr>
          <w:noProof/>
        </w:rPr>
        <w:t xml:space="preserve">  care trebuie executate în curs</w:t>
      </w:r>
      <w:r w:rsidR="001E5B9D" w:rsidRPr="00987176">
        <w:rPr>
          <w:noProof/>
        </w:rPr>
        <w:t xml:space="preserve">ul unui an </w:t>
      </w:r>
      <w:r w:rsidR="00925D85">
        <w:rPr>
          <w:noProof/>
        </w:rPr>
        <w:t>ş</w:t>
      </w:r>
      <w:r w:rsidR="001E5B9D" w:rsidRPr="00987176">
        <w:rPr>
          <w:noProof/>
        </w:rPr>
        <w:t>i să le comunice</w:t>
      </w:r>
      <w:r w:rsidR="00A71980" w:rsidRPr="00987176">
        <w:rPr>
          <w:noProof/>
        </w:rPr>
        <w:t xml:space="preserve"> pentru însu</w:t>
      </w:r>
      <w:r w:rsidR="00925D85">
        <w:rPr>
          <w:noProof/>
        </w:rPr>
        <w:t>ş</w:t>
      </w:r>
      <w:r w:rsidR="00A71980" w:rsidRPr="00987176">
        <w:rPr>
          <w:noProof/>
        </w:rPr>
        <w:t>ire, prin semnătură, beneficiarului.</w:t>
      </w:r>
    </w:p>
    <w:p w:rsidR="00032EA2" w:rsidRPr="00987176" w:rsidRDefault="008B7384" w:rsidP="001D13F0">
      <w:pPr>
        <w:pStyle w:val="NoSpacing"/>
        <w:ind w:firstLine="567"/>
        <w:jc w:val="both"/>
      </w:pPr>
      <w:r>
        <w:rPr>
          <w:b/>
          <w:bCs/>
        </w:rPr>
        <w:t>5.5</w:t>
      </w:r>
      <w:r w:rsidR="00A71980" w:rsidRPr="00987176">
        <w:rPr>
          <w:b/>
          <w:bCs/>
        </w:rPr>
        <w:t>.</w:t>
      </w:r>
      <w:r w:rsidR="00032EA2" w:rsidRPr="00987176">
        <w:t xml:space="preserve"> Să asigure recoltarea şi valorificarea produselor lemnoase </w:t>
      </w:r>
      <w:r w:rsidR="00925D85">
        <w:t>ş</w:t>
      </w:r>
      <w:r w:rsidR="00032EA2" w:rsidRPr="00987176">
        <w:t>i nelemnoase ale pădurii, în condiţiile economiei de pia</w:t>
      </w:r>
      <w:r w:rsidR="00925D85">
        <w:t>ţ</w:t>
      </w:r>
      <w:r w:rsidR="00032EA2" w:rsidRPr="00987176">
        <w:t>ă.</w:t>
      </w:r>
    </w:p>
    <w:p w:rsidR="00032EA2" w:rsidRPr="00987176" w:rsidRDefault="008B7384" w:rsidP="001D13F0">
      <w:pPr>
        <w:pStyle w:val="NoSpacing"/>
        <w:ind w:firstLine="567"/>
        <w:jc w:val="both"/>
        <w:rPr>
          <w:b/>
          <w:bCs/>
        </w:rPr>
      </w:pPr>
      <w:r>
        <w:rPr>
          <w:b/>
          <w:bCs/>
        </w:rPr>
        <w:t>5.6</w:t>
      </w:r>
      <w:r w:rsidR="00032EA2" w:rsidRPr="00987176">
        <w:rPr>
          <w:b/>
          <w:bCs/>
        </w:rPr>
        <w:t>.</w:t>
      </w:r>
      <w:r w:rsidR="00032EA2" w:rsidRPr="00987176">
        <w:t xml:space="preserve"> Să recepţioneze lunar, în intervalul 01</w:t>
      </w:r>
      <w:r w:rsidR="00A71075" w:rsidRPr="00987176">
        <w:t xml:space="preserve"> </w:t>
      </w:r>
      <w:r w:rsidR="00032EA2" w:rsidRPr="00987176">
        <w:t>-</w:t>
      </w:r>
      <w:r w:rsidR="00A71075" w:rsidRPr="00987176">
        <w:t xml:space="preserve"> </w:t>
      </w:r>
      <w:r w:rsidR="00032EA2" w:rsidRPr="00987176">
        <w:t>15 al lunii următoare, lucrările executate în luna precedentă.</w:t>
      </w:r>
    </w:p>
    <w:p w:rsidR="001D13DE" w:rsidRPr="00987176" w:rsidRDefault="008B7384" w:rsidP="00E34762">
      <w:pPr>
        <w:pStyle w:val="NoSpacing"/>
        <w:ind w:firstLine="567"/>
        <w:jc w:val="both"/>
      </w:pPr>
      <w:r>
        <w:rPr>
          <w:b/>
          <w:bCs/>
        </w:rPr>
        <w:t>5.7</w:t>
      </w:r>
      <w:r w:rsidR="00032EA2" w:rsidRPr="00987176">
        <w:rPr>
          <w:b/>
          <w:bCs/>
        </w:rPr>
        <w:t>.</w:t>
      </w:r>
      <w:r w:rsidR="00A71980" w:rsidRPr="00987176">
        <w:rPr>
          <w:bCs/>
        </w:rPr>
        <w:t xml:space="preserve"> </w:t>
      </w:r>
      <w:r w:rsidR="00E34762" w:rsidRPr="00E34762">
        <w:rPr>
          <w:bCs/>
        </w:rPr>
        <w:t xml:space="preserve">Să emită factura trimestrial şi să o comunice beneficiarului, cu confirmare de primire sau sub semnătură directă.   </w:t>
      </w:r>
    </w:p>
    <w:p w:rsidR="001F2771" w:rsidRDefault="001F2771" w:rsidP="001D13F0">
      <w:pPr>
        <w:pStyle w:val="NoSpacing"/>
        <w:ind w:firstLine="567"/>
        <w:jc w:val="both"/>
        <w:rPr>
          <w:b/>
        </w:rPr>
      </w:pPr>
    </w:p>
    <w:p w:rsidR="001F2771" w:rsidRDefault="001F2771" w:rsidP="001D13F0">
      <w:pPr>
        <w:pStyle w:val="NoSpacing"/>
        <w:ind w:firstLine="567"/>
        <w:jc w:val="both"/>
        <w:rPr>
          <w:b/>
        </w:rPr>
      </w:pPr>
    </w:p>
    <w:p w:rsidR="00581B97" w:rsidRPr="00987176" w:rsidRDefault="008B7384" w:rsidP="001D13F0">
      <w:pPr>
        <w:pStyle w:val="NoSpacing"/>
        <w:ind w:firstLine="567"/>
        <w:jc w:val="both"/>
      </w:pPr>
      <w:r>
        <w:rPr>
          <w:b/>
        </w:rPr>
        <w:lastRenderedPageBreak/>
        <w:t>5.8</w:t>
      </w:r>
      <w:r w:rsidR="00581B97" w:rsidRPr="00987176">
        <w:rPr>
          <w:b/>
        </w:rPr>
        <w:t>.</w:t>
      </w:r>
      <w:r w:rsidR="00581B97" w:rsidRPr="00987176">
        <w:t xml:space="preserve"> Să constituie şi să evidenţieze în BVC fondul de conservare şi regenerare a pădurilor, iar alimentarea, gestionarea şi utilizarea acestuia să respecte prevederile </w:t>
      </w:r>
      <w:r w:rsidR="00DF0F0F" w:rsidRPr="00987176">
        <w:t>Art</w:t>
      </w:r>
      <w:r w:rsidR="00581B97" w:rsidRPr="00987176">
        <w:t>. 33 din Legea nr. 46/2008</w:t>
      </w:r>
      <w:r w:rsidR="00BD2DAB" w:rsidRPr="00987176">
        <w:t xml:space="preserve"> </w:t>
      </w:r>
      <w:r w:rsidR="00BD3F1E" w:rsidRPr="00987176">
        <w:t>–</w:t>
      </w:r>
      <w:r w:rsidR="00A35C31" w:rsidRPr="00987176">
        <w:t xml:space="preserve"> Codu</w:t>
      </w:r>
      <w:r w:rsidR="00BD2DAB" w:rsidRPr="00987176">
        <w:t>l</w:t>
      </w:r>
      <w:r w:rsidR="00A35C31" w:rsidRPr="00987176">
        <w:t xml:space="preserve"> Silvic, </w:t>
      </w:r>
      <w:r w:rsidR="006F47B1" w:rsidRPr="00987176">
        <w:t>republicat</w:t>
      </w:r>
      <w:r w:rsidR="00FB00D2">
        <w:t>ă</w:t>
      </w:r>
      <w:r w:rsidR="00581B97" w:rsidRPr="00987176">
        <w:t xml:space="preserve">.  </w:t>
      </w:r>
    </w:p>
    <w:p w:rsidR="00A35C31" w:rsidRPr="00987176" w:rsidRDefault="008B7384" w:rsidP="001D13F0">
      <w:pPr>
        <w:autoSpaceDE w:val="0"/>
        <w:autoSpaceDN w:val="0"/>
        <w:adjustRightInd w:val="0"/>
        <w:ind w:firstLine="567"/>
        <w:jc w:val="both"/>
        <w:rPr>
          <w:noProof/>
        </w:rPr>
      </w:pPr>
      <w:r>
        <w:rPr>
          <w:b/>
        </w:rPr>
        <w:t>5.9</w:t>
      </w:r>
      <w:r w:rsidR="00263C44" w:rsidRPr="00987176">
        <w:rPr>
          <w:b/>
        </w:rPr>
        <w:t>.</w:t>
      </w:r>
      <w:r w:rsidR="00E23CB6" w:rsidRPr="00987176">
        <w:rPr>
          <w:b/>
          <w:noProof/>
        </w:rPr>
        <w:t xml:space="preserve"> </w:t>
      </w:r>
      <w:r w:rsidR="00A35C31" w:rsidRPr="00987176">
        <w:rPr>
          <w:noProof/>
        </w:rPr>
        <w:t xml:space="preserve">Să utilizeze fondul de conservare </w:t>
      </w:r>
      <w:r w:rsidR="00925D85">
        <w:rPr>
          <w:noProof/>
        </w:rPr>
        <w:t>ş</w:t>
      </w:r>
      <w:r w:rsidR="00A35C31" w:rsidRPr="00987176">
        <w:rPr>
          <w:noProof/>
        </w:rPr>
        <w:t>i regene</w:t>
      </w:r>
      <w:r w:rsidR="004B6F34" w:rsidRPr="00987176">
        <w:rPr>
          <w:noProof/>
        </w:rPr>
        <w:t xml:space="preserve">rare a pădurilor, constituit în </w:t>
      </w:r>
      <w:r w:rsidR="00A35C31" w:rsidRPr="00987176">
        <w:rPr>
          <w:noProof/>
        </w:rPr>
        <w:t xml:space="preserve">conformitate cu prevederile </w:t>
      </w:r>
      <w:r w:rsidR="00DF0F0F" w:rsidRPr="00987176">
        <w:rPr>
          <w:noProof/>
        </w:rPr>
        <w:t>Art</w:t>
      </w:r>
      <w:r w:rsidR="00A35C31" w:rsidRPr="00987176">
        <w:rPr>
          <w:noProof/>
        </w:rPr>
        <w:t>. 33, alin. (2) din Legea nr. 46/2008</w:t>
      </w:r>
      <w:r w:rsidR="00056E54" w:rsidRPr="00987176">
        <w:rPr>
          <w:noProof/>
        </w:rPr>
        <w:t xml:space="preserve"> </w:t>
      </w:r>
      <w:r w:rsidR="00C26175" w:rsidRPr="00987176">
        <w:rPr>
          <w:noProof/>
        </w:rPr>
        <w:t>–</w:t>
      </w:r>
      <w:r w:rsidR="00056E54" w:rsidRPr="00987176">
        <w:rPr>
          <w:noProof/>
        </w:rPr>
        <w:t xml:space="preserve"> Codul Silvic,</w:t>
      </w:r>
      <w:r w:rsidR="00A35C31" w:rsidRPr="00987176">
        <w:rPr>
          <w:noProof/>
        </w:rPr>
        <w:t xml:space="preserve"> din resursele provenite de pe proprietatea beneficiarului, numai pentru executarea lucrărilor prevăzute de </w:t>
      </w:r>
      <w:r w:rsidR="00DF0F0F" w:rsidRPr="00987176">
        <w:rPr>
          <w:noProof/>
        </w:rPr>
        <w:t>Art</w:t>
      </w:r>
      <w:r w:rsidR="00A35C31" w:rsidRPr="00987176">
        <w:rPr>
          <w:noProof/>
        </w:rPr>
        <w:t xml:space="preserve">. 33, alin. (3) din </w:t>
      </w:r>
      <w:r w:rsidR="00FA26EB" w:rsidRPr="00987176">
        <w:rPr>
          <w:noProof/>
        </w:rPr>
        <w:t>L</w:t>
      </w:r>
      <w:r w:rsidR="00A35C31" w:rsidRPr="00987176">
        <w:rPr>
          <w:noProof/>
        </w:rPr>
        <w:t>egea nr. 46/2008.</w:t>
      </w:r>
    </w:p>
    <w:p w:rsidR="00263C44" w:rsidRPr="00987176" w:rsidRDefault="008B7384" w:rsidP="00C3014D">
      <w:pPr>
        <w:autoSpaceDE w:val="0"/>
        <w:autoSpaceDN w:val="0"/>
        <w:adjustRightInd w:val="0"/>
        <w:ind w:firstLine="567"/>
        <w:jc w:val="both"/>
        <w:rPr>
          <w:noProof/>
        </w:rPr>
      </w:pPr>
      <w:r>
        <w:rPr>
          <w:b/>
        </w:rPr>
        <w:t>5.10</w:t>
      </w:r>
      <w:r w:rsidR="00A35C31" w:rsidRPr="00987176">
        <w:rPr>
          <w:b/>
        </w:rPr>
        <w:t>.</w:t>
      </w:r>
      <w:r w:rsidR="00A35C31" w:rsidRPr="00987176">
        <w:t xml:space="preserve"> </w:t>
      </w:r>
      <w:r w:rsidR="00263C44" w:rsidRPr="00987176">
        <w:t>Prestatorul va vira în contul beneficiarului</w:t>
      </w:r>
      <w:r w:rsidR="00913AD2" w:rsidRPr="00987176">
        <w:t xml:space="preserve"> profitul rezultat din</w:t>
      </w:r>
      <w:r w:rsidR="00263C44" w:rsidRPr="00987176">
        <w:t xml:space="preserve"> diferen</w:t>
      </w:r>
      <w:r w:rsidR="00925D85">
        <w:t>ţ</w:t>
      </w:r>
      <w:r w:rsidR="00263C44" w:rsidRPr="00987176">
        <w:t>a între veniturile ob</w:t>
      </w:r>
      <w:r w:rsidR="00925D85">
        <w:t>ţ</w:t>
      </w:r>
      <w:r w:rsidR="00263C44" w:rsidRPr="00987176">
        <w:t xml:space="preserve">inute din valorificarea tuturor produselor pădurii </w:t>
      </w:r>
      <w:r w:rsidR="00925D85">
        <w:t>ş</w:t>
      </w:r>
      <w:r w:rsidR="00263C44" w:rsidRPr="00987176">
        <w:t>i cheltuielile efectuate pentru aplicarea regimului silvic în fondul forestier supus contractului, astfel:</w:t>
      </w:r>
    </w:p>
    <w:p w:rsidR="00263C44" w:rsidRPr="00987176" w:rsidRDefault="00263C44" w:rsidP="00C3014D">
      <w:pPr>
        <w:ind w:firstLine="567"/>
        <w:jc w:val="both"/>
        <w:rPr>
          <w:bCs/>
        </w:rPr>
      </w:pPr>
      <w:r w:rsidRPr="00987176">
        <w:t>- până la finele primei luni ale trimestrului următor, profitul net realizat în trimestrul I</w:t>
      </w:r>
      <w:r w:rsidRPr="00987176">
        <w:rPr>
          <w:bCs/>
        </w:rPr>
        <w:t>;</w:t>
      </w:r>
    </w:p>
    <w:p w:rsidR="00263C44" w:rsidRPr="00987176" w:rsidRDefault="00263C44" w:rsidP="00C3014D">
      <w:pPr>
        <w:ind w:firstLine="567"/>
        <w:jc w:val="both"/>
      </w:pPr>
      <w:r w:rsidRPr="00987176">
        <w:t>- până la finele primei luni ale semestrului următor, profitul net realizat în semestrul I</w:t>
      </w:r>
      <w:r w:rsidRPr="00FF398A">
        <w:rPr>
          <w:lang w:val="fr-FR"/>
        </w:rPr>
        <w:t>;</w:t>
      </w:r>
    </w:p>
    <w:p w:rsidR="005976D3" w:rsidRPr="00987176" w:rsidRDefault="00263C44" w:rsidP="00C3014D">
      <w:pPr>
        <w:ind w:firstLine="567"/>
        <w:jc w:val="both"/>
        <w:rPr>
          <w:bCs/>
        </w:rPr>
      </w:pPr>
      <w:r w:rsidRPr="00987176">
        <w:rPr>
          <w:bCs/>
        </w:rPr>
        <w:t>- până la finele primului trimestru al anului următor, profitul net rezultat în anul anterior.</w:t>
      </w:r>
      <w:r w:rsidR="005976D3" w:rsidRPr="00987176">
        <w:rPr>
          <w:b/>
          <w:noProof/>
        </w:rPr>
        <w:t xml:space="preserve"> </w:t>
      </w:r>
    </w:p>
    <w:p w:rsidR="00426E0A" w:rsidRPr="00987176" w:rsidRDefault="008B7384" w:rsidP="00C3014D">
      <w:pPr>
        <w:ind w:firstLine="567"/>
        <w:jc w:val="both"/>
        <w:rPr>
          <w:noProof/>
        </w:rPr>
      </w:pPr>
      <w:r w:rsidRPr="00FF398A">
        <w:rPr>
          <w:b/>
          <w:noProof/>
        </w:rPr>
        <w:t>5.11</w:t>
      </w:r>
      <w:r w:rsidR="00107966" w:rsidRPr="00FF398A">
        <w:rPr>
          <w:b/>
          <w:noProof/>
        </w:rPr>
        <w:t>.</w:t>
      </w:r>
      <w:r w:rsidR="00107966" w:rsidRPr="00987176">
        <w:rPr>
          <w:b/>
          <w:noProof/>
        </w:rPr>
        <w:t xml:space="preserve"> </w:t>
      </w:r>
      <w:r w:rsidR="00107966" w:rsidRPr="00987176">
        <w:rPr>
          <w:noProof/>
        </w:rPr>
        <w:t>Să restituie beneficiarului</w:t>
      </w:r>
      <w:r w:rsidR="00133241" w:rsidRPr="00987176">
        <w:rPr>
          <w:noProof/>
        </w:rPr>
        <w:t>, la cererea scrisă</w:t>
      </w:r>
      <w:r w:rsidR="00235C98">
        <w:rPr>
          <w:noProof/>
        </w:rPr>
        <w:t xml:space="preserve"> a acestuia</w:t>
      </w:r>
      <w:r w:rsidR="00133241" w:rsidRPr="00987176">
        <w:rPr>
          <w:noProof/>
        </w:rPr>
        <w:t>,</w:t>
      </w:r>
      <w:r w:rsidR="00107966" w:rsidRPr="00987176">
        <w:rPr>
          <w:noProof/>
        </w:rPr>
        <w:t xml:space="preserve"> sumele din fondul de conservare </w:t>
      </w:r>
      <w:r w:rsidR="00925D85">
        <w:rPr>
          <w:noProof/>
        </w:rPr>
        <w:t>ş</w:t>
      </w:r>
      <w:r w:rsidR="00107966" w:rsidRPr="00987176">
        <w:rPr>
          <w:noProof/>
        </w:rPr>
        <w:t xml:space="preserve">i regenerare a pădurilor rămase disponibile după acoperirea cheltuielilor prevăzute la </w:t>
      </w:r>
      <w:r w:rsidR="00DF0F0F" w:rsidRPr="00987176">
        <w:rPr>
          <w:noProof/>
        </w:rPr>
        <w:t>Art</w:t>
      </w:r>
      <w:r w:rsidR="00107966" w:rsidRPr="00987176">
        <w:rPr>
          <w:noProof/>
        </w:rPr>
        <w:t>. 33, alin. (3), lit. a</w:t>
      </w:r>
      <w:r w:rsidR="00ED3924" w:rsidRPr="00987176">
        <w:rPr>
          <w:noProof/>
        </w:rPr>
        <w:t>)</w:t>
      </w:r>
      <w:r w:rsidR="00107966" w:rsidRPr="00987176">
        <w:rPr>
          <w:noProof/>
        </w:rPr>
        <w:t xml:space="preserve"> </w:t>
      </w:r>
      <w:r w:rsidR="00ED3924" w:rsidRPr="00987176">
        <w:rPr>
          <w:noProof/>
        </w:rPr>
        <w:t>–</w:t>
      </w:r>
      <w:r w:rsidR="00107966" w:rsidRPr="00987176">
        <w:rPr>
          <w:noProof/>
        </w:rPr>
        <w:t xml:space="preserve"> d</w:t>
      </w:r>
      <w:r w:rsidR="00ED3924" w:rsidRPr="00987176">
        <w:rPr>
          <w:noProof/>
        </w:rPr>
        <w:t>)</w:t>
      </w:r>
      <w:r w:rsidR="00107966" w:rsidRPr="00987176">
        <w:rPr>
          <w:noProof/>
        </w:rPr>
        <w:t xml:space="preserve"> din Legea nr. 46/2008</w:t>
      </w:r>
      <w:r w:rsidR="00F25818" w:rsidRPr="00987176">
        <w:rPr>
          <w:noProof/>
        </w:rPr>
        <w:t xml:space="preserve"> </w:t>
      </w:r>
      <w:r w:rsidR="008D65A7">
        <w:rPr>
          <w:noProof/>
        </w:rPr>
        <w:t>–</w:t>
      </w:r>
      <w:r w:rsidR="00F25818" w:rsidRPr="00987176">
        <w:rPr>
          <w:noProof/>
        </w:rPr>
        <w:t xml:space="preserve"> Codul Silvic</w:t>
      </w:r>
      <w:r w:rsidR="00DF1235">
        <w:rPr>
          <w:noProof/>
        </w:rPr>
        <w:t>,</w:t>
      </w:r>
      <w:r w:rsidR="00107966" w:rsidRPr="00987176">
        <w:rPr>
          <w:noProof/>
        </w:rPr>
        <w:t xml:space="preserve"> sau să le utilizeze pentru achitarea contravalorii serviciilor silvice.  </w:t>
      </w:r>
    </w:p>
    <w:p w:rsidR="00426E0A" w:rsidRPr="00FF398A" w:rsidRDefault="008B7384" w:rsidP="00C3014D">
      <w:pPr>
        <w:ind w:firstLine="567"/>
        <w:jc w:val="both"/>
        <w:rPr>
          <w:b/>
          <w:noProof/>
        </w:rPr>
      </w:pPr>
      <w:r w:rsidRPr="00FF398A">
        <w:rPr>
          <w:b/>
          <w:noProof/>
        </w:rPr>
        <w:t>5.12</w:t>
      </w:r>
      <w:r w:rsidR="00521C3E" w:rsidRPr="00FF398A">
        <w:rPr>
          <w:b/>
          <w:noProof/>
        </w:rPr>
        <w:t>.</w:t>
      </w:r>
      <w:r w:rsidR="00521C3E" w:rsidRPr="00FF398A">
        <w:rPr>
          <w:noProof/>
        </w:rPr>
        <w:t xml:space="preserve"> Să achite beneficiarului penalităţi de întârziere de 0,05% pe zi</w:t>
      </w:r>
      <w:r w:rsidR="007C54E2" w:rsidRPr="00FF398A">
        <w:rPr>
          <w:noProof/>
        </w:rPr>
        <w:t>,</w:t>
      </w:r>
      <w:r w:rsidR="00521C3E" w:rsidRPr="00FF398A">
        <w:rPr>
          <w:noProof/>
        </w:rPr>
        <w:t xml:space="preserve"> pentru sumele neachitate ace</w:t>
      </w:r>
      <w:r w:rsidR="00DB7A8D" w:rsidRPr="00FF398A">
        <w:rPr>
          <w:noProof/>
        </w:rPr>
        <w:t xml:space="preserve">stuia, în termenul stipulat la </w:t>
      </w:r>
      <w:r w:rsidRPr="00FF398A">
        <w:rPr>
          <w:noProof/>
        </w:rPr>
        <w:t xml:space="preserve">pc. </w:t>
      </w:r>
      <w:r w:rsidRPr="00FF398A">
        <w:rPr>
          <w:b/>
          <w:noProof/>
        </w:rPr>
        <w:t>5.10</w:t>
      </w:r>
      <w:r w:rsidR="00DB7A8D" w:rsidRPr="00FF398A">
        <w:rPr>
          <w:noProof/>
        </w:rPr>
        <w:t>,</w:t>
      </w:r>
      <w:r w:rsidR="00521C3E" w:rsidRPr="00FF398A">
        <w:rPr>
          <w:noProof/>
        </w:rPr>
        <w:t xml:space="preserve"> penalită</w:t>
      </w:r>
      <w:r w:rsidRPr="00FF398A">
        <w:rPr>
          <w:noProof/>
        </w:rPr>
        <w:t>ţ</w:t>
      </w:r>
      <w:r w:rsidR="00521C3E" w:rsidRPr="00FF398A">
        <w:rPr>
          <w:noProof/>
        </w:rPr>
        <w:t>i calculate începând cu ziua următoare expirări</w:t>
      </w:r>
      <w:r w:rsidR="00BA5B0C" w:rsidRPr="00FF398A">
        <w:rPr>
          <w:noProof/>
        </w:rPr>
        <w:t>i</w:t>
      </w:r>
      <w:r w:rsidR="00521C3E" w:rsidRPr="00FF398A">
        <w:rPr>
          <w:noProof/>
        </w:rPr>
        <w:t xml:space="preserve"> datei când trebuiau achitate aceste sume.</w:t>
      </w:r>
    </w:p>
    <w:p w:rsidR="00DB7A8D" w:rsidRPr="00987176" w:rsidRDefault="008B7384" w:rsidP="00C3014D">
      <w:pPr>
        <w:ind w:firstLine="567"/>
        <w:jc w:val="both"/>
        <w:rPr>
          <w:noProof/>
        </w:rPr>
      </w:pPr>
      <w:r>
        <w:rPr>
          <w:b/>
          <w:noProof/>
        </w:rPr>
        <w:t>5.13</w:t>
      </w:r>
      <w:r w:rsidR="00735833" w:rsidRPr="00987176">
        <w:rPr>
          <w:b/>
          <w:noProof/>
        </w:rPr>
        <w:t>.</w:t>
      </w:r>
      <w:r w:rsidR="00735833" w:rsidRPr="00987176">
        <w:rPr>
          <w:noProof/>
        </w:rPr>
        <w:t xml:space="preserve"> </w:t>
      </w:r>
      <w:r w:rsidR="00DC1604" w:rsidRPr="00987176">
        <w:t xml:space="preserve">Să execute, conform prevederilor amenajamentelor silvice, normelor tehnice, ordinelor </w:t>
      </w:r>
      <w:r w:rsidR="003950C7">
        <w:t>ş</w:t>
      </w:r>
      <w:r w:rsidR="00DC1604" w:rsidRPr="00987176">
        <w:t>i oricăror reglementări în vigoare, pe bază de deviz, lucrările tehnice silvice.</w:t>
      </w:r>
    </w:p>
    <w:p w:rsidR="00133241" w:rsidRPr="00987176" w:rsidRDefault="008B7384" w:rsidP="00C3014D">
      <w:pPr>
        <w:ind w:firstLine="567"/>
        <w:jc w:val="both"/>
        <w:rPr>
          <w:noProof/>
        </w:rPr>
      </w:pPr>
      <w:r>
        <w:rPr>
          <w:b/>
          <w:noProof/>
        </w:rPr>
        <w:t>5.14</w:t>
      </w:r>
      <w:r w:rsidR="00DC1604" w:rsidRPr="00987176">
        <w:rPr>
          <w:b/>
          <w:noProof/>
        </w:rPr>
        <w:t>.</w:t>
      </w:r>
      <w:r w:rsidR="00133241" w:rsidRPr="00987176">
        <w:rPr>
          <w:b/>
        </w:rPr>
        <w:t xml:space="preserve"> </w:t>
      </w:r>
      <w:r w:rsidR="00133241" w:rsidRPr="00987176">
        <w:t>În caz de for</w:t>
      </w:r>
      <w:r w:rsidR="003950C7">
        <w:t>ţ</w:t>
      </w:r>
      <w:r w:rsidR="00133241" w:rsidRPr="00987176">
        <w:t xml:space="preserve">ă majoră, punerea în valoare </w:t>
      </w:r>
      <w:r w:rsidR="003950C7">
        <w:t>ş</w:t>
      </w:r>
      <w:r w:rsidR="00133241" w:rsidRPr="00987176">
        <w:t>i recoltarea produselor accidentale apărute ca efect al ac</w:t>
      </w:r>
      <w:r w:rsidR="003950C7">
        <w:t>ţ</w:t>
      </w:r>
      <w:r w:rsidR="00133241" w:rsidRPr="00987176">
        <w:t xml:space="preserve">iunii factorilor biotici </w:t>
      </w:r>
      <w:r w:rsidR="003950C7">
        <w:t>ş</w:t>
      </w:r>
      <w:r w:rsidR="00133241" w:rsidRPr="00987176">
        <w:t>i/sau abiotivi se realizează în conformitate cu prevederile O</w:t>
      </w:r>
      <w:r w:rsidR="002E0BFD" w:rsidRPr="00987176">
        <w:t xml:space="preserve">rdinul </w:t>
      </w:r>
      <w:r w:rsidR="00133241" w:rsidRPr="00987176">
        <w:t xml:space="preserve">MMAP nr. 884/2016 </w:t>
      </w:r>
      <w:r w:rsidR="00133241" w:rsidRPr="00612020">
        <w:rPr>
          <w:i/>
        </w:rPr>
        <w:t>privind aprobarea metodologiei de aprobare a depă</w:t>
      </w:r>
      <w:r w:rsidR="003950C7">
        <w:rPr>
          <w:i/>
        </w:rPr>
        <w:t>ş</w:t>
      </w:r>
      <w:r w:rsidR="00133241" w:rsidRPr="00612020">
        <w:rPr>
          <w:i/>
        </w:rPr>
        <w:t>irii posibilită</w:t>
      </w:r>
      <w:r w:rsidR="003950C7">
        <w:rPr>
          <w:i/>
        </w:rPr>
        <w:t>ţ</w:t>
      </w:r>
      <w:r w:rsidR="00133241" w:rsidRPr="00612020">
        <w:rPr>
          <w:i/>
        </w:rPr>
        <w:t>ii anuale cu volumul masei lemnoase din arboretele afectate de f</w:t>
      </w:r>
      <w:r w:rsidR="002E0BFD" w:rsidRPr="00612020">
        <w:rPr>
          <w:i/>
        </w:rPr>
        <w:t xml:space="preserve">actori biotici </w:t>
      </w:r>
      <w:r w:rsidR="003950C7">
        <w:rPr>
          <w:i/>
        </w:rPr>
        <w:t>ş</w:t>
      </w:r>
      <w:r w:rsidR="002E0BFD" w:rsidRPr="00612020">
        <w:rPr>
          <w:i/>
        </w:rPr>
        <w:t>i/sau abiotici,</w:t>
      </w:r>
      <w:r w:rsidR="00133241" w:rsidRPr="00612020">
        <w:rPr>
          <w:i/>
        </w:rPr>
        <w:t xml:space="preserve"> cu excep</w:t>
      </w:r>
      <w:r w:rsidR="003950C7">
        <w:rPr>
          <w:i/>
        </w:rPr>
        <w:t>ţ</w:t>
      </w:r>
      <w:r w:rsidR="00133241" w:rsidRPr="00612020">
        <w:rPr>
          <w:i/>
        </w:rPr>
        <w:t>ia produselor de igienă</w:t>
      </w:r>
      <w:r w:rsidR="00133241" w:rsidRPr="00987176">
        <w:t>, care se recoltează în regim de urgen</w:t>
      </w:r>
      <w:r w:rsidR="003950C7">
        <w:t>ţ</w:t>
      </w:r>
      <w:r w:rsidR="00133241" w:rsidRPr="00987176">
        <w:t>ă.</w:t>
      </w:r>
    </w:p>
    <w:p w:rsidR="006E3D28" w:rsidRPr="00987176" w:rsidRDefault="00133241" w:rsidP="00C3014D">
      <w:pPr>
        <w:ind w:firstLine="567"/>
        <w:jc w:val="both"/>
        <w:rPr>
          <w:noProof/>
        </w:rPr>
      </w:pPr>
      <w:r w:rsidRPr="00987176">
        <w:rPr>
          <w:b/>
          <w:noProof/>
        </w:rPr>
        <w:t xml:space="preserve"> </w:t>
      </w:r>
      <w:r w:rsidR="008B7384">
        <w:rPr>
          <w:b/>
          <w:noProof/>
        </w:rPr>
        <w:t>5.15</w:t>
      </w:r>
      <w:r w:rsidR="00735833" w:rsidRPr="00987176">
        <w:rPr>
          <w:b/>
          <w:noProof/>
        </w:rPr>
        <w:t>.</w:t>
      </w:r>
      <w:r w:rsidR="00735833" w:rsidRPr="00987176">
        <w:rPr>
          <w:noProof/>
        </w:rPr>
        <w:t xml:space="preserve"> În caz</w:t>
      </w:r>
      <w:r w:rsidR="00DD0EE0" w:rsidRPr="00987176">
        <w:rPr>
          <w:noProof/>
        </w:rPr>
        <w:t xml:space="preserve"> de for</w:t>
      </w:r>
      <w:r w:rsidR="003950C7">
        <w:rPr>
          <w:noProof/>
        </w:rPr>
        <w:t>ţ</w:t>
      </w:r>
      <w:r w:rsidR="00DD0EE0" w:rsidRPr="00987176">
        <w:rPr>
          <w:noProof/>
        </w:rPr>
        <w:t>ă majoră, ocolul silvic</w:t>
      </w:r>
      <w:r w:rsidR="00735833" w:rsidRPr="00987176">
        <w:rPr>
          <w:noProof/>
        </w:rPr>
        <w:t xml:space="preserve"> poate executa, numai după în</w:t>
      </w:r>
      <w:r w:rsidR="003950C7">
        <w:rPr>
          <w:noProof/>
        </w:rPr>
        <w:t>ş</w:t>
      </w:r>
      <w:r w:rsidR="00735833" w:rsidRPr="00987176">
        <w:rPr>
          <w:noProof/>
        </w:rPr>
        <w:t>tiin</w:t>
      </w:r>
      <w:r w:rsidR="003950C7">
        <w:rPr>
          <w:noProof/>
        </w:rPr>
        <w:t>ţ</w:t>
      </w:r>
      <w:r w:rsidR="00735833" w:rsidRPr="00987176">
        <w:rPr>
          <w:noProof/>
        </w:rPr>
        <w:t xml:space="preserve">area în scris a </w:t>
      </w:r>
      <w:r w:rsidR="00A31346">
        <w:rPr>
          <w:noProof/>
        </w:rPr>
        <w:t>benefici</w:t>
      </w:r>
      <w:r w:rsidR="00735833" w:rsidRPr="00987176">
        <w:rPr>
          <w:noProof/>
        </w:rPr>
        <w:t>arului sau împuternicitului legal al acestuia, lucrările de recoltare a produselor accidentale, pr</w:t>
      </w:r>
      <w:r w:rsidRPr="00987176">
        <w:rPr>
          <w:noProof/>
        </w:rPr>
        <w:t xml:space="preserve">ecizate la </w:t>
      </w:r>
      <w:r w:rsidR="00F01D72">
        <w:rPr>
          <w:noProof/>
        </w:rPr>
        <w:t xml:space="preserve">pc. </w:t>
      </w:r>
      <w:r w:rsidR="00F01D72" w:rsidRPr="00F01D72">
        <w:rPr>
          <w:b/>
          <w:noProof/>
        </w:rPr>
        <w:t>5.14</w:t>
      </w:r>
      <w:r w:rsidR="00735833" w:rsidRPr="00987176">
        <w:rPr>
          <w:noProof/>
        </w:rPr>
        <w:t>, iar valorificarea masei lemnoase se poate face în condi</w:t>
      </w:r>
      <w:r w:rsidR="003950C7">
        <w:rPr>
          <w:noProof/>
        </w:rPr>
        <w:t>ţ</w:t>
      </w:r>
      <w:r w:rsidR="00735833" w:rsidRPr="00987176">
        <w:rPr>
          <w:noProof/>
        </w:rPr>
        <w:t>iile economiei de pia</w:t>
      </w:r>
      <w:r w:rsidR="003950C7">
        <w:rPr>
          <w:noProof/>
        </w:rPr>
        <w:t>ţ</w:t>
      </w:r>
      <w:r w:rsidR="00735833" w:rsidRPr="00987176">
        <w:rPr>
          <w:noProof/>
        </w:rPr>
        <w:t xml:space="preserve">ă, pe picior sau fasonată.  </w:t>
      </w:r>
    </w:p>
    <w:p w:rsidR="00FB2FA9" w:rsidRDefault="008B7384" w:rsidP="007958C4">
      <w:pPr>
        <w:ind w:firstLine="567"/>
        <w:jc w:val="both"/>
        <w:rPr>
          <w:noProof/>
        </w:rPr>
      </w:pPr>
      <w:r>
        <w:rPr>
          <w:b/>
          <w:noProof/>
        </w:rPr>
        <w:t>5.16</w:t>
      </w:r>
      <w:r w:rsidR="00735833" w:rsidRPr="00987176">
        <w:rPr>
          <w:b/>
          <w:noProof/>
        </w:rPr>
        <w:t>.</w:t>
      </w:r>
      <w:r w:rsidR="00A31346">
        <w:rPr>
          <w:noProof/>
        </w:rPr>
        <w:t xml:space="preserve"> Să întocmescă/depună</w:t>
      </w:r>
      <w:r w:rsidR="00735833" w:rsidRPr="00987176">
        <w:rPr>
          <w:noProof/>
        </w:rPr>
        <w:t xml:space="preserve"> </w:t>
      </w:r>
      <w:r w:rsidR="007D5F5B">
        <w:rPr>
          <w:noProof/>
        </w:rPr>
        <w:t>trimestrial/</w:t>
      </w:r>
      <w:r w:rsidR="00735833" w:rsidRPr="00987176">
        <w:rPr>
          <w:noProof/>
        </w:rPr>
        <w:t xml:space="preserve">lunar </w:t>
      </w:r>
      <w:r w:rsidR="00C62A22" w:rsidRPr="00987176">
        <w:rPr>
          <w:noProof/>
        </w:rPr>
        <w:t xml:space="preserve">decontul pentru ajutoarele de stat care trebuie acordate proprietarilor de fond forestier care au încheiate contracte de administrare </w:t>
      </w:r>
      <w:r w:rsidR="003950C7">
        <w:rPr>
          <w:noProof/>
        </w:rPr>
        <w:t>ş</w:t>
      </w:r>
      <w:r w:rsidR="00C62A22" w:rsidRPr="00987176">
        <w:rPr>
          <w:noProof/>
        </w:rPr>
        <w:t xml:space="preserve">i prevăzute de Legea nr. 46/2008 </w:t>
      </w:r>
      <w:r w:rsidR="00CB7D0F" w:rsidRPr="00987176">
        <w:rPr>
          <w:noProof/>
        </w:rPr>
        <w:t>–</w:t>
      </w:r>
      <w:r w:rsidR="00C62A22" w:rsidRPr="00987176">
        <w:rPr>
          <w:noProof/>
        </w:rPr>
        <w:t xml:space="preserve"> Codul </w:t>
      </w:r>
      <w:r w:rsidR="00C46219" w:rsidRPr="00987176">
        <w:rPr>
          <w:noProof/>
        </w:rPr>
        <w:t>S</w:t>
      </w:r>
      <w:r w:rsidR="00C62A22" w:rsidRPr="00987176">
        <w:rPr>
          <w:noProof/>
        </w:rPr>
        <w:t xml:space="preserve">ilvic, </w:t>
      </w:r>
      <w:r w:rsidR="00ED3924" w:rsidRPr="00987176">
        <w:rPr>
          <w:noProof/>
        </w:rPr>
        <w:t>republicat</w:t>
      </w:r>
      <w:r w:rsidR="00DF1235">
        <w:rPr>
          <w:noProof/>
        </w:rPr>
        <w:t>ă</w:t>
      </w:r>
      <w:r w:rsidR="001E5B9D" w:rsidRPr="00987176">
        <w:rPr>
          <w:noProof/>
        </w:rPr>
        <w:t>,</w:t>
      </w:r>
      <w:r w:rsidR="00C46219" w:rsidRPr="00987176">
        <w:rPr>
          <w:noProof/>
        </w:rPr>
        <w:t xml:space="preserve"> decont î</w:t>
      </w:r>
      <w:r w:rsidR="00C62A22" w:rsidRPr="00987176">
        <w:rPr>
          <w:noProof/>
        </w:rPr>
        <w:t xml:space="preserve">ntocmit </w:t>
      </w:r>
      <w:r w:rsidR="001E5B9D" w:rsidRPr="00987176">
        <w:rPr>
          <w:noProof/>
        </w:rPr>
        <w:t>în conform</w:t>
      </w:r>
      <w:r w:rsidR="007D5F5B">
        <w:rPr>
          <w:noProof/>
        </w:rPr>
        <w:t>itate cu prevederile legale în vigoare.</w:t>
      </w:r>
      <w:r w:rsidR="007958C4" w:rsidRPr="00987176">
        <w:rPr>
          <w:noProof/>
        </w:rPr>
        <w:t xml:space="preserve"> </w:t>
      </w:r>
    </w:p>
    <w:p w:rsidR="007958C4" w:rsidRPr="00987176" w:rsidRDefault="007958C4" w:rsidP="007958C4">
      <w:pPr>
        <w:ind w:firstLine="567"/>
        <w:jc w:val="both"/>
        <w:rPr>
          <w:noProof/>
        </w:rPr>
      </w:pPr>
      <w:r w:rsidRPr="00987176">
        <w:rPr>
          <w:noProof/>
        </w:rPr>
        <w:t>În cazul în care structurile teritoriale de specialitate competente teritorial ale autorită</w:t>
      </w:r>
      <w:r w:rsidR="003950C7">
        <w:rPr>
          <w:noProof/>
        </w:rPr>
        <w:t>ţ</w:t>
      </w:r>
      <w:r w:rsidRPr="00987176">
        <w:rPr>
          <w:noProof/>
        </w:rPr>
        <w:t>ii publice centrale care răspunde de silvicultură resping documenta</w:t>
      </w:r>
      <w:r w:rsidR="003950C7">
        <w:rPr>
          <w:noProof/>
        </w:rPr>
        <w:t>ţ</w:t>
      </w:r>
      <w:r w:rsidRPr="00987176">
        <w:rPr>
          <w:noProof/>
        </w:rPr>
        <w:t>iile de decontare de la bugetul statului a costurilor cu serviciile silvice motivat de faptul că acestea sunt incomplete, contr</w:t>
      </w:r>
      <w:r w:rsidR="00FB2FA9">
        <w:rPr>
          <w:noProof/>
        </w:rPr>
        <w:t>a</w:t>
      </w:r>
      <w:r w:rsidRPr="00987176">
        <w:rPr>
          <w:noProof/>
        </w:rPr>
        <w:t>valoarea costurilor va fi suportată de către proprietar.</w:t>
      </w:r>
    </w:p>
    <w:p w:rsidR="00735833" w:rsidRPr="00987176" w:rsidRDefault="008B7384" w:rsidP="00C3014D">
      <w:pPr>
        <w:autoSpaceDE w:val="0"/>
        <w:autoSpaceDN w:val="0"/>
        <w:adjustRightInd w:val="0"/>
        <w:ind w:firstLine="567"/>
        <w:jc w:val="both"/>
        <w:rPr>
          <w:noProof/>
        </w:rPr>
      </w:pPr>
      <w:r>
        <w:rPr>
          <w:b/>
          <w:bCs/>
        </w:rPr>
        <w:t>5.17</w:t>
      </w:r>
      <w:r w:rsidR="00581B97" w:rsidRPr="00987176">
        <w:rPr>
          <w:b/>
          <w:bCs/>
        </w:rPr>
        <w:t>.</w:t>
      </w:r>
      <w:r w:rsidR="00ED01F3" w:rsidRPr="00987176">
        <w:rPr>
          <w:noProof/>
        </w:rPr>
        <w:t xml:space="preserve"> Să notifice beneficiarul</w:t>
      </w:r>
      <w:r w:rsidR="00735833" w:rsidRPr="00987176">
        <w:rPr>
          <w:noProof/>
        </w:rPr>
        <w:t xml:space="preserve"> sau împuternicitul legal</w:t>
      </w:r>
      <w:r w:rsidR="001E5B9D" w:rsidRPr="00987176">
        <w:rPr>
          <w:noProof/>
        </w:rPr>
        <w:t>/conven</w:t>
      </w:r>
      <w:r w:rsidR="003950C7">
        <w:rPr>
          <w:noProof/>
        </w:rPr>
        <w:t>ţ</w:t>
      </w:r>
      <w:r w:rsidR="001E5B9D" w:rsidRPr="00987176">
        <w:rPr>
          <w:noProof/>
        </w:rPr>
        <w:t>ional</w:t>
      </w:r>
      <w:r w:rsidR="00735833" w:rsidRPr="00987176">
        <w:rPr>
          <w:noProof/>
        </w:rPr>
        <w:t xml:space="preserve"> al acestuia, cu un an înainte, </w:t>
      </w:r>
      <w:r w:rsidR="00ED3924" w:rsidRPr="00987176">
        <w:rPr>
          <w:noProof/>
        </w:rPr>
        <w:t xml:space="preserve">cu privire la </w:t>
      </w:r>
      <w:r w:rsidR="00735833" w:rsidRPr="00987176">
        <w:rPr>
          <w:noProof/>
        </w:rPr>
        <w:t xml:space="preserve">data expirării amenajamentelor silvice şi </w:t>
      </w:r>
      <w:r w:rsidR="00FB2FA9">
        <w:rPr>
          <w:noProof/>
        </w:rPr>
        <w:t>să-i</w:t>
      </w:r>
      <w:r w:rsidR="00735833" w:rsidRPr="00987176">
        <w:rPr>
          <w:noProof/>
        </w:rPr>
        <w:t xml:space="preserve"> solicit</w:t>
      </w:r>
      <w:r w:rsidR="00FB2FA9">
        <w:rPr>
          <w:noProof/>
        </w:rPr>
        <w:t>e</w:t>
      </w:r>
      <w:r w:rsidR="00735833" w:rsidRPr="00987176">
        <w:rPr>
          <w:noProof/>
        </w:rPr>
        <w:t xml:space="preserve"> să-şi exprime, în scris, opţiunea pentru întocmirea amenajamentelor sivice, condiţie obligatorie de îndeplinit pentru prelungirea contractului de administrare. În notificarea trimisă proprietarilor de fond forestier în suprafa</w:t>
      </w:r>
      <w:r w:rsidR="003950C7">
        <w:rPr>
          <w:noProof/>
        </w:rPr>
        <w:t>ţ</w:t>
      </w:r>
      <w:r w:rsidR="00735833" w:rsidRPr="00987176">
        <w:rPr>
          <w:noProof/>
        </w:rPr>
        <w:t>ă de până la 10 ha/proprietar se precizează că pentru elaborarea amenajamentelor silvice</w:t>
      </w:r>
      <w:r w:rsidR="00601C1A" w:rsidRPr="00987176">
        <w:rPr>
          <w:noProof/>
        </w:rPr>
        <w:t>,</w:t>
      </w:r>
      <w:r w:rsidR="00735833" w:rsidRPr="00987176">
        <w:rPr>
          <w:noProof/>
        </w:rPr>
        <w:t xml:space="preserve"> costurile se suportă din fondul de ameliorare a fondului funciar cu destina</w:t>
      </w:r>
      <w:r w:rsidR="003950C7">
        <w:rPr>
          <w:noProof/>
        </w:rPr>
        <w:t>ţ</w:t>
      </w:r>
      <w:r w:rsidR="00735833" w:rsidRPr="00987176">
        <w:rPr>
          <w:noProof/>
        </w:rPr>
        <w:t>ie silvică.</w:t>
      </w:r>
    </w:p>
    <w:p w:rsidR="00581B97" w:rsidRPr="00987176" w:rsidRDefault="008B7384" w:rsidP="00C3014D">
      <w:pPr>
        <w:pStyle w:val="NoSpacing"/>
        <w:ind w:firstLine="567"/>
        <w:jc w:val="both"/>
      </w:pPr>
      <w:r>
        <w:rPr>
          <w:b/>
          <w:bCs/>
        </w:rPr>
        <w:t>5.18</w:t>
      </w:r>
      <w:r w:rsidR="00581B97" w:rsidRPr="00987176">
        <w:rPr>
          <w:b/>
          <w:bCs/>
        </w:rPr>
        <w:t>.</w:t>
      </w:r>
      <w:r w:rsidR="00581B97" w:rsidRPr="00987176">
        <w:t xml:space="preserve"> Să prezinte beneficiarului, până la </w:t>
      </w:r>
      <w:r w:rsidR="00033463" w:rsidRPr="00987176">
        <w:t>finele lunii februarie a</w:t>
      </w:r>
      <w:r w:rsidR="001D13DE" w:rsidRPr="00987176">
        <w:t xml:space="preserve"> </w:t>
      </w:r>
      <w:r w:rsidR="00581B97" w:rsidRPr="00987176">
        <w:t xml:space="preserve">fiecărui an, </w:t>
      </w:r>
      <w:r w:rsidR="00FF3E00">
        <w:t>BVC-ul</w:t>
      </w:r>
      <w:r w:rsidR="00581B97" w:rsidRPr="00987176">
        <w:t xml:space="preserve"> cuprinzând rezultatele financiare finale pentru anul anterior.</w:t>
      </w:r>
    </w:p>
    <w:p w:rsidR="003950C7" w:rsidRDefault="008B7384" w:rsidP="00962741">
      <w:pPr>
        <w:ind w:firstLine="567"/>
        <w:jc w:val="both"/>
        <w:rPr>
          <w:noProof/>
        </w:rPr>
      </w:pPr>
      <w:r>
        <w:rPr>
          <w:b/>
          <w:bCs/>
        </w:rPr>
        <w:t>5.19</w:t>
      </w:r>
      <w:r w:rsidR="00143527" w:rsidRPr="00987176">
        <w:rPr>
          <w:b/>
          <w:bCs/>
        </w:rPr>
        <w:t>.</w:t>
      </w:r>
      <w:r w:rsidR="005976D3" w:rsidRPr="00987176">
        <w:rPr>
          <w:noProof/>
        </w:rPr>
        <w:t xml:space="preserve"> Pentru neachitarea în termen a contravalorii serviciilor/lucrărilor executate de ocolul silvic </w:t>
      </w:r>
      <w:r w:rsidR="003950C7">
        <w:rPr>
          <w:noProof/>
        </w:rPr>
        <w:t>ş</w:t>
      </w:r>
      <w:r w:rsidR="005976D3" w:rsidRPr="00987176">
        <w:rPr>
          <w:noProof/>
        </w:rPr>
        <w:t xml:space="preserve">i înscrisă în facturile emise </w:t>
      </w:r>
      <w:r w:rsidR="003950C7">
        <w:rPr>
          <w:noProof/>
        </w:rPr>
        <w:t>ş</w:t>
      </w:r>
      <w:r w:rsidR="005976D3" w:rsidRPr="00987176">
        <w:rPr>
          <w:noProof/>
        </w:rPr>
        <w:t>i care nu se acoperă din veniturile realizate prin valorificare resurselor ob</w:t>
      </w:r>
      <w:r w:rsidR="003950C7">
        <w:rPr>
          <w:noProof/>
        </w:rPr>
        <w:t>ţ</w:t>
      </w:r>
      <w:r w:rsidR="005976D3" w:rsidRPr="00987176">
        <w:rPr>
          <w:noProof/>
        </w:rPr>
        <w:t xml:space="preserve">inute de pe terenul forestier supus contractului, se trece la </w:t>
      </w:r>
      <w:r w:rsidR="00CA099E" w:rsidRPr="00987176">
        <w:rPr>
          <w:noProof/>
        </w:rPr>
        <w:t xml:space="preserve">învestirea cu formulă executorie a </w:t>
      </w:r>
      <w:r w:rsidR="005976D3" w:rsidRPr="00987176">
        <w:rPr>
          <w:noProof/>
        </w:rPr>
        <w:t xml:space="preserve">contractului </w:t>
      </w:r>
      <w:r w:rsidR="003950C7">
        <w:rPr>
          <w:noProof/>
        </w:rPr>
        <w:t>ş</w:t>
      </w:r>
      <w:r w:rsidR="005976D3" w:rsidRPr="00987176">
        <w:rPr>
          <w:noProof/>
        </w:rPr>
        <w:t xml:space="preserve">i executarea proprietarului, demarând procedurile de recuperare a debitelor </w:t>
      </w:r>
      <w:r w:rsidR="003950C7">
        <w:rPr>
          <w:noProof/>
        </w:rPr>
        <w:t>ş</w:t>
      </w:r>
      <w:r w:rsidR="005976D3" w:rsidRPr="00987176">
        <w:rPr>
          <w:noProof/>
        </w:rPr>
        <w:t xml:space="preserve">i penalizărilor aferente acestora, </w:t>
      </w:r>
      <w:r w:rsidR="00962741" w:rsidRPr="00987176">
        <w:rPr>
          <w:noProof/>
        </w:rPr>
        <w:t>inclusiv prin valorificarea masei lemnoase care se poate recolta de pe suprafa</w:t>
      </w:r>
      <w:r w:rsidR="003950C7">
        <w:rPr>
          <w:noProof/>
        </w:rPr>
        <w:t>ţ</w:t>
      </w:r>
      <w:r w:rsidR="00962741" w:rsidRPr="00987176">
        <w:rPr>
          <w:noProof/>
        </w:rPr>
        <w:t xml:space="preserve">a de fond forestier </w:t>
      </w:r>
    </w:p>
    <w:p w:rsidR="00962741" w:rsidRPr="00987176" w:rsidRDefault="00962741" w:rsidP="00962741">
      <w:pPr>
        <w:ind w:firstLine="567"/>
        <w:jc w:val="both"/>
        <w:rPr>
          <w:noProof/>
        </w:rPr>
      </w:pPr>
      <w:r w:rsidRPr="00987176">
        <w:rPr>
          <w:noProof/>
        </w:rPr>
        <w:t xml:space="preserve">care face obiectul contractului, respectiv executarea </w:t>
      </w:r>
      <w:r w:rsidR="003950C7">
        <w:rPr>
          <w:noProof/>
        </w:rPr>
        <w:t>ş</w:t>
      </w:r>
      <w:r w:rsidRPr="00987176">
        <w:rPr>
          <w:noProof/>
        </w:rPr>
        <w:t>i preluarea în proprietatea publică a statului a suprafe</w:t>
      </w:r>
      <w:r w:rsidR="00047EC7">
        <w:rPr>
          <w:noProof/>
        </w:rPr>
        <w:t>ţ</w:t>
      </w:r>
      <w:r w:rsidRPr="00987176">
        <w:rPr>
          <w:noProof/>
        </w:rPr>
        <w:t>elor de fond forestier care fac obiectul contractului respectiv</w:t>
      </w:r>
      <w:r w:rsidR="00E91913" w:rsidRPr="00987176">
        <w:rPr>
          <w:noProof/>
        </w:rPr>
        <w:t>, dacă legea permite</w:t>
      </w:r>
      <w:r w:rsidRPr="00987176">
        <w:rPr>
          <w:noProof/>
        </w:rPr>
        <w:t>, până la concurenţa sumei de achitat.</w:t>
      </w:r>
    </w:p>
    <w:p w:rsidR="00581B97" w:rsidRPr="00987176" w:rsidRDefault="00581B97" w:rsidP="002947CC">
      <w:pPr>
        <w:pStyle w:val="Heading9"/>
        <w:spacing w:after="120"/>
        <w:ind w:firstLine="567"/>
        <w:rPr>
          <w:i/>
          <w:sz w:val="24"/>
        </w:rPr>
      </w:pPr>
      <w:r w:rsidRPr="00987176">
        <w:rPr>
          <w:i/>
          <w:sz w:val="24"/>
        </w:rPr>
        <w:lastRenderedPageBreak/>
        <w:t xml:space="preserve"> OBLIGAŢIILE  BENEFICIARULUI</w:t>
      </w:r>
    </w:p>
    <w:p w:rsidR="00F71B36" w:rsidRPr="00987176" w:rsidRDefault="008B7384" w:rsidP="00B117DC">
      <w:pPr>
        <w:pStyle w:val="NoSpacing"/>
        <w:ind w:firstLine="567"/>
        <w:jc w:val="both"/>
        <w:rPr>
          <w:noProof/>
        </w:rPr>
      </w:pPr>
      <w:r>
        <w:rPr>
          <w:b/>
          <w:noProof/>
        </w:rPr>
        <w:t>5.20</w:t>
      </w:r>
      <w:r w:rsidR="00F71B36" w:rsidRPr="00987176">
        <w:rPr>
          <w:b/>
          <w:noProof/>
        </w:rPr>
        <w:t>.</w:t>
      </w:r>
      <w:r w:rsidR="00F71B36" w:rsidRPr="00987176">
        <w:rPr>
          <w:noProof/>
        </w:rPr>
        <w:t xml:space="preserve"> Să aibă delimitat fondul forestier</w:t>
      </w:r>
      <w:r w:rsidR="001E5B9D" w:rsidRPr="00987176">
        <w:rPr>
          <w:noProof/>
        </w:rPr>
        <w:t>/perdeaua forestieră de protec</w:t>
      </w:r>
      <w:r w:rsidR="003950C7">
        <w:rPr>
          <w:noProof/>
        </w:rPr>
        <w:t>ţ</w:t>
      </w:r>
      <w:r w:rsidR="001E5B9D" w:rsidRPr="00987176">
        <w:rPr>
          <w:noProof/>
        </w:rPr>
        <w:t>ie</w:t>
      </w:r>
      <w:r w:rsidR="00B117DC">
        <w:rPr>
          <w:noProof/>
        </w:rPr>
        <w:t xml:space="preserve"> </w:t>
      </w:r>
      <w:r w:rsidR="00F71B36" w:rsidRPr="00987176">
        <w:rPr>
          <w:noProof/>
        </w:rPr>
        <w:t>pe întregul contur</w:t>
      </w:r>
      <w:r w:rsidR="00ED3924" w:rsidRPr="00987176">
        <w:rPr>
          <w:noProof/>
        </w:rPr>
        <w:t>,</w:t>
      </w:r>
      <w:r w:rsidR="00117C50" w:rsidRPr="00987176">
        <w:rPr>
          <w:noProof/>
        </w:rPr>
        <w:t xml:space="preserve"> cu vopsea, </w:t>
      </w:r>
      <w:r w:rsidR="003950C7">
        <w:rPr>
          <w:noProof/>
        </w:rPr>
        <w:t>ţ</w:t>
      </w:r>
      <w:r w:rsidR="00117C50" w:rsidRPr="00987176">
        <w:rPr>
          <w:noProof/>
        </w:rPr>
        <w:t>ăru</w:t>
      </w:r>
      <w:r w:rsidR="003950C7">
        <w:rPr>
          <w:noProof/>
        </w:rPr>
        <w:t>ş</w:t>
      </w:r>
      <w:r w:rsidR="00117C50" w:rsidRPr="00987176">
        <w:rPr>
          <w:noProof/>
        </w:rPr>
        <w:t xml:space="preserve">i, </w:t>
      </w:r>
      <w:r w:rsidR="00F71B36" w:rsidRPr="00987176">
        <w:rPr>
          <w:noProof/>
        </w:rPr>
        <w:t>borne</w:t>
      </w:r>
      <w:r w:rsidR="00117C50" w:rsidRPr="00987176">
        <w:rPr>
          <w:noProof/>
        </w:rPr>
        <w:t xml:space="preserve"> sau alte semne de hotar</w:t>
      </w:r>
      <w:r w:rsidR="00F71B36" w:rsidRPr="00987176">
        <w:rPr>
          <w:noProof/>
        </w:rPr>
        <w:t xml:space="preserve"> în momentul în care depune cerere de as</w:t>
      </w:r>
      <w:r w:rsidR="001E5B9D" w:rsidRPr="00987176">
        <w:rPr>
          <w:noProof/>
        </w:rPr>
        <w:t>igurare a administrării acestora</w:t>
      </w:r>
      <w:r w:rsidR="00ED3924" w:rsidRPr="00987176">
        <w:rPr>
          <w:noProof/>
        </w:rPr>
        <w:t>,</w:t>
      </w:r>
      <w:r w:rsidR="00F71B36" w:rsidRPr="00987176">
        <w:rPr>
          <w:noProof/>
        </w:rPr>
        <w:t xml:space="preserve"> pe bază de contract.</w:t>
      </w:r>
    </w:p>
    <w:p w:rsidR="005976D3" w:rsidRPr="00987176" w:rsidRDefault="008B7384" w:rsidP="00C3014D">
      <w:pPr>
        <w:pStyle w:val="NoSpacing"/>
        <w:ind w:firstLine="567"/>
        <w:jc w:val="both"/>
      </w:pPr>
      <w:r>
        <w:rPr>
          <w:b/>
          <w:bCs/>
        </w:rPr>
        <w:t>5.21</w:t>
      </w:r>
      <w:r w:rsidR="00581B97" w:rsidRPr="00987176">
        <w:rPr>
          <w:b/>
          <w:bCs/>
        </w:rPr>
        <w:t>.</w:t>
      </w:r>
      <w:r w:rsidR="00581B97" w:rsidRPr="00987176">
        <w:t xml:space="preserve"> Să nu întreprindă acţiuni de natură a tulbura activ</w:t>
      </w:r>
      <w:r w:rsidR="001E5B9D" w:rsidRPr="00987176">
        <w:t>itatea de administrare</w:t>
      </w:r>
      <w:r w:rsidR="00581B97" w:rsidRPr="00987176">
        <w:t>, aplicarea regimului silvic şi de</w:t>
      </w:r>
      <w:r w:rsidR="00C14108" w:rsidRPr="00987176">
        <w:t xml:space="preserve"> valorificare optimă</w:t>
      </w:r>
      <w:r w:rsidR="00581B97" w:rsidRPr="00987176">
        <w:t xml:space="preserve"> a produselor lemnoase şi nelemnoase ale pădurii. </w:t>
      </w:r>
    </w:p>
    <w:p w:rsidR="00581B97" w:rsidRPr="00987176" w:rsidRDefault="008B7384" w:rsidP="00AE2BC5">
      <w:pPr>
        <w:pStyle w:val="NoSpacing"/>
        <w:ind w:firstLine="567"/>
        <w:jc w:val="both"/>
      </w:pPr>
      <w:r>
        <w:rPr>
          <w:b/>
        </w:rPr>
        <w:t>5.22</w:t>
      </w:r>
      <w:r w:rsidR="00581B97" w:rsidRPr="00987176">
        <w:rPr>
          <w:b/>
        </w:rPr>
        <w:t>.</w:t>
      </w:r>
      <w:r w:rsidR="00581B97" w:rsidRPr="00987176">
        <w:t xml:space="preserve"> Să nu execute activită</w:t>
      </w:r>
      <w:r w:rsidR="003950C7">
        <w:t>ţ</w:t>
      </w:r>
      <w:r w:rsidR="00581B97" w:rsidRPr="00987176">
        <w:t>i sau lucrări, personal sau prin împuternicit, care să conducă la</w:t>
      </w:r>
      <w:r w:rsidR="00E2712C" w:rsidRPr="00FF398A">
        <w:t xml:space="preserve">: </w:t>
      </w:r>
      <w:r w:rsidR="00117C50" w:rsidRPr="00987176">
        <w:t>nerespectarea regimului silvic; producerea de pagube fondului forestier supus contractului;</w:t>
      </w:r>
      <w:r w:rsidR="00581B97" w:rsidRPr="00987176">
        <w:t xml:space="preserve"> distrugerea sau deteri</w:t>
      </w:r>
      <w:r w:rsidR="00EF752F" w:rsidRPr="00987176">
        <w:t>orarea construc</w:t>
      </w:r>
      <w:r w:rsidR="003950C7">
        <w:t>ţ</w:t>
      </w:r>
      <w:r w:rsidR="00EF752F" w:rsidRPr="00987176">
        <w:t xml:space="preserve">iilor </w:t>
      </w:r>
      <w:r w:rsidR="003950C7">
        <w:t>ş</w:t>
      </w:r>
      <w:r w:rsidR="00EF752F" w:rsidRPr="00987176">
        <w:t>i amenajă</w:t>
      </w:r>
      <w:r w:rsidR="00581B97" w:rsidRPr="00987176">
        <w:t>rilor edificate pe proprietatea sa</w:t>
      </w:r>
      <w:r w:rsidR="00117C50" w:rsidRPr="00987176">
        <w:t xml:space="preserve">; </w:t>
      </w:r>
      <w:r w:rsidR="00581B97" w:rsidRPr="00987176">
        <w:t>să blocheze accesul pe drumurile forestiere ce traversează proprietatea</w:t>
      </w:r>
      <w:r w:rsidR="00117C50" w:rsidRPr="00987176">
        <w:t xml:space="preserve"> </w:t>
      </w:r>
      <w:r w:rsidR="003950C7">
        <w:t>ş</w:t>
      </w:r>
      <w:r w:rsidR="00117C50" w:rsidRPr="00987176">
        <w:t>i să nu tulbure lini</w:t>
      </w:r>
      <w:r w:rsidR="003950C7">
        <w:t>ş</w:t>
      </w:r>
      <w:r w:rsidR="00117C50" w:rsidRPr="00987176">
        <w:t>tea vânatului sau să vâneze în fondul forestier supus contractului</w:t>
      </w:r>
      <w:r w:rsidR="00581B97" w:rsidRPr="00987176">
        <w:t>.</w:t>
      </w:r>
    </w:p>
    <w:p w:rsidR="00581B97" w:rsidRPr="00987176" w:rsidRDefault="008B7384" w:rsidP="003C74FC">
      <w:pPr>
        <w:ind w:firstLine="567"/>
        <w:jc w:val="both"/>
      </w:pPr>
      <w:r>
        <w:rPr>
          <w:b/>
          <w:bCs/>
        </w:rPr>
        <w:t>5.23</w:t>
      </w:r>
      <w:r w:rsidR="00581B97" w:rsidRPr="00987176">
        <w:rPr>
          <w:b/>
          <w:bCs/>
        </w:rPr>
        <w:t>.</w:t>
      </w:r>
      <w:r w:rsidR="00581B97" w:rsidRPr="00987176">
        <w:t xml:space="preserve"> Să înştiinţeze</w:t>
      </w:r>
      <w:r w:rsidR="00ED3924" w:rsidRPr="00987176">
        <w:t>,</w:t>
      </w:r>
      <w:r w:rsidR="00581B97" w:rsidRPr="00987176">
        <w:t xml:space="preserve"> în s</w:t>
      </w:r>
      <w:r w:rsidR="005976D3" w:rsidRPr="00987176">
        <w:t>cris</w:t>
      </w:r>
      <w:r w:rsidR="00ED3924" w:rsidRPr="00987176">
        <w:t>,</w:t>
      </w:r>
      <w:r w:rsidR="005976D3" w:rsidRPr="00987176">
        <w:t xml:space="preserve"> prestatorul, în termen de 6</w:t>
      </w:r>
      <w:r w:rsidR="00581B97" w:rsidRPr="00987176">
        <w:t>0 de zile de la primirea comuni</w:t>
      </w:r>
      <w:r w:rsidR="005976D3" w:rsidRPr="00987176">
        <w:t xml:space="preserve">cării menţionate la </w:t>
      </w:r>
      <w:r w:rsidR="00F01D72">
        <w:t xml:space="preserve">pc. </w:t>
      </w:r>
      <w:r w:rsidR="00F01D72" w:rsidRPr="00F01D72">
        <w:rPr>
          <w:b/>
        </w:rPr>
        <w:t>5.17</w:t>
      </w:r>
      <w:r w:rsidR="00581B97" w:rsidRPr="00987176">
        <w:t>, despre intenţia de refacere a amenajamentului</w:t>
      </w:r>
      <w:r w:rsidR="00CC18D3" w:rsidRPr="00987176">
        <w:t>,</w:t>
      </w:r>
      <w:r w:rsidR="00581B97" w:rsidRPr="00987176">
        <w:t xml:space="preserve"> prin grija acestuia</w:t>
      </w:r>
      <w:r w:rsidR="00CC18D3" w:rsidRPr="00987176">
        <w:t>,</w:t>
      </w:r>
      <w:r w:rsidR="00581B97" w:rsidRPr="00987176">
        <w:t xml:space="preserve"> şi înscrierea costurilor</w:t>
      </w:r>
      <w:r w:rsidR="008E21AC" w:rsidRPr="00987176">
        <w:t xml:space="preserve"> cu amenajarea</w:t>
      </w:r>
      <w:r w:rsidR="00581B97" w:rsidRPr="00987176">
        <w:t xml:space="preserve"> în BVC-ul întocmit pentru anul următor. </w:t>
      </w:r>
    </w:p>
    <w:p w:rsidR="00581B97" w:rsidRPr="00987176" w:rsidRDefault="008B7384" w:rsidP="003C74FC">
      <w:pPr>
        <w:ind w:firstLine="567"/>
        <w:jc w:val="both"/>
      </w:pPr>
      <w:r>
        <w:rPr>
          <w:b/>
        </w:rPr>
        <w:t>5.24</w:t>
      </w:r>
      <w:r w:rsidR="00581B97" w:rsidRPr="00987176">
        <w:rPr>
          <w:b/>
        </w:rPr>
        <w:t>.</w:t>
      </w:r>
      <w:r w:rsidR="00581B97" w:rsidRPr="00987176">
        <w:t xml:space="preserve"> Să nu încheie înţelegeri cu alte ocoale silvice autorizate pentru administrarea sau asigurarea serviciilor silvice, până </w:t>
      </w:r>
      <w:r w:rsidR="009F043F">
        <w:t xml:space="preserve">când </w:t>
      </w:r>
      <w:r w:rsidR="00581B97" w:rsidRPr="00987176">
        <w:t>nu se reziliază prezentul contract şi se realizează execuţia BVC-ului</w:t>
      </w:r>
      <w:r w:rsidR="00B46531" w:rsidRPr="00987176">
        <w:t>.</w:t>
      </w:r>
    </w:p>
    <w:p w:rsidR="00F844BB" w:rsidRPr="00987176" w:rsidRDefault="008B7384" w:rsidP="00632C7F">
      <w:pPr>
        <w:ind w:firstLine="567"/>
        <w:jc w:val="both"/>
        <w:rPr>
          <w:noProof/>
        </w:rPr>
      </w:pPr>
      <w:r>
        <w:rPr>
          <w:b/>
        </w:rPr>
        <w:t>5.25</w:t>
      </w:r>
      <w:r w:rsidR="00A9486D" w:rsidRPr="00987176">
        <w:rPr>
          <w:b/>
        </w:rPr>
        <w:t xml:space="preserve">. </w:t>
      </w:r>
      <w:r w:rsidR="00F844BB" w:rsidRPr="00987176">
        <w:rPr>
          <w:noProof/>
        </w:rPr>
        <w:t>La punerea în posesie</w:t>
      </w:r>
      <w:r w:rsidR="00F844BB" w:rsidRPr="00987176">
        <w:rPr>
          <w:b/>
          <w:noProof/>
        </w:rPr>
        <w:t xml:space="preserve"> </w:t>
      </w:r>
      <w:r w:rsidR="00F844BB" w:rsidRPr="00987176">
        <w:rPr>
          <w:noProof/>
        </w:rPr>
        <w:t>sau</w:t>
      </w:r>
      <w:r w:rsidR="00117C50" w:rsidRPr="00987176">
        <w:rPr>
          <w:noProof/>
        </w:rPr>
        <w:t xml:space="preserve"> cu 30 de zile</w:t>
      </w:r>
      <w:r w:rsidR="00F844BB" w:rsidRPr="00987176">
        <w:rPr>
          <w:noProof/>
        </w:rPr>
        <w:t xml:space="preserve"> înainte de expirarea/rezilierea contractul</w:t>
      </w:r>
      <w:r w:rsidR="00946EC5" w:rsidRPr="00987176">
        <w:rPr>
          <w:noProof/>
        </w:rPr>
        <w:t>ui de administrare</w:t>
      </w:r>
      <w:r w:rsidR="00F844BB" w:rsidRPr="00987176">
        <w:rPr>
          <w:noProof/>
        </w:rPr>
        <w:t xml:space="preserve"> să nominalizeze ocolul silvic autorizat cu care asigură administrarea/serviciile silvice pentr</w:t>
      </w:r>
      <w:r w:rsidR="006A0B0D" w:rsidRPr="00987176">
        <w:rPr>
          <w:noProof/>
        </w:rPr>
        <w:t>u fondul</w:t>
      </w:r>
      <w:r w:rsidR="00F844BB" w:rsidRPr="00987176">
        <w:rPr>
          <w:noProof/>
        </w:rPr>
        <w:t xml:space="preserve"> forestier de</w:t>
      </w:r>
      <w:r w:rsidR="003950C7">
        <w:rPr>
          <w:noProof/>
        </w:rPr>
        <w:t>ţ</w:t>
      </w:r>
      <w:r w:rsidR="00F844BB" w:rsidRPr="00987176">
        <w:rPr>
          <w:noProof/>
        </w:rPr>
        <w:t>inut în proprietate.</w:t>
      </w:r>
    </w:p>
    <w:p w:rsidR="00441A4A" w:rsidRPr="00987176" w:rsidRDefault="008B7384" w:rsidP="00441A4A">
      <w:pPr>
        <w:pStyle w:val="NoSpacing"/>
        <w:ind w:firstLine="567"/>
        <w:jc w:val="both"/>
        <w:rPr>
          <w:noProof/>
        </w:rPr>
      </w:pPr>
      <w:r>
        <w:rPr>
          <w:b/>
          <w:noProof/>
        </w:rPr>
        <w:t>5.26</w:t>
      </w:r>
      <w:r w:rsidR="00441A4A" w:rsidRPr="00987176">
        <w:rPr>
          <w:b/>
          <w:noProof/>
        </w:rPr>
        <w:t xml:space="preserve">. </w:t>
      </w:r>
      <w:r w:rsidR="00441A4A" w:rsidRPr="00987176">
        <w:rPr>
          <w:noProof/>
        </w:rPr>
        <w:t>Să se prezinte la ocolul silvic</w:t>
      </w:r>
      <w:r w:rsidR="00ED3924" w:rsidRPr="00987176">
        <w:rPr>
          <w:noProof/>
        </w:rPr>
        <w:t>,</w:t>
      </w:r>
      <w:r w:rsidR="00441A4A" w:rsidRPr="00987176">
        <w:rPr>
          <w:noProof/>
        </w:rPr>
        <w:t xml:space="preserve"> la data precizată în notificare/convocare, pentru a participa la control de fond </w:t>
      </w:r>
      <w:r w:rsidR="003950C7">
        <w:rPr>
          <w:noProof/>
        </w:rPr>
        <w:t>ş</w:t>
      </w:r>
      <w:r w:rsidR="00441A4A" w:rsidRPr="00987176">
        <w:rPr>
          <w:noProof/>
        </w:rPr>
        <w:t xml:space="preserve">i </w:t>
      </w:r>
      <w:r w:rsidR="00ED3924" w:rsidRPr="00987176">
        <w:rPr>
          <w:noProof/>
        </w:rPr>
        <w:t xml:space="preserve">pentru </w:t>
      </w:r>
      <w:r w:rsidR="00441A4A" w:rsidRPr="00987176">
        <w:rPr>
          <w:noProof/>
        </w:rPr>
        <w:t>a prelua, pe bază de proces verbal de predare-primire, fondul forestier de</w:t>
      </w:r>
      <w:r w:rsidR="003950C7">
        <w:rPr>
          <w:noProof/>
        </w:rPr>
        <w:t>ţ</w:t>
      </w:r>
      <w:r w:rsidR="00441A4A" w:rsidRPr="00987176">
        <w:rPr>
          <w:noProof/>
        </w:rPr>
        <w:t>inut în proprietate</w:t>
      </w:r>
      <w:r w:rsidR="009F043F">
        <w:rPr>
          <w:noProof/>
        </w:rPr>
        <w:t>,</w:t>
      </w:r>
      <w:r w:rsidR="00441A4A" w:rsidRPr="00987176">
        <w:rPr>
          <w:noProof/>
        </w:rPr>
        <w:t xml:space="preserve"> pentru care contractul a expirat/</w:t>
      </w:r>
      <w:r w:rsidR="00ED3924" w:rsidRPr="00987176">
        <w:rPr>
          <w:noProof/>
        </w:rPr>
        <w:t xml:space="preserve">a fost </w:t>
      </w:r>
      <w:r w:rsidR="00441A4A" w:rsidRPr="00987176">
        <w:rPr>
          <w:noProof/>
        </w:rPr>
        <w:t>reziliat sau a semnat proces verbal de pun</w:t>
      </w:r>
      <w:r w:rsidR="00365BC7" w:rsidRPr="00987176">
        <w:rPr>
          <w:noProof/>
        </w:rPr>
        <w:t>ere în posesie, pentru a-l pred</w:t>
      </w:r>
      <w:r w:rsidR="00441A4A" w:rsidRPr="00987176">
        <w:rPr>
          <w:noProof/>
        </w:rPr>
        <w:t>a</w:t>
      </w:r>
      <w:r w:rsidR="00365BC7" w:rsidRPr="00987176">
        <w:rPr>
          <w:noProof/>
        </w:rPr>
        <w:t>,</w:t>
      </w:r>
      <w:r w:rsidR="00441A4A" w:rsidRPr="00987176">
        <w:rPr>
          <w:noProof/>
        </w:rPr>
        <w:t xml:space="preserve"> în pază</w:t>
      </w:r>
      <w:r w:rsidR="00365BC7" w:rsidRPr="00987176">
        <w:rPr>
          <w:noProof/>
        </w:rPr>
        <w:t>,</w:t>
      </w:r>
      <w:r w:rsidR="00441A4A" w:rsidRPr="00987176">
        <w:rPr>
          <w:noProof/>
        </w:rPr>
        <w:t xml:space="preserve"> altui ocol silvic autorizat.</w:t>
      </w:r>
    </w:p>
    <w:p w:rsidR="003F7A7B" w:rsidRPr="00FF398A" w:rsidRDefault="008B7384" w:rsidP="00441A4A">
      <w:pPr>
        <w:ind w:firstLine="567"/>
        <w:jc w:val="both"/>
        <w:rPr>
          <w:noProof/>
        </w:rPr>
      </w:pPr>
      <w:r w:rsidRPr="00FF398A">
        <w:rPr>
          <w:b/>
          <w:noProof/>
        </w:rPr>
        <w:t>5.27</w:t>
      </w:r>
      <w:r w:rsidR="00F71B36" w:rsidRPr="00FF398A">
        <w:rPr>
          <w:b/>
          <w:noProof/>
        </w:rPr>
        <w:t>.</w:t>
      </w:r>
      <w:r w:rsidR="00F71B36" w:rsidRPr="00FF398A">
        <w:rPr>
          <w:noProof/>
        </w:rPr>
        <w:t xml:space="preserve"> Să achite pr</w:t>
      </w:r>
      <w:r w:rsidR="003F7A7B" w:rsidRPr="00FF398A">
        <w:rPr>
          <w:noProof/>
        </w:rPr>
        <w:t>estatorului</w:t>
      </w:r>
      <w:r w:rsidR="00F71B36" w:rsidRPr="00FF398A">
        <w:rPr>
          <w:noProof/>
        </w:rPr>
        <w:t xml:space="preserve"> contravaloarea lucrărilor şi servicii</w:t>
      </w:r>
      <w:r w:rsidR="003F7A7B" w:rsidRPr="00FF398A">
        <w:rPr>
          <w:noProof/>
        </w:rPr>
        <w:t>lor executate de acesta</w:t>
      </w:r>
      <w:r w:rsidR="00F71B36" w:rsidRPr="00FF398A">
        <w:rPr>
          <w:noProof/>
        </w:rPr>
        <w:t>,</w:t>
      </w:r>
      <w:r w:rsidR="001E6A23" w:rsidRPr="00987176">
        <w:rPr>
          <w:noProof/>
        </w:rPr>
        <w:t xml:space="preserve"> care nu se acoperă din veniturile realizate prin valorificare resurselor ob</w:t>
      </w:r>
      <w:r w:rsidR="003950C7">
        <w:rPr>
          <w:noProof/>
        </w:rPr>
        <w:t>ţ</w:t>
      </w:r>
      <w:r w:rsidR="001E6A23" w:rsidRPr="00987176">
        <w:rPr>
          <w:noProof/>
        </w:rPr>
        <w:t>inute de pe terenul forestier supus contractului,</w:t>
      </w:r>
      <w:r w:rsidR="00F71B36" w:rsidRPr="00FF398A">
        <w:rPr>
          <w:noProof/>
        </w:rPr>
        <w:t xml:space="preserve"> dar să nu depă</w:t>
      </w:r>
      <w:r w:rsidR="003950C7" w:rsidRPr="00FF398A">
        <w:rPr>
          <w:noProof/>
        </w:rPr>
        <w:t>ş</w:t>
      </w:r>
      <w:r w:rsidR="00F71B36" w:rsidRPr="00FF398A">
        <w:rPr>
          <w:noProof/>
        </w:rPr>
        <w:t>ească anul calendaristic</w:t>
      </w:r>
      <w:r w:rsidR="003F7A7B" w:rsidRPr="00FF398A">
        <w:rPr>
          <w:noProof/>
        </w:rPr>
        <w:t>, după cum urmează:</w:t>
      </w:r>
    </w:p>
    <w:p w:rsidR="003F7A7B" w:rsidRPr="00987176" w:rsidRDefault="003F7A7B" w:rsidP="006F3735">
      <w:pPr>
        <w:ind w:firstLine="567"/>
        <w:jc w:val="both"/>
        <w:rPr>
          <w:bCs/>
          <w:noProof/>
        </w:rPr>
      </w:pPr>
      <w:r w:rsidRPr="00987176">
        <w:rPr>
          <w:bCs/>
          <w:noProof/>
        </w:rPr>
        <w:t>- până la finele primei luni ale trimestrului următor, pentru facturile emise în</w:t>
      </w:r>
      <w:r w:rsidR="00ED3924" w:rsidRPr="00987176">
        <w:rPr>
          <w:bCs/>
          <w:noProof/>
        </w:rPr>
        <w:t xml:space="preserve"> </w:t>
      </w:r>
      <w:r w:rsidR="009153E4" w:rsidRPr="00987176">
        <w:rPr>
          <w:bCs/>
          <w:noProof/>
        </w:rPr>
        <w:t>trimestr</w:t>
      </w:r>
      <w:r w:rsidR="007D4D1A" w:rsidRPr="00987176">
        <w:rPr>
          <w:bCs/>
          <w:noProof/>
        </w:rPr>
        <w:t>u</w:t>
      </w:r>
      <w:r w:rsidR="009153E4" w:rsidRPr="00987176">
        <w:rPr>
          <w:bCs/>
          <w:noProof/>
        </w:rPr>
        <w:t>l I</w:t>
      </w:r>
      <w:r w:rsidRPr="00987176">
        <w:rPr>
          <w:bCs/>
          <w:noProof/>
        </w:rPr>
        <w:t>;</w:t>
      </w:r>
    </w:p>
    <w:p w:rsidR="003F7A7B" w:rsidRPr="00987176" w:rsidRDefault="003F7A7B" w:rsidP="006F3735">
      <w:pPr>
        <w:ind w:firstLine="567"/>
        <w:jc w:val="both"/>
        <w:rPr>
          <w:bCs/>
          <w:noProof/>
        </w:rPr>
      </w:pPr>
      <w:r w:rsidRPr="00987176">
        <w:rPr>
          <w:bCs/>
          <w:noProof/>
        </w:rPr>
        <w:t xml:space="preserve">- până la finele primei luni ale semestrului următor, pentru facturile emise </w:t>
      </w:r>
      <w:r w:rsidR="009153E4" w:rsidRPr="00987176">
        <w:rPr>
          <w:bCs/>
          <w:noProof/>
        </w:rPr>
        <w:t>în semestr</w:t>
      </w:r>
      <w:r w:rsidR="007D4D1A" w:rsidRPr="00987176">
        <w:rPr>
          <w:bCs/>
          <w:noProof/>
        </w:rPr>
        <w:t>u</w:t>
      </w:r>
      <w:r w:rsidRPr="00987176">
        <w:rPr>
          <w:bCs/>
          <w:noProof/>
        </w:rPr>
        <w:t>l</w:t>
      </w:r>
      <w:r w:rsidR="007D4D1A" w:rsidRPr="00987176">
        <w:rPr>
          <w:bCs/>
          <w:noProof/>
        </w:rPr>
        <w:t xml:space="preserve"> I</w:t>
      </w:r>
      <w:r w:rsidRPr="00FF398A">
        <w:rPr>
          <w:bCs/>
          <w:noProof/>
          <w:lang w:val="fr-FR"/>
        </w:rPr>
        <w:t>;</w:t>
      </w:r>
    </w:p>
    <w:p w:rsidR="00F71B36" w:rsidRPr="00987176" w:rsidRDefault="003F7A7B" w:rsidP="006F3735">
      <w:pPr>
        <w:ind w:firstLine="567"/>
        <w:jc w:val="both"/>
        <w:rPr>
          <w:bCs/>
          <w:noProof/>
        </w:rPr>
      </w:pPr>
      <w:r w:rsidRPr="00987176">
        <w:rPr>
          <w:bCs/>
          <w:noProof/>
        </w:rPr>
        <w:t xml:space="preserve">- până la finele primului trimestru al anului următor, pentru facturile emise </w:t>
      </w:r>
      <w:r w:rsidR="007D4D1A" w:rsidRPr="00987176">
        <w:rPr>
          <w:bCs/>
          <w:noProof/>
        </w:rPr>
        <w:t>în anu</w:t>
      </w:r>
      <w:r w:rsidRPr="00987176">
        <w:rPr>
          <w:bCs/>
          <w:noProof/>
        </w:rPr>
        <w:t>l</w:t>
      </w:r>
      <w:r w:rsidR="007D4D1A" w:rsidRPr="00987176">
        <w:rPr>
          <w:bCs/>
          <w:noProof/>
        </w:rPr>
        <w:t xml:space="preserve"> anterior</w:t>
      </w:r>
      <w:r w:rsidR="00F71B36" w:rsidRPr="00987176">
        <w:rPr>
          <w:noProof/>
          <w:lang w:val="fr-FR"/>
        </w:rPr>
        <w:t>.</w:t>
      </w:r>
    </w:p>
    <w:p w:rsidR="00C837F1" w:rsidRPr="00987176" w:rsidRDefault="008B7384" w:rsidP="006F3735">
      <w:pPr>
        <w:ind w:firstLine="567"/>
        <w:jc w:val="both"/>
        <w:rPr>
          <w:bCs/>
        </w:rPr>
      </w:pPr>
      <w:r>
        <w:rPr>
          <w:b/>
        </w:rPr>
        <w:t>5.28</w:t>
      </w:r>
      <w:r w:rsidR="00C837F1" w:rsidRPr="00987176">
        <w:rPr>
          <w:b/>
        </w:rPr>
        <w:t>.</w:t>
      </w:r>
      <w:r w:rsidR="00C837F1" w:rsidRPr="00987176">
        <w:rPr>
          <w:bCs/>
        </w:rPr>
        <w:t xml:space="preserve"> Să achite prestatorului eventualele prejudicii financiare,</w:t>
      </w:r>
      <w:r w:rsidR="00C837F1" w:rsidRPr="00987176">
        <w:t xml:space="preserve"> stabilite de către</w:t>
      </w:r>
      <w:r w:rsidR="00C837F1" w:rsidRPr="00FF398A">
        <w:t xml:space="preserve"> prestator sau altă persoană fizică/juridică autorizată</w:t>
      </w:r>
      <w:r w:rsidR="00C837F1" w:rsidRPr="00987176">
        <w:t>,</w:t>
      </w:r>
      <w:r w:rsidR="00C837F1" w:rsidRPr="00987176">
        <w:rPr>
          <w:bCs/>
        </w:rPr>
        <w:t xml:space="preserve"> </w:t>
      </w:r>
      <w:r w:rsidR="0047652F" w:rsidRPr="00987176">
        <w:rPr>
          <w:bCs/>
        </w:rPr>
        <w:t>cauzate acestuia prin acţiunile</w:t>
      </w:r>
      <w:r w:rsidR="00C837F1" w:rsidRPr="00987176">
        <w:rPr>
          <w:bCs/>
        </w:rPr>
        <w:t xml:space="preserve"> desfă</w:t>
      </w:r>
      <w:r w:rsidR="003950C7">
        <w:rPr>
          <w:bCs/>
        </w:rPr>
        <w:t>ş</w:t>
      </w:r>
      <w:r w:rsidR="00C837F1" w:rsidRPr="00987176">
        <w:rPr>
          <w:bCs/>
        </w:rPr>
        <w:t>urate de beneficiar, de tulburare a efectuării la timp a lucrărilor/activită</w:t>
      </w:r>
      <w:r w:rsidR="003950C7">
        <w:rPr>
          <w:bCs/>
        </w:rPr>
        <w:t>ţ</w:t>
      </w:r>
      <w:r w:rsidR="00C837F1" w:rsidRPr="00987176">
        <w:rPr>
          <w:bCs/>
        </w:rPr>
        <w:t>ilor de gospodărire eficientă a pădurilor</w:t>
      </w:r>
      <w:r w:rsidR="00C14108" w:rsidRPr="00987176">
        <w:rPr>
          <w:bCs/>
        </w:rPr>
        <w:t>/perdelelor forestiere de protec</w:t>
      </w:r>
      <w:r w:rsidR="003950C7">
        <w:rPr>
          <w:bCs/>
        </w:rPr>
        <w:t>ţ</w:t>
      </w:r>
      <w:r w:rsidR="00C14108" w:rsidRPr="00987176">
        <w:rPr>
          <w:bCs/>
        </w:rPr>
        <w:t>ie</w:t>
      </w:r>
      <w:r w:rsidR="00C837F1" w:rsidRPr="00987176">
        <w:rPr>
          <w:bCs/>
        </w:rPr>
        <w:t>. Plata acestor prejudicii se efectuează în termen de 30 de zile de la data comunicării lor beneficiarului</w:t>
      </w:r>
      <w:r w:rsidR="00ED3924" w:rsidRPr="00987176">
        <w:rPr>
          <w:bCs/>
        </w:rPr>
        <w:t>,</w:t>
      </w:r>
      <w:r w:rsidR="00C837F1" w:rsidRPr="00987176">
        <w:rPr>
          <w:bCs/>
        </w:rPr>
        <w:t xml:space="preserve"> de către prestator.</w:t>
      </w:r>
    </w:p>
    <w:p w:rsidR="00F71B36" w:rsidRPr="00FF398A" w:rsidRDefault="008B7384" w:rsidP="00BC32AE">
      <w:pPr>
        <w:ind w:firstLine="567"/>
        <w:jc w:val="both"/>
        <w:rPr>
          <w:noProof/>
        </w:rPr>
      </w:pPr>
      <w:r w:rsidRPr="00FF398A">
        <w:rPr>
          <w:b/>
          <w:noProof/>
        </w:rPr>
        <w:t>5.29</w:t>
      </w:r>
      <w:r w:rsidR="00F71B36" w:rsidRPr="00FF398A">
        <w:rPr>
          <w:b/>
          <w:noProof/>
        </w:rPr>
        <w:t>.</w:t>
      </w:r>
      <w:r w:rsidR="00F71B36" w:rsidRPr="00FF398A">
        <w:rPr>
          <w:noProof/>
        </w:rPr>
        <w:t xml:space="preserve"> Să achite prestatorului </w:t>
      </w:r>
      <w:r w:rsidR="00F71B36" w:rsidRPr="00987176">
        <w:rPr>
          <w:noProof/>
        </w:rPr>
        <w:t>penalităţi,</w:t>
      </w:r>
      <w:r w:rsidR="00F71B36" w:rsidRPr="00FF398A">
        <w:rPr>
          <w:noProof/>
        </w:rPr>
        <w:t xml:space="preserve"> în cuantum de 0,05% pe zi</w:t>
      </w:r>
      <w:r w:rsidR="007C54E2" w:rsidRPr="00FF398A">
        <w:rPr>
          <w:noProof/>
        </w:rPr>
        <w:t>,</w:t>
      </w:r>
      <w:r w:rsidR="00F71B36" w:rsidRPr="00FF398A">
        <w:rPr>
          <w:noProof/>
        </w:rPr>
        <w:t xml:space="preserve"> pentru sumele neachitate în termenul</w:t>
      </w:r>
      <w:r w:rsidR="003C74FC" w:rsidRPr="00FF398A">
        <w:rPr>
          <w:noProof/>
        </w:rPr>
        <w:t xml:space="preserve"> convenit </w:t>
      </w:r>
      <w:r w:rsidR="003950C7" w:rsidRPr="00FF398A">
        <w:rPr>
          <w:noProof/>
        </w:rPr>
        <w:t>ş</w:t>
      </w:r>
      <w:r w:rsidR="003C74FC" w:rsidRPr="00FF398A">
        <w:rPr>
          <w:noProof/>
        </w:rPr>
        <w:t>i stipulat</w:t>
      </w:r>
      <w:r w:rsidR="003950C7" w:rsidRPr="00FF398A">
        <w:rPr>
          <w:noProof/>
        </w:rPr>
        <w:t>e</w:t>
      </w:r>
      <w:r w:rsidR="003C74FC" w:rsidRPr="00FF398A">
        <w:rPr>
          <w:noProof/>
        </w:rPr>
        <w:t xml:space="preserve"> la </w:t>
      </w:r>
      <w:r w:rsidR="003950C7" w:rsidRPr="00FF398A">
        <w:rPr>
          <w:noProof/>
        </w:rPr>
        <w:t xml:space="preserve">pc </w:t>
      </w:r>
      <w:r w:rsidR="003950C7" w:rsidRPr="00FF398A">
        <w:rPr>
          <w:b/>
          <w:noProof/>
        </w:rPr>
        <w:t xml:space="preserve">5.27. </w:t>
      </w:r>
      <w:r w:rsidR="003950C7" w:rsidRPr="00FF398A">
        <w:rPr>
          <w:noProof/>
        </w:rPr>
        <w:t>şi pc</w:t>
      </w:r>
      <w:r w:rsidR="003950C7" w:rsidRPr="00FF398A">
        <w:rPr>
          <w:b/>
          <w:noProof/>
        </w:rPr>
        <w:t>. 5.28</w:t>
      </w:r>
      <w:r w:rsidR="003950C7" w:rsidRPr="00FF398A">
        <w:rPr>
          <w:noProof/>
        </w:rPr>
        <w:t xml:space="preserve">. </w:t>
      </w:r>
      <w:r w:rsidR="00F71B36" w:rsidRPr="00FF398A">
        <w:rPr>
          <w:noProof/>
        </w:rPr>
        <w:t>, penalită</w:t>
      </w:r>
      <w:r w:rsidR="003950C7" w:rsidRPr="00FF398A">
        <w:rPr>
          <w:noProof/>
        </w:rPr>
        <w:t>ţ</w:t>
      </w:r>
      <w:r w:rsidR="00F71B36" w:rsidRPr="00FF398A">
        <w:rPr>
          <w:noProof/>
        </w:rPr>
        <w:t>i calculate începând cu ziua următoare expirări</w:t>
      </w:r>
      <w:r w:rsidR="00AE713B" w:rsidRPr="00FF398A">
        <w:rPr>
          <w:noProof/>
        </w:rPr>
        <w:t>i</w:t>
      </w:r>
      <w:r w:rsidR="00F71B36" w:rsidRPr="00FF398A">
        <w:rPr>
          <w:noProof/>
        </w:rPr>
        <w:t xml:space="preserve"> datei când trebuiau achitate aceste sume.</w:t>
      </w:r>
    </w:p>
    <w:p w:rsidR="006E3D28" w:rsidRPr="00FF398A" w:rsidRDefault="008B7384" w:rsidP="00BC32AE">
      <w:pPr>
        <w:ind w:firstLine="567"/>
        <w:jc w:val="both"/>
        <w:rPr>
          <w:noProof/>
          <w:lang w:val="fr-FR"/>
        </w:rPr>
      </w:pPr>
      <w:r w:rsidRPr="00FF398A">
        <w:rPr>
          <w:b/>
          <w:noProof/>
          <w:lang w:val="fr-FR"/>
        </w:rPr>
        <w:t>5.30</w:t>
      </w:r>
      <w:r w:rsidR="00F71B36" w:rsidRPr="00FF398A">
        <w:rPr>
          <w:b/>
          <w:noProof/>
          <w:lang w:val="fr-FR"/>
        </w:rPr>
        <w:t>.</w:t>
      </w:r>
      <w:r w:rsidR="00F71B36" w:rsidRPr="00FF398A">
        <w:rPr>
          <w:noProof/>
          <w:lang w:val="fr-FR"/>
        </w:rPr>
        <w:t xml:space="preserve"> Să se constituie parte civilă, cu contravaloarea pagubelor produse fondului forestier care face obiectul contractu</w:t>
      </w:r>
      <w:r w:rsidR="003C74FC" w:rsidRPr="00FF398A">
        <w:rPr>
          <w:noProof/>
          <w:lang w:val="fr-FR"/>
        </w:rPr>
        <w:t>lui de administrare,</w:t>
      </w:r>
      <w:r w:rsidR="00F71B36" w:rsidRPr="00FF398A">
        <w:rPr>
          <w:noProof/>
          <w:lang w:val="fr-FR"/>
        </w:rPr>
        <w:t xml:space="preserve"> în dosarele aflate pe rolul parchetelor sau instan</w:t>
      </w:r>
      <w:r w:rsidR="003950C7" w:rsidRPr="00FF398A">
        <w:rPr>
          <w:noProof/>
          <w:lang w:val="fr-FR"/>
        </w:rPr>
        <w:t>ţ</w:t>
      </w:r>
      <w:r w:rsidR="00F71B36" w:rsidRPr="00FF398A">
        <w:rPr>
          <w:noProof/>
          <w:lang w:val="fr-FR"/>
        </w:rPr>
        <w:t>elor de judecată.</w:t>
      </w:r>
    </w:p>
    <w:p w:rsidR="001C2154" w:rsidRPr="00FF398A" w:rsidRDefault="008B7384" w:rsidP="002F1F40">
      <w:pPr>
        <w:ind w:firstLine="567"/>
        <w:jc w:val="both"/>
        <w:rPr>
          <w:lang w:val="fr-FR"/>
        </w:rPr>
      </w:pPr>
      <w:r w:rsidRPr="00FF398A">
        <w:rPr>
          <w:b/>
          <w:lang w:val="fr-FR"/>
        </w:rPr>
        <w:t>5.31</w:t>
      </w:r>
      <w:r w:rsidR="00581B97" w:rsidRPr="00FF398A">
        <w:rPr>
          <w:b/>
          <w:lang w:val="fr-FR"/>
        </w:rPr>
        <w:t>.</w:t>
      </w:r>
      <w:r w:rsidR="004814BC" w:rsidRPr="00FF398A">
        <w:rPr>
          <w:lang w:val="fr-FR"/>
        </w:rPr>
        <w:t xml:space="preserve"> </w:t>
      </w:r>
      <w:proofErr w:type="spellStart"/>
      <w:r w:rsidR="004814BC" w:rsidRPr="00FF398A">
        <w:rPr>
          <w:lang w:val="fr-FR"/>
        </w:rPr>
        <w:t>Să</w:t>
      </w:r>
      <w:proofErr w:type="spellEnd"/>
      <w:r w:rsidR="004814BC" w:rsidRPr="00FF398A">
        <w:rPr>
          <w:lang w:val="fr-FR"/>
        </w:rPr>
        <w:t>-</w:t>
      </w:r>
      <w:proofErr w:type="spellStart"/>
      <w:r w:rsidR="003950C7" w:rsidRPr="00FF398A">
        <w:rPr>
          <w:lang w:val="fr-FR"/>
        </w:rPr>
        <w:t>ş</w:t>
      </w:r>
      <w:r w:rsidR="004814BC" w:rsidRPr="00FF398A">
        <w:rPr>
          <w:lang w:val="fr-FR"/>
        </w:rPr>
        <w:t>i</w:t>
      </w:r>
      <w:proofErr w:type="spellEnd"/>
      <w:r w:rsidR="004814BC" w:rsidRPr="00FF398A">
        <w:rPr>
          <w:lang w:val="fr-FR"/>
        </w:rPr>
        <w:t xml:space="preserve"> exprime </w:t>
      </w:r>
      <w:proofErr w:type="spellStart"/>
      <w:r w:rsidR="004814BC" w:rsidRPr="00FF398A">
        <w:rPr>
          <w:lang w:val="fr-FR"/>
        </w:rPr>
        <w:t>op</w:t>
      </w:r>
      <w:r w:rsidR="003950C7" w:rsidRPr="00FF398A">
        <w:rPr>
          <w:lang w:val="fr-FR"/>
        </w:rPr>
        <w:t>ţ</w:t>
      </w:r>
      <w:r w:rsidR="004814BC" w:rsidRPr="00FF398A">
        <w:rPr>
          <w:lang w:val="fr-FR"/>
        </w:rPr>
        <w:t>iunea</w:t>
      </w:r>
      <w:proofErr w:type="spellEnd"/>
      <w:r w:rsidR="004814BC" w:rsidRPr="00FF398A">
        <w:rPr>
          <w:lang w:val="fr-FR"/>
        </w:rPr>
        <w:t xml:space="preserve"> de a participa </w:t>
      </w:r>
      <w:proofErr w:type="spellStart"/>
      <w:r w:rsidR="004814BC" w:rsidRPr="00FF398A">
        <w:rPr>
          <w:lang w:val="fr-FR"/>
        </w:rPr>
        <w:t>sau</w:t>
      </w:r>
      <w:proofErr w:type="spellEnd"/>
      <w:r w:rsidR="004814BC" w:rsidRPr="00FF398A">
        <w:rPr>
          <w:lang w:val="fr-FR"/>
        </w:rPr>
        <w:t xml:space="preserve"> nu la </w:t>
      </w:r>
      <w:proofErr w:type="spellStart"/>
      <w:r w:rsidR="004814BC" w:rsidRPr="00FF398A">
        <w:rPr>
          <w:lang w:val="fr-FR"/>
        </w:rPr>
        <w:t>controalele</w:t>
      </w:r>
      <w:proofErr w:type="spellEnd"/>
      <w:r w:rsidR="004814BC" w:rsidRPr="00FF398A">
        <w:rPr>
          <w:lang w:val="fr-FR"/>
        </w:rPr>
        <w:t xml:space="preserve"> de fond/</w:t>
      </w:r>
      <w:proofErr w:type="spellStart"/>
      <w:r w:rsidR="004814BC" w:rsidRPr="00FF398A">
        <w:rPr>
          <w:lang w:val="fr-FR"/>
        </w:rPr>
        <w:t>par</w:t>
      </w:r>
      <w:r w:rsidR="003950C7" w:rsidRPr="00FF398A">
        <w:rPr>
          <w:lang w:val="fr-FR"/>
        </w:rPr>
        <w:t>ţ</w:t>
      </w:r>
      <w:r w:rsidR="004814BC" w:rsidRPr="00FF398A">
        <w:rPr>
          <w:lang w:val="fr-FR"/>
        </w:rPr>
        <w:t>iale</w:t>
      </w:r>
      <w:proofErr w:type="spellEnd"/>
      <w:r w:rsidR="004814BC" w:rsidRPr="00FF398A">
        <w:rPr>
          <w:lang w:val="fr-FR"/>
        </w:rPr>
        <w:t xml:space="preserve"> </w:t>
      </w:r>
      <w:proofErr w:type="spellStart"/>
      <w:r w:rsidR="003950C7" w:rsidRPr="00FF398A">
        <w:rPr>
          <w:lang w:val="fr-FR"/>
        </w:rPr>
        <w:t>ş</w:t>
      </w:r>
      <w:r w:rsidR="004814BC" w:rsidRPr="00FF398A">
        <w:rPr>
          <w:lang w:val="fr-FR"/>
        </w:rPr>
        <w:t>i</w:t>
      </w:r>
      <w:proofErr w:type="spellEnd"/>
      <w:r w:rsidR="004814BC" w:rsidRPr="00FF398A">
        <w:rPr>
          <w:lang w:val="fr-FR"/>
        </w:rPr>
        <w:t xml:space="preserve"> la </w:t>
      </w:r>
      <w:proofErr w:type="spellStart"/>
      <w:r w:rsidR="004814BC" w:rsidRPr="00FF398A">
        <w:rPr>
          <w:lang w:val="fr-FR"/>
        </w:rPr>
        <w:t>recep</w:t>
      </w:r>
      <w:r w:rsidR="003950C7" w:rsidRPr="00FF398A">
        <w:rPr>
          <w:lang w:val="fr-FR"/>
        </w:rPr>
        <w:t>ţ</w:t>
      </w:r>
      <w:r w:rsidR="004814BC" w:rsidRPr="00FF398A">
        <w:rPr>
          <w:lang w:val="fr-FR"/>
        </w:rPr>
        <w:t>ia</w:t>
      </w:r>
      <w:proofErr w:type="spellEnd"/>
      <w:r w:rsidR="004814BC" w:rsidRPr="00FF398A">
        <w:rPr>
          <w:lang w:val="fr-FR"/>
        </w:rPr>
        <w:t xml:space="preserve"> </w:t>
      </w:r>
      <w:proofErr w:type="spellStart"/>
      <w:r w:rsidR="004814BC" w:rsidRPr="00FF398A">
        <w:rPr>
          <w:lang w:val="fr-FR"/>
        </w:rPr>
        <w:t>lucrărilor</w:t>
      </w:r>
      <w:proofErr w:type="spellEnd"/>
      <w:r w:rsidR="004814BC" w:rsidRPr="00FF398A">
        <w:rPr>
          <w:lang w:val="fr-FR"/>
        </w:rPr>
        <w:t xml:space="preserve"> </w:t>
      </w:r>
      <w:proofErr w:type="spellStart"/>
      <w:r w:rsidR="004814BC" w:rsidRPr="00FF398A">
        <w:rPr>
          <w:lang w:val="fr-FR"/>
        </w:rPr>
        <w:t>executate</w:t>
      </w:r>
      <w:proofErr w:type="spellEnd"/>
      <w:r w:rsidR="004814BC" w:rsidRPr="00FF398A">
        <w:rPr>
          <w:lang w:val="fr-FR"/>
        </w:rPr>
        <w:t xml:space="preserve"> de </w:t>
      </w:r>
      <w:proofErr w:type="spellStart"/>
      <w:r w:rsidR="004814BC" w:rsidRPr="00FF398A">
        <w:rPr>
          <w:lang w:val="fr-FR"/>
        </w:rPr>
        <w:t>prestator</w:t>
      </w:r>
      <w:proofErr w:type="spellEnd"/>
      <w:r w:rsidR="004814BC" w:rsidRPr="00FF398A">
        <w:rPr>
          <w:lang w:val="fr-FR"/>
        </w:rPr>
        <w:t xml:space="preserve">, </w:t>
      </w:r>
      <w:proofErr w:type="spellStart"/>
      <w:r w:rsidR="004814BC" w:rsidRPr="00FF398A">
        <w:rPr>
          <w:lang w:val="fr-FR"/>
        </w:rPr>
        <w:t>op</w:t>
      </w:r>
      <w:r w:rsidR="003950C7" w:rsidRPr="00FF398A">
        <w:rPr>
          <w:lang w:val="fr-FR"/>
        </w:rPr>
        <w:t>ţ</w:t>
      </w:r>
      <w:r w:rsidR="004814BC" w:rsidRPr="00FF398A">
        <w:rPr>
          <w:lang w:val="fr-FR"/>
        </w:rPr>
        <w:t>iune</w:t>
      </w:r>
      <w:proofErr w:type="spellEnd"/>
      <w:r w:rsidR="004814BC" w:rsidRPr="00FF398A">
        <w:rPr>
          <w:lang w:val="fr-FR"/>
        </w:rPr>
        <w:t xml:space="preserve"> care </w:t>
      </w:r>
      <w:proofErr w:type="spellStart"/>
      <w:r w:rsidR="004814BC" w:rsidRPr="00FF398A">
        <w:rPr>
          <w:lang w:val="fr-FR"/>
        </w:rPr>
        <w:t>t</w:t>
      </w:r>
      <w:r w:rsidR="009F043F" w:rsidRPr="00FF398A">
        <w:rPr>
          <w:lang w:val="fr-FR"/>
        </w:rPr>
        <w:t>r</w:t>
      </w:r>
      <w:r w:rsidR="004814BC" w:rsidRPr="00FF398A">
        <w:rPr>
          <w:lang w:val="fr-FR"/>
        </w:rPr>
        <w:t>ebuie</w:t>
      </w:r>
      <w:proofErr w:type="spellEnd"/>
      <w:r w:rsidR="004814BC" w:rsidRPr="00FF398A">
        <w:rPr>
          <w:lang w:val="fr-FR"/>
        </w:rPr>
        <w:t xml:space="preserve"> </w:t>
      </w:r>
      <w:proofErr w:type="spellStart"/>
      <w:r w:rsidR="004814BC" w:rsidRPr="00FF398A">
        <w:rPr>
          <w:lang w:val="fr-FR"/>
        </w:rPr>
        <w:t>înscrisă</w:t>
      </w:r>
      <w:proofErr w:type="spellEnd"/>
      <w:r w:rsidR="004814BC" w:rsidRPr="00FF398A">
        <w:rPr>
          <w:lang w:val="fr-FR"/>
        </w:rPr>
        <w:t xml:space="preserve"> </w:t>
      </w:r>
      <w:proofErr w:type="spellStart"/>
      <w:r w:rsidR="004814BC" w:rsidRPr="00FF398A">
        <w:rPr>
          <w:lang w:val="fr-FR"/>
        </w:rPr>
        <w:t>în</w:t>
      </w:r>
      <w:proofErr w:type="spellEnd"/>
      <w:r w:rsidR="004814BC" w:rsidRPr="00FF398A">
        <w:rPr>
          <w:lang w:val="fr-FR"/>
        </w:rPr>
        <w:t xml:space="preserve"> </w:t>
      </w:r>
      <w:proofErr w:type="spellStart"/>
      <w:r w:rsidR="004814BC" w:rsidRPr="00FF398A">
        <w:rPr>
          <w:lang w:val="fr-FR"/>
        </w:rPr>
        <w:t>contract</w:t>
      </w:r>
      <w:proofErr w:type="spellEnd"/>
      <w:r w:rsidR="004814BC" w:rsidRPr="00FF398A">
        <w:rPr>
          <w:lang w:val="fr-FR"/>
        </w:rPr>
        <w:t>.</w:t>
      </w:r>
    </w:p>
    <w:p w:rsidR="00DD1771" w:rsidRPr="00987176" w:rsidRDefault="00925D85" w:rsidP="002F1F40">
      <w:pPr>
        <w:ind w:firstLine="567"/>
        <w:jc w:val="both"/>
        <w:rPr>
          <w:lang w:val="en-US"/>
        </w:rPr>
      </w:pPr>
      <w:r w:rsidRPr="00925D85">
        <w:rPr>
          <w:b/>
          <w:lang w:val="en-US"/>
        </w:rPr>
        <w:t>5.32</w:t>
      </w:r>
      <w:r w:rsidR="001C2154" w:rsidRPr="00925D85">
        <w:rPr>
          <w:b/>
          <w:lang w:val="en-US"/>
        </w:rPr>
        <w:t>.</w:t>
      </w:r>
      <w:r w:rsidR="001C2154" w:rsidRPr="00987176">
        <w:rPr>
          <w:lang w:val="en-US"/>
        </w:rPr>
        <w:t xml:space="preserve"> </w:t>
      </w:r>
      <w:proofErr w:type="spellStart"/>
      <w:r w:rsidR="00581B97" w:rsidRPr="00987176">
        <w:rPr>
          <w:lang w:val="en-US"/>
        </w:rPr>
        <w:t>Să</w:t>
      </w:r>
      <w:proofErr w:type="spellEnd"/>
      <w:r w:rsidR="00581B97" w:rsidRPr="00987176">
        <w:rPr>
          <w:lang w:val="en-US"/>
        </w:rPr>
        <w:t xml:space="preserve"> </w:t>
      </w:r>
      <w:proofErr w:type="spellStart"/>
      <w:r w:rsidR="00581B97" w:rsidRPr="00987176">
        <w:rPr>
          <w:lang w:val="en-US"/>
        </w:rPr>
        <w:t>achite</w:t>
      </w:r>
      <w:proofErr w:type="spellEnd"/>
      <w:r w:rsidR="00581B97" w:rsidRPr="00987176">
        <w:rPr>
          <w:lang w:val="en-US"/>
        </w:rPr>
        <w:t xml:space="preserve"> </w:t>
      </w:r>
      <w:proofErr w:type="spellStart"/>
      <w:r w:rsidR="00581B97" w:rsidRPr="00987176">
        <w:rPr>
          <w:lang w:val="en-US"/>
        </w:rPr>
        <w:t>impozitele</w:t>
      </w:r>
      <w:proofErr w:type="spellEnd"/>
      <w:r w:rsidR="00581B97" w:rsidRPr="00987176">
        <w:rPr>
          <w:lang w:val="en-US"/>
        </w:rPr>
        <w:t xml:space="preserve"> </w:t>
      </w:r>
      <w:proofErr w:type="spellStart"/>
      <w:r w:rsidR="003950C7">
        <w:rPr>
          <w:lang w:val="en-US"/>
        </w:rPr>
        <w:t>ş</w:t>
      </w:r>
      <w:r w:rsidR="00581B97" w:rsidRPr="00987176">
        <w:rPr>
          <w:lang w:val="en-US"/>
        </w:rPr>
        <w:t>i</w:t>
      </w:r>
      <w:proofErr w:type="spellEnd"/>
      <w:r w:rsidR="00581B97" w:rsidRPr="00987176">
        <w:rPr>
          <w:lang w:val="en-US"/>
        </w:rPr>
        <w:t xml:space="preserve"> </w:t>
      </w:r>
      <w:proofErr w:type="spellStart"/>
      <w:r w:rsidR="00581B97" w:rsidRPr="00987176">
        <w:rPr>
          <w:lang w:val="en-US"/>
        </w:rPr>
        <w:t>taxele</w:t>
      </w:r>
      <w:proofErr w:type="spellEnd"/>
      <w:r w:rsidR="00581B97" w:rsidRPr="00987176">
        <w:rPr>
          <w:lang w:val="en-US"/>
        </w:rPr>
        <w:t xml:space="preserve"> </w:t>
      </w:r>
      <w:proofErr w:type="spellStart"/>
      <w:r w:rsidR="00581B97" w:rsidRPr="00987176">
        <w:rPr>
          <w:lang w:val="en-US"/>
        </w:rPr>
        <w:t>prevăzute</w:t>
      </w:r>
      <w:proofErr w:type="spellEnd"/>
      <w:r w:rsidR="00581B97" w:rsidRPr="00987176">
        <w:rPr>
          <w:lang w:val="en-US"/>
        </w:rPr>
        <w:t xml:space="preserve"> de </w:t>
      </w:r>
      <w:proofErr w:type="spellStart"/>
      <w:r w:rsidR="00581B97" w:rsidRPr="00987176">
        <w:rPr>
          <w:lang w:val="en-US"/>
        </w:rPr>
        <w:t>lege</w:t>
      </w:r>
      <w:proofErr w:type="spellEnd"/>
      <w:r w:rsidR="00581B97" w:rsidRPr="00987176">
        <w:rPr>
          <w:lang w:val="en-US"/>
        </w:rPr>
        <w:t>.</w:t>
      </w:r>
    </w:p>
    <w:p w:rsidR="00497EAD" w:rsidRPr="00987176" w:rsidRDefault="00925D85" w:rsidP="00D81BFB">
      <w:pPr>
        <w:spacing w:line="276" w:lineRule="auto"/>
        <w:ind w:firstLine="567"/>
        <w:jc w:val="both"/>
        <w:rPr>
          <w:noProof/>
        </w:rPr>
      </w:pPr>
      <w:r>
        <w:rPr>
          <w:b/>
          <w:noProof/>
        </w:rPr>
        <w:t>5.33</w:t>
      </w:r>
      <w:r w:rsidR="00B211DA" w:rsidRPr="00987176">
        <w:rPr>
          <w:b/>
          <w:noProof/>
        </w:rPr>
        <w:t>.</w:t>
      </w:r>
      <w:r w:rsidR="00B211DA" w:rsidRPr="00987176">
        <w:rPr>
          <w:noProof/>
        </w:rPr>
        <w:t xml:space="preserve"> Să notifice ocolul silvic </w:t>
      </w:r>
      <w:r w:rsidR="003950C7">
        <w:rPr>
          <w:noProof/>
        </w:rPr>
        <w:t>ş</w:t>
      </w:r>
      <w:r w:rsidR="00B211DA" w:rsidRPr="00987176">
        <w:rPr>
          <w:noProof/>
        </w:rPr>
        <w:t>i structuta teritorială de specialitate a autorită</w:t>
      </w:r>
      <w:r w:rsidR="003950C7">
        <w:rPr>
          <w:noProof/>
        </w:rPr>
        <w:t>ţ</w:t>
      </w:r>
      <w:r w:rsidR="00B211DA" w:rsidRPr="00987176">
        <w:rPr>
          <w:noProof/>
        </w:rPr>
        <w:t xml:space="preserve">ii publice centrale care răspunde de silvicultură în termen de 30 de zile </w:t>
      </w:r>
      <w:r w:rsidR="0017525D" w:rsidRPr="00987176">
        <w:rPr>
          <w:noProof/>
        </w:rPr>
        <w:t xml:space="preserve">de la încheierea actelor </w:t>
      </w:r>
      <w:r w:rsidR="009F043F">
        <w:rPr>
          <w:noProof/>
        </w:rPr>
        <w:t>privind</w:t>
      </w:r>
      <w:r w:rsidR="00B211DA" w:rsidRPr="00987176">
        <w:rPr>
          <w:noProof/>
        </w:rPr>
        <w:t xml:space="preserve"> înstrăinarea proprietă</w:t>
      </w:r>
      <w:r w:rsidR="003950C7">
        <w:rPr>
          <w:noProof/>
        </w:rPr>
        <w:t>ţ</w:t>
      </w:r>
      <w:r w:rsidR="00B211DA" w:rsidRPr="00987176">
        <w:rPr>
          <w:noProof/>
        </w:rPr>
        <w:t xml:space="preserve">ii forestiere, schimbarea conducerii/sediului persoanei juridice, schimbarea domiciliului </w:t>
      </w:r>
      <w:r w:rsidR="003950C7">
        <w:rPr>
          <w:noProof/>
        </w:rPr>
        <w:t>ş</w:t>
      </w:r>
      <w:r w:rsidR="00B211DA" w:rsidRPr="00987176">
        <w:rPr>
          <w:noProof/>
        </w:rPr>
        <w:t>i a actelor de identitate ale per</w:t>
      </w:r>
      <w:r w:rsidR="009F043F">
        <w:rPr>
          <w:noProof/>
        </w:rPr>
        <w:t>s</w:t>
      </w:r>
      <w:r w:rsidR="00B211DA" w:rsidRPr="00987176">
        <w:rPr>
          <w:noProof/>
        </w:rPr>
        <w:t>oanei fizice.</w:t>
      </w:r>
    </w:p>
    <w:p w:rsidR="00925D85" w:rsidRDefault="00925D85" w:rsidP="00F46892">
      <w:pPr>
        <w:pStyle w:val="Heading6"/>
        <w:rPr>
          <w:u w:val="single"/>
        </w:rPr>
      </w:pPr>
    </w:p>
    <w:p w:rsidR="00925D85" w:rsidRDefault="00925D85" w:rsidP="00D81BFB">
      <w:pPr>
        <w:pStyle w:val="Heading6"/>
        <w:ind w:firstLine="567"/>
        <w:rPr>
          <w:u w:val="single"/>
        </w:rPr>
      </w:pPr>
    </w:p>
    <w:p w:rsidR="00581B97" w:rsidRPr="00987176" w:rsidRDefault="00581B97" w:rsidP="00D81BFB">
      <w:pPr>
        <w:pStyle w:val="Heading6"/>
        <w:ind w:firstLine="567"/>
        <w:rPr>
          <w:u w:val="single"/>
        </w:rPr>
      </w:pPr>
      <w:r w:rsidRPr="00987176">
        <w:rPr>
          <w:u w:val="single"/>
        </w:rPr>
        <w:t>VI. DERULAREA ŞI RĂSPUNDEREA CONTRACTUALĂ</w:t>
      </w:r>
      <w:r w:rsidR="000C7C43" w:rsidRPr="00987176">
        <w:rPr>
          <w:u w:val="single"/>
        </w:rPr>
        <w:t xml:space="preserve"> </w:t>
      </w:r>
    </w:p>
    <w:p w:rsidR="00EE0703" w:rsidRPr="00987176" w:rsidRDefault="00EE0703" w:rsidP="00EE0703">
      <w:pPr>
        <w:rPr>
          <w:sz w:val="10"/>
          <w:szCs w:val="10"/>
        </w:rPr>
      </w:pPr>
    </w:p>
    <w:p w:rsidR="000C7C43" w:rsidRPr="00987176" w:rsidRDefault="000C7C43" w:rsidP="000C7C43">
      <w:pPr>
        <w:rPr>
          <w:sz w:val="10"/>
          <w:szCs w:val="10"/>
        </w:rPr>
      </w:pPr>
    </w:p>
    <w:p w:rsidR="003E6046" w:rsidRPr="00987176" w:rsidRDefault="00925D85" w:rsidP="004936EB">
      <w:pPr>
        <w:ind w:firstLine="567"/>
        <w:jc w:val="both"/>
      </w:pPr>
      <w:r>
        <w:rPr>
          <w:b/>
          <w:bCs/>
        </w:rPr>
        <w:t>6.1</w:t>
      </w:r>
      <w:r w:rsidR="003E6046" w:rsidRPr="00987176">
        <w:rPr>
          <w:b/>
          <w:bCs/>
        </w:rPr>
        <w:t xml:space="preserve"> </w:t>
      </w:r>
      <w:r w:rsidR="003E6046" w:rsidRPr="00987176">
        <w:t>Păr</w:t>
      </w:r>
      <w:r w:rsidR="00047EC7">
        <w:t>ţ</w:t>
      </w:r>
      <w:r w:rsidR="003E6046" w:rsidRPr="00987176">
        <w:t>ile contractante trebuie să îşi execute obligaţiile pe care</w:t>
      </w:r>
      <w:r w:rsidR="0033040A" w:rsidRPr="00987176">
        <w:t xml:space="preserve"> </w:t>
      </w:r>
      <w:r w:rsidR="003950C7">
        <w:t>ş</w:t>
      </w:r>
      <w:r w:rsidR="0033040A" w:rsidRPr="00987176">
        <w:t>i</w:t>
      </w:r>
      <w:r w:rsidR="003E6046" w:rsidRPr="00987176">
        <w:t xml:space="preserve"> le-au </w:t>
      </w:r>
      <w:r w:rsidR="0033040A" w:rsidRPr="00987176">
        <w:t>asumat prin prezentul contract</w:t>
      </w:r>
      <w:r w:rsidR="003E6046" w:rsidRPr="00987176">
        <w:t>.</w:t>
      </w:r>
    </w:p>
    <w:p w:rsidR="00EF70B0" w:rsidRPr="00987176" w:rsidRDefault="005D63D5" w:rsidP="00D81BFB">
      <w:pPr>
        <w:ind w:firstLine="426"/>
        <w:jc w:val="both"/>
      </w:pPr>
      <w:r w:rsidRPr="00987176">
        <w:rPr>
          <w:b/>
        </w:rPr>
        <w:lastRenderedPageBreak/>
        <w:t xml:space="preserve"> </w:t>
      </w:r>
      <w:r w:rsidR="00DF0F0F" w:rsidRPr="00987176">
        <w:rPr>
          <w:b/>
        </w:rPr>
        <w:t xml:space="preserve"> </w:t>
      </w:r>
      <w:r w:rsidR="00C14108" w:rsidRPr="00987176">
        <w:t>Atunci când, fără just temei</w:t>
      </w:r>
      <w:r w:rsidR="003E6046" w:rsidRPr="00987176">
        <w:t xml:space="preserve">, </w:t>
      </w:r>
      <w:r w:rsidR="00C14108" w:rsidRPr="00987176">
        <w:t>una dintre păr</w:t>
      </w:r>
      <w:r w:rsidR="003950C7">
        <w:t>ţ</w:t>
      </w:r>
      <w:r w:rsidR="00C14108" w:rsidRPr="00987176">
        <w:t>i nu-</w:t>
      </w:r>
      <w:r w:rsidR="003E6046" w:rsidRPr="00987176">
        <w:t xml:space="preserve">şi îndeplineşte </w:t>
      </w:r>
      <w:r w:rsidR="00C14108" w:rsidRPr="00987176">
        <w:t>obliga</w:t>
      </w:r>
      <w:r w:rsidR="003950C7">
        <w:t>ţ</w:t>
      </w:r>
      <w:r w:rsidR="00C14108" w:rsidRPr="00987176">
        <w:t>iile asumate prin prezentul contract, se fac</w:t>
      </w:r>
      <w:r w:rsidR="003E6046" w:rsidRPr="00987176">
        <w:t>e răspunzătoare de prejudiciul cauzat celeilalte părţi şi este obligată să repare acest prejudiciu, în condiţiile legii.</w:t>
      </w:r>
    </w:p>
    <w:p w:rsidR="00F01D72" w:rsidRDefault="00925D85" w:rsidP="004936EB">
      <w:pPr>
        <w:ind w:firstLine="567"/>
        <w:jc w:val="both"/>
      </w:pPr>
      <w:r>
        <w:rPr>
          <w:b/>
          <w:bCs/>
        </w:rPr>
        <w:t>6.2</w:t>
      </w:r>
      <w:r w:rsidR="00581B97" w:rsidRPr="00987176">
        <w:rPr>
          <w:b/>
          <w:bCs/>
        </w:rPr>
        <w:t>.</w:t>
      </w:r>
      <w:r w:rsidR="00581B97" w:rsidRPr="00987176">
        <w:t xml:space="preserve"> Orice modificare a clauzelor contractuale, pe perioada de derulare a prezentului contract, se poate face numa</w:t>
      </w:r>
      <w:r w:rsidR="0033040A" w:rsidRPr="00987176">
        <w:t>i cu acordul părţilor, prin încheiera unui</w:t>
      </w:r>
      <w:r w:rsidR="00581B97" w:rsidRPr="00987176">
        <w:t xml:space="preserve"> act adiţional.</w:t>
      </w:r>
      <w:r w:rsidR="00DE6F37" w:rsidRPr="00987176">
        <w:t xml:space="preserve"> </w:t>
      </w:r>
    </w:p>
    <w:p w:rsidR="00581B97" w:rsidRPr="00987176" w:rsidRDefault="00925D85" w:rsidP="004936EB">
      <w:pPr>
        <w:ind w:firstLine="567"/>
        <w:jc w:val="both"/>
      </w:pPr>
      <w:r>
        <w:rPr>
          <w:b/>
          <w:bCs/>
        </w:rPr>
        <w:t>6.3</w:t>
      </w:r>
      <w:r w:rsidR="00581B97" w:rsidRPr="00987176">
        <w:rPr>
          <w:b/>
          <w:bCs/>
        </w:rPr>
        <w:t>.</w:t>
      </w:r>
      <w:r w:rsidR="00110C06" w:rsidRPr="00987176">
        <w:t xml:space="preserve"> La încetarea de drept a </w:t>
      </w:r>
      <w:r w:rsidR="00581B97" w:rsidRPr="00987176">
        <w:t xml:space="preserve">contractului, indiferent de cauză, </w:t>
      </w:r>
      <w:r w:rsidR="003950C7">
        <w:t>ş</w:t>
      </w:r>
      <w:r w:rsidR="007B5DCD" w:rsidRPr="00987176">
        <w:t xml:space="preserve">i în cazul în care </w:t>
      </w:r>
      <w:r w:rsidR="00AB4E0E">
        <w:rPr>
          <w:noProof/>
        </w:rPr>
        <w:t>benefici</w:t>
      </w:r>
      <w:r w:rsidR="007B5DCD" w:rsidRPr="00987176">
        <w:t xml:space="preserve">arul nu încheie un nou contract, </w:t>
      </w:r>
      <w:r w:rsidR="00581B97" w:rsidRPr="00987176">
        <w:t>pre</w:t>
      </w:r>
      <w:r w:rsidR="003F5E67" w:rsidRPr="00987176">
        <w:t>statorul va preda</w:t>
      </w:r>
      <w:r w:rsidR="00597787" w:rsidRPr="00987176">
        <w:t xml:space="preserve"> </w:t>
      </w:r>
      <w:r w:rsidR="0099450F" w:rsidRPr="00987176">
        <w:rPr>
          <w:noProof/>
        </w:rPr>
        <w:t>proprietar</w:t>
      </w:r>
      <w:r w:rsidR="0042569C">
        <w:rPr>
          <w:noProof/>
        </w:rPr>
        <w:t>ul</w:t>
      </w:r>
      <w:r w:rsidR="0099450F" w:rsidRPr="00987176">
        <w:rPr>
          <w:noProof/>
        </w:rPr>
        <w:t>ui/reprezentantului legal/conven</w:t>
      </w:r>
      <w:r w:rsidR="003950C7">
        <w:rPr>
          <w:noProof/>
        </w:rPr>
        <w:t>ţ</w:t>
      </w:r>
      <w:r w:rsidR="0099450F" w:rsidRPr="00987176">
        <w:rPr>
          <w:noProof/>
        </w:rPr>
        <w:t>ional al acestuia sau</w:t>
      </w:r>
      <w:r w:rsidR="0099450F" w:rsidRPr="00987176">
        <w:t xml:space="preserve"> </w:t>
      </w:r>
      <w:r w:rsidR="00597787" w:rsidRPr="00987176">
        <w:t>altui ocol silvic autorizat indicat de beneficiar</w:t>
      </w:r>
      <w:r w:rsidR="00581B97" w:rsidRPr="00987176">
        <w:t>, pe bază de control de fond şi proces-verbal de predare-primire, suprafeţele de fond forestier avute în administrare, conform prevederilor Regulamentulu</w:t>
      </w:r>
      <w:r w:rsidR="00EC70F2" w:rsidRPr="00987176">
        <w:t xml:space="preserve">i de </w:t>
      </w:r>
      <w:r w:rsidR="00ED3924" w:rsidRPr="00987176">
        <w:t>pază a fondului forestier</w:t>
      </w:r>
      <w:r w:rsidR="0037261F" w:rsidRPr="00987176">
        <w:t>,</w:t>
      </w:r>
      <w:r w:rsidR="00581B97" w:rsidRPr="00987176">
        <w:t xml:space="preserve"> moment în care se realizează şi execuţia BVC-ului, iar beneficiarul preia obligaţia prevăzută de Legea</w:t>
      </w:r>
      <w:r w:rsidR="000322FC" w:rsidRPr="00987176">
        <w:t xml:space="preserve"> nr.</w:t>
      </w:r>
      <w:r w:rsidR="00581B97" w:rsidRPr="00987176">
        <w:t xml:space="preserve"> 46/2008</w:t>
      </w:r>
      <w:r w:rsidR="007B44BA" w:rsidRPr="00987176">
        <w:t xml:space="preserve"> </w:t>
      </w:r>
      <w:r w:rsidR="00637862" w:rsidRPr="00987176">
        <w:t>–</w:t>
      </w:r>
      <w:r w:rsidR="007B44BA" w:rsidRPr="00987176">
        <w:t xml:space="preserve"> Codul Silvic</w:t>
      </w:r>
      <w:r w:rsidR="0033040A" w:rsidRPr="00987176">
        <w:t xml:space="preserve">, </w:t>
      </w:r>
      <w:r w:rsidR="00ED3924" w:rsidRPr="00987176">
        <w:t>republicat</w:t>
      </w:r>
      <w:r w:rsidR="006D6155">
        <w:t>ă</w:t>
      </w:r>
      <w:r w:rsidR="0033040A" w:rsidRPr="00987176">
        <w:t>,</w:t>
      </w:r>
      <w:r w:rsidR="00581B97" w:rsidRPr="00987176">
        <w:t xml:space="preserve"> de a asigura serviciile silvice sau administrarea pădurii printr-un ocol silvic autorizat. </w:t>
      </w:r>
    </w:p>
    <w:p w:rsidR="002B65F2" w:rsidRPr="00987176" w:rsidRDefault="00925D85" w:rsidP="00637862">
      <w:pPr>
        <w:autoSpaceDE w:val="0"/>
        <w:autoSpaceDN w:val="0"/>
        <w:adjustRightInd w:val="0"/>
        <w:ind w:firstLine="567"/>
        <w:jc w:val="both"/>
        <w:rPr>
          <w:noProof/>
        </w:rPr>
      </w:pPr>
      <w:r>
        <w:rPr>
          <w:b/>
          <w:bCs/>
        </w:rPr>
        <w:t>6.4</w:t>
      </w:r>
      <w:r w:rsidR="007B5DCD" w:rsidRPr="00987176">
        <w:rPr>
          <w:b/>
          <w:bCs/>
        </w:rPr>
        <w:t xml:space="preserve">. </w:t>
      </w:r>
      <w:r w:rsidR="007B5DCD" w:rsidRPr="00987176">
        <w:rPr>
          <w:bCs/>
        </w:rPr>
        <w:t>În cazul în care pro</w:t>
      </w:r>
      <w:r w:rsidR="0042569C">
        <w:rPr>
          <w:bCs/>
        </w:rPr>
        <w:t>p</w:t>
      </w:r>
      <w:r w:rsidR="007B5DCD" w:rsidRPr="00987176">
        <w:rPr>
          <w:bCs/>
        </w:rPr>
        <w:t>rietarul/repre</w:t>
      </w:r>
      <w:r w:rsidR="00270B52" w:rsidRPr="00987176">
        <w:rPr>
          <w:bCs/>
        </w:rPr>
        <w:t>z</w:t>
      </w:r>
      <w:r w:rsidR="007B5DCD" w:rsidRPr="00987176">
        <w:rPr>
          <w:bCs/>
        </w:rPr>
        <w:t>entantul legal/conven</w:t>
      </w:r>
      <w:r w:rsidR="0094714E">
        <w:rPr>
          <w:bCs/>
        </w:rPr>
        <w:t>ţ</w:t>
      </w:r>
      <w:r w:rsidR="007B5DCD" w:rsidRPr="00987176">
        <w:rPr>
          <w:bCs/>
        </w:rPr>
        <w:t xml:space="preserve">ional al acestuia </w:t>
      </w:r>
      <w:r w:rsidR="0094714E">
        <w:rPr>
          <w:bCs/>
        </w:rPr>
        <w:t>ş</w:t>
      </w:r>
      <w:r w:rsidR="007B5DCD" w:rsidRPr="00987176">
        <w:rPr>
          <w:bCs/>
        </w:rPr>
        <w:t>i delegatul structurii teritoriale a autorită</w:t>
      </w:r>
      <w:r w:rsidR="0094714E">
        <w:rPr>
          <w:bCs/>
        </w:rPr>
        <w:t>ţ</w:t>
      </w:r>
      <w:r w:rsidR="007B5DCD" w:rsidRPr="00987176">
        <w:rPr>
          <w:bCs/>
        </w:rPr>
        <w:t>ii publice centrale care răspunde de silvicult</w:t>
      </w:r>
      <w:r w:rsidR="0042569C">
        <w:rPr>
          <w:bCs/>
        </w:rPr>
        <w:t>u</w:t>
      </w:r>
      <w:r w:rsidR="007B5DCD" w:rsidRPr="00987176">
        <w:rPr>
          <w:bCs/>
        </w:rPr>
        <w:t>ră nu se prezintă la ocol</w:t>
      </w:r>
      <w:r w:rsidR="001A307C" w:rsidRPr="00987176">
        <w:rPr>
          <w:bCs/>
        </w:rPr>
        <w:t>ul silvic la data înscrisă în notificare</w:t>
      </w:r>
      <w:r w:rsidR="00475EED" w:rsidRPr="00987176">
        <w:rPr>
          <w:bCs/>
        </w:rPr>
        <w:t xml:space="preserve">, controlul de fond se execută în lipsă </w:t>
      </w:r>
      <w:r w:rsidR="0094714E">
        <w:rPr>
          <w:bCs/>
        </w:rPr>
        <w:t>ş</w:t>
      </w:r>
      <w:r w:rsidR="00475EED" w:rsidRPr="00987176">
        <w:rPr>
          <w:bCs/>
        </w:rPr>
        <w:t xml:space="preserve">i </w:t>
      </w:r>
      <w:r w:rsidR="00475EED" w:rsidRPr="00987176">
        <w:rPr>
          <w:noProof/>
        </w:rPr>
        <w:t xml:space="preserve">actul de control de fond se comunică, în copie, </w:t>
      </w:r>
      <w:r w:rsidR="00AB4E0E">
        <w:rPr>
          <w:noProof/>
        </w:rPr>
        <w:t>benefici</w:t>
      </w:r>
      <w:r w:rsidR="00475EED" w:rsidRPr="00987176">
        <w:rPr>
          <w:noProof/>
        </w:rPr>
        <w:t>ar</w:t>
      </w:r>
      <w:r w:rsidR="00AB4E0E">
        <w:rPr>
          <w:noProof/>
        </w:rPr>
        <w:t>ului</w:t>
      </w:r>
      <w:r w:rsidR="00475EED" w:rsidRPr="00987176">
        <w:rPr>
          <w:noProof/>
        </w:rPr>
        <w:t xml:space="preserve"> şi găr</w:t>
      </w:r>
      <w:r w:rsidR="002B11A6">
        <w:rPr>
          <w:noProof/>
        </w:rPr>
        <w:t>zii forestiere, cu menţiunea că</w:t>
      </w:r>
      <w:r w:rsidR="00475EED" w:rsidRPr="00987176">
        <w:rPr>
          <w:noProof/>
        </w:rPr>
        <w:t xml:space="preserve"> începând cu data</w:t>
      </w:r>
      <w:r w:rsidR="005B19EC">
        <w:rPr>
          <w:noProof/>
        </w:rPr>
        <w:t xml:space="preserve"> încheierii controlului de fond</w:t>
      </w:r>
      <w:r w:rsidR="00475EED" w:rsidRPr="00987176">
        <w:rPr>
          <w:noProof/>
        </w:rPr>
        <w:t xml:space="preserve"> ocolul silvic nu mai asigură paza fondului forestier, nu mai răspunde de eventualele pagube produse </w:t>
      </w:r>
      <w:r w:rsidR="005B19EC">
        <w:rPr>
          <w:noProof/>
        </w:rPr>
        <w:t xml:space="preserve">acestuia </w:t>
      </w:r>
      <w:r w:rsidR="00475EED" w:rsidRPr="00987176">
        <w:rPr>
          <w:noProof/>
        </w:rPr>
        <w:t>şi fondul forestier respectiv este scos din gestiunea pădurarului şi din fişa de arondare a cantonului silvic.</w:t>
      </w:r>
    </w:p>
    <w:p w:rsidR="00D81BFB" w:rsidRPr="00987176" w:rsidRDefault="00D81BFB" w:rsidP="004936EB">
      <w:pPr>
        <w:ind w:left="567"/>
        <w:jc w:val="both"/>
      </w:pPr>
    </w:p>
    <w:p w:rsidR="00581B97" w:rsidRPr="00987176" w:rsidRDefault="00581B97" w:rsidP="00B46531">
      <w:pPr>
        <w:pStyle w:val="Heading6"/>
        <w:spacing w:before="120"/>
        <w:ind w:firstLine="567"/>
        <w:rPr>
          <w:sz w:val="2"/>
          <w:szCs w:val="2"/>
        </w:rPr>
      </w:pPr>
    </w:p>
    <w:p w:rsidR="00581B97" w:rsidRPr="00987176" w:rsidRDefault="00581B97" w:rsidP="00D81BFB">
      <w:pPr>
        <w:pStyle w:val="Heading6"/>
        <w:spacing w:after="120"/>
        <w:ind w:firstLine="567"/>
        <w:rPr>
          <w:u w:val="single"/>
        </w:rPr>
      </w:pPr>
      <w:r w:rsidRPr="00987176">
        <w:rPr>
          <w:u w:val="single"/>
        </w:rPr>
        <w:t>VII. REZILIEREA CONTRACTULUI</w:t>
      </w:r>
    </w:p>
    <w:p w:rsidR="00581B97" w:rsidRPr="00987176" w:rsidRDefault="00925D85" w:rsidP="004936EB">
      <w:pPr>
        <w:ind w:firstLine="567"/>
        <w:jc w:val="both"/>
      </w:pPr>
      <w:r>
        <w:rPr>
          <w:b/>
          <w:bCs/>
        </w:rPr>
        <w:t>7.1.</w:t>
      </w:r>
      <w:r w:rsidR="00581B97" w:rsidRPr="00987176">
        <w:t xml:space="preserve"> Prezentul contract se poate rezilia prin acordul părţilor, cu notificare prealabilă</w:t>
      </w:r>
      <w:r w:rsidR="0033040A" w:rsidRPr="00987176">
        <w:t>, cu cel pu</w:t>
      </w:r>
      <w:r w:rsidR="0094714E">
        <w:t>ţ</w:t>
      </w:r>
      <w:r w:rsidR="0033040A" w:rsidRPr="00987176">
        <w:t xml:space="preserve">in 30 de zile înainte de data rezilierii, </w:t>
      </w:r>
      <w:r w:rsidR="00581B97" w:rsidRPr="00987176">
        <w:t>în următoarele condiţii:</w:t>
      </w:r>
    </w:p>
    <w:p w:rsidR="00581B97" w:rsidRPr="00987176" w:rsidRDefault="00F05EAF" w:rsidP="004936EB">
      <w:pPr>
        <w:ind w:left="567"/>
        <w:jc w:val="both"/>
      </w:pPr>
      <w:r>
        <w:t>a</w:t>
      </w:r>
      <w:r w:rsidR="00B46531" w:rsidRPr="00987176">
        <w:t xml:space="preserve">) </w:t>
      </w:r>
      <w:r w:rsidR="00581B97" w:rsidRPr="00987176">
        <w:t>prestatorul nu mai poate presta serviciul de admini</w:t>
      </w:r>
      <w:r w:rsidR="000C7C43" w:rsidRPr="00987176">
        <w:t>strare din cauze organizatorice;</w:t>
      </w:r>
      <w:r w:rsidR="00581B97" w:rsidRPr="00987176">
        <w:t xml:space="preserve"> </w:t>
      </w:r>
    </w:p>
    <w:p w:rsidR="00581B97" w:rsidRPr="00987176" w:rsidRDefault="00F05EAF" w:rsidP="007252D1">
      <w:pPr>
        <w:ind w:firstLine="567"/>
        <w:jc w:val="both"/>
      </w:pPr>
      <w:r>
        <w:t>b</w:t>
      </w:r>
      <w:r w:rsidR="00B46531" w:rsidRPr="00987176">
        <w:t xml:space="preserve">) </w:t>
      </w:r>
      <w:r w:rsidR="00581B97" w:rsidRPr="00987176">
        <w:t>beneficiarul îşi constituie structură proprie de administrare a fo</w:t>
      </w:r>
      <w:r w:rsidR="007252D1" w:rsidRPr="00987176">
        <w:t xml:space="preserve">ndului forestier sau doreşte să </w:t>
      </w:r>
      <w:r w:rsidR="00581B97" w:rsidRPr="00987176">
        <w:t>încheie contract de administra</w:t>
      </w:r>
      <w:r w:rsidR="000C7C43" w:rsidRPr="00987176">
        <w:t>re cu un alt ocol silvic autorizat</w:t>
      </w:r>
      <w:r w:rsidR="00581B97" w:rsidRPr="00987176">
        <w:t>.</w:t>
      </w:r>
    </w:p>
    <w:p w:rsidR="007E0DEE" w:rsidRPr="00987176" w:rsidRDefault="00925D85" w:rsidP="007E0DEE">
      <w:pPr>
        <w:ind w:firstLine="567"/>
        <w:jc w:val="both"/>
        <w:rPr>
          <w:noProof/>
        </w:rPr>
      </w:pPr>
      <w:r>
        <w:rPr>
          <w:b/>
          <w:noProof/>
        </w:rPr>
        <w:t>7.2</w:t>
      </w:r>
      <w:r w:rsidR="007E0DEE" w:rsidRPr="00987176">
        <w:rPr>
          <w:b/>
          <w:noProof/>
        </w:rPr>
        <w:t>.</w:t>
      </w:r>
      <w:r w:rsidR="00987176">
        <w:rPr>
          <w:noProof/>
        </w:rPr>
        <w:t xml:space="preserve"> Contractul încetează </w:t>
      </w:r>
      <w:r w:rsidR="007E0DEE" w:rsidRPr="00987176">
        <w:rPr>
          <w:noProof/>
        </w:rPr>
        <w:t>de plin drept în următoarele cazuri:</w:t>
      </w:r>
    </w:p>
    <w:p w:rsidR="000B2F99" w:rsidRPr="00987176" w:rsidRDefault="00FF5F77" w:rsidP="00F05EAF">
      <w:pPr>
        <w:numPr>
          <w:ilvl w:val="0"/>
          <w:numId w:val="28"/>
        </w:numPr>
        <w:tabs>
          <w:tab w:val="left" w:pos="567"/>
          <w:tab w:val="left" w:pos="709"/>
          <w:tab w:val="left" w:pos="851"/>
        </w:tabs>
        <w:ind w:hanging="720"/>
        <w:jc w:val="both"/>
        <w:rPr>
          <w:noProof/>
        </w:rPr>
      </w:pPr>
      <w:r w:rsidRPr="00987176">
        <w:rPr>
          <w:noProof/>
        </w:rPr>
        <w:t>o</w:t>
      </w:r>
      <w:r w:rsidR="000B2F99" w:rsidRPr="00987176">
        <w:rPr>
          <w:noProof/>
        </w:rPr>
        <w:t>colul silvic autorizat cu care era încheiat contractul de administrare s-a desfiin</w:t>
      </w:r>
      <w:r w:rsidR="0094714E">
        <w:rPr>
          <w:noProof/>
        </w:rPr>
        <w:t>ţ</w:t>
      </w:r>
      <w:r w:rsidR="000B2F99" w:rsidRPr="00987176">
        <w:rPr>
          <w:noProof/>
        </w:rPr>
        <w:t>at;</w:t>
      </w:r>
    </w:p>
    <w:p w:rsidR="000B2F99" w:rsidRPr="00987176" w:rsidRDefault="000B2F99" w:rsidP="002453A9">
      <w:pPr>
        <w:numPr>
          <w:ilvl w:val="0"/>
          <w:numId w:val="28"/>
        </w:numPr>
        <w:tabs>
          <w:tab w:val="left" w:pos="567"/>
          <w:tab w:val="left" w:pos="709"/>
          <w:tab w:val="left" w:pos="851"/>
        </w:tabs>
        <w:ind w:left="0" w:firstLine="567"/>
        <w:jc w:val="both"/>
        <w:rPr>
          <w:noProof/>
        </w:rPr>
      </w:pPr>
      <w:r w:rsidRPr="00987176">
        <w:rPr>
          <w:noProof/>
        </w:rPr>
        <w:t>propriet</w:t>
      </w:r>
      <w:r w:rsidR="00FF5F77" w:rsidRPr="00987176">
        <w:rPr>
          <w:noProof/>
        </w:rPr>
        <w:t>a</w:t>
      </w:r>
      <w:r w:rsidRPr="00987176">
        <w:rPr>
          <w:noProof/>
        </w:rPr>
        <w:t xml:space="preserve">rul a decedat </w:t>
      </w:r>
      <w:r w:rsidR="0094714E">
        <w:rPr>
          <w:noProof/>
        </w:rPr>
        <w:t>ş</w:t>
      </w:r>
      <w:r w:rsidRPr="00987176">
        <w:rPr>
          <w:noProof/>
        </w:rPr>
        <w:t>i mo</w:t>
      </w:r>
      <w:r w:rsidR="0094714E">
        <w:rPr>
          <w:noProof/>
        </w:rPr>
        <w:t>ş</w:t>
      </w:r>
      <w:r w:rsidRPr="00987176">
        <w:rPr>
          <w:noProof/>
        </w:rPr>
        <w:t>tenitorii legali nu se prezintă la direc</w:t>
      </w:r>
      <w:r w:rsidR="0094714E">
        <w:rPr>
          <w:noProof/>
        </w:rPr>
        <w:t>ţ</w:t>
      </w:r>
      <w:r w:rsidRPr="00987176">
        <w:rPr>
          <w:noProof/>
        </w:rPr>
        <w:t>ia silvică/ocolul silvic pentru a încheia un nou contract de administrare în termen de 15 zile de la data înregistrării decesului;</w:t>
      </w:r>
    </w:p>
    <w:p w:rsidR="000B2F99" w:rsidRPr="00987176" w:rsidRDefault="000B2F99" w:rsidP="002453A9">
      <w:pPr>
        <w:numPr>
          <w:ilvl w:val="0"/>
          <w:numId w:val="28"/>
        </w:numPr>
        <w:tabs>
          <w:tab w:val="left" w:pos="567"/>
          <w:tab w:val="left" w:pos="709"/>
          <w:tab w:val="left" w:pos="851"/>
        </w:tabs>
        <w:ind w:left="0" w:firstLine="567"/>
        <w:jc w:val="both"/>
        <w:rPr>
          <w:noProof/>
        </w:rPr>
      </w:pPr>
      <w:r w:rsidRPr="00987176">
        <w:rPr>
          <w:noProof/>
        </w:rPr>
        <w:t xml:space="preserve">proprietarul/proprietarii au vândut terenul forestier </w:t>
      </w:r>
      <w:r w:rsidR="0094714E">
        <w:rPr>
          <w:noProof/>
        </w:rPr>
        <w:t>ş</w:t>
      </w:r>
      <w:r w:rsidRPr="00987176">
        <w:rPr>
          <w:noProof/>
        </w:rPr>
        <w:t>i noul proprietar nu se prezintă la direc</w:t>
      </w:r>
      <w:r w:rsidR="0094714E">
        <w:rPr>
          <w:noProof/>
        </w:rPr>
        <w:t>ţ</w:t>
      </w:r>
      <w:r w:rsidRPr="00987176">
        <w:rPr>
          <w:noProof/>
        </w:rPr>
        <w:t>ia silvică/ocolul silvic pentru a încheia un nou contract de administrare în termen de 15 zile de la data înc</w:t>
      </w:r>
      <w:r w:rsidR="00FF5F77" w:rsidRPr="00987176">
        <w:rPr>
          <w:noProof/>
        </w:rPr>
        <w:t>heierii contractului de vânzare</w:t>
      </w:r>
      <w:r w:rsidRPr="00987176">
        <w:rPr>
          <w:noProof/>
        </w:rPr>
        <w:t>-c</w:t>
      </w:r>
      <w:r w:rsidR="00FF5F77" w:rsidRPr="00987176">
        <w:rPr>
          <w:noProof/>
        </w:rPr>
        <w:t>umpărare</w:t>
      </w:r>
      <w:r w:rsidRPr="00987176">
        <w:rPr>
          <w:noProof/>
        </w:rPr>
        <w:t>;</w:t>
      </w:r>
    </w:p>
    <w:p w:rsidR="00217651" w:rsidRPr="00987176" w:rsidRDefault="00217651" w:rsidP="002453A9">
      <w:pPr>
        <w:numPr>
          <w:ilvl w:val="0"/>
          <w:numId w:val="28"/>
        </w:numPr>
        <w:tabs>
          <w:tab w:val="left" w:pos="567"/>
          <w:tab w:val="left" w:pos="709"/>
          <w:tab w:val="left" w:pos="851"/>
        </w:tabs>
        <w:ind w:left="0" w:firstLine="567"/>
        <w:jc w:val="both"/>
        <w:rPr>
          <w:noProof/>
        </w:rPr>
      </w:pPr>
      <w:r w:rsidRPr="00987176">
        <w:t>proprietarii afla</w:t>
      </w:r>
      <w:r w:rsidR="0094714E">
        <w:t>ţ</w:t>
      </w:r>
      <w:r w:rsidRPr="00987176">
        <w:t>i în indiviziune semna</w:t>
      </w:r>
      <w:r w:rsidR="00EE7392">
        <w:t>tari ai contractului de</w:t>
      </w:r>
      <w:r w:rsidRPr="00987176">
        <w:t xml:space="preserve"> administrare a</w:t>
      </w:r>
      <w:r w:rsidR="00204CAF" w:rsidRPr="00987176">
        <w:t>u</w:t>
      </w:r>
      <w:r w:rsidRPr="00987176">
        <w:t xml:space="preserve"> realizat legal ie</w:t>
      </w:r>
      <w:r w:rsidR="008F5F2B">
        <w:t>s</w:t>
      </w:r>
      <w:r w:rsidRPr="00987176">
        <w:t>irea din indiviziune</w:t>
      </w:r>
      <w:r w:rsidR="00EE7392">
        <w:t>;</w:t>
      </w:r>
    </w:p>
    <w:p w:rsidR="000B2F99" w:rsidRPr="00987176" w:rsidRDefault="000B2F99" w:rsidP="002453A9">
      <w:pPr>
        <w:numPr>
          <w:ilvl w:val="0"/>
          <w:numId w:val="28"/>
        </w:numPr>
        <w:tabs>
          <w:tab w:val="left" w:pos="567"/>
          <w:tab w:val="left" w:pos="709"/>
          <w:tab w:val="left" w:pos="851"/>
        </w:tabs>
        <w:ind w:left="0" w:firstLine="567"/>
        <w:jc w:val="both"/>
        <w:rPr>
          <w:noProof/>
        </w:rPr>
      </w:pPr>
      <w:r w:rsidRPr="00987176">
        <w:rPr>
          <w:noProof/>
        </w:rPr>
        <w:t xml:space="preserve">proprietarul/proprietarii nu achită contravaloarea lucrărilor şi serviciilor executate </w:t>
      </w:r>
      <w:r w:rsidR="0094714E">
        <w:rPr>
          <w:noProof/>
        </w:rPr>
        <w:t>ş</w:t>
      </w:r>
      <w:r w:rsidRPr="00987176">
        <w:rPr>
          <w:noProof/>
        </w:rPr>
        <w:t xml:space="preserve">i facturate, aşa cum sunt definite </w:t>
      </w:r>
      <w:r w:rsidR="0094714E">
        <w:rPr>
          <w:noProof/>
        </w:rPr>
        <w:t>ş</w:t>
      </w:r>
      <w:r w:rsidRPr="00987176">
        <w:rPr>
          <w:noProof/>
        </w:rPr>
        <w:t>i la termenele precizate în cuprinsul contractului</w:t>
      </w:r>
      <w:r w:rsidR="00AE300F" w:rsidRPr="00987176">
        <w:rPr>
          <w:noProof/>
        </w:rPr>
        <w:t>;</w:t>
      </w:r>
    </w:p>
    <w:p w:rsidR="004814BC" w:rsidRDefault="000B2F99" w:rsidP="00217651">
      <w:pPr>
        <w:numPr>
          <w:ilvl w:val="0"/>
          <w:numId w:val="28"/>
        </w:numPr>
        <w:tabs>
          <w:tab w:val="left" w:pos="851"/>
        </w:tabs>
        <w:ind w:left="0" w:firstLine="567"/>
        <w:jc w:val="both"/>
        <w:rPr>
          <w:noProof/>
        </w:rPr>
      </w:pPr>
      <w:r w:rsidRPr="00987176">
        <w:rPr>
          <w:noProof/>
        </w:rPr>
        <w:t>proprietarul/proprietarii întreprind ac</w:t>
      </w:r>
      <w:r w:rsidR="0094714E">
        <w:rPr>
          <w:noProof/>
        </w:rPr>
        <w:t>ţ</w:t>
      </w:r>
      <w:r w:rsidRPr="00987176">
        <w:rPr>
          <w:noProof/>
        </w:rPr>
        <w:t>iuni sau desfă</w:t>
      </w:r>
      <w:r w:rsidR="0094714E">
        <w:rPr>
          <w:noProof/>
        </w:rPr>
        <w:t>ş</w:t>
      </w:r>
      <w:r w:rsidRPr="00987176">
        <w:rPr>
          <w:noProof/>
        </w:rPr>
        <w:t>oară activită</w:t>
      </w:r>
      <w:r w:rsidR="0094714E">
        <w:rPr>
          <w:noProof/>
        </w:rPr>
        <w:t>ţ</w:t>
      </w:r>
      <w:r w:rsidRPr="00987176">
        <w:rPr>
          <w:noProof/>
        </w:rPr>
        <w:t xml:space="preserve">i care împiedică prestatorul să execute lucrările </w:t>
      </w:r>
      <w:r w:rsidR="0094714E">
        <w:rPr>
          <w:noProof/>
        </w:rPr>
        <w:t>ş</w:t>
      </w:r>
      <w:r w:rsidRPr="00987176">
        <w:rPr>
          <w:noProof/>
        </w:rPr>
        <w:t>i serviciile înscrise în contractul de administrare sau actele adi</w:t>
      </w:r>
      <w:r w:rsidR="0094714E">
        <w:rPr>
          <w:noProof/>
        </w:rPr>
        <w:t>ţ</w:t>
      </w:r>
      <w:r w:rsidRPr="00987176">
        <w:rPr>
          <w:noProof/>
        </w:rPr>
        <w:t>ionale</w:t>
      </w:r>
      <w:r w:rsidR="00217651" w:rsidRPr="00987176">
        <w:rPr>
          <w:noProof/>
        </w:rPr>
        <w:t>;</w:t>
      </w:r>
    </w:p>
    <w:p w:rsidR="000B2F99" w:rsidRPr="00987176" w:rsidRDefault="000B2F99" w:rsidP="002453A9">
      <w:pPr>
        <w:numPr>
          <w:ilvl w:val="0"/>
          <w:numId w:val="28"/>
        </w:numPr>
        <w:tabs>
          <w:tab w:val="left" w:pos="851"/>
        </w:tabs>
        <w:ind w:left="0" w:firstLine="567"/>
        <w:jc w:val="both"/>
        <w:rPr>
          <w:noProof/>
        </w:rPr>
      </w:pPr>
      <w:r w:rsidRPr="00987176">
        <w:rPr>
          <w:noProof/>
        </w:rPr>
        <w:t>proprietarul/proprietarii au încheiat contract de administrare/</w:t>
      </w:r>
      <w:r w:rsidR="0042569C">
        <w:rPr>
          <w:noProof/>
        </w:rPr>
        <w:t xml:space="preserve">prestări de </w:t>
      </w:r>
      <w:r w:rsidRPr="00987176">
        <w:rPr>
          <w:noProof/>
        </w:rPr>
        <w:t>servicii silvice cu alt ocol silvic autorizat fără să în</w:t>
      </w:r>
      <w:r w:rsidR="0094714E">
        <w:rPr>
          <w:noProof/>
        </w:rPr>
        <w:t>ş</w:t>
      </w:r>
      <w:r w:rsidRPr="00987176">
        <w:rPr>
          <w:noProof/>
        </w:rPr>
        <w:t>tiin</w:t>
      </w:r>
      <w:r w:rsidR="0094714E">
        <w:rPr>
          <w:noProof/>
        </w:rPr>
        <w:t>ţ</w:t>
      </w:r>
      <w:r w:rsidRPr="00987176">
        <w:rPr>
          <w:noProof/>
        </w:rPr>
        <w:t>eze ocolul silvic din structura RNP</w:t>
      </w:r>
      <w:r w:rsidR="0035150E" w:rsidRPr="00987176">
        <w:rPr>
          <w:noProof/>
        </w:rPr>
        <w:t xml:space="preserve"> </w:t>
      </w:r>
      <w:r w:rsidRPr="00987176">
        <w:rPr>
          <w:noProof/>
        </w:rPr>
        <w:t>-</w:t>
      </w:r>
      <w:r w:rsidR="0035150E" w:rsidRPr="00987176">
        <w:rPr>
          <w:noProof/>
        </w:rPr>
        <w:t xml:space="preserve"> </w:t>
      </w:r>
      <w:r w:rsidRPr="00987176">
        <w:rPr>
          <w:noProof/>
        </w:rPr>
        <w:t>Romsilva c</w:t>
      </w:r>
      <w:r w:rsidR="004814BC" w:rsidRPr="00987176">
        <w:rPr>
          <w:noProof/>
        </w:rPr>
        <w:t>u care avea încheiat contractul.</w:t>
      </w:r>
    </w:p>
    <w:p w:rsidR="00925D85" w:rsidRDefault="00925D85" w:rsidP="000B2F99">
      <w:pPr>
        <w:ind w:firstLine="567"/>
        <w:jc w:val="both"/>
      </w:pPr>
      <w:r>
        <w:rPr>
          <w:b/>
          <w:bCs/>
        </w:rPr>
        <w:t>7.3</w:t>
      </w:r>
      <w:r w:rsidR="000B2F99" w:rsidRPr="00987176">
        <w:rPr>
          <w:b/>
          <w:bCs/>
        </w:rPr>
        <w:t>.</w:t>
      </w:r>
      <w:r w:rsidR="000B2F99" w:rsidRPr="00987176">
        <w:t xml:space="preserve"> În cazul încetării de plin drept a contractului de administrare</w:t>
      </w:r>
      <w:r w:rsidR="001A7639" w:rsidRPr="00987176">
        <w:t>,</w:t>
      </w:r>
      <w:r w:rsidR="000B2F99" w:rsidRPr="00987176">
        <w:t xml:space="preserve"> prestatorul va notifica </w:t>
      </w:r>
      <w:r w:rsidR="00AB4E0E">
        <w:rPr>
          <w:noProof/>
        </w:rPr>
        <w:t>benefici</w:t>
      </w:r>
      <w:r w:rsidR="000B2F99" w:rsidRPr="00987176">
        <w:t>arul/mo</w:t>
      </w:r>
      <w:r w:rsidR="0094714E">
        <w:t>ş</w:t>
      </w:r>
      <w:r w:rsidR="000B2F99" w:rsidRPr="00987176">
        <w:t xml:space="preserve">tenitorii legali </w:t>
      </w:r>
      <w:r w:rsidR="0094714E">
        <w:t>ş</w:t>
      </w:r>
      <w:r w:rsidR="000B2F99" w:rsidRPr="00987176">
        <w:t>i structura teritorială de specialitate</w:t>
      </w:r>
      <w:r w:rsidR="001A7639" w:rsidRPr="00987176">
        <w:t xml:space="preserve"> a autorită</w:t>
      </w:r>
      <w:r w:rsidR="0094714E">
        <w:t>ţ</w:t>
      </w:r>
      <w:r w:rsidR="001A7639" w:rsidRPr="00987176">
        <w:t>ii publice centrale care răspunde de silvicultură</w:t>
      </w:r>
      <w:r w:rsidR="000B2F99" w:rsidRPr="00987176">
        <w:t xml:space="preserve">, competentă teritorial, </w:t>
      </w:r>
      <w:r w:rsidR="000879E2" w:rsidRPr="00987176">
        <w:t xml:space="preserve">privind </w:t>
      </w:r>
      <w:r w:rsidR="000B2F99" w:rsidRPr="00987176">
        <w:t xml:space="preserve">motivele încetării de plin drept a contractului, </w:t>
      </w:r>
    </w:p>
    <w:p w:rsidR="000B2F99" w:rsidRPr="00987176" w:rsidRDefault="000B2F99" w:rsidP="000B2F99">
      <w:pPr>
        <w:ind w:firstLine="567"/>
        <w:jc w:val="both"/>
      </w:pPr>
      <w:r w:rsidRPr="00987176">
        <w:t>aten</w:t>
      </w:r>
      <w:r w:rsidR="0094714E">
        <w:t>ţ</w:t>
      </w:r>
      <w:r w:rsidRPr="00987176">
        <w:t xml:space="preserve">ionând </w:t>
      </w:r>
      <w:r w:rsidR="00AB4E0E">
        <w:rPr>
          <w:noProof/>
        </w:rPr>
        <w:t>benefici</w:t>
      </w:r>
      <w:r w:rsidRPr="00987176">
        <w:t>arul/mo</w:t>
      </w:r>
      <w:r w:rsidR="0094714E">
        <w:t>ş</w:t>
      </w:r>
      <w:r w:rsidRPr="00987176">
        <w:t>tenitorii legali cu privire la obliga</w:t>
      </w:r>
      <w:r w:rsidR="0094714E">
        <w:t>ţ</w:t>
      </w:r>
      <w:r w:rsidRPr="00987176">
        <w:t>ia de a indica ocolul silvic autorizat care urmează să asigure în continuare administrarea sau serviciile silvice, conform prevederilor Legii nr. 46/</w:t>
      </w:r>
      <w:r w:rsidR="005B19EC">
        <w:t xml:space="preserve"> </w:t>
      </w:r>
      <w:r w:rsidRPr="00987176">
        <w:t xml:space="preserve">2008 – Codul </w:t>
      </w:r>
      <w:r w:rsidR="001A7639" w:rsidRPr="00987176">
        <w:t>s</w:t>
      </w:r>
      <w:r w:rsidRPr="00987176">
        <w:t>ilvic, republicat</w:t>
      </w:r>
      <w:r w:rsidR="006D6155">
        <w:t>ă</w:t>
      </w:r>
      <w:r w:rsidRPr="00987176">
        <w:t xml:space="preserve">, precum </w:t>
      </w:r>
      <w:r w:rsidR="0094714E">
        <w:t>ş</w:t>
      </w:r>
      <w:r w:rsidRPr="00987176">
        <w:t>i obliga</w:t>
      </w:r>
      <w:r w:rsidR="0094714E">
        <w:t>ţ</w:t>
      </w:r>
      <w:r w:rsidRPr="00987176">
        <w:t xml:space="preserve">ia de a participa la controlul de fond </w:t>
      </w:r>
      <w:r w:rsidR="0094714E">
        <w:t>ş</w:t>
      </w:r>
      <w:r w:rsidRPr="00987176">
        <w:t>i de a prelua (</w:t>
      </w:r>
      <w:r w:rsidR="006B52E5" w:rsidRPr="00987176">
        <w:t>cu</w:t>
      </w:r>
      <w:r w:rsidRPr="00987176">
        <w:t xml:space="preserve"> preciz</w:t>
      </w:r>
      <w:r w:rsidR="006B52E5" w:rsidRPr="00987176">
        <w:t>area</w:t>
      </w:r>
      <w:r w:rsidRPr="00987176">
        <w:t xml:space="preserve"> în notificare </w:t>
      </w:r>
      <w:r w:rsidR="006B52E5" w:rsidRPr="00987176">
        <w:t xml:space="preserve">a </w:t>
      </w:r>
      <w:r w:rsidRPr="00987176">
        <w:t>dat</w:t>
      </w:r>
      <w:r w:rsidR="006B52E5" w:rsidRPr="00987176">
        <w:t>ei</w:t>
      </w:r>
      <w:r w:rsidRPr="00987176">
        <w:t xml:space="preserve"> prezentării), pe bază de proces verbal de predare-primire, fondul forestier pentru care contractul a încetat de plin drept, în cazul în care nu indică ocolul silvic autorizat căruia să i se predea fondul forestier respectiv.</w:t>
      </w:r>
    </w:p>
    <w:p w:rsidR="000B2F99" w:rsidRPr="00987176" w:rsidRDefault="00925D85" w:rsidP="000B2F99">
      <w:pPr>
        <w:ind w:firstLine="567"/>
        <w:jc w:val="both"/>
        <w:rPr>
          <w:noProof/>
        </w:rPr>
      </w:pPr>
      <w:r>
        <w:rPr>
          <w:b/>
        </w:rPr>
        <w:t>7.4</w:t>
      </w:r>
      <w:r w:rsidR="000B2F99" w:rsidRPr="00987176">
        <w:rPr>
          <w:b/>
        </w:rPr>
        <w:t>.</w:t>
      </w:r>
      <w:r w:rsidR="000B2F99" w:rsidRPr="00987176">
        <w:t xml:space="preserve"> </w:t>
      </w:r>
      <w:r w:rsidR="000B2F99" w:rsidRPr="00987176">
        <w:rPr>
          <w:noProof/>
        </w:rPr>
        <w:t>În cazul în care proprietarii/mo</w:t>
      </w:r>
      <w:r w:rsidR="0094714E">
        <w:rPr>
          <w:noProof/>
        </w:rPr>
        <w:t>ş</w:t>
      </w:r>
      <w:r w:rsidR="000B2F99" w:rsidRPr="00987176">
        <w:rPr>
          <w:noProof/>
        </w:rPr>
        <w:t xml:space="preserve">tenitorii legali </w:t>
      </w:r>
      <w:r w:rsidR="000B2F99" w:rsidRPr="00987176">
        <w:t xml:space="preserve">nu indică ocolul silvic autorizat prin care să asigure continuitatea serviciilor silvice </w:t>
      </w:r>
      <w:r w:rsidR="0094714E">
        <w:t>ş</w:t>
      </w:r>
      <w:r w:rsidR="000B2F99" w:rsidRPr="00987176">
        <w:t>i căruia să i se predea fondul forestier</w:t>
      </w:r>
      <w:r w:rsidR="000B2F99" w:rsidRPr="00987176">
        <w:rPr>
          <w:noProof/>
        </w:rPr>
        <w:t xml:space="preserve"> </w:t>
      </w:r>
      <w:r w:rsidR="0094714E">
        <w:rPr>
          <w:noProof/>
        </w:rPr>
        <w:t>ş</w:t>
      </w:r>
      <w:r w:rsidR="000B2F99" w:rsidRPr="00987176">
        <w:rPr>
          <w:noProof/>
        </w:rPr>
        <w:t xml:space="preserve">i nici nu se prezintă la </w:t>
      </w:r>
      <w:r w:rsidR="000B2F99" w:rsidRPr="00987176">
        <w:rPr>
          <w:noProof/>
        </w:rPr>
        <w:lastRenderedPageBreak/>
        <w:t xml:space="preserve">ocolul silvic la data precizată în notificare, se trece la executarea controlului de fond (în lipsa proprietarului şi/sau a delegatului structurii teritoriale </w:t>
      </w:r>
      <w:r w:rsidR="006B52E5" w:rsidRPr="00987176">
        <w:rPr>
          <w:noProof/>
        </w:rPr>
        <w:t xml:space="preserve">de specialitate </w:t>
      </w:r>
      <w:r w:rsidR="000B2F99" w:rsidRPr="00987176">
        <w:rPr>
          <w:noProof/>
        </w:rPr>
        <w:t>a autorită</w:t>
      </w:r>
      <w:r w:rsidR="0094714E">
        <w:rPr>
          <w:noProof/>
        </w:rPr>
        <w:t>ţ</w:t>
      </w:r>
      <w:r w:rsidR="000B2F99" w:rsidRPr="00987176">
        <w:rPr>
          <w:noProof/>
        </w:rPr>
        <w:t>ii publice centrale care răspunde de silvicultură</w:t>
      </w:r>
      <w:r w:rsidR="000B2F99" w:rsidRPr="00987176">
        <w:rPr>
          <w:noProof/>
          <w:sz w:val="26"/>
          <w:szCs w:val="26"/>
        </w:rPr>
        <w:t>)</w:t>
      </w:r>
      <w:r w:rsidR="000B2F99" w:rsidRPr="00987176">
        <w:rPr>
          <w:noProof/>
        </w:rPr>
        <w:t xml:space="preserve"> şi se comunică </w:t>
      </w:r>
      <w:r w:rsidR="00AB4E0E">
        <w:rPr>
          <w:noProof/>
        </w:rPr>
        <w:t>benefici</w:t>
      </w:r>
      <w:r w:rsidR="000B2F99" w:rsidRPr="00987176">
        <w:rPr>
          <w:noProof/>
        </w:rPr>
        <w:t>arului şi structurii teritoriale a autorită</w:t>
      </w:r>
      <w:r w:rsidR="0094714E">
        <w:rPr>
          <w:noProof/>
        </w:rPr>
        <w:t>ţ</w:t>
      </w:r>
      <w:r w:rsidR="000B2F99" w:rsidRPr="00987176">
        <w:rPr>
          <w:noProof/>
        </w:rPr>
        <w:t>ii publice centrale care răspunde de silvicultură o copie după actul de control de fond cu menţiunea că, începând cu data încheierii controlului de fond, ocolul silvic nu mai asigură paza fondului forestier, nu mai răspunde de eventualele pagube produse acest</w:t>
      </w:r>
      <w:r w:rsidR="00FD1B0D">
        <w:rPr>
          <w:noProof/>
        </w:rPr>
        <w:t>ui</w:t>
      </w:r>
      <w:r w:rsidR="000B2F99" w:rsidRPr="00987176">
        <w:rPr>
          <w:noProof/>
        </w:rPr>
        <w:t>a şi fondul forestier este scos din gestiunea pădurarului şi din fişa de arondare a cantonului silvic.</w:t>
      </w:r>
    </w:p>
    <w:p w:rsidR="000B2F99" w:rsidRPr="00987176" w:rsidRDefault="00925D85" w:rsidP="006B52E5">
      <w:pPr>
        <w:ind w:firstLine="567"/>
        <w:jc w:val="both"/>
      </w:pPr>
      <w:r w:rsidRPr="00925D85">
        <w:rPr>
          <w:b/>
          <w:noProof/>
        </w:rPr>
        <w:t>7.5</w:t>
      </w:r>
      <w:r w:rsidR="000B2F99" w:rsidRPr="00987176">
        <w:rPr>
          <w:noProof/>
        </w:rPr>
        <w:t xml:space="preserve">. Dacă este cazul, pentru neachitarea în termen a contravalorii serviciilor/lucrărilor executate de ocolul silvic </w:t>
      </w:r>
      <w:r w:rsidR="0094714E">
        <w:rPr>
          <w:noProof/>
        </w:rPr>
        <w:t>ş</w:t>
      </w:r>
      <w:r w:rsidR="000B2F99" w:rsidRPr="00987176">
        <w:rPr>
          <w:noProof/>
        </w:rPr>
        <w:t xml:space="preserve">i înscrisă în facturile emise, respectiv a penalizărilor, se trece la învestirea cu formulă executorie a contractului </w:t>
      </w:r>
      <w:r w:rsidR="0094714E">
        <w:rPr>
          <w:noProof/>
        </w:rPr>
        <w:t>ş</w:t>
      </w:r>
      <w:r w:rsidR="000B2F99" w:rsidRPr="00987176">
        <w:rPr>
          <w:noProof/>
        </w:rPr>
        <w:t xml:space="preserve">i executarea proprietarului, demarând procedurile de recuperare a debitelor </w:t>
      </w:r>
      <w:r w:rsidR="0094714E">
        <w:rPr>
          <w:noProof/>
        </w:rPr>
        <w:t>ş</w:t>
      </w:r>
      <w:r w:rsidR="000B2F99" w:rsidRPr="00987176">
        <w:rPr>
          <w:noProof/>
        </w:rPr>
        <w:t>i penalizărilor aferente acestora, inclusiv prin valorificarea masei lemnoase care se poate recolta de pe suprafa</w:t>
      </w:r>
      <w:r w:rsidR="0094714E">
        <w:rPr>
          <w:noProof/>
        </w:rPr>
        <w:t>ţ</w:t>
      </w:r>
      <w:r w:rsidR="000B2F99" w:rsidRPr="00987176">
        <w:rPr>
          <w:noProof/>
        </w:rPr>
        <w:t xml:space="preserve">a de fond forestier care face obiectul contractului, respectiv executarea </w:t>
      </w:r>
      <w:r w:rsidR="0094714E">
        <w:rPr>
          <w:noProof/>
        </w:rPr>
        <w:t>ş</w:t>
      </w:r>
      <w:r w:rsidR="000B2F99" w:rsidRPr="00987176">
        <w:rPr>
          <w:noProof/>
        </w:rPr>
        <w:t>i preluarea în proprietatea publică a statului, dacă legea permite, a suprafe</w:t>
      </w:r>
      <w:r w:rsidR="0094714E">
        <w:rPr>
          <w:noProof/>
        </w:rPr>
        <w:t>ţ</w:t>
      </w:r>
      <w:r w:rsidR="000B2F99" w:rsidRPr="00987176">
        <w:rPr>
          <w:noProof/>
        </w:rPr>
        <w:t>elor de fond forestier care fac obiectul contractului respectiv, până la concurenţa sumei de achitat</w:t>
      </w:r>
    </w:p>
    <w:p w:rsidR="00475EED" w:rsidRPr="00987176" w:rsidRDefault="00925D85" w:rsidP="00475EED">
      <w:pPr>
        <w:ind w:firstLine="567"/>
        <w:jc w:val="both"/>
      </w:pPr>
      <w:r>
        <w:rPr>
          <w:b/>
        </w:rPr>
        <w:t>7.6</w:t>
      </w:r>
      <w:r w:rsidR="00581B97" w:rsidRPr="00987176">
        <w:rPr>
          <w:b/>
        </w:rPr>
        <w:t>.</w:t>
      </w:r>
      <w:r w:rsidR="00581B97" w:rsidRPr="00987176">
        <w:t xml:space="preserve"> Odată cu rezilierea contractului</w:t>
      </w:r>
      <w:r w:rsidR="003F5E67" w:rsidRPr="00987176">
        <w:t>/semnarea procesului verbal de punere în posesie</w:t>
      </w:r>
      <w:r w:rsidR="00581B97" w:rsidRPr="00987176">
        <w:t>, prestatorul va preda</w:t>
      </w:r>
      <w:r w:rsidR="007B5DCD" w:rsidRPr="00987176">
        <w:t xml:space="preserve"> </w:t>
      </w:r>
      <w:r w:rsidR="007B5DCD" w:rsidRPr="00987176">
        <w:rPr>
          <w:noProof/>
        </w:rPr>
        <w:t>proprietaru</w:t>
      </w:r>
      <w:r w:rsidR="00FD1B0D">
        <w:rPr>
          <w:noProof/>
        </w:rPr>
        <w:t>lu</w:t>
      </w:r>
      <w:r w:rsidR="007B5DCD" w:rsidRPr="00987176">
        <w:rPr>
          <w:noProof/>
        </w:rPr>
        <w:t>i/reprezentantului legal/conven</w:t>
      </w:r>
      <w:r w:rsidR="0094714E">
        <w:rPr>
          <w:noProof/>
        </w:rPr>
        <w:t>ţ</w:t>
      </w:r>
      <w:r w:rsidR="007B5DCD" w:rsidRPr="00987176">
        <w:rPr>
          <w:noProof/>
        </w:rPr>
        <w:t>ional al acestuia sau</w:t>
      </w:r>
      <w:r w:rsidR="00581B97" w:rsidRPr="00987176">
        <w:t xml:space="preserve"> </w:t>
      </w:r>
      <w:r w:rsidR="00AF53C2" w:rsidRPr="00987176">
        <w:t>altui ocol silvic autorizat</w:t>
      </w:r>
      <w:r w:rsidR="00EA0885" w:rsidRPr="00987176">
        <w:t>,</w:t>
      </w:r>
      <w:r w:rsidR="00581B97" w:rsidRPr="00987176">
        <w:t xml:space="preserve"> pe bază de control de fond suprafa</w:t>
      </w:r>
      <w:r w:rsidR="0094714E">
        <w:t>ţ</w:t>
      </w:r>
      <w:r w:rsidR="00581B97" w:rsidRPr="00987176">
        <w:t>a fondului forestier</w:t>
      </w:r>
      <w:r w:rsidR="00475EED" w:rsidRPr="00987176">
        <w:t>, moment în care prestatorul nu mai are obliga</w:t>
      </w:r>
      <w:r w:rsidR="0094714E">
        <w:t>ţ</w:t>
      </w:r>
      <w:r w:rsidR="00475EED" w:rsidRPr="00987176">
        <w:t xml:space="preserve">ii privind executarea administrării </w:t>
      </w:r>
      <w:r w:rsidR="0094714E">
        <w:t>ş</w:t>
      </w:r>
      <w:r w:rsidR="00475EED" w:rsidRPr="00987176">
        <w:t>i asigurării integrită</w:t>
      </w:r>
      <w:r w:rsidR="0094714E">
        <w:t>ţ</w:t>
      </w:r>
      <w:r w:rsidR="00475EED" w:rsidRPr="00987176">
        <w:t>ii suprafe</w:t>
      </w:r>
      <w:r w:rsidR="0094714E">
        <w:t>ţ</w:t>
      </w:r>
      <w:r w:rsidR="00475EED" w:rsidRPr="00987176">
        <w:t xml:space="preserve">ei forestiere. Data executării controlului de fond </w:t>
      </w:r>
      <w:r w:rsidR="0094714E">
        <w:t>ş</w:t>
      </w:r>
      <w:r w:rsidR="00475EED" w:rsidRPr="00987176">
        <w:t>i/sau predării către beneficiar a suprafe</w:t>
      </w:r>
      <w:r w:rsidR="0094714E">
        <w:t>ţ</w:t>
      </w:r>
      <w:r w:rsidR="00475EED" w:rsidRPr="00987176">
        <w:t xml:space="preserve">ei forestiere care face obiectul contractului, se comunică în scris proprietarului </w:t>
      </w:r>
      <w:r w:rsidR="0094714E">
        <w:t>ş</w:t>
      </w:r>
      <w:r w:rsidR="00475EED" w:rsidRPr="00987176">
        <w:t xml:space="preserve">i gărzii forestiere. </w:t>
      </w:r>
    </w:p>
    <w:p w:rsidR="00D56A6D" w:rsidRPr="00987176" w:rsidRDefault="00581B97" w:rsidP="00B74898">
      <w:pPr>
        <w:spacing w:before="120" w:after="120"/>
        <w:ind w:firstLine="567"/>
        <w:jc w:val="both"/>
        <w:rPr>
          <w:b/>
          <w:bCs/>
          <w:u w:val="single"/>
        </w:rPr>
      </w:pPr>
      <w:r w:rsidRPr="00987176">
        <w:rPr>
          <w:b/>
          <w:bCs/>
          <w:u w:val="single"/>
        </w:rPr>
        <w:t>VIII. LITIGII</w:t>
      </w:r>
    </w:p>
    <w:p w:rsidR="000D5F9C" w:rsidRPr="00987176" w:rsidRDefault="00925D85" w:rsidP="00F46E48">
      <w:pPr>
        <w:pStyle w:val="BodyText"/>
        <w:ind w:firstLine="567"/>
        <w:rPr>
          <w:sz w:val="24"/>
        </w:rPr>
      </w:pPr>
      <w:r>
        <w:rPr>
          <w:b/>
          <w:bCs/>
          <w:sz w:val="24"/>
        </w:rPr>
        <w:t>8.1</w:t>
      </w:r>
      <w:r w:rsidR="00581B97" w:rsidRPr="00987176">
        <w:rPr>
          <w:b/>
          <w:bCs/>
          <w:sz w:val="24"/>
        </w:rPr>
        <w:t>.</w:t>
      </w:r>
      <w:r w:rsidR="00581B97" w:rsidRPr="00987176">
        <w:rPr>
          <w:sz w:val="24"/>
        </w:rPr>
        <w:t xml:space="preserve"> Eventualele litigii, legate de nerespectarea de către una din părţile semnatare a clauzelor contractuale, care nu se rezolvă pe cale amiabilă, se soluţionează de către instanţele competente din localitatea în care prestatorul îşi are sediul.</w:t>
      </w:r>
    </w:p>
    <w:p w:rsidR="00581B97" w:rsidRPr="00987176" w:rsidRDefault="00581B97" w:rsidP="00B46531">
      <w:pPr>
        <w:spacing w:before="120"/>
        <w:ind w:firstLine="567"/>
        <w:jc w:val="both"/>
        <w:rPr>
          <w:b/>
          <w:bCs/>
          <w:sz w:val="2"/>
          <w:szCs w:val="2"/>
        </w:rPr>
      </w:pPr>
    </w:p>
    <w:p w:rsidR="00581B97" w:rsidRPr="00987176" w:rsidRDefault="007D6994" w:rsidP="000D5F9C">
      <w:pPr>
        <w:ind w:firstLine="567"/>
        <w:jc w:val="both"/>
        <w:rPr>
          <w:b/>
          <w:bCs/>
          <w:u w:val="single"/>
        </w:rPr>
      </w:pPr>
      <w:r w:rsidRPr="00987176">
        <w:rPr>
          <w:b/>
          <w:bCs/>
          <w:u w:val="single"/>
        </w:rPr>
        <w:t>I</w:t>
      </w:r>
      <w:r w:rsidR="00581B97" w:rsidRPr="00987176">
        <w:rPr>
          <w:b/>
          <w:bCs/>
          <w:u w:val="single"/>
        </w:rPr>
        <w:t>X. FORŢA MAJORĂ</w:t>
      </w:r>
    </w:p>
    <w:p w:rsidR="00CF290A" w:rsidRPr="00987176" w:rsidRDefault="00CF290A" w:rsidP="00B46531">
      <w:pPr>
        <w:spacing w:before="120"/>
        <w:ind w:firstLine="567"/>
        <w:jc w:val="both"/>
        <w:rPr>
          <w:b/>
          <w:bCs/>
          <w:sz w:val="10"/>
          <w:szCs w:val="10"/>
          <w:u w:val="single"/>
        </w:rPr>
      </w:pPr>
    </w:p>
    <w:p w:rsidR="00581B97" w:rsidRPr="00987176" w:rsidRDefault="00925D85" w:rsidP="00EA7453">
      <w:pPr>
        <w:ind w:firstLine="567"/>
        <w:jc w:val="both"/>
      </w:pPr>
      <w:r>
        <w:rPr>
          <w:b/>
          <w:bCs/>
        </w:rPr>
        <w:t>9.1</w:t>
      </w:r>
      <w:r w:rsidR="00581B97" w:rsidRPr="00987176">
        <w:rPr>
          <w:b/>
          <w:bCs/>
        </w:rPr>
        <w:t>.</w:t>
      </w:r>
      <w:r w:rsidR="00581B97" w:rsidRPr="00987176">
        <w:t xml:space="preserve"> Forţa majoră, aşa cum este definită de legislaţia română, exonerează partea care o invocă de obligaţii pe toată perioada în care aceasta se manifestă şi produce efect</w:t>
      </w:r>
      <w:r w:rsidR="0088083E" w:rsidRPr="00987176">
        <w:t>e</w:t>
      </w:r>
      <w:r w:rsidR="00581B97" w:rsidRPr="00987176">
        <w:t>.</w:t>
      </w:r>
    </w:p>
    <w:p w:rsidR="00581B97" w:rsidRPr="00987176" w:rsidRDefault="00925D85" w:rsidP="00EA7453">
      <w:pPr>
        <w:ind w:firstLine="567"/>
        <w:jc w:val="both"/>
      </w:pPr>
      <w:r>
        <w:rPr>
          <w:b/>
        </w:rPr>
        <w:t>9.2</w:t>
      </w:r>
      <w:r w:rsidR="00581B97" w:rsidRPr="00987176">
        <w:rPr>
          <w:b/>
        </w:rPr>
        <w:t>.</w:t>
      </w:r>
      <w:r w:rsidR="00581B97" w:rsidRPr="00987176">
        <w:t xml:space="preserve"> Partea care invocă forţa majoră, are obligaţia de a notifica cealaltă parte, în termen de 5 zile de la declanşarea fenomenului</w:t>
      </w:r>
      <w:r w:rsidR="00E03B0D" w:rsidRPr="00987176">
        <w:t>,</w:t>
      </w:r>
      <w:r w:rsidR="00581B97" w:rsidRPr="00987176">
        <w:t xml:space="preserve"> şi de a lua măsuri pentru limitarea consecinţelor produse de efectele forţei majore.</w:t>
      </w:r>
    </w:p>
    <w:p w:rsidR="001D2555" w:rsidRPr="00987176" w:rsidRDefault="00925D85" w:rsidP="005F23AB">
      <w:pPr>
        <w:ind w:firstLine="567"/>
        <w:jc w:val="both"/>
      </w:pPr>
      <w:r>
        <w:rPr>
          <w:b/>
          <w:bCs/>
        </w:rPr>
        <w:t>9.3</w:t>
      </w:r>
      <w:r w:rsidR="00581B97" w:rsidRPr="00987176">
        <w:rPr>
          <w:b/>
          <w:bCs/>
        </w:rPr>
        <w:t>.</w:t>
      </w:r>
      <w:r w:rsidR="00581B97" w:rsidRPr="00987176">
        <w:t xml:space="preserve"> Forţa majoră trebuie dovedită şi susţinută cu înscrisuri</w:t>
      </w:r>
      <w:r w:rsidR="00AB637D" w:rsidRPr="00987176">
        <w:t xml:space="preserve"> elaborate</w:t>
      </w:r>
      <w:r w:rsidR="005D4A4B" w:rsidRPr="00987176">
        <w:t>,</w:t>
      </w:r>
      <w:r w:rsidR="00AB637D" w:rsidRPr="00987176">
        <w:t xml:space="preserve"> în conformitate cu prevederile legale în vigoare</w:t>
      </w:r>
      <w:r w:rsidR="005D4A4B" w:rsidRPr="00987176">
        <w:t>,</w:t>
      </w:r>
      <w:r w:rsidR="00581B97" w:rsidRPr="00987176">
        <w:t xml:space="preserve"> elaborate sau însuşit</w:t>
      </w:r>
      <w:r w:rsidR="00DA6352" w:rsidRPr="00987176">
        <w:t>e de organele abilitate de lege.</w:t>
      </w:r>
    </w:p>
    <w:p w:rsidR="00581B97" w:rsidRPr="00987176" w:rsidRDefault="00581B97" w:rsidP="00D56A6D">
      <w:pPr>
        <w:spacing w:before="120" w:after="240"/>
        <w:ind w:firstLine="567"/>
        <w:jc w:val="both"/>
        <w:rPr>
          <w:b/>
          <w:bCs/>
          <w:u w:val="single"/>
        </w:rPr>
      </w:pPr>
      <w:r w:rsidRPr="00987176">
        <w:rPr>
          <w:b/>
          <w:bCs/>
          <w:u w:val="single"/>
        </w:rPr>
        <w:t>X. ALTE CLAUZE</w:t>
      </w:r>
    </w:p>
    <w:p w:rsidR="003D59E3" w:rsidRPr="00987176" w:rsidRDefault="00925D85" w:rsidP="006D3DC8">
      <w:pPr>
        <w:pStyle w:val="NoSpacing"/>
        <w:ind w:firstLine="567"/>
        <w:jc w:val="both"/>
        <w:rPr>
          <w:noProof/>
        </w:rPr>
      </w:pPr>
      <w:r>
        <w:rPr>
          <w:b/>
          <w:noProof/>
        </w:rPr>
        <w:t>10.1</w:t>
      </w:r>
      <w:r w:rsidR="003D59E3" w:rsidRPr="00987176">
        <w:rPr>
          <w:b/>
          <w:noProof/>
        </w:rPr>
        <w:t>.</w:t>
      </w:r>
      <w:r w:rsidR="003D59E3" w:rsidRPr="00987176">
        <w:rPr>
          <w:noProof/>
          <w:sz w:val="36"/>
          <w:szCs w:val="36"/>
        </w:rPr>
        <w:t xml:space="preserve"> </w:t>
      </w:r>
      <w:r w:rsidR="003D59E3" w:rsidRPr="00987176">
        <w:rPr>
          <w:noProof/>
        </w:rPr>
        <w:t>Contractul de administrare constituie titlu executoriu pentru sume</w:t>
      </w:r>
      <w:r w:rsidR="005D4A4B" w:rsidRPr="00987176">
        <w:rPr>
          <w:noProof/>
        </w:rPr>
        <w:t>le datorate de către beneficiar</w:t>
      </w:r>
      <w:r w:rsidR="003D59E3" w:rsidRPr="00987176">
        <w:rPr>
          <w:noProof/>
        </w:rPr>
        <w:t xml:space="preserve"> prestatorului, pentru serviciile/lucrările executate </w:t>
      </w:r>
      <w:r w:rsidR="0094714E">
        <w:rPr>
          <w:noProof/>
        </w:rPr>
        <w:t>ş</w:t>
      </w:r>
      <w:r w:rsidR="003D59E3" w:rsidRPr="00987176">
        <w:rPr>
          <w:noProof/>
        </w:rPr>
        <w:t>i neacoperite din veniturile realizate.</w:t>
      </w:r>
    </w:p>
    <w:p w:rsidR="003D59E3" w:rsidRPr="00987176" w:rsidRDefault="00925D85" w:rsidP="006D3DC8">
      <w:pPr>
        <w:pStyle w:val="NoSpacing"/>
        <w:ind w:firstLine="567"/>
        <w:jc w:val="both"/>
      </w:pPr>
      <w:r>
        <w:rPr>
          <w:b/>
          <w:noProof/>
        </w:rPr>
        <w:t>10.2</w:t>
      </w:r>
      <w:r w:rsidR="003D59E3" w:rsidRPr="00987176">
        <w:rPr>
          <w:b/>
          <w:noProof/>
        </w:rPr>
        <w:t>.</w:t>
      </w:r>
      <w:r w:rsidR="00475EED" w:rsidRPr="00987176">
        <w:rPr>
          <w:noProof/>
        </w:rPr>
        <w:t xml:space="preserve"> Administrarea fondului forestier</w:t>
      </w:r>
      <w:r w:rsidR="003D59E3" w:rsidRPr="00987176">
        <w:rPr>
          <w:noProof/>
        </w:rPr>
        <w:t xml:space="preserve"> este supusă prevederilor Legii nr. 46/2008 </w:t>
      </w:r>
      <w:r w:rsidR="00DF0ACD" w:rsidRPr="00987176">
        <w:rPr>
          <w:noProof/>
        </w:rPr>
        <w:t>–</w:t>
      </w:r>
      <w:r w:rsidR="003D59E3" w:rsidRPr="00987176">
        <w:rPr>
          <w:noProof/>
        </w:rPr>
        <w:t xml:space="preserve"> Codul </w:t>
      </w:r>
      <w:r w:rsidR="00A24119" w:rsidRPr="00987176">
        <w:rPr>
          <w:noProof/>
        </w:rPr>
        <w:t>S</w:t>
      </w:r>
      <w:r w:rsidR="003D59E3" w:rsidRPr="00987176">
        <w:rPr>
          <w:noProof/>
        </w:rPr>
        <w:t>ilvic</w:t>
      </w:r>
      <w:r w:rsidR="005D4A4B" w:rsidRPr="00987176">
        <w:rPr>
          <w:noProof/>
        </w:rPr>
        <w:t>, republicat</w:t>
      </w:r>
      <w:r w:rsidR="006D6155">
        <w:rPr>
          <w:noProof/>
        </w:rPr>
        <w:t>ă</w:t>
      </w:r>
      <w:r w:rsidR="005D4A4B" w:rsidRPr="00987176">
        <w:rPr>
          <w:noProof/>
        </w:rPr>
        <w:t>,</w:t>
      </w:r>
      <w:r w:rsidR="003D59E3" w:rsidRPr="00987176">
        <w:rPr>
          <w:noProof/>
        </w:rPr>
        <w:t xml:space="preserve"> </w:t>
      </w:r>
      <w:r w:rsidR="0094714E">
        <w:rPr>
          <w:noProof/>
        </w:rPr>
        <w:t>ş</w:t>
      </w:r>
      <w:r w:rsidR="003D59E3" w:rsidRPr="00987176">
        <w:rPr>
          <w:noProof/>
        </w:rPr>
        <w:t xml:space="preserve">i reglementărilor subsecvente acestuia, amenajamentelor silvice, normelor tehnice, ordinelor </w:t>
      </w:r>
      <w:r w:rsidR="0094714E">
        <w:rPr>
          <w:noProof/>
        </w:rPr>
        <w:t>ş</w:t>
      </w:r>
      <w:r w:rsidR="003D59E3" w:rsidRPr="00987176">
        <w:rPr>
          <w:noProof/>
        </w:rPr>
        <w:t>i instruc</w:t>
      </w:r>
      <w:r w:rsidR="0094714E">
        <w:rPr>
          <w:noProof/>
        </w:rPr>
        <w:t>ţ</w:t>
      </w:r>
      <w:r w:rsidR="003D59E3" w:rsidRPr="00987176">
        <w:rPr>
          <w:noProof/>
        </w:rPr>
        <w:t xml:space="preserve">iunilor în vigoare, în materie de gospodărire </w:t>
      </w:r>
      <w:r w:rsidR="0094714E">
        <w:rPr>
          <w:noProof/>
        </w:rPr>
        <w:t>ş</w:t>
      </w:r>
      <w:r w:rsidR="003D59E3" w:rsidRPr="00987176">
        <w:rPr>
          <w:noProof/>
        </w:rPr>
        <w:t>i gestionare durabilă a pădurilor</w:t>
      </w:r>
      <w:r w:rsidR="00903C04" w:rsidRPr="00987176">
        <w:t>/perdelelor forestiere de protec</w:t>
      </w:r>
      <w:r w:rsidR="0094714E">
        <w:t>ţ</w:t>
      </w:r>
      <w:r w:rsidR="00903C04" w:rsidRPr="00987176">
        <w:t>ie.</w:t>
      </w:r>
    </w:p>
    <w:p w:rsidR="00925D85" w:rsidRPr="00F46892" w:rsidRDefault="00925D85" w:rsidP="00F46892">
      <w:pPr>
        <w:ind w:firstLine="567"/>
        <w:jc w:val="both"/>
      </w:pPr>
      <w:r>
        <w:rPr>
          <w:b/>
          <w:bCs/>
        </w:rPr>
        <w:t>10.3</w:t>
      </w:r>
      <w:r w:rsidR="00581B97" w:rsidRPr="00987176">
        <w:rPr>
          <w:b/>
          <w:bCs/>
        </w:rPr>
        <w:t>.</w:t>
      </w:r>
      <w:r w:rsidR="00110C06" w:rsidRPr="00987176">
        <w:t xml:space="preserve"> Păr</w:t>
      </w:r>
      <w:r w:rsidR="0094714E">
        <w:t>ţ</w:t>
      </w:r>
      <w:r w:rsidR="00110C06" w:rsidRPr="00987176">
        <w:t>ile semnatare ale contractului au</w:t>
      </w:r>
      <w:r w:rsidR="00581B97" w:rsidRPr="00987176">
        <w:t xml:space="preserve"> dreptul să solicite explicaţii</w:t>
      </w:r>
      <w:r w:rsidR="005D4A4B" w:rsidRPr="00987176">
        <w:t>,</w:t>
      </w:r>
      <w:r w:rsidR="00581B97" w:rsidRPr="00987176">
        <w:t xml:space="preserve"> verbale sau scrise</w:t>
      </w:r>
      <w:r w:rsidR="00110C06" w:rsidRPr="00987176">
        <w:t xml:space="preserve"> cu privire la</w:t>
      </w:r>
      <w:r w:rsidR="00581B97" w:rsidRPr="00987176">
        <w:t xml:space="preserve"> modul de executare a actului de administrare şi a</w:t>
      </w:r>
      <w:r w:rsidR="0031058A" w:rsidRPr="00987176">
        <w:t>l</w:t>
      </w:r>
      <w:r w:rsidR="00581B97" w:rsidRPr="00987176">
        <w:t xml:space="preserve"> BVC-ului.</w:t>
      </w:r>
    </w:p>
    <w:p w:rsidR="00581B97" w:rsidRPr="00987176" w:rsidRDefault="00925D85" w:rsidP="006D3DC8">
      <w:pPr>
        <w:ind w:firstLine="567"/>
        <w:jc w:val="both"/>
      </w:pPr>
      <w:r>
        <w:rPr>
          <w:b/>
          <w:bCs/>
        </w:rPr>
        <w:t>10.4</w:t>
      </w:r>
      <w:r w:rsidR="00581B97" w:rsidRPr="00987176">
        <w:rPr>
          <w:b/>
          <w:bCs/>
        </w:rPr>
        <w:t>.</w:t>
      </w:r>
      <w:r w:rsidR="00581B97" w:rsidRPr="00987176">
        <w:t xml:space="preserve"> </w:t>
      </w:r>
      <w:r w:rsidR="00A607EF" w:rsidRPr="00987176">
        <w:t>Aplicare</w:t>
      </w:r>
      <w:r w:rsidR="00581B97" w:rsidRPr="00987176">
        <w:t>a regimului silvic în pădure este supusă controlului autorităţii publice centrale care răspunde de silvicultură şi unităţilor sale teritoriale.</w:t>
      </w:r>
    </w:p>
    <w:p w:rsidR="00581B97" w:rsidRPr="00987176" w:rsidRDefault="00F46892" w:rsidP="00F46892">
      <w:pPr>
        <w:jc w:val="both"/>
      </w:pPr>
      <w:r>
        <w:rPr>
          <w:b/>
        </w:rPr>
        <w:t xml:space="preserve">          </w:t>
      </w:r>
      <w:r w:rsidR="00925D85" w:rsidRPr="00F46892">
        <w:rPr>
          <w:b/>
        </w:rPr>
        <w:t>10.5</w:t>
      </w:r>
      <w:r w:rsidR="00581B97" w:rsidRPr="00F46892">
        <w:rPr>
          <w:b/>
        </w:rPr>
        <w:t>.</w:t>
      </w:r>
      <w:r w:rsidR="00581B97" w:rsidRPr="00987176">
        <w:t xml:space="preserve"> Orice modificare </w:t>
      </w:r>
      <w:r w:rsidR="0031058A" w:rsidRPr="00987176">
        <w:t>a legisla</w:t>
      </w:r>
      <w:r w:rsidR="0094714E">
        <w:t>ţ</w:t>
      </w:r>
      <w:r w:rsidR="0031058A" w:rsidRPr="00987176">
        <w:t xml:space="preserve">iei, normelor </w:t>
      </w:r>
      <w:r w:rsidR="0094714E">
        <w:t>ş</w:t>
      </w:r>
      <w:r w:rsidR="0031058A" w:rsidRPr="00987176">
        <w:t>i instruc</w:t>
      </w:r>
      <w:r w:rsidR="0094714E">
        <w:t>ţ</w:t>
      </w:r>
      <w:r w:rsidR="0031058A" w:rsidRPr="00987176">
        <w:t xml:space="preserve">iunilor care definesc regimul silvic, </w:t>
      </w:r>
      <w:r w:rsidR="00581B97" w:rsidRPr="00987176">
        <w:t>pe timpul derulării contractului, obligă păr</w:t>
      </w:r>
      <w:r w:rsidR="0094714E">
        <w:t>ţ</w:t>
      </w:r>
      <w:r w:rsidR="00581B97" w:rsidRPr="00987176">
        <w:t>ile să adapteze clauzele contractuale în conformitate cu aceste modificări.</w:t>
      </w:r>
    </w:p>
    <w:p w:rsidR="009B0BFB" w:rsidRPr="00F46892" w:rsidRDefault="00F46892" w:rsidP="00F46892">
      <w:pPr>
        <w:jc w:val="both"/>
        <w:rPr>
          <w:bCs/>
        </w:rPr>
      </w:pPr>
      <w:r>
        <w:rPr>
          <w:b/>
          <w:bCs/>
        </w:rPr>
        <w:t xml:space="preserve">          </w:t>
      </w:r>
      <w:r w:rsidR="00925D85" w:rsidRPr="00F46892">
        <w:rPr>
          <w:b/>
          <w:bCs/>
        </w:rPr>
        <w:t>10.6</w:t>
      </w:r>
      <w:r w:rsidR="009B0BFB" w:rsidRPr="00F46892">
        <w:rPr>
          <w:b/>
          <w:bCs/>
        </w:rPr>
        <w:t xml:space="preserve">. </w:t>
      </w:r>
      <w:r w:rsidR="009B0BFB" w:rsidRPr="00F46892">
        <w:rPr>
          <w:bCs/>
        </w:rPr>
        <w:t>La semnarea contractului, beneficiarul poate nominaliza persoana</w:t>
      </w:r>
      <w:r w:rsidR="00346E71" w:rsidRPr="00F46892">
        <w:rPr>
          <w:bCs/>
        </w:rPr>
        <w:t xml:space="preserve"> împuternicită notarial</w:t>
      </w:r>
      <w:r w:rsidR="009B0BFB" w:rsidRPr="00F46892">
        <w:rPr>
          <w:bCs/>
        </w:rPr>
        <w:t xml:space="preserve"> care să fie înscrisă în contract</w:t>
      </w:r>
      <w:r w:rsidR="00FD1B0D" w:rsidRPr="00F46892">
        <w:rPr>
          <w:bCs/>
        </w:rPr>
        <w:t>,</w:t>
      </w:r>
      <w:r w:rsidR="00FA2AFB" w:rsidRPr="00F46892">
        <w:rPr>
          <w:bCs/>
        </w:rPr>
        <w:t xml:space="preserve"> să-</w:t>
      </w:r>
      <w:r w:rsidR="0094714E" w:rsidRPr="00F46892">
        <w:rPr>
          <w:bCs/>
        </w:rPr>
        <w:t>ş</w:t>
      </w:r>
      <w:r w:rsidR="00673D31" w:rsidRPr="00F46892">
        <w:rPr>
          <w:bCs/>
        </w:rPr>
        <w:t>i asume răspunderea îndeplinirii obliga</w:t>
      </w:r>
      <w:r w:rsidR="0094714E" w:rsidRPr="00F46892">
        <w:rPr>
          <w:bCs/>
        </w:rPr>
        <w:t>ţ</w:t>
      </w:r>
      <w:r w:rsidR="00673D31" w:rsidRPr="00F46892">
        <w:rPr>
          <w:bCs/>
        </w:rPr>
        <w:t xml:space="preserve">iilor contractuale </w:t>
      </w:r>
      <w:r w:rsidR="0094714E" w:rsidRPr="00F46892">
        <w:rPr>
          <w:bCs/>
        </w:rPr>
        <w:t>ş</w:t>
      </w:r>
      <w:r w:rsidR="00FA2AFB" w:rsidRPr="00F46892">
        <w:rPr>
          <w:bCs/>
        </w:rPr>
        <w:t>i</w:t>
      </w:r>
      <w:r w:rsidR="00673D31" w:rsidRPr="00F46892">
        <w:rPr>
          <w:bCs/>
        </w:rPr>
        <w:t xml:space="preserve"> să-</w:t>
      </w:r>
      <w:r w:rsidR="00210EC1" w:rsidRPr="00F46892">
        <w:rPr>
          <w:bCs/>
        </w:rPr>
        <w:t>i</w:t>
      </w:r>
      <w:r w:rsidR="00FA2AFB" w:rsidRPr="00F46892">
        <w:rPr>
          <w:bCs/>
        </w:rPr>
        <w:t xml:space="preserve"> reprezinte </w:t>
      </w:r>
      <w:r w:rsidR="009B0BFB" w:rsidRPr="00F46892">
        <w:rPr>
          <w:bCs/>
        </w:rPr>
        <w:t>interesele pe timpul derulării contractului.</w:t>
      </w:r>
    </w:p>
    <w:p w:rsidR="00581B97" w:rsidRPr="00987176" w:rsidRDefault="00925D85" w:rsidP="00EA7453">
      <w:pPr>
        <w:ind w:firstLine="567"/>
        <w:jc w:val="both"/>
      </w:pPr>
      <w:r>
        <w:rPr>
          <w:b/>
          <w:bCs/>
        </w:rPr>
        <w:t>10.7</w:t>
      </w:r>
      <w:r w:rsidR="00581B97" w:rsidRPr="00987176">
        <w:rPr>
          <w:b/>
          <w:bCs/>
        </w:rPr>
        <w:t>.</w:t>
      </w:r>
      <w:r w:rsidR="00581B97" w:rsidRPr="00987176">
        <w:t xml:space="preserve"> Dispoziţiile prezentului contract se completea</w:t>
      </w:r>
      <w:r w:rsidR="00623C07" w:rsidRPr="00987176">
        <w:t>ză cu prevederile Codului C</w:t>
      </w:r>
      <w:r w:rsidR="00E03B0D" w:rsidRPr="00987176">
        <w:t>ivil</w:t>
      </w:r>
      <w:r w:rsidR="00346E71" w:rsidRPr="00987176">
        <w:t>,</w:t>
      </w:r>
      <w:r w:rsidR="00E03B0D" w:rsidRPr="00987176">
        <w:t xml:space="preserve"> ale Legii</w:t>
      </w:r>
      <w:r w:rsidR="0039605F" w:rsidRPr="00987176">
        <w:t xml:space="preserve"> nr. </w:t>
      </w:r>
      <w:r w:rsidR="00E03B0D" w:rsidRPr="00987176">
        <w:t>46/2008</w:t>
      </w:r>
      <w:r w:rsidR="00623C07" w:rsidRPr="00987176">
        <w:t xml:space="preserve"> </w:t>
      </w:r>
      <w:r w:rsidR="009362FA" w:rsidRPr="00987176">
        <w:t>–</w:t>
      </w:r>
      <w:r w:rsidR="00623C07" w:rsidRPr="00987176">
        <w:t xml:space="preserve"> Codul Silvic</w:t>
      </w:r>
      <w:r w:rsidR="00346E71" w:rsidRPr="00987176">
        <w:t xml:space="preserve">, </w:t>
      </w:r>
      <w:r w:rsidR="005D4A4B" w:rsidRPr="00987176">
        <w:t>republicat</w:t>
      </w:r>
      <w:r w:rsidR="006D6155">
        <w:t>ă</w:t>
      </w:r>
      <w:r w:rsidR="00346E71" w:rsidRPr="00987176">
        <w:t>, şi cu alte norme silvice</w:t>
      </w:r>
      <w:r w:rsidR="00E03B0D" w:rsidRPr="00987176">
        <w:t>.</w:t>
      </w:r>
    </w:p>
    <w:p w:rsidR="00581B97" w:rsidRPr="00987176" w:rsidRDefault="00925D85" w:rsidP="00EA7453">
      <w:pPr>
        <w:ind w:firstLine="567"/>
        <w:jc w:val="both"/>
      </w:pPr>
      <w:r>
        <w:rPr>
          <w:b/>
          <w:bCs/>
        </w:rPr>
        <w:lastRenderedPageBreak/>
        <w:t>10.8</w:t>
      </w:r>
      <w:r w:rsidR="00581B97" w:rsidRPr="00987176">
        <w:rPr>
          <w:b/>
          <w:bCs/>
        </w:rPr>
        <w:t>.</w:t>
      </w:r>
      <w:r w:rsidR="00581B97" w:rsidRPr="00987176">
        <w:t xml:space="preserve">  Contractul va fi interpretat</w:t>
      </w:r>
      <w:r w:rsidR="0031058A" w:rsidRPr="00987176">
        <w:t>,</w:t>
      </w:r>
      <w:r w:rsidR="00581B97" w:rsidRPr="00987176">
        <w:t xml:space="preserve"> în caz de nevoi</w:t>
      </w:r>
      <w:r w:rsidR="0031058A" w:rsidRPr="00987176">
        <w:t>,</w:t>
      </w:r>
      <w:r w:rsidR="00581B97" w:rsidRPr="00987176">
        <w:t xml:space="preserve"> după legislaţia română.</w:t>
      </w:r>
    </w:p>
    <w:p w:rsidR="00581B97" w:rsidRPr="00987176" w:rsidRDefault="00925D85" w:rsidP="00EA7453">
      <w:pPr>
        <w:ind w:firstLine="567"/>
        <w:jc w:val="both"/>
      </w:pPr>
      <w:r>
        <w:rPr>
          <w:b/>
          <w:bCs/>
        </w:rPr>
        <w:t>10.9</w:t>
      </w:r>
      <w:r w:rsidR="00581B97" w:rsidRPr="00987176">
        <w:rPr>
          <w:b/>
          <w:bCs/>
        </w:rPr>
        <w:t>.</w:t>
      </w:r>
      <w:r w:rsidR="00581B97" w:rsidRPr="00987176">
        <w:t xml:space="preserve">  Termenul ,,zi” din contract are semnificaţia de zi calendaristică.</w:t>
      </w:r>
    </w:p>
    <w:p w:rsidR="00581B97" w:rsidRPr="00987176" w:rsidRDefault="00925D85" w:rsidP="00EA7453">
      <w:pPr>
        <w:ind w:firstLine="567"/>
        <w:jc w:val="both"/>
      </w:pPr>
      <w:r>
        <w:rPr>
          <w:b/>
          <w:bCs/>
        </w:rPr>
        <w:t>10.10</w:t>
      </w:r>
      <w:r w:rsidR="00581B97" w:rsidRPr="00987176">
        <w:rPr>
          <w:b/>
          <w:bCs/>
        </w:rPr>
        <w:t>.</w:t>
      </w:r>
      <w:r w:rsidR="00581B97" w:rsidRPr="00987176">
        <w:t xml:space="preserve"> Anexele, precum harta amenajistică, fişa tehnică a pădurii, procesul-verbal de predare-primire în administrare şi BVC-ul, fac parte integrantă din contract, dacă se întocmesc şi se menţionează în textul contractului.</w:t>
      </w:r>
    </w:p>
    <w:p w:rsidR="009B0BFB" w:rsidRPr="00987176" w:rsidRDefault="00925D85" w:rsidP="00EA7453">
      <w:pPr>
        <w:ind w:firstLine="567"/>
        <w:jc w:val="both"/>
        <w:rPr>
          <w:bCs/>
        </w:rPr>
      </w:pPr>
      <w:r>
        <w:rPr>
          <w:b/>
          <w:bCs/>
        </w:rPr>
        <w:t>10.11</w:t>
      </w:r>
      <w:r w:rsidR="009B0BFB" w:rsidRPr="00987176">
        <w:rPr>
          <w:b/>
          <w:bCs/>
        </w:rPr>
        <w:t xml:space="preserve">  </w:t>
      </w:r>
      <w:r w:rsidR="009B0BFB" w:rsidRPr="00987176">
        <w:rPr>
          <w:bCs/>
        </w:rPr>
        <w:t>Noi, păr</w:t>
      </w:r>
      <w:r w:rsidR="0094714E">
        <w:rPr>
          <w:bCs/>
        </w:rPr>
        <w:t>ţ</w:t>
      </w:r>
      <w:r w:rsidR="009B0BFB" w:rsidRPr="00987176">
        <w:rPr>
          <w:bCs/>
        </w:rPr>
        <w:t>ile contractante, declarăm că suntem de acord cu prezentul contract astfel cum a fost redactat</w:t>
      </w:r>
      <w:r w:rsidR="005D4A4B" w:rsidRPr="00987176">
        <w:rPr>
          <w:bCs/>
        </w:rPr>
        <w:t>,</w:t>
      </w:r>
      <w:r w:rsidR="009B0BFB" w:rsidRPr="00987176">
        <w:rPr>
          <w:bCs/>
        </w:rPr>
        <w:t xml:space="preserve"> întrucât exprimă voin</w:t>
      </w:r>
      <w:r w:rsidR="0094714E">
        <w:rPr>
          <w:bCs/>
        </w:rPr>
        <w:t>ţ</w:t>
      </w:r>
      <w:r w:rsidR="009B0BFB" w:rsidRPr="00987176">
        <w:rPr>
          <w:bCs/>
        </w:rPr>
        <w:t xml:space="preserve">a noastră liberă </w:t>
      </w:r>
      <w:r w:rsidR="0094714E">
        <w:rPr>
          <w:bCs/>
        </w:rPr>
        <w:t>ş</w:t>
      </w:r>
      <w:r w:rsidR="009B0BFB" w:rsidRPr="00987176">
        <w:rPr>
          <w:bCs/>
        </w:rPr>
        <w:t>i neviciată.</w:t>
      </w:r>
    </w:p>
    <w:p w:rsidR="009B0BFB" w:rsidRDefault="009B0BFB" w:rsidP="00FD1B0D">
      <w:pPr>
        <w:ind w:firstLine="567"/>
        <w:jc w:val="both"/>
        <w:rPr>
          <w:bCs/>
        </w:rPr>
      </w:pPr>
      <w:r w:rsidRPr="00987176">
        <w:rPr>
          <w:bCs/>
        </w:rPr>
        <w:t>Beneficiarul declară că prezentul contract a fost negociat de păr</w:t>
      </w:r>
      <w:r w:rsidR="0094714E">
        <w:rPr>
          <w:bCs/>
        </w:rPr>
        <w:t>ţ</w:t>
      </w:r>
      <w:r w:rsidRPr="00987176">
        <w:rPr>
          <w:bCs/>
        </w:rPr>
        <w:t>i în integralitatea sa, că în</w:t>
      </w:r>
      <w:r w:rsidR="0094714E">
        <w:rPr>
          <w:bCs/>
        </w:rPr>
        <w:t>ţ</w:t>
      </w:r>
      <w:r w:rsidRPr="00987176">
        <w:rPr>
          <w:bCs/>
        </w:rPr>
        <w:t xml:space="preserve">elege </w:t>
      </w:r>
      <w:r w:rsidR="0094714E">
        <w:rPr>
          <w:bCs/>
        </w:rPr>
        <w:t>ş</w:t>
      </w:r>
      <w:r w:rsidRPr="00987176">
        <w:rPr>
          <w:bCs/>
        </w:rPr>
        <w:t>i a luat la cuno</w:t>
      </w:r>
      <w:r w:rsidR="0094714E">
        <w:rPr>
          <w:bCs/>
        </w:rPr>
        <w:t>ş</w:t>
      </w:r>
      <w:r w:rsidRPr="00987176">
        <w:rPr>
          <w:bCs/>
        </w:rPr>
        <w:t>tin</w:t>
      </w:r>
      <w:r w:rsidR="0094714E">
        <w:rPr>
          <w:bCs/>
        </w:rPr>
        <w:t>ţ</w:t>
      </w:r>
      <w:r w:rsidRPr="00987176">
        <w:rPr>
          <w:bCs/>
        </w:rPr>
        <w:t xml:space="preserve">ă cuprinsul fiecărei clauze contractuale, precum </w:t>
      </w:r>
      <w:r w:rsidR="0094714E">
        <w:rPr>
          <w:bCs/>
        </w:rPr>
        <w:t>ş</w:t>
      </w:r>
      <w:r w:rsidRPr="00987176">
        <w:rPr>
          <w:bCs/>
        </w:rPr>
        <w:t>i cuprinsul integral al contractului. Totodată</w:t>
      </w:r>
      <w:r w:rsidR="0031058A" w:rsidRPr="00987176">
        <w:rPr>
          <w:bCs/>
        </w:rPr>
        <w:t>,</w:t>
      </w:r>
      <w:r w:rsidRPr="00987176">
        <w:rPr>
          <w:bCs/>
        </w:rPr>
        <w:t xml:space="preserve"> beneficiarul recunoa</w:t>
      </w:r>
      <w:r w:rsidR="0094714E">
        <w:rPr>
          <w:bCs/>
        </w:rPr>
        <w:t>ş</w:t>
      </w:r>
      <w:r w:rsidRPr="00987176">
        <w:rPr>
          <w:bCs/>
        </w:rPr>
        <w:t>te că forma actuală a contractului materializează acordul de voin</w:t>
      </w:r>
      <w:r w:rsidR="0094714E">
        <w:rPr>
          <w:bCs/>
        </w:rPr>
        <w:t>ţ</w:t>
      </w:r>
      <w:r w:rsidRPr="00987176">
        <w:rPr>
          <w:bCs/>
        </w:rPr>
        <w:t>ă al păr</w:t>
      </w:r>
      <w:r w:rsidR="0094714E">
        <w:rPr>
          <w:bCs/>
        </w:rPr>
        <w:t>ţ</w:t>
      </w:r>
      <w:r w:rsidRPr="00987176">
        <w:rPr>
          <w:bCs/>
        </w:rPr>
        <w:t>ilor cu privire la con</w:t>
      </w:r>
      <w:r w:rsidR="0094714E">
        <w:rPr>
          <w:bCs/>
        </w:rPr>
        <w:t>ţ</w:t>
      </w:r>
      <w:r w:rsidRPr="00987176">
        <w:rPr>
          <w:bCs/>
        </w:rPr>
        <w:t xml:space="preserve">inutul său </w:t>
      </w:r>
      <w:r w:rsidR="0094714E">
        <w:rPr>
          <w:bCs/>
        </w:rPr>
        <w:t>ş</w:t>
      </w:r>
      <w:r w:rsidRPr="00987176">
        <w:rPr>
          <w:bCs/>
        </w:rPr>
        <w:t>i declară că nu mai are nici</w:t>
      </w:r>
      <w:r w:rsidR="00167BA6" w:rsidRPr="00987176">
        <w:rPr>
          <w:bCs/>
        </w:rPr>
        <w:t xml:space="preserve"> </w:t>
      </w:r>
      <w:r w:rsidRPr="00987176">
        <w:rPr>
          <w:bCs/>
        </w:rPr>
        <w:t xml:space="preserve">o neclaritate </w:t>
      </w:r>
      <w:r w:rsidR="0094714E">
        <w:rPr>
          <w:bCs/>
        </w:rPr>
        <w:t>ş</w:t>
      </w:r>
      <w:r w:rsidRPr="00987176">
        <w:rPr>
          <w:bCs/>
        </w:rPr>
        <w:t>i/sau obiec</w:t>
      </w:r>
      <w:r w:rsidR="0094714E">
        <w:rPr>
          <w:bCs/>
        </w:rPr>
        <w:t>ţ</w:t>
      </w:r>
      <w:r w:rsidRPr="00987176">
        <w:rPr>
          <w:bCs/>
        </w:rPr>
        <w:t xml:space="preserve">iune cu privire la cuprinsul contractului, în general, sau la una/mai multe clauze specifice, în particular </w:t>
      </w:r>
      <w:r w:rsidR="0094714E">
        <w:rPr>
          <w:bCs/>
        </w:rPr>
        <w:t>ş</w:t>
      </w:r>
      <w:r w:rsidRPr="00987176">
        <w:rPr>
          <w:bCs/>
        </w:rPr>
        <w:t>i că toate clauzele contractuale sunt acceptate</w:t>
      </w:r>
      <w:r w:rsidR="005D4A4B" w:rsidRPr="00987176">
        <w:rPr>
          <w:bCs/>
        </w:rPr>
        <w:t>,</w:t>
      </w:r>
      <w:r w:rsidRPr="00987176">
        <w:rPr>
          <w:bCs/>
        </w:rPr>
        <w:t xml:space="preserve"> expres</w:t>
      </w:r>
      <w:r w:rsidR="005D4A4B" w:rsidRPr="00987176">
        <w:rPr>
          <w:bCs/>
        </w:rPr>
        <w:t>,</w:t>
      </w:r>
      <w:r w:rsidRPr="00987176">
        <w:rPr>
          <w:bCs/>
        </w:rPr>
        <w:t xml:space="preserve"> de către acesta.</w:t>
      </w:r>
    </w:p>
    <w:p w:rsidR="00A63E85" w:rsidRPr="00987176" w:rsidRDefault="00925D85" w:rsidP="00A63E85">
      <w:pPr>
        <w:ind w:firstLine="567"/>
        <w:jc w:val="both"/>
      </w:pPr>
      <w:r>
        <w:rPr>
          <w:b/>
          <w:bCs/>
        </w:rPr>
        <w:t>10.12</w:t>
      </w:r>
      <w:r w:rsidR="00A63E85" w:rsidRPr="00987176">
        <w:rPr>
          <w:b/>
          <w:bCs/>
        </w:rPr>
        <w:t xml:space="preserve">. </w:t>
      </w:r>
      <w:r w:rsidR="00A63E85" w:rsidRPr="00987176">
        <w:t>Pentru urmărirea respectării clauzelor prezentului contract, se numesc ca responsabili:</w:t>
      </w:r>
    </w:p>
    <w:p w:rsidR="00A63E85" w:rsidRPr="00FF398A" w:rsidRDefault="00A63E85" w:rsidP="00A63E85">
      <w:pPr>
        <w:ind w:left="567"/>
        <w:jc w:val="both"/>
      </w:pPr>
      <w:r w:rsidRPr="00987176">
        <w:t xml:space="preserve">a.) din partea prestatorului, ing. </w:t>
      </w:r>
      <w:r w:rsidR="00E13355">
        <w:t>Ciorogariu Dănuţ.</w:t>
      </w:r>
    </w:p>
    <w:p w:rsidR="00A63E85" w:rsidRPr="00A63E85" w:rsidRDefault="00E13355" w:rsidP="00A63E85">
      <w:pPr>
        <w:ind w:left="567"/>
        <w:jc w:val="both"/>
      </w:pPr>
      <w:r>
        <w:t>b.) din partea  beneficiarului dr.ing. Damian Adrian Ionuţ</w:t>
      </w:r>
      <w:r w:rsidR="00A63E85" w:rsidRPr="00987176">
        <w:t>.</w:t>
      </w:r>
    </w:p>
    <w:p w:rsidR="00581B97" w:rsidRPr="00987176" w:rsidRDefault="00925D85" w:rsidP="00EA7453">
      <w:pPr>
        <w:ind w:firstLine="567"/>
        <w:jc w:val="both"/>
      </w:pPr>
      <w:r>
        <w:rPr>
          <w:b/>
          <w:bCs/>
        </w:rPr>
        <w:t>10.13</w:t>
      </w:r>
      <w:r w:rsidR="000B2F99" w:rsidRPr="00987176">
        <w:rPr>
          <w:b/>
          <w:bCs/>
        </w:rPr>
        <w:t>.</w:t>
      </w:r>
      <w:r w:rsidR="00581B97" w:rsidRPr="00987176">
        <w:t xml:space="preserve"> Prezentul contract s-a încheiat astăzi</w:t>
      </w:r>
      <w:r w:rsidR="0031058A" w:rsidRPr="00987176">
        <w:t xml:space="preserve"> </w:t>
      </w:r>
      <w:r w:rsidR="00581B97" w:rsidRPr="00987176">
        <w:t>.......</w:t>
      </w:r>
      <w:r w:rsidR="00A430E7">
        <w:t>............</w:t>
      </w:r>
      <w:r w:rsidR="00581B97" w:rsidRPr="00987176">
        <w:t>.</w:t>
      </w:r>
      <w:r w:rsidR="00E5122B" w:rsidRPr="00987176">
        <w:t>...................</w:t>
      </w:r>
      <w:r w:rsidR="0053634A" w:rsidRPr="00987176">
        <w:t>,</w:t>
      </w:r>
      <w:r w:rsidR="0031058A" w:rsidRPr="00987176">
        <w:t xml:space="preserve"> </w:t>
      </w:r>
      <w:r w:rsidR="00581B97" w:rsidRPr="00987176">
        <w:t>în patru exemplare, din care un exemplar pentru direcţia silvică, unul pentru ocolul silvic, unul pentru</w:t>
      </w:r>
      <w:r w:rsidR="00BD71C3" w:rsidRPr="00987176">
        <w:t xml:space="preserve"> </w:t>
      </w:r>
      <w:r w:rsidR="00025857" w:rsidRPr="00987176">
        <w:t>GF</w:t>
      </w:r>
      <w:r w:rsidR="00BD71C3" w:rsidRPr="00987176">
        <w:t xml:space="preserve"> şi unul pentru beneficiar</w:t>
      </w:r>
      <w:r w:rsidR="00581B97" w:rsidRPr="00987176">
        <w:t>.</w:t>
      </w:r>
    </w:p>
    <w:p w:rsidR="00581B97" w:rsidRPr="00987176" w:rsidRDefault="00925D85" w:rsidP="00EA7453">
      <w:pPr>
        <w:ind w:firstLine="567"/>
        <w:jc w:val="both"/>
      </w:pPr>
      <w:r w:rsidRPr="00925D85">
        <w:rPr>
          <w:b/>
          <w:bCs/>
        </w:rPr>
        <w:t>10.14</w:t>
      </w:r>
      <w:r w:rsidR="00581B97" w:rsidRPr="00925D85">
        <w:rPr>
          <w:b/>
          <w:bCs/>
        </w:rPr>
        <w:t>.</w:t>
      </w:r>
      <w:r w:rsidR="00581B97" w:rsidRPr="00987176">
        <w:t xml:space="preserve"> Prezentul contract reprezintă titlu executoriu pentru ambele părţi semnatare.</w:t>
      </w:r>
    </w:p>
    <w:p w:rsidR="00581B97" w:rsidRPr="00987176" w:rsidRDefault="00581B97" w:rsidP="00EA7453">
      <w:pPr>
        <w:ind w:firstLine="567"/>
        <w:jc w:val="both"/>
      </w:pPr>
    </w:p>
    <w:p w:rsidR="005E14F4" w:rsidRDefault="005E14F4" w:rsidP="00EA7453">
      <w:pPr>
        <w:ind w:firstLine="567"/>
        <w:jc w:val="both"/>
      </w:pPr>
    </w:p>
    <w:p w:rsidR="00581B97" w:rsidRPr="00987176" w:rsidRDefault="00F27133" w:rsidP="00B46531">
      <w:pPr>
        <w:spacing w:before="120"/>
        <w:ind w:firstLine="567"/>
        <w:jc w:val="both"/>
        <w:rPr>
          <w:bCs/>
        </w:rPr>
      </w:pPr>
      <w:r w:rsidRPr="00F27133">
        <w:rPr>
          <w:b/>
          <w:bCs/>
        </w:rPr>
        <w:t xml:space="preserve">        </w:t>
      </w:r>
      <w:r>
        <w:rPr>
          <w:b/>
          <w:bCs/>
        </w:rPr>
        <w:t xml:space="preserve">    </w:t>
      </w:r>
      <w:r w:rsidRPr="00F27133">
        <w:rPr>
          <w:b/>
          <w:bCs/>
        </w:rPr>
        <w:t xml:space="preserve"> </w:t>
      </w:r>
      <w:r w:rsidR="00581B97" w:rsidRPr="00987176">
        <w:rPr>
          <w:b/>
          <w:bCs/>
          <w:u w:val="single"/>
        </w:rPr>
        <w:t>PRESTATOR</w:t>
      </w:r>
      <w:r w:rsidR="0090799F" w:rsidRPr="00987176">
        <w:rPr>
          <w:b/>
          <w:bCs/>
          <w:u w:val="single"/>
        </w:rPr>
        <w:t>,</w:t>
      </w:r>
      <w:r w:rsidR="00581B97" w:rsidRPr="00987176">
        <w:rPr>
          <w:bCs/>
        </w:rPr>
        <w:t xml:space="preserve">                                     </w:t>
      </w:r>
      <w:r>
        <w:rPr>
          <w:bCs/>
        </w:rPr>
        <w:t xml:space="preserve">                        </w:t>
      </w:r>
      <w:r w:rsidR="0031058A" w:rsidRPr="00987176">
        <w:rPr>
          <w:bCs/>
        </w:rPr>
        <w:t xml:space="preserve">        </w:t>
      </w:r>
      <w:r w:rsidR="00581B97" w:rsidRPr="00987176">
        <w:rPr>
          <w:b/>
          <w:bCs/>
          <w:u w:val="single"/>
        </w:rPr>
        <w:t>BENEFICIAR</w:t>
      </w:r>
      <w:r w:rsidR="0090799F" w:rsidRPr="00987176">
        <w:rPr>
          <w:b/>
          <w:bCs/>
          <w:u w:val="single"/>
        </w:rPr>
        <w:t>,</w:t>
      </w:r>
    </w:p>
    <w:p w:rsidR="00CC18D3" w:rsidRPr="00987176" w:rsidRDefault="00CC18D3" w:rsidP="00B46531">
      <w:pPr>
        <w:spacing w:before="120"/>
        <w:ind w:firstLine="567"/>
        <w:jc w:val="both"/>
      </w:pPr>
    </w:p>
    <w:p w:rsidR="00E0795D" w:rsidRPr="009C5AA4" w:rsidRDefault="00E0795D" w:rsidP="00E0795D">
      <w:pPr>
        <w:ind w:firstLine="720"/>
        <w:rPr>
          <w:b/>
        </w:rPr>
      </w:pPr>
      <w:r>
        <w:rPr>
          <w:b/>
        </w:rPr>
        <w:t>DIRECŢIA SILVICĂ TIMIŞ</w:t>
      </w:r>
      <w:r w:rsidR="00581B97" w:rsidRPr="00987176">
        <w:rPr>
          <w:b/>
        </w:rPr>
        <w:t xml:space="preserve"> </w:t>
      </w:r>
      <w:r>
        <w:rPr>
          <w:b/>
        </w:rPr>
        <w:t xml:space="preserve">                                           </w:t>
      </w:r>
      <w:r w:rsidRPr="009C5AA4">
        <w:rPr>
          <w:b/>
        </w:rPr>
        <w:t>MUNICIPIUL TIMISOARA</w:t>
      </w:r>
    </w:p>
    <w:p w:rsidR="00E0795D" w:rsidRPr="009C5AA4" w:rsidRDefault="00E0795D" w:rsidP="00E0795D">
      <w:pPr>
        <w:ind w:firstLine="720"/>
        <w:rPr>
          <w:b/>
        </w:rPr>
      </w:pPr>
      <w:r>
        <w:rPr>
          <w:b/>
        </w:rPr>
        <w:t xml:space="preserve">            DIRECTOR                                                                           </w:t>
      </w:r>
      <w:r w:rsidRPr="009C5AA4">
        <w:rPr>
          <w:b/>
        </w:rPr>
        <w:t>P R I M A R,</w:t>
      </w:r>
    </w:p>
    <w:p w:rsidR="00E0795D" w:rsidRDefault="00E0795D" w:rsidP="00E0795D">
      <w:pPr>
        <w:ind w:firstLine="720"/>
        <w:rPr>
          <w:b/>
        </w:rPr>
      </w:pPr>
      <w:r w:rsidRPr="00794409">
        <w:rPr>
          <w:b/>
          <w:noProof/>
        </w:rPr>
        <w:t>GHEORGHE NICUŞOR ŢÎŢU</w:t>
      </w:r>
      <w:r>
        <w:rPr>
          <w:b/>
        </w:rPr>
        <w:t xml:space="preserve">                                                  NICOLAE</w:t>
      </w:r>
      <w:r w:rsidRPr="009C5AA4">
        <w:rPr>
          <w:b/>
        </w:rPr>
        <w:t xml:space="preserve"> ROBU</w:t>
      </w:r>
    </w:p>
    <w:p w:rsidR="00E0795D" w:rsidRPr="00987176" w:rsidRDefault="00E0795D" w:rsidP="00F27133">
      <w:pPr>
        <w:tabs>
          <w:tab w:val="left" w:pos="2055"/>
        </w:tabs>
        <w:spacing w:before="120"/>
        <w:ind w:firstLine="567"/>
        <w:jc w:val="both"/>
        <w:rPr>
          <w:b/>
        </w:rPr>
      </w:pPr>
      <w:r>
        <w:rPr>
          <w:b/>
        </w:rPr>
        <w:tab/>
      </w:r>
    </w:p>
    <w:p w:rsidR="00E0795D" w:rsidRPr="009C5AA4" w:rsidRDefault="00E0795D" w:rsidP="00E0795D">
      <w:pPr>
        <w:spacing w:line="276" w:lineRule="auto"/>
        <w:rPr>
          <w:b/>
        </w:rPr>
      </w:pPr>
      <w:r>
        <w:rPr>
          <w:b/>
        </w:rPr>
        <w:t xml:space="preserve">              </w:t>
      </w:r>
      <w:r w:rsidR="00581B97" w:rsidRPr="00987176">
        <w:rPr>
          <w:b/>
        </w:rPr>
        <w:t>DIRECTOR ECONOMIC</w:t>
      </w:r>
      <w:r>
        <w:rPr>
          <w:b/>
        </w:rPr>
        <w:tab/>
        <w:t xml:space="preserve">                                               </w:t>
      </w:r>
      <w:r w:rsidRPr="009C5AA4">
        <w:rPr>
          <w:b/>
        </w:rPr>
        <w:t>VICEPRIMAR,</w:t>
      </w:r>
    </w:p>
    <w:p w:rsidR="00E0795D" w:rsidRPr="009C5AA4" w:rsidRDefault="00E0795D" w:rsidP="00E0795D">
      <w:pPr>
        <w:ind w:firstLine="720"/>
        <w:rPr>
          <w:b/>
        </w:rPr>
      </w:pPr>
      <w:r>
        <w:rPr>
          <w:b/>
        </w:rPr>
        <w:t xml:space="preserve">        </w:t>
      </w:r>
      <w:r w:rsidRPr="00794409">
        <w:rPr>
          <w:b/>
          <w:noProof/>
        </w:rPr>
        <w:t>AUREL</w:t>
      </w:r>
      <w:r w:rsidRPr="00794409">
        <w:rPr>
          <w:noProof/>
        </w:rPr>
        <w:t xml:space="preserve"> </w:t>
      </w:r>
      <w:r w:rsidRPr="00794409">
        <w:rPr>
          <w:b/>
          <w:noProof/>
        </w:rPr>
        <w:t>MUNTEANU</w:t>
      </w:r>
      <w:r>
        <w:rPr>
          <w:b/>
          <w:noProof/>
        </w:rPr>
        <w:tab/>
      </w:r>
      <w:r>
        <w:rPr>
          <w:b/>
        </w:rPr>
        <w:t xml:space="preserve">                                                          IMRE FARKAS</w:t>
      </w:r>
    </w:p>
    <w:p w:rsidR="00E0795D" w:rsidRDefault="00E0795D" w:rsidP="00E0795D">
      <w:pPr>
        <w:tabs>
          <w:tab w:val="left" w:pos="1650"/>
          <w:tab w:val="left" w:pos="6960"/>
        </w:tabs>
        <w:spacing w:before="120"/>
        <w:jc w:val="both"/>
        <w:rPr>
          <w:b/>
          <w:noProof/>
        </w:rPr>
      </w:pPr>
    </w:p>
    <w:p w:rsidR="00E0795D" w:rsidRPr="009C5AA4" w:rsidRDefault="00E0795D" w:rsidP="00E0795D">
      <w:pPr>
        <w:spacing w:line="276" w:lineRule="auto"/>
        <w:rPr>
          <w:b/>
        </w:rPr>
      </w:pPr>
      <w:r>
        <w:rPr>
          <w:b/>
        </w:rPr>
        <w:t xml:space="preserve">                </w:t>
      </w:r>
      <w:r w:rsidR="00581B97" w:rsidRPr="00987176">
        <w:rPr>
          <w:b/>
        </w:rPr>
        <w:t xml:space="preserve"> CONSILIER JURIDIC</w:t>
      </w:r>
      <w:r w:rsidRPr="00E0795D">
        <w:rPr>
          <w:b/>
        </w:rPr>
        <w:t xml:space="preserve"> </w:t>
      </w:r>
      <w:r>
        <w:rPr>
          <w:b/>
        </w:rPr>
        <w:t xml:space="preserve">                                                  </w:t>
      </w:r>
      <w:r w:rsidRPr="009C5AA4">
        <w:rPr>
          <w:b/>
        </w:rPr>
        <w:t>DIRECTOR ECONOMIC</w:t>
      </w:r>
    </w:p>
    <w:p w:rsidR="00E0795D" w:rsidRPr="009C5AA4" w:rsidRDefault="00F27133" w:rsidP="00F27133">
      <w:pPr>
        <w:ind w:firstLine="720"/>
        <w:rPr>
          <w:b/>
        </w:rPr>
      </w:pPr>
      <w:r>
        <w:rPr>
          <w:b/>
        </w:rPr>
        <w:t xml:space="preserve">       </w:t>
      </w:r>
      <w:r w:rsidR="00E0795D">
        <w:rPr>
          <w:b/>
        </w:rPr>
        <w:t>....................................</w:t>
      </w:r>
      <w:r w:rsidR="00E0795D" w:rsidRPr="00E0795D">
        <w:rPr>
          <w:b/>
        </w:rPr>
        <w:t xml:space="preserve"> </w:t>
      </w:r>
      <w:r>
        <w:rPr>
          <w:b/>
        </w:rPr>
        <w:t xml:space="preserve">                                                      </w:t>
      </w:r>
      <w:r w:rsidR="00E0795D" w:rsidRPr="009C5AA4">
        <w:rPr>
          <w:b/>
        </w:rPr>
        <w:t>STELIANA STANCIU</w:t>
      </w:r>
    </w:p>
    <w:p w:rsidR="00E0795D" w:rsidRPr="00987176" w:rsidRDefault="00E0795D" w:rsidP="00E0795D">
      <w:pPr>
        <w:spacing w:before="120"/>
        <w:jc w:val="both"/>
        <w:rPr>
          <w:b/>
        </w:rPr>
      </w:pPr>
    </w:p>
    <w:p w:rsidR="00F27133" w:rsidRDefault="00F27133" w:rsidP="00F27133">
      <w:pPr>
        <w:spacing w:line="276" w:lineRule="auto"/>
        <w:rPr>
          <w:b/>
        </w:rPr>
      </w:pPr>
      <w:r>
        <w:rPr>
          <w:b/>
        </w:rPr>
        <w:t xml:space="preserve">                 </w:t>
      </w:r>
      <w:r w:rsidR="00581B97" w:rsidRPr="00987176">
        <w:rPr>
          <w:b/>
        </w:rPr>
        <w:t xml:space="preserve"> ŞEF OCOL SILVIC</w:t>
      </w:r>
      <w:r>
        <w:rPr>
          <w:b/>
        </w:rPr>
        <w:t xml:space="preserve">                                                       </w:t>
      </w:r>
      <w:r w:rsidRPr="009C5AA4">
        <w:rPr>
          <w:b/>
        </w:rPr>
        <w:t>DIRECTOR DIRECTIA ,</w:t>
      </w:r>
    </w:p>
    <w:p w:rsidR="00F27133" w:rsidRDefault="00F27133" w:rsidP="00F27133">
      <w:pPr>
        <w:spacing w:line="276" w:lineRule="auto"/>
        <w:rPr>
          <w:b/>
        </w:rPr>
      </w:pPr>
      <w:r>
        <w:rPr>
          <w:b/>
          <w:noProof/>
        </w:rPr>
        <w:t xml:space="preserve">                      </w:t>
      </w:r>
      <w:r w:rsidRPr="00FF398A">
        <w:rPr>
          <w:b/>
          <w:noProof/>
        </w:rPr>
        <w:t>OPREA IOAN</w:t>
      </w:r>
      <w:r>
        <w:rPr>
          <w:b/>
        </w:rPr>
        <w:t xml:space="preserve">                                                           CLĂDIRI, TERENURI ŞI</w:t>
      </w:r>
    </w:p>
    <w:p w:rsidR="00F27133" w:rsidRDefault="00F27133" w:rsidP="00F27133">
      <w:pPr>
        <w:spacing w:line="276" w:lineRule="auto"/>
        <w:jc w:val="center"/>
        <w:rPr>
          <w:b/>
        </w:rPr>
      </w:pPr>
      <w:r>
        <w:rPr>
          <w:b/>
        </w:rPr>
        <w:t xml:space="preserve">                                                                                          DOTĂRI DIVERSE I EST</w:t>
      </w:r>
    </w:p>
    <w:p w:rsidR="00F27133" w:rsidRDefault="00F27133" w:rsidP="00F27133">
      <w:pPr>
        <w:spacing w:before="120"/>
        <w:ind w:firstLine="567"/>
        <w:jc w:val="both"/>
        <w:rPr>
          <w:b/>
        </w:rPr>
      </w:pPr>
      <w:r>
        <w:rPr>
          <w:b/>
        </w:rPr>
        <w:t xml:space="preserve">                                                                                                     FLORIN RĂVĂŞILĂ</w:t>
      </w:r>
    </w:p>
    <w:p w:rsidR="00F27133" w:rsidRPr="00987176" w:rsidRDefault="00F27133" w:rsidP="00F27133">
      <w:pPr>
        <w:spacing w:before="120"/>
        <w:ind w:firstLine="567"/>
        <w:jc w:val="both"/>
        <w:rPr>
          <w:b/>
        </w:rPr>
      </w:pPr>
    </w:p>
    <w:p w:rsidR="00E33E05" w:rsidRPr="00F27133" w:rsidRDefault="00F27133" w:rsidP="00F27133">
      <w:pPr>
        <w:spacing w:line="276" w:lineRule="auto"/>
        <w:rPr>
          <w:b/>
        </w:rPr>
      </w:pPr>
      <w:r>
        <w:rPr>
          <w:b/>
        </w:rPr>
        <w:t xml:space="preserve">                    </w:t>
      </w:r>
      <w:r w:rsidR="00581B97" w:rsidRPr="00987176">
        <w:rPr>
          <w:b/>
        </w:rPr>
        <w:t xml:space="preserve">CONTABIL </w:t>
      </w:r>
      <w:r w:rsidR="0053634A" w:rsidRPr="00987176">
        <w:rPr>
          <w:b/>
        </w:rPr>
        <w:t>Ş</w:t>
      </w:r>
      <w:r w:rsidR="00581B97" w:rsidRPr="00987176">
        <w:rPr>
          <w:b/>
        </w:rPr>
        <w:t>EF</w:t>
      </w:r>
      <w:r>
        <w:rPr>
          <w:b/>
        </w:rPr>
        <w:t xml:space="preserve">                                                        ŞEF</w:t>
      </w:r>
      <w:r w:rsidRPr="009C5AA4">
        <w:rPr>
          <w:b/>
        </w:rPr>
        <w:t xml:space="preserve">  </w:t>
      </w:r>
      <w:r>
        <w:rPr>
          <w:b/>
        </w:rPr>
        <w:t>SERVICIU</w:t>
      </w:r>
      <w:r w:rsidRPr="009C5AA4">
        <w:rPr>
          <w:b/>
        </w:rPr>
        <w:t xml:space="preserve"> JURIDIC,</w:t>
      </w:r>
    </w:p>
    <w:p w:rsidR="00F27133" w:rsidRDefault="00F27133" w:rsidP="00F27133">
      <w:pPr>
        <w:ind w:firstLine="720"/>
        <w:rPr>
          <w:b/>
        </w:rPr>
      </w:pPr>
      <w:r>
        <w:rPr>
          <w:b/>
          <w:noProof/>
        </w:rPr>
        <w:t xml:space="preserve">    </w:t>
      </w:r>
      <w:r w:rsidRPr="00FF398A">
        <w:rPr>
          <w:b/>
          <w:noProof/>
        </w:rPr>
        <w:t>CARDOS CRISTINA</w:t>
      </w:r>
      <w:r w:rsidRPr="00F27133">
        <w:rPr>
          <w:b/>
        </w:rPr>
        <w:t xml:space="preserve"> </w:t>
      </w:r>
      <w:r>
        <w:rPr>
          <w:b/>
        </w:rPr>
        <w:t xml:space="preserve">                                                                CAIUS ŞULI</w:t>
      </w:r>
    </w:p>
    <w:p w:rsidR="00F27133" w:rsidRDefault="00F27133" w:rsidP="00F27133">
      <w:pPr>
        <w:ind w:firstLine="720"/>
        <w:rPr>
          <w:b/>
        </w:rPr>
      </w:pPr>
    </w:p>
    <w:p w:rsidR="00F27133" w:rsidRDefault="00F27133" w:rsidP="00F27133">
      <w:pPr>
        <w:ind w:firstLine="720"/>
        <w:rPr>
          <w:b/>
        </w:rPr>
      </w:pPr>
    </w:p>
    <w:p w:rsidR="00F27133" w:rsidRPr="009C5AA4" w:rsidRDefault="00F27133" w:rsidP="00F27133">
      <w:pPr>
        <w:ind w:firstLine="720"/>
        <w:jc w:val="center"/>
        <w:rPr>
          <w:b/>
        </w:rPr>
      </w:pPr>
      <w:r>
        <w:rPr>
          <w:b/>
        </w:rPr>
        <w:t xml:space="preserve">                                                                              AVIZAT JURIDIC</w:t>
      </w:r>
    </w:p>
    <w:p w:rsidR="00F27133" w:rsidRPr="009C5AA4" w:rsidRDefault="00F27133" w:rsidP="00F27133">
      <w:pPr>
        <w:ind w:firstLine="720"/>
        <w:rPr>
          <w:b/>
        </w:rPr>
      </w:pPr>
    </w:p>
    <w:p w:rsidR="00E33E05" w:rsidRPr="00987176" w:rsidRDefault="00E33E05" w:rsidP="00E33E05"/>
    <w:p w:rsidR="00581B97" w:rsidRPr="00987176" w:rsidRDefault="00581B97" w:rsidP="00EE03D3">
      <w:pPr>
        <w:tabs>
          <w:tab w:val="left" w:pos="1117"/>
        </w:tabs>
      </w:pPr>
    </w:p>
    <w:sectPr w:rsidR="00581B97" w:rsidRPr="00987176" w:rsidSect="003804C4">
      <w:headerReference w:type="default" r:id="rId7"/>
      <w:footerReference w:type="default" r:id="rId8"/>
      <w:pgSz w:w="11907" w:h="16839" w:code="9"/>
      <w:pgMar w:top="567" w:right="567" w:bottom="567" w:left="1134" w:header="431" w:footer="43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EBE" w:rsidRDefault="008F6EBE" w:rsidP="00A9486D">
      <w:r>
        <w:separator/>
      </w:r>
    </w:p>
  </w:endnote>
  <w:endnote w:type="continuationSeparator" w:id="0">
    <w:p w:rsidR="008F6EBE" w:rsidRDefault="008F6EBE" w:rsidP="00A94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81" w:rsidRPr="007F5D0D" w:rsidRDefault="00851B01">
    <w:pPr>
      <w:pStyle w:val="Footer"/>
      <w:jc w:val="right"/>
      <w:rPr>
        <w:sz w:val="22"/>
        <w:szCs w:val="22"/>
      </w:rPr>
    </w:pPr>
    <w:r w:rsidRPr="007F5D0D">
      <w:rPr>
        <w:sz w:val="22"/>
        <w:szCs w:val="22"/>
      </w:rPr>
      <w:fldChar w:fldCharType="begin"/>
    </w:r>
    <w:r w:rsidR="00C33F81" w:rsidRPr="007F5D0D">
      <w:rPr>
        <w:sz w:val="22"/>
        <w:szCs w:val="22"/>
      </w:rPr>
      <w:instrText xml:space="preserve"> PAGE   \* MERGEFORMAT </w:instrText>
    </w:r>
    <w:r w:rsidRPr="007F5D0D">
      <w:rPr>
        <w:sz w:val="22"/>
        <w:szCs w:val="22"/>
      </w:rPr>
      <w:fldChar w:fldCharType="separate"/>
    </w:r>
    <w:r w:rsidR="00316FA5">
      <w:rPr>
        <w:noProof/>
        <w:sz w:val="22"/>
        <w:szCs w:val="22"/>
      </w:rPr>
      <w:t>1</w:t>
    </w:r>
    <w:r w:rsidRPr="007F5D0D">
      <w:rPr>
        <w:noProof/>
        <w:sz w:val="22"/>
        <w:szCs w:val="22"/>
      </w:rPr>
      <w:fldChar w:fldCharType="end"/>
    </w:r>
  </w:p>
  <w:p w:rsidR="00C33F81" w:rsidRDefault="00C33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EBE" w:rsidRDefault="008F6EBE" w:rsidP="00A9486D">
      <w:r>
        <w:separator/>
      </w:r>
    </w:p>
  </w:footnote>
  <w:footnote w:type="continuationSeparator" w:id="0">
    <w:p w:rsidR="008F6EBE" w:rsidRDefault="008F6EBE" w:rsidP="00A948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81" w:rsidRPr="00106F12" w:rsidRDefault="00C33F81" w:rsidP="00794409">
    <w:pPr>
      <w:pStyle w:val="Header"/>
      <w:jc w:val="center"/>
      <w:rPr>
        <w:sz w:val="16"/>
        <w:szCs w:val="16"/>
      </w:rPr>
    </w:pPr>
    <w:r w:rsidRPr="00106F12">
      <w:rPr>
        <w:sz w:val="16"/>
        <w:szCs w:val="16"/>
      </w:rPr>
      <w:t xml:space="preserve">Contract de Administrare </w:t>
    </w:r>
  </w:p>
  <w:p w:rsidR="00C33F81" w:rsidRPr="00106F12" w:rsidRDefault="00C33F81" w:rsidP="00794409">
    <w:pPr>
      <w:pStyle w:val="Header"/>
      <w:jc w:val="center"/>
      <w:rPr>
        <w:sz w:val="16"/>
        <w:szCs w:val="16"/>
      </w:rPr>
    </w:pPr>
    <w:r w:rsidRPr="00106F12">
      <w:rPr>
        <w:sz w:val="16"/>
        <w:szCs w:val="16"/>
      </w:rPr>
      <w:t xml:space="preserve"> D.S. TM 12.18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414"/>
    <w:multiLevelType w:val="hybridMultilevel"/>
    <w:tmpl w:val="1BD03C18"/>
    <w:lvl w:ilvl="0" w:tplc="85E083BA">
      <w:start w:val="1"/>
      <w:numFmt w:val="lowerLetter"/>
      <w:lvlText w:val="%1)"/>
      <w:lvlJc w:val="left"/>
      <w:pPr>
        <w:tabs>
          <w:tab w:val="num" w:pos="1110"/>
        </w:tabs>
        <w:ind w:left="1110" w:hanging="405"/>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
    <w:nsid w:val="03C67234"/>
    <w:multiLevelType w:val="hybridMultilevel"/>
    <w:tmpl w:val="F6DCF406"/>
    <w:lvl w:ilvl="0" w:tplc="19BED7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897402C"/>
    <w:multiLevelType w:val="hybridMultilevel"/>
    <w:tmpl w:val="D1265D8E"/>
    <w:lvl w:ilvl="0" w:tplc="59A81C8E">
      <w:start w:val="1"/>
      <w:numFmt w:val="decimal"/>
      <w:lvlText w:val="%1."/>
      <w:lvlJc w:val="left"/>
      <w:pPr>
        <w:tabs>
          <w:tab w:val="num" w:pos="2790"/>
        </w:tabs>
        <w:ind w:left="2790" w:hanging="13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078721C"/>
    <w:multiLevelType w:val="hybridMultilevel"/>
    <w:tmpl w:val="B4C8D52A"/>
    <w:lvl w:ilvl="0" w:tplc="6D389168">
      <w:start w:val="1"/>
      <w:numFmt w:val="lowerLetter"/>
      <w:lvlText w:val="%1)"/>
      <w:lvlJc w:val="left"/>
      <w:pPr>
        <w:tabs>
          <w:tab w:val="num" w:pos="360"/>
        </w:tabs>
        <w:ind w:left="360" w:hanging="360"/>
      </w:pPr>
      <w:rPr>
        <w:rFonts w:hint="default"/>
        <w:b/>
        <w:i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
    <w:nsid w:val="120614D0"/>
    <w:multiLevelType w:val="hybridMultilevel"/>
    <w:tmpl w:val="1A0A41BE"/>
    <w:lvl w:ilvl="0" w:tplc="BC18801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75428C8"/>
    <w:multiLevelType w:val="hybridMultilevel"/>
    <w:tmpl w:val="5E22A49A"/>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6">
    <w:nsid w:val="1DBF65A4"/>
    <w:multiLevelType w:val="hybridMultilevel"/>
    <w:tmpl w:val="9DD2EEF2"/>
    <w:lvl w:ilvl="0" w:tplc="06BA5FA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4227237"/>
    <w:multiLevelType w:val="hybridMultilevel"/>
    <w:tmpl w:val="309EAABA"/>
    <w:lvl w:ilvl="0" w:tplc="817AA5AC">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A0C4D"/>
    <w:multiLevelType w:val="hybridMultilevel"/>
    <w:tmpl w:val="29CA77F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292B1AB2"/>
    <w:multiLevelType w:val="hybridMultilevel"/>
    <w:tmpl w:val="A6F466FA"/>
    <w:lvl w:ilvl="0" w:tplc="20F0E1EC">
      <w:start w:val="1"/>
      <w:numFmt w:val="lowerLetter"/>
      <w:lvlText w:val="%1)"/>
      <w:lvlJc w:val="left"/>
      <w:pPr>
        <w:tabs>
          <w:tab w:val="num" w:pos="1380"/>
        </w:tabs>
        <w:ind w:left="1380" w:hanging="405"/>
      </w:pPr>
      <w:rPr>
        <w:rFonts w:hint="default"/>
      </w:rPr>
    </w:lvl>
    <w:lvl w:ilvl="1" w:tplc="04180019" w:tentative="1">
      <w:start w:val="1"/>
      <w:numFmt w:val="lowerLetter"/>
      <w:lvlText w:val="%2."/>
      <w:lvlJc w:val="left"/>
      <w:pPr>
        <w:tabs>
          <w:tab w:val="num" w:pos="2055"/>
        </w:tabs>
        <w:ind w:left="2055" w:hanging="360"/>
      </w:pPr>
    </w:lvl>
    <w:lvl w:ilvl="2" w:tplc="0418001B" w:tentative="1">
      <w:start w:val="1"/>
      <w:numFmt w:val="lowerRoman"/>
      <w:lvlText w:val="%3."/>
      <w:lvlJc w:val="right"/>
      <w:pPr>
        <w:tabs>
          <w:tab w:val="num" w:pos="2775"/>
        </w:tabs>
        <w:ind w:left="2775" w:hanging="180"/>
      </w:pPr>
    </w:lvl>
    <w:lvl w:ilvl="3" w:tplc="0418000F" w:tentative="1">
      <w:start w:val="1"/>
      <w:numFmt w:val="decimal"/>
      <w:lvlText w:val="%4."/>
      <w:lvlJc w:val="left"/>
      <w:pPr>
        <w:tabs>
          <w:tab w:val="num" w:pos="3495"/>
        </w:tabs>
        <w:ind w:left="3495" w:hanging="360"/>
      </w:pPr>
    </w:lvl>
    <w:lvl w:ilvl="4" w:tplc="04180019" w:tentative="1">
      <w:start w:val="1"/>
      <w:numFmt w:val="lowerLetter"/>
      <w:lvlText w:val="%5."/>
      <w:lvlJc w:val="left"/>
      <w:pPr>
        <w:tabs>
          <w:tab w:val="num" w:pos="4215"/>
        </w:tabs>
        <w:ind w:left="4215" w:hanging="360"/>
      </w:pPr>
    </w:lvl>
    <w:lvl w:ilvl="5" w:tplc="0418001B" w:tentative="1">
      <w:start w:val="1"/>
      <w:numFmt w:val="lowerRoman"/>
      <w:lvlText w:val="%6."/>
      <w:lvlJc w:val="right"/>
      <w:pPr>
        <w:tabs>
          <w:tab w:val="num" w:pos="4935"/>
        </w:tabs>
        <w:ind w:left="4935" w:hanging="180"/>
      </w:pPr>
    </w:lvl>
    <w:lvl w:ilvl="6" w:tplc="0418000F" w:tentative="1">
      <w:start w:val="1"/>
      <w:numFmt w:val="decimal"/>
      <w:lvlText w:val="%7."/>
      <w:lvlJc w:val="left"/>
      <w:pPr>
        <w:tabs>
          <w:tab w:val="num" w:pos="5655"/>
        </w:tabs>
        <w:ind w:left="5655" w:hanging="360"/>
      </w:pPr>
    </w:lvl>
    <w:lvl w:ilvl="7" w:tplc="04180019" w:tentative="1">
      <w:start w:val="1"/>
      <w:numFmt w:val="lowerLetter"/>
      <w:lvlText w:val="%8."/>
      <w:lvlJc w:val="left"/>
      <w:pPr>
        <w:tabs>
          <w:tab w:val="num" w:pos="6375"/>
        </w:tabs>
        <w:ind w:left="6375" w:hanging="360"/>
      </w:pPr>
    </w:lvl>
    <w:lvl w:ilvl="8" w:tplc="0418001B" w:tentative="1">
      <w:start w:val="1"/>
      <w:numFmt w:val="lowerRoman"/>
      <w:lvlText w:val="%9."/>
      <w:lvlJc w:val="right"/>
      <w:pPr>
        <w:tabs>
          <w:tab w:val="num" w:pos="7095"/>
        </w:tabs>
        <w:ind w:left="7095" w:hanging="180"/>
      </w:pPr>
    </w:lvl>
  </w:abstractNum>
  <w:abstractNum w:abstractNumId="10">
    <w:nsid w:val="350541F3"/>
    <w:multiLevelType w:val="hybridMultilevel"/>
    <w:tmpl w:val="09185C8C"/>
    <w:lvl w:ilvl="0" w:tplc="952ADD58">
      <w:start w:val="1"/>
      <w:numFmt w:val="lowerLetter"/>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1">
    <w:nsid w:val="35B643FE"/>
    <w:multiLevelType w:val="hybridMultilevel"/>
    <w:tmpl w:val="4AC26F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83E7307"/>
    <w:multiLevelType w:val="hybridMultilevel"/>
    <w:tmpl w:val="DA6636E4"/>
    <w:lvl w:ilvl="0" w:tplc="386A9704">
      <w:start w:val="1"/>
      <w:numFmt w:val="decimal"/>
      <w:lvlText w:val="%12."/>
      <w:lvlJc w:val="left"/>
      <w:pPr>
        <w:tabs>
          <w:tab w:val="num" w:pos="1428"/>
        </w:tabs>
        <w:ind w:left="1428" w:hanging="360"/>
      </w:pPr>
      <w:rPr>
        <w:rFonts w:hint="default"/>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13">
    <w:nsid w:val="3D145E43"/>
    <w:multiLevelType w:val="hybridMultilevel"/>
    <w:tmpl w:val="0A7C792C"/>
    <w:lvl w:ilvl="0" w:tplc="E988C1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43DF0FBB"/>
    <w:multiLevelType w:val="hybridMultilevel"/>
    <w:tmpl w:val="E146EA74"/>
    <w:lvl w:ilvl="0" w:tplc="B11C238A">
      <w:start w:val="1"/>
      <w:numFmt w:val="decimal"/>
      <w:lvlText w:val="%1."/>
      <w:lvlJc w:val="left"/>
      <w:pPr>
        <w:tabs>
          <w:tab w:val="num" w:pos="5355"/>
        </w:tabs>
        <w:ind w:left="5355" w:hanging="1515"/>
      </w:pPr>
      <w:rPr>
        <w:rFonts w:hint="default"/>
        <w:sz w:val="28"/>
      </w:rPr>
    </w:lvl>
    <w:lvl w:ilvl="1" w:tplc="04090019" w:tentative="1">
      <w:start w:val="1"/>
      <w:numFmt w:val="lowerLetter"/>
      <w:lvlText w:val="%2."/>
      <w:lvlJc w:val="left"/>
      <w:pPr>
        <w:tabs>
          <w:tab w:val="num" w:pos="4920"/>
        </w:tabs>
        <w:ind w:left="4920" w:hanging="360"/>
      </w:pPr>
    </w:lvl>
    <w:lvl w:ilvl="2" w:tplc="0409001B" w:tentative="1">
      <w:start w:val="1"/>
      <w:numFmt w:val="lowerRoman"/>
      <w:lvlText w:val="%3."/>
      <w:lvlJc w:val="right"/>
      <w:pPr>
        <w:tabs>
          <w:tab w:val="num" w:pos="5640"/>
        </w:tabs>
        <w:ind w:left="5640" w:hanging="180"/>
      </w:pPr>
    </w:lvl>
    <w:lvl w:ilvl="3" w:tplc="0409000F" w:tentative="1">
      <w:start w:val="1"/>
      <w:numFmt w:val="decimal"/>
      <w:lvlText w:val="%4."/>
      <w:lvlJc w:val="left"/>
      <w:pPr>
        <w:tabs>
          <w:tab w:val="num" w:pos="6360"/>
        </w:tabs>
        <w:ind w:left="6360" w:hanging="360"/>
      </w:pPr>
    </w:lvl>
    <w:lvl w:ilvl="4" w:tplc="04090019" w:tentative="1">
      <w:start w:val="1"/>
      <w:numFmt w:val="lowerLetter"/>
      <w:lvlText w:val="%5."/>
      <w:lvlJc w:val="left"/>
      <w:pPr>
        <w:tabs>
          <w:tab w:val="num" w:pos="7080"/>
        </w:tabs>
        <w:ind w:left="7080" w:hanging="360"/>
      </w:pPr>
    </w:lvl>
    <w:lvl w:ilvl="5" w:tplc="0409001B" w:tentative="1">
      <w:start w:val="1"/>
      <w:numFmt w:val="lowerRoman"/>
      <w:lvlText w:val="%6."/>
      <w:lvlJc w:val="right"/>
      <w:pPr>
        <w:tabs>
          <w:tab w:val="num" w:pos="7800"/>
        </w:tabs>
        <w:ind w:left="7800" w:hanging="180"/>
      </w:pPr>
    </w:lvl>
    <w:lvl w:ilvl="6" w:tplc="0409000F" w:tentative="1">
      <w:start w:val="1"/>
      <w:numFmt w:val="decimal"/>
      <w:lvlText w:val="%7."/>
      <w:lvlJc w:val="left"/>
      <w:pPr>
        <w:tabs>
          <w:tab w:val="num" w:pos="8520"/>
        </w:tabs>
        <w:ind w:left="8520" w:hanging="360"/>
      </w:pPr>
    </w:lvl>
    <w:lvl w:ilvl="7" w:tplc="04090019" w:tentative="1">
      <w:start w:val="1"/>
      <w:numFmt w:val="lowerLetter"/>
      <w:lvlText w:val="%8."/>
      <w:lvlJc w:val="left"/>
      <w:pPr>
        <w:tabs>
          <w:tab w:val="num" w:pos="9240"/>
        </w:tabs>
        <w:ind w:left="9240" w:hanging="360"/>
      </w:pPr>
    </w:lvl>
    <w:lvl w:ilvl="8" w:tplc="0409001B" w:tentative="1">
      <w:start w:val="1"/>
      <w:numFmt w:val="lowerRoman"/>
      <w:lvlText w:val="%9."/>
      <w:lvlJc w:val="right"/>
      <w:pPr>
        <w:tabs>
          <w:tab w:val="num" w:pos="9960"/>
        </w:tabs>
        <w:ind w:left="9960" w:hanging="180"/>
      </w:pPr>
    </w:lvl>
  </w:abstractNum>
  <w:abstractNum w:abstractNumId="15">
    <w:nsid w:val="46934567"/>
    <w:multiLevelType w:val="hybridMultilevel"/>
    <w:tmpl w:val="97DA17AE"/>
    <w:lvl w:ilvl="0" w:tplc="3C42248E">
      <w:start w:val="1"/>
      <w:numFmt w:val="none"/>
      <w:lvlText w:val="13."/>
      <w:lvlJc w:val="left"/>
      <w:pPr>
        <w:tabs>
          <w:tab w:val="num" w:pos="1428"/>
        </w:tabs>
        <w:ind w:left="14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C930D5"/>
    <w:multiLevelType w:val="hybridMultilevel"/>
    <w:tmpl w:val="1E5026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95E6405"/>
    <w:multiLevelType w:val="hybridMultilevel"/>
    <w:tmpl w:val="B0100590"/>
    <w:lvl w:ilvl="0" w:tplc="04090001">
      <w:start w:val="1"/>
      <w:numFmt w:val="bullet"/>
      <w:lvlText w:val=""/>
      <w:lvlJc w:val="left"/>
      <w:pPr>
        <w:tabs>
          <w:tab w:val="num" w:pos="2224"/>
        </w:tabs>
        <w:ind w:left="2224" w:hanging="360"/>
      </w:pPr>
      <w:rPr>
        <w:rFonts w:ascii="Symbol" w:hAnsi="Symbol" w:hint="default"/>
      </w:rPr>
    </w:lvl>
    <w:lvl w:ilvl="1" w:tplc="04090003" w:tentative="1">
      <w:start w:val="1"/>
      <w:numFmt w:val="bullet"/>
      <w:lvlText w:val="o"/>
      <w:lvlJc w:val="left"/>
      <w:pPr>
        <w:tabs>
          <w:tab w:val="num" w:pos="2944"/>
        </w:tabs>
        <w:ind w:left="2944" w:hanging="360"/>
      </w:pPr>
      <w:rPr>
        <w:rFonts w:ascii="Courier New" w:hAnsi="Courier New" w:cs="Courier New" w:hint="default"/>
      </w:rPr>
    </w:lvl>
    <w:lvl w:ilvl="2" w:tplc="04090005" w:tentative="1">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cs="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cs="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abstractNum w:abstractNumId="18">
    <w:nsid w:val="49CF4DFC"/>
    <w:multiLevelType w:val="hybridMultilevel"/>
    <w:tmpl w:val="8B8C1E4E"/>
    <w:lvl w:ilvl="0" w:tplc="AA88A7F2">
      <w:start w:val="1"/>
      <w:numFmt w:val="decimal"/>
      <w:lvlText w:val="%1."/>
      <w:lvlJc w:val="left"/>
      <w:pPr>
        <w:tabs>
          <w:tab w:val="num" w:pos="2820"/>
        </w:tabs>
        <w:ind w:left="2820" w:hanging="13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A061462"/>
    <w:multiLevelType w:val="hybridMultilevel"/>
    <w:tmpl w:val="38F69FBE"/>
    <w:lvl w:ilvl="0" w:tplc="61C427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FBF2137"/>
    <w:multiLevelType w:val="hybridMultilevel"/>
    <w:tmpl w:val="E590755E"/>
    <w:lvl w:ilvl="0" w:tplc="A8067AE4">
      <w:start w:val="1"/>
      <w:numFmt w:val="lowerLetter"/>
      <w:lvlText w:val="%1)"/>
      <w:lvlJc w:val="left"/>
      <w:pPr>
        <w:tabs>
          <w:tab w:val="num" w:pos="1410"/>
        </w:tabs>
        <w:ind w:left="1410" w:hanging="360"/>
      </w:pPr>
      <w:rPr>
        <w:rFonts w:hint="default"/>
      </w:rPr>
    </w:lvl>
    <w:lvl w:ilvl="1" w:tplc="04180019" w:tentative="1">
      <w:start w:val="1"/>
      <w:numFmt w:val="lowerLetter"/>
      <w:lvlText w:val="%2."/>
      <w:lvlJc w:val="left"/>
      <w:pPr>
        <w:tabs>
          <w:tab w:val="num" w:pos="2130"/>
        </w:tabs>
        <w:ind w:left="2130" w:hanging="360"/>
      </w:pPr>
    </w:lvl>
    <w:lvl w:ilvl="2" w:tplc="0418001B" w:tentative="1">
      <w:start w:val="1"/>
      <w:numFmt w:val="lowerRoman"/>
      <w:lvlText w:val="%3."/>
      <w:lvlJc w:val="right"/>
      <w:pPr>
        <w:tabs>
          <w:tab w:val="num" w:pos="2850"/>
        </w:tabs>
        <w:ind w:left="2850" w:hanging="180"/>
      </w:pPr>
    </w:lvl>
    <w:lvl w:ilvl="3" w:tplc="0418000F" w:tentative="1">
      <w:start w:val="1"/>
      <w:numFmt w:val="decimal"/>
      <w:lvlText w:val="%4."/>
      <w:lvlJc w:val="left"/>
      <w:pPr>
        <w:tabs>
          <w:tab w:val="num" w:pos="3570"/>
        </w:tabs>
        <w:ind w:left="3570" w:hanging="360"/>
      </w:pPr>
    </w:lvl>
    <w:lvl w:ilvl="4" w:tplc="04180019" w:tentative="1">
      <w:start w:val="1"/>
      <w:numFmt w:val="lowerLetter"/>
      <w:lvlText w:val="%5."/>
      <w:lvlJc w:val="left"/>
      <w:pPr>
        <w:tabs>
          <w:tab w:val="num" w:pos="4290"/>
        </w:tabs>
        <w:ind w:left="4290" w:hanging="360"/>
      </w:pPr>
    </w:lvl>
    <w:lvl w:ilvl="5" w:tplc="0418001B" w:tentative="1">
      <w:start w:val="1"/>
      <w:numFmt w:val="lowerRoman"/>
      <w:lvlText w:val="%6."/>
      <w:lvlJc w:val="right"/>
      <w:pPr>
        <w:tabs>
          <w:tab w:val="num" w:pos="5010"/>
        </w:tabs>
        <w:ind w:left="5010" w:hanging="180"/>
      </w:pPr>
    </w:lvl>
    <w:lvl w:ilvl="6" w:tplc="0418000F" w:tentative="1">
      <w:start w:val="1"/>
      <w:numFmt w:val="decimal"/>
      <w:lvlText w:val="%7."/>
      <w:lvlJc w:val="left"/>
      <w:pPr>
        <w:tabs>
          <w:tab w:val="num" w:pos="5730"/>
        </w:tabs>
        <w:ind w:left="5730" w:hanging="360"/>
      </w:pPr>
    </w:lvl>
    <w:lvl w:ilvl="7" w:tplc="04180019" w:tentative="1">
      <w:start w:val="1"/>
      <w:numFmt w:val="lowerLetter"/>
      <w:lvlText w:val="%8."/>
      <w:lvlJc w:val="left"/>
      <w:pPr>
        <w:tabs>
          <w:tab w:val="num" w:pos="6450"/>
        </w:tabs>
        <w:ind w:left="6450" w:hanging="360"/>
      </w:pPr>
    </w:lvl>
    <w:lvl w:ilvl="8" w:tplc="0418001B" w:tentative="1">
      <w:start w:val="1"/>
      <w:numFmt w:val="lowerRoman"/>
      <w:lvlText w:val="%9."/>
      <w:lvlJc w:val="right"/>
      <w:pPr>
        <w:tabs>
          <w:tab w:val="num" w:pos="7170"/>
        </w:tabs>
        <w:ind w:left="7170" w:hanging="180"/>
      </w:pPr>
    </w:lvl>
  </w:abstractNum>
  <w:abstractNum w:abstractNumId="21">
    <w:nsid w:val="577D1CA8"/>
    <w:multiLevelType w:val="hybridMultilevel"/>
    <w:tmpl w:val="8DF2FB9E"/>
    <w:lvl w:ilvl="0" w:tplc="CECE4AAE">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22">
    <w:nsid w:val="5C8765CC"/>
    <w:multiLevelType w:val="hybridMultilevel"/>
    <w:tmpl w:val="0220D44C"/>
    <w:lvl w:ilvl="0" w:tplc="6D389168">
      <w:start w:val="1"/>
      <w:numFmt w:val="lowerLetter"/>
      <w:lvlText w:val="%1)"/>
      <w:lvlJc w:val="left"/>
      <w:pPr>
        <w:tabs>
          <w:tab w:val="num" w:pos="360"/>
        </w:tabs>
        <w:ind w:left="360" w:hanging="360"/>
      </w:pPr>
      <w:rPr>
        <w:rFonts w:hint="default"/>
        <w:b/>
        <w:i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3">
    <w:nsid w:val="5F7D7CAF"/>
    <w:multiLevelType w:val="hybridMultilevel"/>
    <w:tmpl w:val="0DB8AF6C"/>
    <w:lvl w:ilvl="0" w:tplc="6D389168">
      <w:start w:val="1"/>
      <w:numFmt w:val="lowerLetter"/>
      <w:lvlText w:val="%1)"/>
      <w:lvlJc w:val="left"/>
      <w:pPr>
        <w:tabs>
          <w:tab w:val="num" w:pos="360"/>
        </w:tabs>
        <w:ind w:left="360" w:hanging="360"/>
      </w:pPr>
      <w:rPr>
        <w:rFonts w:hint="default"/>
        <w:b/>
        <w:i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4">
    <w:nsid w:val="63201345"/>
    <w:multiLevelType w:val="hybridMultilevel"/>
    <w:tmpl w:val="3BDCD69C"/>
    <w:lvl w:ilvl="0" w:tplc="B654491C">
      <w:start w:val="1"/>
      <w:numFmt w:val="lowerLetter"/>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63D9363B"/>
    <w:multiLevelType w:val="hybridMultilevel"/>
    <w:tmpl w:val="1BE462E0"/>
    <w:lvl w:ilvl="0" w:tplc="84A8C8AC">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nsid w:val="69E71633"/>
    <w:multiLevelType w:val="multilevel"/>
    <w:tmpl w:val="DA6636E4"/>
    <w:lvl w:ilvl="0">
      <w:start w:val="1"/>
      <w:numFmt w:val="decimal"/>
      <w:lvlText w:val="%12."/>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7">
    <w:nsid w:val="6E2F4366"/>
    <w:multiLevelType w:val="hybridMultilevel"/>
    <w:tmpl w:val="D82EFD42"/>
    <w:lvl w:ilvl="0" w:tplc="BC964BD6">
      <w:start w:val="9"/>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28">
    <w:nsid w:val="70507F44"/>
    <w:multiLevelType w:val="hybridMultilevel"/>
    <w:tmpl w:val="587CFE20"/>
    <w:lvl w:ilvl="0" w:tplc="6D389168">
      <w:start w:val="1"/>
      <w:numFmt w:val="lowerLetter"/>
      <w:lvlText w:val="%1)"/>
      <w:lvlJc w:val="left"/>
      <w:pPr>
        <w:tabs>
          <w:tab w:val="num" w:pos="360"/>
        </w:tabs>
        <w:ind w:left="360" w:hanging="360"/>
      </w:pPr>
      <w:rPr>
        <w:rFonts w:hint="default"/>
        <w:b/>
        <w:i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9">
    <w:nsid w:val="714360BF"/>
    <w:multiLevelType w:val="hybridMultilevel"/>
    <w:tmpl w:val="919CA028"/>
    <w:lvl w:ilvl="0" w:tplc="CE0E7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6D22CCB"/>
    <w:multiLevelType w:val="multilevel"/>
    <w:tmpl w:val="B4C8D52A"/>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78053435"/>
    <w:multiLevelType w:val="hybridMultilevel"/>
    <w:tmpl w:val="45680C9A"/>
    <w:lvl w:ilvl="0" w:tplc="6D389168">
      <w:start w:val="1"/>
      <w:numFmt w:val="lowerLetter"/>
      <w:lvlText w:val="%1)"/>
      <w:lvlJc w:val="left"/>
      <w:pPr>
        <w:tabs>
          <w:tab w:val="num" w:pos="360"/>
        </w:tabs>
        <w:ind w:left="360" w:hanging="360"/>
      </w:pPr>
      <w:rPr>
        <w:rFonts w:hint="default"/>
        <w:b/>
        <w:i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2">
    <w:nsid w:val="7A7A6340"/>
    <w:multiLevelType w:val="multilevel"/>
    <w:tmpl w:val="49DC0B1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3">
    <w:nsid w:val="7E652BAF"/>
    <w:multiLevelType w:val="hybridMultilevel"/>
    <w:tmpl w:val="3E00D230"/>
    <w:lvl w:ilvl="0" w:tplc="0418000F">
      <w:start w:val="1"/>
      <w:numFmt w:val="decimal"/>
      <w:lvlText w:val="%1."/>
      <w:lvlJc w:val="left"/>
      <w:pPr>
        <w:tabs>
          <w:tab w:val="num" w:pos="720"/>
        </w:tabs>
        <w:ind w:left="720" w:hanging="360"/>
      </w:pPr>
      <w:rPr>
        <w:rFonts w:hint="default"/>
      </w:rPr>
    </w:lvl>
    <w:lvl w:ilvl="1" w:tplc="313C38A2">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27"/>
  </w:num>
  <w:num w:numId="2">
    <w:abstractNumId w:val="33"/>
  </w:num>
  <w:num w:numId="3">
    <w:abstractNumId w:val="12"/>
  </w:num>
  <w:num w:numId="4">
    <w:abstractNumId w:val="32"/>
  </w:num>
  <w:num w:numId="5">
    <w:abstractNumId w:val="26"/>
  </w:num>
  <w:num w:numId="6">
    <w:abstractNumId w:val="15"/>
  </w:num>
  <w:num w:numId="7">
    <w:abstractNumId w:val="25"/>
  </w:num>
  <w:num w:numId="8">
    <w:abstractNumId w:val="21"/>
  </w:num>
  <w:num w:numId="9">
    <w:abstractNumId w:val="14"/>
  </w:num>
  <w:num w:numId="10">
    <w:abstractNumId w:val="17"/>
  </w:num>
  <w:num w:numId="11">
    <w:abstractNumId w:val="18"/>
  </w:num>
  <w:num w:numId="12">
    <w:abstractNumId w:val="2"/>
  </w:num>
  <w:num w:numId="13">
    <w:abstractNumId w:val="5"/>
  </w:num>
  <w:num w:numId="14">
    <w:abstractNumId w:val="3"/>
  </w:num>
  <w:num w:numId="15">
    <w:abstractNumId w:val="8"/>
  </w:num>
  <w:num w:numId="16">
    <w:abstractNumId w:val="10"/>
  </w:num>
  <w:num w:numId="17">
    <w:abstractNumId w:val="31"/>
  </w:num>
  <w:num w:numId="18">
    <w:abstractNumId w:val="22"/>
  </w:num>
  <w:num w:numId="19">
    <w:abstractNumId w:val="0"/>
  </w:num>
  <w:num w:numId="20">
    <w:abstractNumId w:val="23"/>
  </w:num>
  <w:num w:numId="21">
    <w:abstractNumId w:val="9"/>
  </w:num>
  <w:num w:numId="22">
    <w:abstractNumId w:val="28"/>
  </w:num>
  <w:num w:numId="23">
    <w:abstractNumId w:val="20"/>
  </w:num>
  <w:num w:numId="24">
    <w:abstractNumId w:val="30"/>
  </w:num>
  <w:num w:numId="25">
    <w:abstractNumId w:val="7"/>
  </w:num>
  <w:num w:numId="26">
    <w:abstractNumId w:val="29"/>
  </w:num>
  <w:num w:numId="27">
    <w:abstractNumId w:val="16"/>
  </w:num>
  <w:num w:numId="28">
    <w:abstractNumId w:val="24"/>
  </w:num>
  <w:num w:numId="29">
    <w:abstractNumId w:val="1"/>
  </w:num>
  <w:num w:numId="30">
    <w:abstractNumId w:val="6"/>
  </w:num>
  <w:num w:numId="31">
    <w:abstractNumId w:val="13"/>
  </w:num>
  <w:num w:numId="32">
    <w:abstractNumId w:val="4"/>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C54CD"/>
    <w:rsid w:val="0002218C"/>
    <w:rsid w:val="00022AC3"/>
    <w:rsid w:val="00025857"/>
    <w:rsid w:val="000322FC"/>
    <w:rsid w:val="00032EA2"/>
    <w:rsid w:val="00033463"/>
    <w:rsid w:val="00040347"/>
    <w:rsid w:val="000413A9"/>
    <w:rsid w:val="00047EC7"/>
    <w:rsid w:val="000557A6"/>
    <w:rsid w:val="00056E54"/>
    <w:rsid w:val="00060319"/>
    <w:rsid w:val="00060487"/>
    <w:rsid w:val="0007095B"/>
    <w:rsid w:val="00075C96"/>
    <w:rsid w:val="00080B79"/>
    <w:rsid w:val="00083288"/>
    <w:rsid w:val="000879E2"/>
    <w:rsid w:val="00087E9A"/>
    <w:rsid w:val="000957A5"/>
    <w:rsid w:val="000958EF"/>
    <w:rsid w:val="00096CC8"/>
    <w:rsid w:val="000A5754"/>
    <w:rsid w:val="000A76C6"/>
    <w:rsid w:val="000B2F99"/>
    <w:rsid w:val="000B7F3E"/>
    <w:rsid w:val="000C5E82"/>
    <w:rsid w:val="000C7C43"/>
    <w:rsid w:val="000D3365"/>
    <w:rsid w:val="000D5F9C"/>
    <w:rsid w:val="000D65CA"/>
    <w:rsid w:val="000E0E37"/>
    <w:rsid w:val="000E3E9A"/>
    <w:rsid w:val="000E463B"/>
    <w:rsid w:val="000E4BE8"/>
    <w:rsid w:val="000E644A"/>
    <w:rsid w:val="000F265D"/>
    <w:rsid w:val="000F736F"/>
    <w:rsid w:val="00104400"/>
    <w:rsid w:val="00106F12"/>
    <w:rsid w:val="00107966"/>
    <w:rsid w:val="00110C06"/>
    <w:rsid w:val="0011103C"/>
    <w:rsid w:val="0011273A"/>
    <w:rsid w:val="00117C50"/>
    <w:rsid w:val="001216AE"/>
    <w:rsid w:val="00127E61"/>
    <w:rsid w:val="0013080E"/>
    <w:rsid w:val="00132030"/>
    <w:rsid w:val="00133241"/>
    <w:rsid w:val="00134624"/>
    <w:rsid w:val="00141F6F"/>
    <w:rsid w:val="00143527"/>
    <w:rsid w:val="00155C52"/>
    <w:rsid w:val="00165705"/>
    <w:rsid w:val="0016608C"/>
    <w:rsid w:val="00166B5F"/>
    <w:rsid w:val="00167BA6"/>
    <w:rsid w:val="001708EA"/>
    <w:rsid w:val="0017525D"/>
    <w:rsid w:val="001813D3"/>
    <w:rsid w:val="00183608"/>
    <w:rsid w:val="00187EB9"/>
    <w:rsid w:val="00193461"/>
    <w:rsid w:val="001953C3"/>
    <w:rsid w:val="001A0DA5"/>
    <w:rsid w:val="001A307C"/>
    <w:rsid w:val="001A62F6"/>
    <w:rsid w:val="001A7639"/>
    <w:rsid w:val="001B3784"/>
    <w:rsid w:val="001C0F72"/>
    <w:rsid w:val="001C2154"/>
    <w:rsid w:val="001D13DE"/>
    <w:rsid w:val="001D13F0"/>
    <w:rsid w:val="001D2555"/>
    <w:rsid w:val="001D29AB"/>
    <w:rsid w:val="001D3C2A"/>
    <w:rsid w:val="001D72F2"/>
    <w:rsid w:val="001E5B9D"/>
    <w:rsid w:val="001E66C4"/>
    <w:rsid w:val="001E6A23"/>
    <w:rsid w:val="001F2771"/>
    <w:rsid w:val="00204CAF"/>
    <w:rsid w:val="00210EC1"/>
    <w:rsid w:val="00217651"/>
    <w:rsid w:val="002339C8"/>
    <w:rsid w:val="002341E2"/>
    <w:rsid w:val="00235C98"/>
    <w:rsid w:val="002377E7"/>
    <w:rsid w:val="00240680"/>
    <w:rsid w:val="00240CE7"/>
    <w:rsid w:val="002453A9"/>
    <w:rsid w:val="00247E38"/>
    <w:rsid w:val="002570EE"/>
    <w:rsid w:val="00263C44"/>
    <w:rsid w:val="00263D5C"/>
    <w:rsid w:val="0027086F"/>
    <w:rsid w:val="00270B52"/>
    <w:rsid w:val="00280248"/>
    <w:rsid w:val="0028365F"/>
    <w:rsid w:val="00285A1E"/>
    <w:rsid w:val="00291440"/>
    <w:rsid w:val="00291BF6"/>
    <w:rsid w:val="0029312D"/>
    <w:rsid w:val="002947CC"/>
    <w:rsid w:val="0029485F"/>
    <w:rsid w:val="00295714"/>
    <w:rsid w:val="002A1856"/>
    <w:rsid w:val="002B11A6"/>
    <w:rsid w:val="002B65F2"/>
    <w:rsid w:val="002B77A9"/>
    <w:rsid w:val="002C09EC"/>
    <w:rsid w:val="002C1F51"/>
    <w:rsid w:val="002D6814"/>
    <w:rsid w:val="002E0BFD"/>
    <w:rsid w:val="002E0E35"/>
    <w:rsid w:val="002E1109"/>
    <w:rsid w:val="002E4B6F"/>
    <w:rsid w:val="002E540C"/>
    <w:rsid w:val="002E6FFE"/>
    <w:rsid w:val="002F1F40"/>
    <w:rsid w:val="00305922"/>
    <w:rsid w:val="0031058A"/>
    <w:rsid w:val="00316FA5"/>
    <w:rsid w:val="0031787E"/>
    <w:rsid w:val="0032457D"/>
    <w:rsid w:val="0033040A"/>
    <w:rsid w:val="00331506"/>
    <w:rsid w:val="00333FA8"/>
    <w:rsid w:val="0033668C"/>
    <w:rsid w:val="0034484A"/>
    <w:rsid w:val="00346E71"/>
    <w:rsid w:val="00350587"/>
    <w:rsid w:val="0035150E"/>
    <w:rsid w:val="0035779B"/>
    <w:rsid w:val="00365BC7"/>
    <w:rsid w:val="003672A2"/>
    <w:rsid w:val="0037261F"/>
    <w:rsid w:val="00373E30"/>
    <w:rsid w:val="003804C4"/>
    <w:rsid w:val="00391866"/>
    <w:rsid w:val="003950C7"/>
    <w:rsid w:val="0039605F"/>
    <w:rsid w:val="003A3326"/>
    <w:rsid w:val="003A7B1B"/>
    <w:rsid w:val="003A7BC0"/>
    <w:rsid w:val="003B20C3"/>
    <w:rsid w:val="003C5453"/>
    <w:rsid w:val="003C74FC"/>
    <w:rsid w:val="003D59E3"/>
    <w:rsid w:val="003D6619"/>
    <w:rsid w:val="003E0B90"/>
    <w:rsid w:val="003E0ECD"/>
    <w:rsid w:val="003E6046"/>
    <w:rsid w:val="003F5E67"/>
    <w:rsid w:val="003F69F7"/>
    <w:rsid w:val="003F7A7B"/>
    <w:rsid w:val="00403409"/>
    <w:rsid w:val="00410C37"/>
    <w:rsid w:val="0042156E"/>
    <w:rsid w:val="00424DC9"/>
    <w:rsid w:val="0042569C"/>
    <w:rsid w:val="00426E0A"/>
    <w:rsid w:val="00427F75"/>
    <w:rsid w:val="00441A4A"/>
    <w:rsid w:val="00443A56"/>
    <w:rsid w:val="00443ACA"/>
    <w:rsid w:val="00443FE8"/>
    <w:rsid w:val="00450CA3"/>
    <w:rsid w:val="00455AAA"/>
    <w:rsid w:val="00473D03"/>
    <w:rsid w:val="00475EED"/>
    <w:rsid w:val="0047652F"/>
    <w:rsid w:val="00476E8D"/>
    <w:rsid w:val="00480D25"/>
    <w:rsid w:val="004814BC"/>
    <w:rsid w:val="004865F5"/>
    <w:rsid w:val="00490244"/>
    <w:rsid w:val="004920E9"/>
    <w:rsid w:val="00493257"/>
    <w:rsid w:val="004936EB"/>
    <w:rsid w:val="00494806"/>
    <w:rsid w:val="00497EAD"/>
    <w:rsid w:val="004A1434"/>
    <w:rsid w:val="004A242E"/>
    <w:rsid w:val="004A3048"/>
    <w:rsid w:val="004A4855"/>
    <w:rsid w:val="004A5DEC"/>
    <w:rsid w:val="004B2B10"/>
    <w:rsid w:val="004B3A02"/>
    <w:rsid w:val="004B59D1"/>
    <w:rsid w:val="004B63AE"/>
    <w:rsid w:val="004B6F34"/>
    <w:rsid w:val="004C2516"/>
    <w:rsid w:val="004C5E8B"/>
    <w:rsid w:val="004D2C6E"/>
    <w:rsid w:val="004D44C3"/>
    <w:rsid w:val="004D5F38"/>
    <w:rsid w:val="004F4FEB"/>
    <w:rsid w:val="004F5EE1"/>
    <w:rsid w:val="00500226"/>
    <w:rsid w:val="005029BD"/>
    <w:rsid w:val="00513234"/>
    <w:rsid w:val="00521C3E"/>
    <w:rsid w:val="00522AD6"/>
    <w:rsid w:val="0053634A"/>
    <w:rsid w:val="00560817"/>
    <w:rsid w:val="005628D3"/>
    <w:rsid w:val="005669D3"/>
    <w:rsid w:val="00573BB7"/>
    <w:rsid w:val="00575549"/>
    <w:rsid w:val="00581B97"/>
    <w:rsid w:val="00585527"/>
    <w:rsid w:val="00587CBA"/>
    <w:rsid w:val="005968CD"/>
    <w:rsid w:val="005976D3"/>
    <w:rsid w:val="00597787"/>
    <w:rsid w:val="005A1F8B"/>
    <w:rsid w:val="005B19EC"/>
    <w:rsid w:val="005B5AFA"/>
    <w:rsid w:val="005C06CF"/>
    <w:rsid w:val="005D4A4B"/>
    <w:rsid w:val="005D63D5"/>
    <w:rsid w:val="005D7987"/>
    <w:rsid w:val="005E14F4"/>
    <w:rsid w:val="005F1788"/>
    <w:rsid w:val="005F23AB"/>
    <w:rsid w:val="005F2AA4"/>
    <w:rsid w:val="005F7FE5"/>
    <w:rsid w:val="00601C1A"/>
    <w:rsid w:val="00612020"/>
    <w:rsid w:val="00614F91"/>
    <w:rsid w:val="00621660"/>
    <w:rsid w:val="00622F20"/>
    <w:rsid w:val="00623C07"/>
    <w:rsid w:val="006245CA"/>
    <w:rsid w:val="00632C7F"/>
    <w:rsid w:val="00637862"/>
    <w:rsid w:val="00642358"/>
    <w:rsid w:val="00642D83"/>
    <w:rsid w:val="0066329E"/>
    <w:rsid w:val="00663938"/>
    <w:rsid w:val="00666820"/>
    <w:rsid w:val="00673D31"/>
    <w:rsid w:val="00682B19"/>
    <w:rsid w:val="006830AA"/>
    <w:rsid w:val="00691EC1"/>
    <w:rsid w:val="006969F2"/>
    <w:rsid w:val="00696CFA"/>
    <w:rsid w:val="006A0B0D"/>
    <w:rsid w:val="006A0B57"/>
    <w:rsid w:val="006A642D"/>
    <w:rsid w:val="006A7249"/>
    <w:rsid w:val="006B4B22"/>
    <w:rsid w:val="006B52E5"/>
    <w:rsid w:val="006C05B2"/>
    <w:rsid w:val="006C379D"/>
    <w:rsid w:val="006C3936"/>
    <w:rsid w:val="006C515B"/>
    <w:rsid w:val="006C5A33"/>
    <w:rsid w:val="006C7084"/>
    <w:rsid w:val="006D3DC8"/>
    <w:rsid w:val="006D6155"/>
    <w:rsid w:val="006E3D28"/>
    <w:rsid w:val="006E421E"/>
    <w:rsid w:val="006F3735"/>
    <w:rsid w:val="006F47B1"/>
    <w:rsid w:val="006F7CEE"/>
    <w:rsid w:val="00700C55"/>
    <w:rsid w:val="00701A1A"/>
    <w:rsid w:val="00705039"/>
    <w:rsid w:val="00714BE6"/>
    <w:rsid w:val="007237D6"/>
    <w:rsid w:val="007251FD"/>
    <w:rsid w:val="0072527E"/>
    <w:rsid w:val="007252D1"/>
    <w:rsid w:val="00732B70"/>
    <w:rsid w:val="00735833"/>
    <w:rsid w:val="00744391"/>
    <w:rsid w:val="007475D3"/>
    <w:rsid w:val="007641B6"/>
    <w:rsid w:val="007722A1"/>
    <w:rsid w:val="00773749"/>
    <w:rsid w:val="00773A33"/>
    <w:rsid w:val="00787AC7"/>
    <w:rsid w:val="00794409"/>
    <w:rsid w:val="007958C4"/>
    <w:rsid w:val="00795E61"/>
    <w:rsid w:val="007B0856"/>
    <w:rsid w:val="007B44BA"/>
    <w:rsid w:val="007B5DCD"/>
    <w:rsid w:val="007C0923"/>
    <w:rsid w:val="007C1539"/>
    <w:rsid w:val="007C54E2"/>
    <w:rsid w:val="007D3B26"/>
    <w:rsid w:val="007D4D1A"/>
    <w:rsid w:val="007D5F5B"/>
    <w:rsid w:val="007D6994"/>
    <w:rsid w:val="007D7743"/>
    <w:rsid w:val="007E06A9"/>
    <w:rsid w:val="007E0DEE"/>
    <w:rsid w:val="007E301A"/>
    <w:rsid w:val="007F146F"/>
    <w:rsid w:val="007F5251"/>
    <w:rsid w:val="007F5D0D"/>
    <w:rsid w:val="00803DE8"/>
    <w:rsid w:val="00810DE7"/>
    <w:rsid w:val="008134CC"/>
    <w:rsid w:val="0082037F"/>
    <w:rsid w:val="00827D7F"/>
    <w:rsid w:val="00830013"/>
    <w:rsid w:val="00834927"/>
    <w:rsid w:val="008377FB"/>
    <w:rsid w:val="0084124E"/>
    <w:rsid w:val="008426BB"/>
    <w:rsid w:val="00842EAB"/>
    <w:rsid w:val="008458CF"/>
    <w:rsid w:val="00851B01"/>
    <w:rsid w:val="00852CBC"/>
    <w:rsid w:val="00853108"/>
    <w:rsid w:val="00855AEA"/>
    <w:rsid w:val="00857196"/>
    <w:rsid w:val="008727C8"/>
    <w:rsid w:val="0088083E"/>
    <w:rsid w:val="00881839"/>
    <w:rsid w:val="008B470C"/>
    <w:rsid w:val="008B69CC"/>
    <w:rsid w:val="008B7384"/>
    <w:rsid w:val="008C340A"/>
    <w:rsid w:val="008D13E9"/>
    <w:rsid w:val="008D5503"/>
    <w:rsid w:val="008D65A7"/>
    <w:rsid w:val="008E0522"/>
    <w:rsid w:val="008E1FB1"/>
    <w:rsid w:val="008E21AC"/>
    <w:rsid w:val="008E5362"/>
    <w:rsid w:val="008E54CE"/>
    <w:rsid w:val="008F056D"/>
    <w:rsid w:val="008F5F2B"/>
    <w:rsid w:val="008F6EBE"/>
    <w:rsid w:val="008F743C"/>
    <w:rsid w:val="00903C04"/>
    <w:rsid w:val="0090799F"/>
    <w:rsid w:val="00913AD2"/>
    <w:rsid w:val="009153E4"/>
    <w:rsid w:val="00917D9B"/>
    <w:rsid w:val="00925D85"/>
    <w:rsid w:val="009362FA"/>
    <w:rsid w:val="009417B5"/>
    <w:rsid w:val="009457B9"/>
    <w:rsid w:val="009465AF"/>
    <w:rsid w:val="00946EC5"/>
    <w:rsid w:val="0094714E"/>
    <w:rsid w:val="00952F8D"/>
    <w:rsid w:val="009603C6"/>
    <w:rsid w:val="00962741"/>
    <w:rsid w:val="00966455"/>
    <w:rsid w:val="00966A6A"/>
    <w:rsid w:val="009810C3"/>
    <w:rsid w:val="00987176"/>
    <w:rsid w:val="0099450F"/>
    <w:rsid w:val="009B0BFB"/>
    <w:rsid w:val="009C17E6"/>
    <w:rsid w:val="009C29CD"/>
    <w:rsid w:val="009C2E8C"/>
    <w:rsid w:val="009C4C9D"/>
    <w:rsid w:val="009C69DF"/>
    <w:rsid w:val="009D2042"/>
    <w:rsid w:val="009E31C4"/>
    <w:rsid w:val="009E4488"/>
    <w:rsid w:val="009F043F"/>
    <w:rsid w:val="009F06D9"/>
    <w:rsid w:val="009F65EF"/>
    <w:rsid w:val="00A14504"/>
    <w:rsid w:val="00A16F8B"/>
    <w:rsid w:val="00A24119"/>
    <w:rsid w:val="00A31346"/>
    <w:rsid w:val="00A31D49"/>
    <w:rsid w:val="00A35C31"/>
    <w:rsid w:val="00A430E7"/>
    <w:rsid w:val="00A5638B"/>
    <w:rsid w:val="00A607EF"/>
    <w:rsid w:val="00A62687"/>
    <w:rsid w:val="00A63E85"/>
    <w:rsid w:val="00A71075"/>
    <w:rsid w:val="00A71980"/>
    <w:rsid w:val="00A74C2E"/>
    <w:rsid w:val="00A767DE"/>
    <w:rsid w:val="00A812BA"/>
    <w:rsid w:val="00A9486D"/>
    <w:rsid w:val="00AA35F6"/>
    <w:rsid w:val="00AB4E0E"/>
    <w:rsid w:val="00AB5015"/>
    <w:rsid w:val="00AB637D"/>
    <w:rsid w:val="00AB7FB2"/>
    <w:rsid w:val="00AD59B0"/>
    <w:rsid w:val="00AE1BBF"/>
    <w:rsid w:val="00AE2BC5"/>
    <w:rsid w:val="00AE300F"/>
    <w:rsid w:val="00AE713B"/>
    <w:rsid w:val="00AF35E5"/>
    <w:rsid w:val="00AF53C2"/>
    <w:rsid w:val="00B00E38"/>
    <w:rsid w:val="00B01964"/>
    <w:rsid w:val="00B076AD"/>
    <w:rsid w:val="00B117DC"/>
    <w:rsid w:val="00B17EC7"/>
    <w:rsid w:val="00B211DA"/>
    <w:rsid w:val="00B32FA8"/>
    <w:rsid w:val="00B4462C"/>
    <w:rsid w:val="00B45470"/>
    <w:rsid w:val="00B46531"/>
    <w:rsid w:val="00B46CDA"/>
    <w:rsid w:val="00B50FDD"/>
    <w:rsid w:val="00B61BA7"/>
    <w:rsid w:val="00B666CB"/>
    <w:rsid w:val="00B72404"/>
    <w:rsid w:val="00B74898"/>
    <w:rsid w:val="00B84E4A"/>
    <w:rsid w:val="00BA16E3"/>
    <w:rsid w:val="00BA3811"/>
    <w:rsid w:val="00BA5B0C"/>
    <w:rsid w:val="00BB03B8"/>
    <w:rsid w:val="00BB4FAB"/>
    <w:rsid w:val="00BB6078"/>
    <w:rsid w:val="00BC32AE"/>
    <w:rsid w:val="00BC79C0"/>
    <w:rsid w:val="00BD2DAB"/>
    <w:rsid w:val="00BD3F1E"/>
    <w:rsid w:val="00BD71C3"/>
    <w:rsid w:val="00BF1A8D"/>
    <w:rsid w:val="00BF31A3"/>
    <w:rsid w:val="00BF746D"/>
    <w:rsid w:val="00C00884"/>
    <w:rsid w:val="00C01DEA"/>
    <w:rsid w:val="00C14108"/>
    <w:rsid w:val="00C242A2"/>
    <w:rsid w:val="00C25B55"/>
    <w:rsid w:val="00C26175"/>
    <w:rsid w:val="00C3014D"/>
    <w:rsid w:val="00C33F81"/>
    <w:rsid w:val="00C3632D"/>
    <w:rsid w:val="00C3706F"/>
    <w:rsid w:val="00C46219"/>
    <w:rsid w:val="00C5032D"/>
    <w:rsid w:val="00C5164F"/>
    <w:rsid w:val="00C52D45"/>
    <w:rsid w:val="00C62A22"/>
    <w:rsid w:val="00C67476"/>
    <w:rsid w:val="00C67927"/>
    <w:rsid w:val="00C67B0C"/>
    <w:rsid w:val="00C70612"/>
    <w:rsid w:val="00C70963"/>
    <w:rsid w:val="00C833B1"/>
    <w:rsid w:val="00C837F1"/>
    <w:rsid w:val="00C865C1"/>
    <w:rsid w:val="00C930BE"/>
    <w:rsid w:val="00C95312"/>
    <w:rsid w:val="00CA099E"/>
    <w:rsid w:val="00CB16CB"/>
    <w:rsid w:val="00CB5CC5"/>
    <w:rsid w:val="00CB7D0F"/>
    <w:rsid w:val="00CC18D3"/>
    <w:rsid w:val="00CC235E"/>
    <w:rsid w:val="00CD5B67"/>
    <w:rsid w:val="00CD64A6"/>
    <w:rsid w:val="00CF099F"/>
    <w:rsid w:val="00CF20E5"/>
    <w:rsid w:val="00CF290A"/>
    <w:rsid w:val="00CF3213"/>
    <w:rsid w:val="00D063C1"/>
    <w:rsid w:val="00D20B7D"/>
    <w:rsid w:val="00D25FA3"/>
    <w:rsid w:val="00D27719"/>
    <w:rsid w:val="00D3472E"/>
    <w:rsid w:val="00D378CC"/>
    <w:rsid w:val="00D41BFD"/>
    <w:rsid w:val="00D50218"/>
    <w:rsid w:val="00D56A6D"/>
    <w:rsid w:val="00D64F5A"/>
    <w:rsid w:val="00D66CAD"/>
    <w:rsid w:val="00D779BD"/>
    <w:rsid w:val="00D80729"/>
    <w:rsid w:val="00D81BFB"/>
    <w:rsid w:val="00D84957"/>
    <w:rsid w:val="00D85EA5"/>
    <w:rsid w:val="00D87F7F"/>
    <w:rsid w:val="00D91F9A"/>
    <w:rsid w:val="00D97A00"/>
    <w:rsid w:val="00DA6352"/>
    <w:rsid w:val="00DB64E0"/>
    <w:rsid w:val="00DB7A8D"/>
    <w:rsid w:val="00DC1604"/>
    <w:rsid w:val="00DD0EE0"/>
    <w:rsid w:val="00DD1771"/>
    <w:rsid w:val="00DD6CA4"/>
    <w:rsid w:val="00DE3BE6"/>
    <w:rsid w:val="00DE6F37"/>
    <w:rsid w:val="00DF0ACD"/>
    <w:rsid w:val="00DF0F0F"/>
    <w:rsid w:val="00DF1235"/>
    <w:rsid w:val="00DF2A51"/>
    <w:rsid w:val="00E0265F"/>
    <w:rsid w:val="00E03B0D"/>
    <w:rsid w:val="00E04915"/>
    <w:rsid w:val="00E0795D"/>
    <w:rsid w:val="00E1012C"/>
    <w:rsid w:val="00E13355"/>
    <w:rsid w:val="00E14F42"/>
    <w:rsid w:val="00E23CB6"/>
    <w:rsid w:val="00E2712C"/>
    <w:rsid w:val="00E30067"/>
    <w:rsid w:val="00E33098"/>
    <w:rsid w:val="00E33E05"/>
    <w:rsid w:val="00E34762"/>
    <w:rsid w:val="00E43D60"/>
    <w:rsid w:val="00E44278"/>
    <w:rsid w:val="00E5122B"/>
    <w:rsid w:val="00E566E6"/>
    <w:rsid w:val="00E61410"/>
    <w:rsid w:val="00E64F5B"/>
    <w:rsid w:val="00E709BD"/>
    <w:rsid w:val="00E74069"/>
    <w:rsid w:val="00E75EA7"/>
    <w:rsid w:val="00E802A0"/>
    <w:rsid w:val="00E83891"/>
    <w:rsid w:val="00E84321"/>
    <w:rsid w:val="00E8673C"/>
    <w:rsid w:val="00E91913"/>
    <w:rsid w:val="00E97D35"/>
    <w:rsid w:val="00EA0885"/>
    <w:rsid w:val="00EA6F83"/>
    <w:rsid w:val="00EA7453"/>
    <w:rsid w:val="00EB0418"/>
    <w:rsid w:val="00EC54CD"/>
    <w:rsid w:val="00EC70F2"/>
    <w:rsid w:val="00ED01F3"/>
    <w:rsid w:val="00ED18BF"/>
    <w:rsid w:val="00ED3722"/>
    <w:rsid w:val="00ED3924"/>
    <w:rsid w:val="00ED395E"/>
    <w:rsid w:val="00EE03D3"/>
    <w:rsid w:val="00EE0703"/>
    <w:rsid w:val="00EE7392"/>
    <w:rsid w:val="00EF4DEA"/>
    <w:rsid w:val="00EF70B0"/>
    <w:rsid w:val="00EF70CF"/>
    <w:rsid w:val="00EF752F"/>
    <w:rsid w:val="00F01373"/>
    <w:rsid w:val="00F01D72"/>
    <w:rsid w:val="00F03AE1"/>
    <w:rsid w:val="00F051D9"/>
    <w:rsid w:val="00F05EAF"/>
    <w:rsid w:val="00F159F9"/>
    <w:rsid w:val="00F21CF7"/>
    <w:rsid w:val="00F2418F"/>
    <w:rsid w:val="00F25818"/>
    <w:rsid w:val="00F27133"/>
    <w:rsid w:val="00F37010"/>
    <w:rsid w:val="00F4168F"/>
    <w:rsid w:val="00F46892"/>
    <w:rsid w:val="00F46E48"/>
    <w:rsid w:val="00F53E19"/>
    <w:rsid w:val="00F61793"/>
    <w:rsid w:val="00F71B36"/>
    <w:rsid w:val="00F80A7B"/>
    <w:rsid w:val="00F844BB"/>
    <w:rsid w:val="00F97E59"/>
    <w:rsid w:val="00FA26EB"/>
    <w:rsid w:val="00FA2AFB"/>
    <w:rsid w:val="00FB00D2"/>
    <w:rsid w:val="00FB2FA9"/>
    <w:rsid w:val="00FB63F2"/>
    <w:rsid w:val="00FB7DB4"/>
    <w:rsid w:val="00FC3D82"/>
    <w:rsid w:val="00FD00ED"/>
    <w:rsid w:val="00FD1B0D"/>
    <w:rsid w:val="00FD32BB"/>
    <w:rsid w:val="00FF398A"/>
    <w:rsid w:val="00FF3E00"/>
    <w:rsid w:val="00FF5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AE1"/>
    <w:rPr>
      <w:sz w:val="24"/>
      <w:szCs w:val="24"/>
      <w:lang w:val="ro-RO" w:eastAsia="ro-RO"/>
    </w:rPr>
  </w:style>
  <w:style w:type="paragraph" w:styleId="Heading1">
    <w:name w:val="heading 1"/>
    <w:basedOn w:val="Normal"/>
    <w:next w:val="Normal"/>
    <w:qFormat/>
    <w:rsid w:val="00F03AE1"/>
    <w:pPr>
      <w:keepNext/>
      <w:spacing w:line="360" w:lineRule="auto"/>
      <w:jc w:val="center"/>
      <w:outlineLvl w:val="0"/>
    </w:pPr>
    <w:rPr>
      <w:sz w:val="20"/>
      <w:u w:val="single"/>
      <w:lang w:val="en-US" w:eastAsia="en-US"/>
    </w:rPr>
  </w:style>
  <w:style w:type="paragraph" w:styleId="Heading2">
    <w:name w:val="heading 2"/>
    <w:basedOn w:val="Normal"/>
    <w:next w:val="Normal"/>
    <w:qFormat/>
    <w:rsid w:val="00F03AE1"/>
    <w:pPr>
      <w:keepNext/>
      <w:ind w:firstLine="360"/>
      <w:jc w:val="center"/>
      <w:outlineLvl w:val="1"/>
    </w:pPr>
    <w:rPr>
      <w:rFonts w:ascii="Arial" w:hAnsi="Arial" w:cs="Arial"/>
      <w:b/>
      <w:bCs/>
      <w:sz w:val="28"/>
    </w:rPr>
  </w:style>
  <w:style w:type="paragraph" w:styleId="Heading3">
    <w:name w:val="heading 3"/>
    <w:basedOn w:val="Normal"/>
    <w:next w:val="Normal"/>
    <w:qFormat/>
    <w:rsid w:val="00F03AE1"/>
    <w:pPr>
      <w:keepNext/>
      <w:jc w:val="center"/>
      <w:outlineLvl w:val="2"/>
    </w:pPr>
    <w:rPr>
      <w:b/>
      <w:bCs/>
      <w:sz w:val="20"/>
      <w:lang w:eastAsia="en-US"/>
    </w:rPr>
  </w:style>
  <w:style w:type="paragraph" w:styleId="Heading4">
    <w:name w:val="heading 4"/>
    <w:basedOn w:val="Normal"/>
    <w:next w:val="Normal"/>
    <w:qFormat/>
    <w:rsid w:val="00F03AE1"/>
    <w:pPr>
      <w:keepNext/>
      <w:jc w:val="center"/>
      <w:outlineLvl w:val="3"/>
    </w:pPr>
    <w:rPr>
      <w:b/>
      <w:bCs/>
      <w:iCs/>
      <w:sz w:val="28"/>
      <w:szCs w:val="20"/>
    </w:rPr>
  </w:style>
  <w:style w:type="paragraph" w:styleId="Heading5">
    <w:name w:val="heading 5"/>
    <w:basedOn w:val="Normal"/>
    <w:next w:val="Normal"/>
    <w:qFormat/>
    <w:rsid w:val="00F03AE1"/>
    <w:pPr>
      <w:keepNext/>
      <w:outlineLvl w:val="4"/>
    </w:pPr>
    <w:rPr>
      <w:b/>
      <w:bCs/>
    </w:rPr>
  </w:style>
  <w:style w:type="paragraph" w:styleId="Heading6">
    <w:name w:val="heading 6"/>
    <w:basedOn w:val="Normal"/>
    <w:next w:val="Normal"/>
    <w:qFormat/>
    <w:rsid w:val="00F03AE1"/>
    <w:pPr>
      <w:keepNext/>
      <w:jc w:val="both"/>
      <w:outlineLvl w:val="5"/>
    </w:pPr>
    <w:rPr>
      <w:b/>
      <w:bCs/>
    </w:rPr>
  </w:style>
  <w:style w:type="paragraph" w:styleId="Heading7">
    <w:name w:val="heading 7"/>
    <w:basedOn w:val="Normal"/>
    <w:next w:val="Normal"/>
    <w:qFormat/>
    <w:rsid w:val="00F03AE1"/>
    <w:pPr>
      <w:keepNext/>
      <w:jc w:val="center"/>
      <w:outlineLvl w:val="6"/>
    </w:pPr>
    <w:rPr>
      <w:rFonts w:ascii="Arial" w:hAnsi="Arial"/>
      <w:b/>
      <w:szCs w:val="20"/>
    </w:rPr>
  </w:style>
  <w:style w:type="paragraph" w:styleId="Heading8">
    <w:name w:val="heading 8"/>
    <w:basedOn w:val="Normal"/>
    <w:next w:val="Normal"/>
    <w:qFormat/>
    <w:rsid w:val="00F03AE1"/>
    <w:pPr>
      <w:keepNext/>
      <w:spacing w:before="120"/>
      <w:ind w:left="708"/>
      <w:jc w:val="both"/>
      <w:outlineLvl w:val="7"/>
    </w:pPr>
    <w:rPr>
      <w:b/>
      <w:bCs/>
      <w:sz w:val="28"/>
    </w:rPr>
  </w:style>
  <w:style w:type="paragraph" w:styleId="Heading9">
    <w:name w:val="heading 9"/>
    <w:basedOn w:val="Normal"/>
    <w:next w:val="Normal"/>
    <w:qFormat/>
    <w:rsid w:val="00F03AE1"/>
    <w:pPr>
      <w:keepNext/>
      <w:spacing w:before="120"/>
      <w:ind w:firstLine="708"/>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3AE1"/>
    <w:rPr>
      <w:color w:val="0000FF"/>
      <w:u w:val="single"/>
    </w:rPr>
  </w:style>
  <w:style w:type="paragraph" w:styleId="BodyText">
    <w:name w:val="Body Text"/>
    <w:basedOn w:val="Normal"/>
    <w:rsid w:val="00F03AE1"/>
    <w:pPr>
      <w:jc w:val="both"/>
    </w:pPr>
    <w:rPr>
      <w:sz w:val="28"/>
    </w:rPr>
  </w:style>
  <w:style w:type="paragraph" w:styleId="BodyTextIndent">
    <w:name w:val="Body Text Indent"/>
    <w:basedOn w:val="Normal"/>
    <w:rsid w:val="00F03AE1"/>
    <w:pPr>
      <w:ind w:left="360" w:firstLine="1080"/>
    </w:pPr>
  </w:style>
  <w:style w:type="paragraph" w:styleId="BodyTextIndent2">
    <w:name w:val="Body Text Indent 2"/>
    <w:basedOn w:val="Normal"/>
    <w:rsid w:val="00F03AE1"/>
    <w:pPr>
      <w:ind w:firstLine="360"/>
      <w:jc w:val="both"/>
    </w:pPr>
    <w:rPr>
      <w:sz w:val="26"/>
    </w:rPr>
  </w:style>
  <w:style w:type="paragraph" w:styleId="BodyText2">
    <w:name w:val="Body Text 2"/>
    <w:basedOn w:val="Normal"/>
    <w:rsid w:val="00F03AE1"/>
    <w:pPr>
      <w:jc w:val="both"/>
    </w:pPr>
    <w:rPr>
      <w:rFonts w:ascii="Arial" w:hAnsi="Arial" w:cs="Arial"/>
    </w:rPr>
  </w:style>
  <w:style w:type="paragraph" w:styleId="BalloonText">
    <w:name w:val="Balloon Text"/>
    <w:basedOn w:val="Normal"/>
    <w:link w:val="BalloonTextChar"/>
    <w:rsid w:val="00D378CC"/>
    <w:rPr>
      <w:rFonts w:ascii="Tahoma" w:hAnsi="Tahoma" w:cs="Tahoma"/>
      <w:sz w:val="16"/>
      <w:szCs w:val="16"/>
    </w:rPr>
  </w:style>
  <w:style w:type="character" w:customStyle="1" w:styleId="BalloonTextChar">
    <w:name w:val="Balloon Text Char"/>
    <w:link w:val="BalloonText"/>
    <w:rsid w:val="00D378CC"/>
    <w:rPr>
      <w:rFonts w:ascii="Tahoma" w:hAnsi="Tahoma" w:cs="Tahoma"/>
      <w:sz w:val="16"/>
      <w:szCs w:val="16"/>
      <w:lang w:val="ro-RO" w:eastAsia="ro-RO"/>
    </w:rPr>
  </w:style>
  <w:style w:type="paragraph" w:styleId="Header">
    <w:name w:val="header"/>
    <w:basedOn w:val="Normal"/>
    <w:link w:val="HeaderChar"/>
    <w:uiPriority w:val="99"/>
    <w:rsid w:val="00A9486D"/>
    <w:pPr>
      <w:tabs>
        <w:tab w:val="center" w:pos="4680"/>
        <w:tab w:val="right" w:pos="9360"/>
      </w:tabs>
    </w:pPr>
  </w:style>
  <w:style w:type="character" w:customStyle="1" w:styleId="HeaderChar">
    <w:name w:val="Header Char"/>
    <w:link w:val="Header"/>
    <w:uiPriority w:val="99"/>
    <w:rsid w:val="00A9486D"/>
    <w:rPr>
      <w:sz w:val="24"/>
      <w:szCs w:val="24"/>
      <w:lang w:val="ro-RO" w:eastAsia="ro-RO"/>
    </w:rPr>
  </w:style>
  <w:style w:type="paragraph" w:styleId="Footer">
    <w:name w:val="footer"/>
    <w:basedOn w:val="Normal"/>
    <w:link w:val="FooterChar"/>
    <w:uiPriority w:val="99"/>
    <w:rsid w:val="00A9486D"/>
    <w:pPr>
      <w:tabs>
        <w:tab w:val="center" w:pos="4680"/>
        <w:tab w:val="right" w:pos="9360"/>
      </w:tabs>
    </w:pPr>
  </w:style>
  <w:style w:type="character" w:customStyle="1" w:styleId="FooterChar">
    <w:name w:val="Footer Char"/>
    <w:link w:val="Footer"/>
    <w:uiPriority w:val="99"/>
    <w:rsid w:val="00A9486D"/>
    <w:rPr>
      <w:sz w:val="24"/>
      <w:szCs w:val="24"/>
      <w:lang w:val="ro-RO" w:eastAsia="ro-RO"/>
    </w:rPr>
  </w:style>
  <w:style w:type="paragraph" w:styleId="NoSpacing">
    <w:name w:val="No Spacing"/>
    <w:uiPriority w:val="1"/>
    <w:qFormat/>
    <w:rsid w:val="001D13F0"/>
    <w:rPr>
      <w:sz w:val="24"/>
      <w:szCs w:val="24"/>
      <w:lang w:val="ro-RO" w:eastAsia="ro-RO"/>
    </w:rPr>
  </w:style>
  <w:style w:type="paragraph" w:styleId="ListParagraph">
    <w:name w:val="List Paragraph"/>
    <w:basedOn w:val="Normal"/>
    <w:uiPriority w:val="34"/>
    <w:qFormat/>
    <w:rsid w:val="00E0795D"/>
    <w:pPr>
      <w:ind w:left="720"/>
      <w:contextualSpacing/>
    </w:pPr>
  </w:style>
</w:styles>
</file>

<file path=word/webSettings.xml><?xml version="1.0" encoding="utf-8"?>
<w:webSettings xmlns:r="http://schemas.openxmlformats.org/officeDocument/2006/relationships" xmlns:w="http://schemas.openxmlformats.org/wordprocessingml/2006/main">
  <w:divs>
    <w:div w:id="139004105">
      <w:bodyDiv w:val="1"/>
      <w:marLeft w:val="0"/>
      <w:marRight w:val="0"/>
      <w:marTop w:val="0"/>
      <w:marBottom w:val="0"/>
      <w:divBdr>
        <w:top w:val="none" w:sz="0" w:space="0" w:color="auto"/>
        <w:left w:val="none" w:sz="0" w:space="0" w:color="auto"/>
        <w:bottom w:val="none" w:sz="0" w:space="0" w:color="auto"/>
        <w:right w:val="none" w:sz="0" w:space="0" w:color="auto"/>
      </w:divBdr>
    </w:div>
    <w:div w:id="589197767">
      <w:bodyDiv w:val="1"/>
      <w:marLeft w:val="0"/>
      <w:marRight w:val="0"/>
      <w:marTop w:val="0"/>
      <w:marBottom w:val="0"/>
      <w:divBdr>
        <w:top w:val="none" w:sz="0" w:space="0" w:color="auto"/>
        <w:left w:val="none" w:sz="0" w:space="0" w:color="auto"/>
        <w:bottom w:val="none" w:sz="0" w:space="0" w:color="auto"/>
        <w:right w:val="none" w:sz="0" w:space="0" w:color="auto"/>
      </w:divBdr>
    </w:div>
    <w:div w:id="780343563">
      <w:bodyDiv w:val="1"/>
      <w:marLeft w:val="0"/>
      <w:marRight w:val="0"/>
      <w:marTop w:val="0"/>
      <w:marBottom w:val="0"/>
      <w:divBdr>
        <w:top w:val="none" w:sz="0" w:space="0" w:color="auto"/>
        <w:left w:val="none" w:sz="0" w:space="0" w:color="auto"/>
        <w:bottom w:val="none" w:sz="0" w:space="0" w:color="auto"/>
        <w:right w:val="none" w:sz="0" w:space="0" w:color="auto"/>
      </w:divBdr>
    </w:div>
    <w:div w:id="994920850">
      <w:bodyDiv w:val="1"/>
      <w:marLeft w:val="0"/>
      <w:marRight w:val="0"/>
      <w:marTop w:val="0"/>
      <w:marBottom w:val="0"/>
      <w:divBdr>
        <w:top w:val="none" w:sz="0" w:space="0" w:color="auto"/>
        <w:left w:val="none" w:sz="0" w:space="0" w:color="auto"/>
        <w:bottom w:val="none" w:sz="0" w:space="0" w:color="auto"/>
        <w:right w:val="none" w:sz="0" w:space="0" w:color="auto"/>
      </w:divBdr>
    </w:div>
    <w:div w:id="1751921824">
      <w:bodyDiv w:val="1"/>
      <w:marLeft w:val="0"/>
      <w:marRight w:val="0"/>
      <w:marTop w:val="0"/>
      <w:marBottom w:val="0"/>
      <w:divBdr>
        <w:top w:val="none" w:sz="0" w:space="0" w:color="auto"/>
        <w:left w:val="none" w:sz="0" w:space="0" w:color="auto"/>
        <w:bottom w:val="none" w:sz="0" w:space="0" w:color="auto"/>
        <w:right w:val="none" w:sz="0" w:space="0" w:color="auto"/>
      </w:divBdr>
    </w:div>
    <w:div w:id="1861358605">
      <w:bodyDiv w:val="1"/>
      <w:marLeft w:val="0"/>
      <w:marRight w:val="0"/>
      <w:marTop w:val="0"/>
      <w:marBottom w:val="0"/>
      <w:divBdr>
        <w:top w:val="none" w:sz="0" w:space="0" w:color="auto"/>
        <w:left w:val="none" w:sz="0" w:space="0" w:color="auto"/>
        <w:bottom w:val="none" w:sz="0" w:space="0" w:color="auto"/>
        <w:right w:val="none" w:sz="0" w:space="0" w:color="auto"/>
      </w:divBdr>
    </w:div>
    <w:div w:id="19023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4131</Words>
  <Characters>23549</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Regia Nationala a Padurilor</Company>
  <LinksUpToDate>false</LinksUpToDate>
  <CharactersWithSpaces>27625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silvia dumitru</dc:creator>
  <cp:keywords/>
  <cp:lastModifiedBy>idamian</cp:lastModifiedBy>
  <cp:revision>8</cp:revision>
  <cp:lastPrinted>2019-03-12T08:42:00Z</cp:lastPrinted>
  <dcterms:created xsi:type="dcterms:W3CDTF">2019-01-31T08:14:00Z</dcterms:created>
  <dcterms:modified xsi:type="dcterms:W3CDTF">2019-03-12T08:50:00Z</dcterms:modified>
</cp:coreProperties>
</file>