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AC" w:rsidRPr="006B79AB" w:rsidRDefault="00CC58FE" w:rsidP="001F5ABF">
      <w:pPr>
        <w:ind w:left="360"/>
        <w:jc w:val="both"/>
        <w:rPr>
          <w:sz w:val="24"/>
          <w:szCs w:val="24"/>
        </w:rPr>
      </w:pPr>
      <w:r w:rsidRPr="006B79AB">
        <w:rPr>
          <w:sz w:val="24"/>
          <w:szCs w:val="24"/>
        </w:rPr>
        <w:tab/>
      </w:r>
      <w:r w:rsidR="00377B3B">
        <w:rPr>
          <w:sz w:val="24"/>
          <w:szCs w:val="24"/>
        </w:rPr>
        <w:t xml:space="preserve">                                                                                              </w:t>
      </w:r>
      <w:r w:rsidR="006920AC" w:rsidRPr="006B79AB">
        <w:rPr>
          <w:sz w:val="24"/>
          <w:szCs w:val="24"/>
        </w:rPr>
        <w:t xml:space="preserve">Anexa </w:t>
      </w:r>
      <w:r w:rsidR="00377B3B">
        <w:rPr>
          <w:sz w:val="24"/>
          <w:szCs w:val="24"/>
        </w:rPr>
        <w:t>nr. 1</w:t>
      </w:r>
      <w:r w:rsidR="006920AC" w:rsidRPr="006B79AB">
        <w:rPr>
          <w:sz w:val="24"/>
          <w:szCs w:val="24"/>
        </w:rPr>
        <w:t xml:space="preserve"> la </w:t>
      </w:r>
      <w:r w:rsidR="00377B3B">
        <w:rPr>
          <w:sz w:val="24"/>
          <w:szCs w:val="24"/>
        </w:rPr>
        <w:t>HCL</w:t>
      </w:r>
      <w:r w:rsidR="006920AC" w:rsidRPr="006B79AB">
        <w:rPr>
          <w:sz w:val="24"/>
          <w:szCs w:val="24"/>
        </w:rPr>
        <w:t>…</w:t>
      </w:r>
      <w:r w:rsidR="00377B3B">
        <w:rPr>
          <w:sz w:val="24"/>
          <w:szCs w:val="24"/>
        </w:rPr>
        <w:t>……</w:t>
      </w:r>
      <w:r w:rsidR="006920AC" w:rsidRPr="006B79AB">
        <w:rPr>
          <w:sz w:val="24"/>
          <w:szCs w:val="24"/>
        </w:rPr>
        <w:t>…</w:t>
      </w:r>
    </w:p>
    <w:p w:rsidR="006920AC" w:rsidRPr="006B79AB" w:rsidRDefault="006920AC" w:rsidP="00CC58FE">
      <w:pPr>
        <w:ind w:left="360"/>
        <w:jc w:val="both"/>
        <w:rPr>
          <w:sz w:val="24"/>
          <w:szCs w:val="24"/>
        </w:rPr>
      </w:pPr>
    </w:p>
    <w:p w:rsidR="00CC58FE" w:rsidRPr="006B79AB" w:rsidRDefault="00377B3B" w:rsidP="00377B3B">
      <w:pPr>
        <w:jc w:val="center"/>
        <w:rPr>
          <w:b/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Stabilirea contribuției</w:t>
      </w:r>
      <w:r w:rsidR="006920AC" w:rsidRPr="006B79AB">
        <w:rPr>
          <w:b/>
          <w:sz w:val="24"/>
          <w:szCs w:val="24"/>
        </w:rPr>
        <w:t xml:space="preserve"> persoanelor vârstnice care beneficiază de servicii de îngrijire la domiciliu</w:t>
      </w:r>
    </w:p>
    <w:p w:rsidR="00427EBA" w:rsidRPr="006B79AB" w:rsidRDefault="00CC58FE" w:rsidP="00CC58FE">
      <w:pPr>
        <w:ind w:left="360"/>
        <w:jc w:val="both"/>
        <w:rPr>
          <w:sz w:val="24"/>
          <w:szCs w:val="24"/>
        </w:rPr>
      </w:pPr>
      <w:r w:rsidRPr="006B79AB">
        <w:rPr>
          <w:sz w:val="24"/>
          <w:szCs w:val="24"/>
        </w:rPr>
        <w:t xml:space="preserve"> </w:t>
      </w:r>
      <w:r w:rsidRPr="006B79AB">
        <w:rPr>
          <w:sz w:val="24"/>
          <w:szCs w:val="24"/>
        </w:rPr>
        <w:tab/>
      </w:r>
    </w:p>
    <w:p w:rsidR="00427EBA" w:rsidRPr="006B79AB" w:rsidRDefault="00427EBA" w:rsidP="00427EBA">
      <w:pPr>
        <w:jc w:val="both"/>
        <w:rPr>
          <w:b/>
          <w:sz w:val="24"/>
          <w:szCs w:val="24"/>
        </w:rPr>
      </w:pPr>
      <w:r w:rsidRPr="006B79AB">
        <w:rPr>
          <w:b/>
          <w:sz w:val="24"/>
          <w:szCs w:val="24"/>
        </w:rPr>
        <w:t>Cadru general:</w:t>
      </w:r>
    </w:p>
    <w:tbl>
      <w:tblPr>
        <w:tblStyle w:val="TableGrid"/>
        <w:tblW w:w="0" w:type="auto"/>
        <w:tblLook w:val="04A0"/>
      </w:tblPr>
      <w:tblGrid>
        <w:gridCol w:w="5148"/>
        <w:gridCol w:w="2520"/>
        <w:gridCol w:w="2340"/>
      </w:tblGrid>
      <w:tr w:rsidR="00D7061F" w:rsidRPr="006B79AB" w:rsidTr="00CE4135">
        <w:trPr>
          <w:trHeight w:val="701"/>
        </w:trPr>
        <w:tc>
          <w:tcPr>
            <w:tcW w:w="5148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7061F" w:rsidRPr="006B79AB" w:rsidRDefault="00D7061F" w:rsidP="00CE4135">
            <w:pPr>
              <w:rPr>
                <w:b/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 xml:space="preserve">Grad de dependență </w:t>
            </w:r>
          </w:p>
          <w:p w:rsidR="00D7061F" w:rsidRPr="006B79AB" w:rsidRDefault="00D7061F" w:rsidP="00CE4135">
            <w:pPr>
              <w:rPr>
                <w:b/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>IIA, IIB, IIC</w:t>
            </w:r>
          </w:p>
        </w:tc>
        <w:tc>
          <w:tcPr>
            <w:tcW w:w="2340" w:type="dxa"/>
          </w:tcPr>
          <w:p w:rsidR="00D7061F" w:rsidRPr="006B79AB" w:rsidRDefault="00D7061F" w:rsidP="00CE4135">
            <w:pPr>
              <w:rPr>
                <w:b/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 xml:space="preserve">Grad de dependență </w:t>
            </w:r>
          </w:p>
          <w:p w:rsidR="00D7061F" w:rsidRPr="006B79AB" w:rsidRDefault="00D7061F" w:rsidP="00CE4135">
            <w:pPr>
              <w:rPr>
                <w:b/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>IIIA, IIIB</w:t>
            </w:r>
          </w:p>
        </w:tc>
      </w:tr>
      <w:tr w:rsidR="00D7061F" w:rsidRPr="006B79AB" w:rsidTr="00CE4135">
        <w:trPr>
          <w:trHeight w:val="764"/>
        </w:trPr>
        <w:tc>
          <w:tcPr>
            <w:tcW w:w="5148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>Număr ore de îngrijire stabilite</w:t>
            </w:r>
            <w:r w:rsidRPr="006B79AB">
              <w:rPr>
                <w:noProof/>
                <w:sz w:val="24"/>
                <w:szCs w:val="24"/>
              </w:rPr>
              <w:t xml:space="preserve"> </w:t>
            </w:r>
          </w:p>
          <w:p w:rsidR="00D7061F" w:rsidRPr="00377B3B" w:rsidRDefault="00377B3B" w:rsidP="00CE4135">
            <w:pPr>
              <w:jc w:val="both"/>
              <w:rPr>
                <w:sz w:val="22"/>
                <w:szCs w:val="22"/>
              </w:rPr>
            </w:pPr>
            <w:r w:rsidRPr="00377B3B">
              <w:rPr>
                <w:i/>
                <w:noProof/>
                <w:sz w:val="22"/>
                <w:szCs w:val="22"/>
              </w:rPr>
              <w:t>Conform</w:t>
            </w:r>
            <w:r w:rsidRPr="00377B3B">
              <w:rPr>
                <w:i/>
                <w:sz w:val="22"/>
                <w:szCs w:val="22"/>
              </w:rPr>
              <w:t xml:space="preserve"> </w:t>
            </w:r>
            <w:r w:rsidRPr="00377B3B">
              <w:rPr>
                <w:i/>
                <w:noProof/>
                <w:sz w:val="22"/>
                <w:szCs w:val="22"/>
              </w:rPr>
              <w:t>Hotărârii  Nr. 978/2015 privind aprobarea standardelor minime de cost pentru serviciile sociale,</w:t>
            </w:r>
            <w:r w:rsidRPr="00377B3B">
              <w:rPr>
                <w:i/>
                <w:sz w:val="22"/>
                <w:szCs w:val="22"/>
              </w:rPr>
              <w:t xml:space="preserve"> </w:t>
            </w:r>
            <w:r w:rsidRPr="00377B3B">
              <w:rPr>
                <w:i/>
                <w:noProof/>
                <w:sz w:val="22"/>
                <w:szCs w:val="22"/>
              </w:rPr>
              <w:t>Anexa 4 Standardele minime de cost/an pentru serviciile sociale destinate îngrijirii la domiciliu a persoanelor vârstnice, pct.2 și 3):</w:t>
            </w:r>
          </w:p>
        </w:tc>
        <w:tc>
          <w:tcPr>
            <w:tcW w:w="2520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Cel puțin 10 ore / săptămână, dar  nu mai mult de 20 ore/ săptămână</w:t>
            </w:r>
          </w:p>
        </w:tc>
        <w:tc>
          <w:tcPr>
            <w:tcW w:w="2340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Mai puțin de 10 ore / săptămână</w:t>
            </w:r>
          </w:p>
        </w:tc>
      </w:tr>
      <w:tr w:rsidR="00D7061F" w:rsidRPr="006B79AB" w:rsidTr="00CE4135">
        <w:trPr>
          <w:trHeight w:val="341"/>
        </w:trPr>
        <w:tc>
          <w:tcPr>
            <w:tcW w:w="5148" w:type="dxa"/>
          </w:tcPr>
          <w:p w:rsidR="00D7061F" w:rsidRPr="006B79AB" w:rsidRDefault="00D7061F" w:rsidP="00CE4135">
            <w:pPr>
              <w:rPr>
                <w:i/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 xml:space="preserve">Cost pe oră </w:t>
            </w:r>
          </w:p>
        </w:tc>
        <w:tc>
          <w:tcPr>
            <w:tcW w:w="2520" w:type="dxa"/>
          </w:tcPr>
          <w:p w:rsidR="006B79AB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15 lei/oră</w:t>
            </w:r>
          </w:p>
        </w:tc>
        <w:tc>
          <w:tcPr>
            <w:tcW w:w="2340" w:type="dxa"/>
          </w:tcPr>
          <w:p w:rsidR="006B79AB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15 lei/oră</w:t>
            </w:r>
          </w:p>
        </w:tc>
      </w:tr>
      <w:tr w:rsidR="00D7061F" w:rsidRPr="006B79AB" w:rsidTr="00CE4135">
        <w:tc>
          <w:tcPr>
            <w:tcW w:w="5148" w:type="dxa"/>
          </w:tcPr>
          <w:p w:rsidR="00D7061F" w:rsidRPr="006B79AB" w:rsidRDefault="00D7061F" w:rsidP="00CE4135">
            <w:pPr>
              <w:rPr>
                <w:b/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 xml:space="preserve">Costul </w:t>
            </w:r>
            <w:r w:rsidR="000E2F05">
              <w:rPr>
                <w:b/>
                <w:noProof/>
                <w:sz w:val="24"/>
                <w:szCs w:val="24"/>
              </w:rPr>
              <w:t xml:space="preserve">maxim </w:t>
            </w:r>
            <w:r w:rsidRPr="006B79AB">
              <w:rPr>
                <w:b/>
                <w:noProof/>
                <w:sz w:val="24"/>
                <w:szCs w:val="24"/>
              </w:rPr>
              <w:t>total al serviciului pentru o săptămână</w:t>
            </w:r>
          </w:p>
          <w:p w:rsidR="00D7061F" w:rsidRPr="006B79AB" w:rsidRDefault="00D7061F" w:rsidP="00CE4135">
            <w:pPr>
              <w:rPr>
                <w:i/>
                <w:noProof/>
                <w:sz w:val="24"/>
                <w:szCs w:val="24"/>
              </w:rPr>
            </w:pPr>
            <w:r w:rsidRPr="006B79AB">
              <w:rPr>
                <w:i/>
                <w:noProof/>
                <w:sz w:val="24"/>
                <w:szCs w:val="24"/>
              </w:rPr>
              <w:t>( 20 ore  x 15lei, respectiv 9,5 ore x 15 lei)</w:t>
            </w:r>
          </w:p>
        </w:tc>
        <w:tc>
          <w:tcPr>
            <w:tcW w:w="2520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300 lei</w:t>
            </w:r>
          </w:p>
        </w:tc>
        <w:tc>
          <w:tcPr>
            <w:tcW w:w="2340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142,5 lei</w:t>
            </w:r>
          </w:p>
        </w:tc>
      </w:tr>
      <w:tr w:rsidR="00D7061F" w:rsidRPr="006B79AB" w:rsidTr="00CE4135">
        <w:trPr>
          <w:trHeight w:val="908"/>
        </w:trPr>
        <w:tc>
          <w:tcPr>
            <w:tcW w:w="5148" w:type="dxa"/>
          </w:tcPr>
          <w:p w:rsidR="00D7061F" w:rsidRPr="006B79AB" w:rsidRDefault="00D7061F" w:rsidP="00CE4135">
            <w:pPr>
              <w:rPr>
                <w:b/>
                <w:noProof/>
                <w:sz w:val="24"/>
                <w:szCs w:val="24"/>
              </w:rPr>
            </w:pPr>
            <w:r w:rsidRPr="006B79AB">
              <w:rPr>
                <w:b/>
                <w:noProof/>
                <w:sz w:val="24"/>
                <w:szCs w:val="24"/>
              </w:rPr>
              <w:t xml:space="preserve">Costul </w:t>
            </w:r>
            <w:r w:rsidR="000E2F05">
              <w:rPr>
                <w:b/>
                <w:noProof/>
                <w:sz w:val="24"/>
                <w:szCs w:val="24"/>
              </w:rPr>
              <w:t xml:space="preserve">maxim </w:t>
            </w:r>
            <w:r w:rsidRPr="006B79AB">
              <w:rPr>
                <w:b/>
                <w:noProof/>
                <w:sz w:val="24"/>
                <w:szCs w:val="24"/>
              </w:rPr>
              <w:t>total al serviciului pentru 4 săptămâni (</w:t>
            </w:r>
            <w:r w:rsidR="006B79AB" w:rsidRPr="006B79AB">
              <w:rPr>
                <w:b/>
                <w:noProof/>
                <w:sz w:val="24"/>
                <w:szCs w:val="24"/>
              </w:rPr>
              <w:t>o lună</w:t>
            </w:r>
            <w:r w:rsidRPr="006B79AB">
              <w:rPr>
                <w:b/>
                <w:noProof/>
                <w:sz w:val="24"/>
                <w:szCs w:val="24"/>
              </w:rPr>
              <w:t>)</w:t>
            </w:r>
          </w:p>
          <w:p w:rsidR="00D7061F" w:rsidRPr="006B79AB" w:rsidRDefault="006B79AB" w:rsidP="00CE4135">
            <w:pPr>
              <w:rPr>
                <w:i/>
                <w:noProof/>
                <w:sz w:val="24"/>
                <w:szCs w:val="24"/>
              </w:rPr>
            </w:pPr>
            <w:r w:rsidRPr="006B79AB">
              <w:rPr>
                <w:i/>
                <w:noProof/>
                <w:sz w:val="24"/>
                <w:szCs w:val="24"/>
              </w:rPr>
              <w:t>( 20 ore  x 15lei x 4 săptămâni, respectiv 9,5 ore x 15 lei x 4 săptămâni)</w:t>
            </w:r>
          </w:p>
        </w:tc>
        <w:tc>
          <w:tcPr>
            <w:tcW w:w="2520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1200 lei</w:t>
            </w:r>
          </w:p>
        </w:tc>
        <w:tc>
          <w:tcPr>
            <w:tcW w:w="2340" w:type="dxa"/>
          </w:tcPr>
          <w:p w:rsidR="00D7061F" w:rsidRPr="006B79AB" w:rsidRDefault="00D7061F" w:rsidP="00CE4135">
            <w:pPr>
              <w:rPr>
                <w:noProof/>
                <w:sz w:val="24"/>
                <w:szCs w:val="24"/>
              </w:rPr>
            </w:pPr>
            <w:r w:rsidRPr="006B79AB">
              <w:rPr>
                <w:noProof/>
                <w:sz w:val="24"/>
                <w:szCs w:val="24"/>
              </w:rPr>
              <w:t>570 lei</w:t>
            </w:r>
          </w:p>
        </w:tc>
      </w:tr>
    </w:tbl>
    <w:p w:rsidR="00377B3B" w:rsidRDefault="00CC58FE" w:rsidP="00CE4135">
      <w:pPr>
        <w:ind w:left="360"/>
        <w:jc w:val="both"/>
        <w:rPr>
          <w:sz w:val="24"/>
          <w:szCs w:val="24"/>
        </w:rPr>
      </w:pPr>
      <w:r w:rsidRPr="006B79AB">
        <w:rPr>
          <w:sz w:val="24"/>
          <w:szCs w:val="24"/>
        </w:rPr>
        <w:tab/>
      </w:r>
    </w:p>
    <w:p w:rsidR="000E2F05" w:rsidRDefault="000E2F05" w:rsidP="000E2F05">
      <w:pPr>
        <w:jc w:val="both"/>
        <w:rPr>
          <w:b/>
          <w:noProof/>
          <w:sz w:val="24"/>
          <w:szCs w:val="24"/>
        </w:rPr>
      </w:pPr>
      <w:r>
        <w:rPr>
          <w:sz w:val="24"/>
          <w:szCs w:val="24"/>
        </w:rPr>
        <w:t>Numărul de ore de îngrijire pentru fiecare beneficiar se stabilește în baza evaluării situației și a nevoii de ajutor pentru activitățile de bază și instumentale ale vieții, ținându-se cont de gradul de dependență al persoanelor, ajutorul informal primit și personalul de îngrijire disponibil. În numărul de ore specificat în contractual de furnizare a serviciilor sociale este inclus și perioada de deplasare la caz</w:t>
      </w:r>
      <w:r w:rsidR="005363BF">
        <w:rPr>
          <w:sz w:val="24"/>
          <w:szCs w:val="24"/>
        </w:rPr>
        <w:t xml:space="preserve"> a îngrijitoarei (timpul)</w:t>
      </w:r>
      <w:r>
        <w:rPr>
          <w:sz w:val="24"/>
          <w:szCs w:val="24"/>
        </w:rPr>
        <w:t>.</w:t>
      </w:r>
    </w:p>
    <w:p w:rsidR="000E2F05" w:rsidRDefault="000E2F05">
      <w:pPr>
        <w:rPr>
          <w:b/>
          <w:noProof/>
          <w:sz w:val="24"/>
          <w:szCs w:val="24"/>
        </w:rPr>
      </w:pPr>
    </w:p>
    <w:p w:rsidR="006920AC" w:rsidRPr="006B79AB" w:rsidRDefault="00427EBA">
      <w:pPr>
        <w:rPr>
          <w:b/>
          <w:noProof/>
          <w:sz w:val="24"/>
          <w:szCs w:val="24"/>
        </w:rPr>
      </w:pPr>
      <w:r w:rsidRPr="006B79AB">
        <w:rPr>
          <w:b/>
          <w:noProof/>
          <w:sz w:val="24"/>
          <w:szCs w:val="24"/>
        </w:rPr>
        <w:t>Modul de stabilire al contribuției beneficiarilor de servicii de îngrijire la domiciliu:</w:t>
      </w:r>
    </w:p>
    <w:p w:rsidR="006B79AB" w:rsidRPr="00377B3B" w:rsidRDefault="006B79AB">
      <w:pPr>
        <w:rPr>
          <w:i/>
          <w:noProof/>
          <w:sz w:val="24"/>
          <w:szCs w:val="24"/>
        </w:rPr>
      </w:pPr>
      <w:r w:rsidRPr="00377B3B">
        <w:rPr>
          <w:i/>
          <w:noProof/>
          <w:sz w:val="24"/>
          <w:szCs w:val="24"/>
        </w:rPr>
        <w:t>Având în vedere că veniturile persoanelor vârstnice se modifică frecvent ca urmare a modificării valorii punctului de pensie, s-a luat în calcul pentru stabilirea grilei ca indicator valoarea punctului de pensie.</w:t>
      </w:r>
    </w:p>
    <w:tbl>
      <w:tblPr>
        <w:tblStyle w:val="TableGrid"/>
        <w:tblW w:w="0" w:type="auto"/>
        <w:tblLook w:val="04A0"/>
      </w:tblPr>
      <w:tblGrid>
        <w:gridCol w:w="648"/>
        <w:gridCol w:w="4770"/>
        <w:gridCol w:w="1440"/>
        <w:gridCol w:w="1549"/>
        <w:gridCol w:w="1549"/>
      </w:tblGrid>
      <w:tr w:rsidR="0043535F" w:rsidRPr="001F5ABF" w:rsidTr="006B79AB">
        <w:tc>
          <w:tcPr>
            <w:tcW w:w="648" w:type="dxa"/>
          </w:tcPr>
          <w:p w:rsidR="0043535F" w:rsidRPr="001F5ABF" w:rsidRDefault="0043535F">
            <w:pPr>
              <w:rPr>
                <w:noProof/>
              </w:rPr>
            </w:pPr>
          </w:p>
        </w:tc>
        <w:tc>
          <w:tcPr>
            <w:tcW w:w="4770" w:type="dxa"/>
          </w:tcPr>
          <w:p w:rsidR="0043535F" w:rsidRPr="001F5ABF" w:rsidRDefault="0043535F">
            <w:pPr>
              <w:rPr>
                <w:noProof/>
              </w:rPr>
            </w:pPr>
            <w:r w:rsidRPr="001F5ABF">
              <w:rPr>
                <w:noProof/>
              </w:rPr>
              <w:t>Nivelul venitului net lunar</w:t>
            </w:r>
          </w:p>
        </w:tc>
        <w:tc>
          <w:tcPr>
            <w:tcW w:w="1440" w:type="dxa"/>
          </w:tcPr>
          <w:p w:rsidR="0043535F" w:rsidRPr="001F5ABF" w:rsidRDefault="0043535F">
            <w:pPr>
              <w:rPr>
                <w:noProof/>
              </w:rPr>
            </w:pPr>
            <w:r w:rsidRPr="001F5ABF">
              <w:rPr>
                <w:noProof/>
              </w:rPr>
              <w:t>Procent din costul integral al serviciilor</w:t>
            </w:r>
          </w:p>
        </w:tc>
        <w:tc>
          <w:tcPr>
            <w:tcW w:w="1549" w:type="dxa"/>
          </w:tcPr>
          <w:p w:rsidR="0043535F" w:rsidRPr="001F5ABF" w:rsidRDefault="0043535F" w:rsidP="00CD0BD2">
            <w:pPr>
              <w:rPr>
                <w:noProof/>
              </w:rPr>
            </w:pPr>
            <w:r w:rsidRPr="002C4006">
              <w:rPr>
                <w:b/>
                <w:noProof/>
              </w:rPr>
              <w:t>Valoarea maximă</w:t>
            </w:r>
            <w:r w:rsidR="00427EBA" w:rsidRPr="002C4006">
              <w:rPr>
                <w:b/>
                <w:noProof/>
              </w:rPr>
              <w:t xml:space="preserve"> lunară</w:t>
            </w:r>
            <w:r w:rsidRPr="001F5ABF">
              <w:rPr>
                <w:noProof/>
              </w:rPr>
              <w:t xml:space="preserve"> a contribuției </w:t>
            </w:r>
            <w:r w:rsidR="00405EF3" w:rsidRPr="001F5ABF">
              <w:rPr>
                <w:noProof/>
              </w:rPr>
              <w:t>beneficiarului</w:t>
            </w:r>
            <w:r w:rsidR="006B79AB" w:rsidRPr="001F5ABF">
              <w:rPr>
                <w:noProof/>
              </w:rPr>
              <w:t xml:space="preserve"> încadrat în gradul II de dependență</w:t>
            </w:r>
            <w:r w:rsidR="00405EF3" w:rsidRPr="001F5ABF">
              <w:rPr>
                <w:noProof/>
              </w:rPr>
              <w:t xml:space="preserve"> </w:t>
            </w:r>
            <w:r w:rsidRPr="001F5ABF">
              <w:rPr>
                <w:noProof/>
              </w:rPr>
              <w:t>(lei)</w:t>
            </w:r>
            <w:r w:rsidR="00E82E2B" w:rsidRPr="001F5ABF">
              <w:rPr>
                <w:noProof/>
              </w:rPr>
              <w:t xml:space="preserve"> </w:t>
            </w:r>
            <w:r w:rsidR="00427EBA" w:rsidRPr="001F5ABF">
              <w:rPr>
                <w:noProof/>
              </w:rPr>
              <w:t>– pentru un nr. de 20 ore</w:t>
            </w:r>
            <w:r w:rsidR="00CD0BD2" w:rsidRPr="001F5ABF">
              <w:rPr>
                <w:noProof/>
              </w:rPr>
              <w:t xml:space="preserve"> </w:t>
            </w:r>
            <w:r w:rsidR="00427EBA" w:rsidRPr="001F5ABF">
              <w:rPr>
                <w:noProof/>
              </w:rPr>
              <w:t>/</w:t>
            </w:r>
            <w:r w:rsidR="00405EF3" w:rsidRPr="001F5ABF">
              <w:rPr>
                <w:noProof/>
              </w:rPr>
              <w:t xml:space="preserve"> </w:t>
            </w:r>
            <w:r w:rsidR="00427EBA" w:rsidRPr="001F5ABF">
              <w:rPr>
                <w:noProof/>
              </w:rPr>
              <w:t>săpt</w:t>
            </w:r>
            <w:r w:rsidR="00CD0BD2" w:rsidRPr="001F5ABF">
              <w:rPr>
                <w:noProof/>
              </w:rPr>
              <w:t>.</w:t>
            </w:r>
          </w:p>
        </w:tc>
        <w:tc>
          <w:tcPr>
            <w:tcW w:w="1549" w:type="dxa"/>
          </w:tcPr>
          <w:p w:rsidR="0043535F" w:rsidRPr="001F5ABF" w:rsidRDefault="0043535F" w:rsidP="00CD0BD2">
            <w:pPr>
              <w:rPr>
                <w:noProof/>
              </w:rPr>
            </w:pPr>
            <w:r w:rsidRPr="002C4006">
              <w:rPr>
                <w:b/>
                <w:noProof/>
              </w:rPr>
              <w:t>Valoarea maximă</w:t>
            </w:r>
            <w:r w:rsidR="00427EBA" w:rsidRPr="002C4006">
              <w:rPr>
                <w:b/>
                <w:noProof/>
              </w:rPr>
              <w:t xml:space="preserve"> lunară</w:t>
            </w:r>
            <w:r w:rsidRPr="001F5ABF">
              <w:rPr>
                <w:noProof/>
              </w:rPr>
              <w:t xml:space="preserve"> a contribuției </w:t>
            </w:r>
            <w:r w:rsidR="00E82E2B" w:rsidRPr="001F5ABF">
              <w:rPr>
                <w:noProof/>
              </w:rPr>
              <w:t xml:space="preserve">beneficiarului </w:t>
            </w:r>
            <w:r w:rsidR="006B79AB" w:rsidRPr="001F5ABF">
              <w:rPr>
                <w:noProof/>
              </w:rPr>
              <w:t xml:space="preserve">încadrat în gradul III de dependență </w:t>
            </w:r>
            <w:r w:rsidRPr="001F5ABF">
              <w:rPr>
                <w:noProof/>
              </w:rPr>
              <w:t>(lei)</w:t>
            </w:r>
            <w:r w:rsidR="00427EBA" w:rsidRPr="001F5ABF">
              <w:rPr>
                <w:noProof/>
              </w:rPr>
              <w:t xml:space="preserve"> – pentru un nr. de 9,5 ore/</w:t>
            </w:r>
            <w:r w:rsidR="00405EF3" w:rsidRPr="001F5ABF">
              <w:rPr>
                <w:noProof/>
              </w:rPr>
              <w:t xml:space="preserve"> </w:t>
            </w:r>
            <w:r w:rsidR="00427EBA" w:rsidRPr="001F5ABF">
              <w:rPr>
                <w:noProof/>
              </w:rPr>
              <w:t>săpt</w:t>
            </w:r>
            <w:r w:rsidR="00CD0BD2" w:rsidRPr="001F5ABF">
              <w:rPr>
                <w:noProof/>
              </w:rPr>
              <w:t>.</w:t>
            </w:r>
          </w:p>
        </w:tc>
      </w:tr>
      <w:tr w:rsidR="0043535F" w:rsidRPr="005648CB" w:rsidTr="006B79AB">
        <w:tc>
          <w:tcPr>
            <w:tcW w:w="648" w:type="dxa"/>
          </w:tcPr>
          <w:p w:rsidR="0043535F" w:rsidRPr="005648CB" w:rsidRDefault="0043535F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43535F" w:rsidRPr="005648CB" w:rsidRDefault="0043535F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 xml:space="preserve">Persoane vârstnice fără venituri sau </w:t>
            </w:r>
          </w:p>
          <w:p w:rsidR="0043535F" w:rsidRPr="005648CB" w:rsidRDefault="0043535F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cu venituri mai mici decât valoarea unui  punct de pensie (vpp)</w:t>
            </w:r>
          </w:p>
        </w:tc>
        <w:tc>
          <w:tcPr>
            <w:tcW w:w="1440" w:type="dxa"/>
          </w:tcPr>
          <w:p w:rsidR="0043535F" w:rsidRPr="005648CB" w:rsidRDefault="0043535F" w:rsidP="006920AC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43535F" w:rsidRPr="005648CB" w:rsidRDefault="0043535F" w:rsidP="006920A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648CB">
              <w:rPr>
                <w:b/>
                <w:noProof/>
                <w:sz w:val="24"/>
                <w:szCs w:val="24"/>
              </w:rPr>
              <w:t>0%</w:t>
            </w:r>
          </w:p>
          <w:p w:rsidR="0043535F" w:rsidRPr="005648CB" w:rsidRDefault="0043535F" w:rsidP="006920AC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549" w:type="dxa"/>
          </w:tcPr>
          <w:p w:rsidR="0043535F" w:rsidRPr="005648CB" w:rsidRDefault="0043535F" w:rsidP="006920AC">
            <w:pPr>
              <w:jc w:val="center"/>
              <w:rPr>
                <w:noProof/>
                <w:sz w:val="24"/>
                <w:szCs w:val="24"/>
              </w:rPr>
            </w:pPr>
          </w:p>
          <w:p w:rsidR="0043535F" w:rsidRPr="005648CB" w:rsidRDefault="0043535F" w:rsidP="006920AC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:rsidR="0043535F" w:rsidRPr="005648CB" w:rsidRDefault="0043535F" w:rsidP="006920AC">
            <w:pPr>
              <w:jc w:val="center"/>
              <w:rPr>
                <w:noProof/>
                <w:sz w:val="24"/>
                <w:szCs w:val="24"/>
              </w:rPr>
            </w:pPr>
          </w:p>
          <w:p w:rsidR="0043535F" w:rsidRPr="005648CB" w:rsidRDefault="0043535F" w:rsidP="006920AC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0</w:t>
            </w:r>
          </w:p>
        </w:tc>
      </w:tr>
      <w:tr w:rsidR="005648CB" w:rsidRPr="005648CB" w:rsidTr="006B79AB">
        <w:tc>
          <w:tcPr>
            <w:tcW w:w="648" w:type="dxa"/>
          </w:tcPr>
          <w:p w:rsidR="005648CB" w:rsidRPr="005648CB" w:rsidRDefault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5648CB" w:rsidRPr="005648CB" w:rsidRDefault="005648CB" w:rsidP="006920AC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1 x vpp +1 leu  -  1,5 x vpp</w:t>
            </w:r>
          </w:p>
        </w:tc>
        <w:tc>
          <w:tcPr>
            <w:tcW w:w="1440" w:type="dxa"/>
          </w:tcPr>
          <w:p w:rsidR="005648CB" w:rsidRPr="005648CB" w:rsidRDefault="005648CB" w:rsidP="00407FD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648CB">
              <w:rPr>
                <w:b/>
                <w:noProof/>
                <w:sz w:val="24"/>
                <w:szCs w:val="24"/>
              </w:rPr>
              <w:t>5%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28,5</w:t>
            </w:r>
          </w:p>
        </w:tc>
      </w:tr>
      <w:tr w:rsidR="005648CB" w:rsidRPr="005648CB" w:rsidTr="006B79AB">
        <w:tc>
          <w:tcPr>
            <w:tcW w:w="648" w:type="dxa"/>
          </w:tcPr>
          <w:p w:rsidR="005648CB" w:rsidRPr="005648CB" w:rsidRDefault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648CB" w:rsidRPr="005648CB" w:rsidRDefault="005648CB" w:rsidP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1,5 x vpp +1 leu  -  2 x vpp</w:t>
            </w:r>
          </w:p>
        </w:tc>
        <w:tc>
          <w:tcPr>
            <w:tcW w:w="1440" w:type="dxa"/>
          </w:tcPr>
          <w:p w:rsidR="005648CB" w:rsidRPr="005648CB" w:rsidRDefault="005648CB" w:rsidP="00407FD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648CB">
              <w:rPr>
                <w:b/>
                <w:noProof/>
                <w:sz w:val="24"/>
                <w:szCs w:val="24"/>
              </w:rPr>
              <w:t>10%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57</w:t>
            </w:r>
          </w:p>
        </w:tc>
      </w:tr>
      <w:tr w:rsidR="005648CB" w:rsidRPr="005648CB" w:rsidTr="006B79AB">
        <w:tc>
          <w:tcPr>
            <w:tcW w:w="648" w:type="dxa"/>
          </w:tcPr>
          <w:p w:rsidR="005648CB" w:rsidRPr="005648CB" w:rsidRDefault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5648CB" w:rsidRPr="005648CB" w:rsidRDefault="005648CB" w:rsidP="00427EBA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2 x vpp +1 leu  -  2,5 x vpp</w:t>
            </w:r>
          </w:p>
        </w:tc>
        <w:tc>
          <w:tcPr>
            <w:tcW w:w="1440" w:type="dxa"/>
          </w:tcPr>
          <w:p w:rsidR="005648CB" w:rsidRPr="005648CB" w:rsidRDefault="005648CB" w:rsidP="00407FD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648CB">
              <w:rPr>
                <w:b/>
                <w:noProof/>
                <w:sz w:val="24"/>
                <w:szCs w:val="24"/>
              </w:rPr>
              <w:t>20%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114</w:t>
            </w:r>
          </w:p>
        </w:tc>
      </w:tr>
      <w:tr w:rsidR="005648CB" w:rsidRPr="005648CB" w:rsidTr="006B79AB">
        <w:tc>
          <w:tcPr>
            <w:tcW w:w="648" w:type="dxa"/>
          </w:tcPr>
          <w:p w:rsidR="005648CB" w:rsidRPr="005648CB" w:rsidRDefault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5648CB" w:rsidRPr="005648CB" w:rsidRDefault="005648CB" w:rsidP="00427EBA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2,5 x vpp +1 leu  -  3 x vpp</w:t>
            </w:r>
          </w:p>
        </w:tc>
        <w:tc>
          <w:tcPr>
            <w:tcW w:w="1440" w:type="dxa"/>
          </w:tcPr>
          <w:p w:rsidR="005648CB" w:rsidRPr="005648CB" w:rsidRDefault="005648CB" w:rsidP="00407FD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648CB">
              <w:rPr>
                <w:b/>
                <w:noProof/>
                <w:sz w:val="24"/>
                <w:szCs w:val="24"/>
              </w:rPr>
              <w:t>30%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171</w:t>
            </w:r>
          </w:p>
        </w:tc>
      </w:tr>
      <w:tr w:rsidR="005648CB" w:rsidRPr="005648CB" w:rsidTr="006B79AB">
        <w:tc>
          <w:tcPr>
            <w:tcW w:w="648" w:type="dxa"/>
          </w:tcPr>
          <w:p w:rsidR="005648CB" w:rsidRPr="005648CB" w:rsidRDefault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4770" w:type="dxa"/>
          </w:tcPr>
          <w:p w:rsidR="005648CB" w:rsidRPr="005648CB" w:rsidRDefault="005648CB" w:rsidP="00427EBA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3 x vpp +1 leu  -  3,5 x vpp</w:t>
            </w:r>
          </w:p>
        </w:tc>
        <w:tc>
          <w:tcPr>
            <w:tcW w:w="1440" w:type="dxa"/>
          </w:tcPr>
          <w:p w:rsidR="005648CB" w:rsidRPr="005648CB" w:rsidRDefault="005648CB" w:rsidP="00407FD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648CB">
              <w:rPr>
                <w:b/>
                <w:noProof/>
                <w:sz w:val="24"/>
                <w:szCs w:val="24"/>
              </w:rPr>
              <w:t>75%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900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427,5</w:t>
            </w:r>
          </w:p>
        </w:tc>
      </w:tr>
      <w:tr w:rsidR="005648CB" w:rsidRPr="005648CB" w:rsidTr="006B79AB">
        <w:tc>
          <w:tcPr>
            <w:tcW w:w="648" w:type="dxa"/>
          </w:tcPr>
          <w:p w:rsidR="005648CB" w:rsidRPr="005648CB" w:rsidRDefault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770" w:type="dxa"/>
          </w:tcPr>
          <w:p w:rsidR="005648CB" w:rsidRPr="005648CB" w:rsidRDefault="005648CB" w:rsidP="005648CB">
            <w:pPr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Peste 3,5 x vpp</w:t>
            </w:r>
          </w:p>
        </w:tc>
        <w:tc>
          <w:tcPr>
            <w:tcW w:w="1440" w:type="dxa"/>
          </w:tcPr>
          <w:p w:rsidR="005648CB" w:rsidRPr="005648CB" w:rsidRDefault="005648CB" w:rsidP="00407FD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648CB">
              <w:rPr>
                <w:b/>
                <w:noProof/>
                <w:sz w:val="24"/>
                <w:szCs w:val="24"/>
              </w:rPr>
              <w:t>100%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1200</w:t>
            </w:r>
          </w:p>
        </w:tc>
        <w:tc>
          <w:tcPr>
            <w:tcW w:w="1549" w:type="dxa"/>
          </w:tcPr>
          <w:p w:rsidR="005648CB" w:rsidRPr="005648CB" w:rsidRDefault="005648CB" w:rsidP="00407FDD">
            <w:pPr>
              <w:jc w:val="center"/>
              <w:rPr>
                <w:noProof/>
                <w:sz w:val="24"/>
                <w:szCs w:val="24"/>
              </w:rPr>
            </w:pPr>
            <w:r w:rsidRPr="005648CB">
              <w:rPr>
                <w:noProof/>
                <w:sz w:val="24"/>
                <w:szCs w:val="24"/>
              </w:rPr>
              <w:t>570</w:t>
            </w:r>
          </w:p>
        </w:tc>
      </w:tr>
    </w:tbl>
    <w:p w:rsidR="00E82E2B" w:rsidRPr="005648CB" w:rsidRDefault="00CD0BD2">
      <w:pPr>
        <w:rPr>
          <w:b/>
          <w:i/>
          <w:noProof/>
          <w:sz w:val="24"/>
          <w:szCs w:val="24"/>
        </w:rPr>
      </w:pPr>
      <w:r w:rsidRPr="005648CB">
        <w:rPr>
          <w:b/>
          <w:i/>
          <w:noProof/>
          <w:sz w:val="24"/>
          <w:szCs w:val="24"/>
        </w:rPr>
        <w:t>Vpp – valoarea unui punct de pensie conform actelor normative în vigoare.</w:t>
      </w:r>
    </w:p>
    <w:p w:rsidR="00E82E2B" w:rsidRPr="005648CB" w:rsidRDefault="00E82E2B">
      <w:pPr>
        <w:rPr>
          <w:sz w:val="24"/>
          <w:szCs w:val="24"/>
          <w:lang w:val="ro-RO"/>
        </w:rPr>
      </w:pPr>
    </w:p>
    <w:p w:rsidR="00405EF3" w:rsidRPr="00377B3B" w:rsidRDefault="00405EF3" w:rsidP="00405EF3">
      <w:pPr>
        <w:rPr>
          <w:sz w:val="24"/>
          <w:szCs w:val="24"/>
          <w:lang w:val="ro-RO"/>
        </w:rPr>
      </w:pPr>
      <w:r w:rsidRPr="00377B3B">
        <w:rPr>
          <w:sz w:val="24"/>
          <w:szCs w:val="24"/>
          <w:lang w:val="ro-RO"/>
        </w:rPr>
        <w:t>Calculul contribuției</w:t>
      </w:r>
      <w:r w:rsidR="002C4006">
        <w:rPr>
          <w:sz w:val="24"/>
          <w:szCs w:val="24"/>
          <w:lang w:val="ro-RO"/>
        </w:rPr>
        <w:t xml:space="preserve"> lunare</w:t>
      </w:r>
      <w:r w:rsidRPr="00377B3B">
        <w:rPr>
          <w:sz w:val="24"/>
          <w:szCs w:val="24"/>
          <w:lang w:val="ro-RO"/>
        </w:rPr>
        <w:t xml:space="preserve"> pentru fiecare beneficiar se va face ținând cont de toate veniturile nete lunare ale persoanei și ținând cont de orele</w:t>
      </w:r>
      <w:r w:rsidR="00E91F35">
        <w:rPr>
          <w:sz w:val="24"/>
          <w:szCs w:val="24"/>
          <w:lang w:val="ro-RO"/>
        </w:rPr>
        <w:t xml:space="preserve"> SPECIFICATE ÎN CONTRACTUL DE FURNIZARE SERVICII </w:t>
      </w:r>
      <w:r w:rsidR="00E91F35" w:rsidRPr="00E91F35">
        <w:rPr>
          <w:i/>
          <w:sz w:val="24"/>
          <w:szCs w:val="24"/>
          <w:lang w:val="ro-RO"/>
        </w:rPr>
        <w:t>(în situația concediilor de odihnă/medicale ale îngrijitorului sau în lipsa personalului angajat, persoana vârstnică nu va datora contribuție</w:t>
      </w:r>
      <w:r w:rsidR="002C4006">
        <w:rPr>
          <w:i/>
          <w:sz w:val="24"/>
          <w:szCs w:val="24"/>
          <w:lang w:val="ro-RO"/>
        </w:rPr>
        <w:t xml:space="preserve"> completă pe luna respectivă</w:t>
      </w:r>
      <w:r w:rsidR="00E91F35" w:rsidRPr="00E91F35">
        <w:rPr>
          <w:i/>
          <w:sz w:val="24"/>
          <w:szCs w:val="24"/>
          <w:lang w:val="ro-RO"/>
        </w:rPr>
        <w:t>)</w:t>
      </w:r>
      <w:r w:rsidRPr="00E91F35">
        <w:rPr>
          <w:i/>
          <w:sz w:val="24"/>
          <w:szCs w:val="24"/>
          <w:lang w:val="ro-RO"/>
        </w:rPr>
        <w:t xml:space="preserve">. </w:t>
      </w:r>
    </w:p>
    <w:p w:rsidR="002C4006" w:rsidRDefault="002C4006" w:rsidP="00405EF3">
      <w:pPr>
        <w:rPr>
          <w:sz w:val="24"/>
          <w:szCs w:val="24"/>
          <w:lang w:val="ro-RO"/>
        </w:rPr>
      </w:pPr>
    </w:p>
    <w:p w:rsidR="00405EF3" w:rsidRDefault="00405EF3" w:rsidP="00405EF3">
      <w:pPr>
        <w:rPr>
          <w:sz w:val="24"/>
          <w:szCs w:val="24"/>
          <w:lang w:val="ro-RO"/>
        </w:rPr>
      </w:pPr>
      <w:r w:rsidRPr="00377B3B">
        <w:rPr>
          <w:sz w:val="24"/>
          <w:szCs w:val="24"/>
          <w:lang w:val="ro-RO"/>
        </w:rPr>
        <w:t>Încasarea contribuției se va face în luna ulterioară acordării serviciilor pentru a evita eventualele plăți în avans.</w:t>
      </w:r>
    </w:p>
    <w:p w:rsidR="002C4006" w:rsidRPr="00377B3B" w:rsidRDefault="002C4006" w:rsidP="00405EF3">
      <w:pPr>
        <w:rPr>
          <w:sz w:val="24"/>
          <w:szCs w:val="24"/>
          <w:lang w:val="ro-RO"/>
        </w:rPr>
      </w:pPr>
    </w:p>
    <w:p w:rsidR="00405EF3" w:rsidRPr="00377B3B" w:rsidRDefault="00405EF3" w:rsidP="00405EF3">
      <w:pPr>
        <w:rPr>
          <w:sz w:val="24"/>
          <w:szCs w:val="24"/>
          <w:lang w:val="ro-RO"/>
        </w:rPr>
      </w:pPr>
      <w:r w:rsidRPr="00377B3B">
        <w:rPr>
          <w:sz w:val="24"/>
          <w:szCs w:val="24"/>
          <w:lang w:val="ro-RO"/>
        </w:rPr>
        <w:t>Fiecare beneficiar are aprobat  un număr de ore de îngrijire/săptămână, dar există situații în care nu toate orele pot fi prestate din diverse motive ca: concediu de odihnă sau medical al îngrijitorului, spitalizarea beneficiarului, plecarea acestuia în stațiuni la tratament,  lipsa temporară a personalului de îngrijire – încetarea contractului de muncă</w:t>
      </w:r>
      <w:r w:rsidR="00CD0BD2" w:rsidRPr="00377B3B">
        <w:rPr>
          <w:sz w:val="24"/>
          <w:szCs w:val="24"/>
          <w:lang w:val="ro-RO"/>
        </w:rPr>
        <w:t xml:space="preserve"> al îngrijitorului</w:t>
      </w:r>
      <w:r w:rsidRPr="00377B3B">
        <w:rPr>
          <w:sz w:val="24"/>
          <w:szCs w:val="24"/>
          <w:lang w:val="ro-RO"/>
        </w:rPr>
        <w:t>, etc</w:t>
      </w:r>
      <w:r w:rsidRPr="00060294">
        <w:rPr>
          <w:i/>
          <w:sz w:val="24"/>
          <w:szCs w:val="24"/>
          <w:lang w:val="ro-RO"/>
        </w:rPr>
        <w:t>.)</w:t>
      </w:r>
      <w:r w:rsidR="00F16A8A" w:rsidRPr="00060294">
        <w:rPr>
          <w:i/>
          <w:sz w:val="24"/>
          <w:szCs w:val="24"/>
          <w:lang w:val="ro-RO"/>
        </w:rPr>
        <w:t>. În aceste cazuri se calculează din totalul de ore stabilit a fi prestat, doar perioada efectivă în care s-a acordat ajutorul.</w:t>
      </w:r>
    </w:p>
    <w:p w:rsidR="00E82E2B" w:rsidRDefault="00E82E2B">
      <w:pPr>
        <w:rPr>
          <w:sz w:val="24"/>
          <w:szCs w:val="24"/>
          <w:lang w:val="ro-RO"/>
        </w:rPr>
      </w:pPr>
    </w:p>
    <w:p w:rsidR="00D85785" w:rsidRPr="00585153" w:rsidRDefault="00D85785" w:rsidP="00D8578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85785" w:rsidRPr="00585153" w:rsidRDefault="00D85785" w:rsidP="00D8578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42B73">
        <w:rPr>
          <w:rFonts w:ascii="Times New Roman" w:hAnsi="Times New Roman"/>
          <w:sz w:val="24"/>
          <w:szCs w:val="24"/>
        </w:rPr>
        <w:t>În cazul beneficiarilor de servicii integrate tip îngrijire la domiciliu, incluși în cadrul proiectul ”GERAS- Generăm eficient, rapid, activ sustenabil servicii integrate pentru vârstnici”, cod SMIS 126135, contribuția beneficiarilor este zero indiferent de venitul acestora, pe perioada de implementare și sustenabilitate a proiectului.</w:t>
      </w:r>
    </w:p>
    <w:p w:rsidR="00D85785" w:rsidRPr="00377B3B" w:rsidRDefault="00D85785">
      <w:pPr>
        <w:rPr>
          <w:sz w:val="24"/>
          <w:szCs w:val="24"/>
          <w:lang w:val="ro-RO"/>
        </w:rPr>
      </w:pPr>
    </w:p>
    <w:p w:rsidR="00060294" w:rsidRDefault="00E82E2B">
      <w:pPr>
        <w:rPr>
          <w:b/>
          <w:i/>
          <w:sz w:val="24"/>
          <w:szCs w:val="24"/>
          <w:lang w:val="ro-RO"/>
        </w:rPr>
      </w:pPr>
      <w:r w:rsidRPr="000E2F05">
        <w:rPr>
          <w:b/>
          <w:i/>
          <w:sz w:val="24"/>
          <w:szCs w:val="24"/>
          <w:lang w:val="ro-RO"/>
        </w:rPr>
        <w:t>Exemplificare</w:t>
      </w:r>
      <w:r w:rsidR="002913F2" w:rsidRPr="000E2F05">
        <w:rPr>
          <w:b/>
          <w:i/>
          <w:sz w:val="24"/>
          <w:szCs w:val="24"/>
          <w:lang w:val="ro-RO"/>
        </w:rPr>
        <w:t xml:space="preserve"> calcul contribuție beneficiar</w:t>
      </w:r>
      <w:r w:rsidRPr="000E2F05">
        <w:rPr>
          <w:b/>
          <w:i/>
          <w:sz w:val="24"/>
          <w:szCs w:val="24"/>
          <w:lang w:val="ro-RO"/>
        </w:rPr>
        <w:t xml:space="preserve"> la valoarea actuală a punctului de pensie: </w:t>
      </w:r>
    </w:p>
    <w:p w:rsidR="003B586F" w:rsidRPr="000E2F05" w:rsidRDefault="00E82E2B">
      <w:pPr>
        <w:rPr>
          <w:b/>
          <w:i/>
          <w:sz w:val="24"/>
          <w:szCs w:val="24"/>
          <w:lang w:val="ro-RO"/>
        </w:rPr>
      </w:pPr>
      <w:r w:rsidRPr="000E2F05">
        <w:rPr>
          <w:b/>
          <w:i/>
          <w:sz w:val="24"/>
          <w:szCs w:val="24"/>
          <w:lang w:val="ro-RO"/>
        </w:rPr>
        <w:t xml:space="preserve">1 punct pensie are valoarea de </w:t>
      </w:r>
      <w:r w:rsidR="000E2F05" w:rsidRPr="000E2F05">
        <w:rPr>
          <w:b/>
          <w:i/>
          <w:sz w:val="24"/>
          <w:szCs w:val="24"/>
          <w:u w:val="single"/>
          <w:lang w:val="ro-RO"/>
        </w:rPr>
        <w:t>1265</w:t>
      </w:r>
      <w:r w:rsidRPr="000E2F05">
        <w:rPr>
          <w:b/>
          <w:i/>
          <w:sz w:val="24"/>
          <w:szCs w:val="24"/>
          <w:u w:val="single"/>
          <w:lang w:val="ro-RO"/>
        </w:rPr>
        <w:t xml:space="preserve"> lei:</w:t>
      </w:r>
    </w:p>
    <w:p w:rsidR="00405EF3" w:rsidRPr="00377B3B" w:rsidRDefault="00405EF3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648"/>
        <w:gridCol w:w="3510"/>
        <w:gridCol w:w="2700"/>
        <w:gridCol w:w="1549"/>
        <w:gridCol w:w="1549"/>
      </w:tblGrid>
      <w:tr w:rsidR="00E82E2B" w:rsidRPr="00377B3B" w:rsidTr="00D7195C">
        <w:tc>
          <w:tcPr>
            <w:tcW w:w="648" w:type="dxa"/>
          </w:tcPr>
          <w:p w:rsidR="00E82E2B" w:rsidRPr="00377B3B" w:rsidRDefault="00E82E2B" w:rsidP="00E5311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10" w:type="dxa"/>
          </w:tcPr>
          <w:p w:rsidR="00E82E2B" w:rsidRPr="00377B3B" w:rsidRDefault="00E82E2B" w:rsidP="00E5311F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Nivelul venitului net lunar</w:t>
            </w:r>
          </w:p>
        </w:tc>
        <w:tc>
          <w:tcPr>
            <w:tcW w:w="2700" w:type="dxa"/>
          </w:tcPr>
          <w:p w:rsidR="00E82E2B" w:rsidRPr="00377B3B" w:rsidRDefault="00E82E2B" w:rsidP="00E5311F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Procent din costul integral al serviciilor</w:t>
            </w:r>
          </w:p>
        </w:tc>
        <w:tc>
          <w:tcPr>
            <w:tcW w:w="1549" w:type="dxa"/>
          </w:tcPr>
          <w:p w:rsidR="00E82E2B" w:rsidRPr="00377B3B" w:rsidRDefault="00E82E2B" w:rsidP="00E5311F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Valoarea maximă lunară a contribuției (lei) beneficiarului  – pentru un nr. de 20 ore/săpt</w:t>
            </w:r>
          </w:p>
        </w:tc>
        <w:tc>
          <w:tcPr>
            <w:tcW w:w="1549" w:type="dxa"/>
          </w:tcPr>
          <w:p w:rsidR="00E82E2B" w:rsidRPr="00377B3B" w:rsidRDefault="00E82E2B" w:rsidP="00E5311F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Valoarea maximă lunară a contribuției beneficiarului (lei) – pentru un nr. de 9,5 ore/săpt</w:t>
            </w:r>
          </w:p>
        </w:tc>
      </w:tr>
      <w:tr w:rsidR="00E82E2B" w:rsidRPr="00377B3B" w:rsidTr="00D7195C">
        <w:tc>
          <w:tcPr>
            <w:tcW w:w="648" w:type="dxa"/>
          </w:tcPr>
          <w:p w:rsidR="00E82E2B" w:rsidRPr="00377B3B" w:rsidRDefault="00E82E2B" w:rsidP="00E5311F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E82E2B" w:rsidRPr="00377B3B" w:rsidRDefault="00E82E2B" w:rsidP="00146BEA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Persoane vârstnice fără venituri sau cu venituri mai mici</w:t>
            </w:r>
            <w:r w:rsidR="00060294">
              <w:rPr>
                <w:noProof/>
                <w:sz w:val="24"/>
                <w:szCs w:val="24"/>
              </w:rPr>
              <w:t xml:space="preserve"> (sau egale)</w:t>
            </w:r>
            <w:r w:rsidRPr="00377B3B">
              <w:rPr>
                <w:noProof/>
                <w:sz w:val="24"/>
                <w:szCs w:val="24"/>
              </w:rPr>
              <w:t xml:space="preserve"> decât valoarea unui  punct de pensie </w:t>
            </w:r>
            <w:r w:rsidR="000E2F05">
              <w:rPr>
                <w:noProof/>
                <w:sz w:val="24"/>
                <w:szCs w:val="24"/>
              </w:rPr>
              <w:t xml:space="preserve">1265 lei </w:t>
            </w:r>
            <w:r w:rsidRPr="00377B3B">
              <w:rPr>
                <w:noProof/>
                <w:sz w:val="24"/>
                <w:szCs w:val="24"/>
              </w:rPr>
              <w:t>(vpp)</w:t>
            </w:r>
          </w:p>
        </w:tc>
        <w:tc>
          <w:tcPr>
            <w:tcW w:w="2700" w:type="dxa"/>
          </w:tcPr>
          <w:p w:rsidR="00E82E2B" w:rsidRPr="00377B3B" w:rsidRDefault="00E82E2B" w:rsidP="00E5311F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E82E2B" w:rsidRPr="00377B3B" w:rsidRDefault="00E82E2B" w:rsidP="00E5311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77B3B">
              <w:rPr>
                <w:b/>
                <w:noProof/>
                <w:sz w:val="24"/>
                <w:szCs w:val="24"/>
              </w:rPr>
              <w:t>0%</w:t>
            </w:r>
          </w:p>
          <w:p w:rsidR="00E82E2B" w:rsidRPr="00377B3B" w:rsidRDefault="00E82E2B" w:rsidP="00E5311F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549" w:type="dxa"/>
          </w:tcPr>
          <w:p w:rsidR="00E82E2B" w:rsidRPr="00377B3B" w:rsidRDefault="00E82E2B" w:rsidP="00E5311F">
            <w:pPr>
              <w:jc w:val="center"/>
              <w:rPr>
                <w:noProof/>
                <w:sz w:val="24"/>
                <w:szCs w:val="24"/>
              </w:rPr>
            </w:pPr>
          </w:p>
          <w:p w:rsidR="00E82E2B" w:rsidRPr="00377B3B" w:rsidRDefault="00E82E2B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:rsidR="00E82E2B" w:rsidRPr="00377B3B" w:rsidRDefault="00E82E2B" w:rsidP="00E5311F">
            <w:pPr>
              <w:jc w:val="center"/>
              <w:rPr>
                <w:noProof/>
                <w:sz w:val="24"/>
                <w:szCs w:val="24"/>
              </w:rPr>
            </w:pPr>
          </w:p>
          <w:p w:rsidR="00E82E2B" w:rsidRPr="00377B3B" w:rsidRDefault="00E82E2B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0</w:t>
            </w:r>
          </w:p>
        </w:tc>
      </w:tr>
      <w:tr w:rsidR="00060294" w:rsidRPr="00377B3B" w:rsidTr="00D7195C">
        <w:tc>
          <w:tcPr>
            <w:tcW w:w="648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1266</w:t>
            </w:r>
            <w:r w:rsidRPr="00377B3B">
              <w:rPr>
                <w:noProof/>
                <w:sz w:val="24"/>
                <w:szCs w:val="24"/>
              </w:rPr>
              <w:t xml:space="preserve"> lei -  </w:t>
            </w:r>
            <w:r>
              <w:rPr>
                <w:noProof/>
                <w:sz w:val="24"/>
                <w:szCs w:val="24"/>
              </w:rPr>
              <w:t>1898</w:t>
            </w:r>
            <w:r w:rsidRPr="00377B3B">
              <w:rPr>
                <w:noProof/>
                <w:sz w:val="24"/>
                <w:szCs w:val="24"/>
              </w:rPr>
              <w:t xml:space="preserve"> lei </w:t>
            </w:r>
          </w:p>
        </w:tc>
        <w:tc>
          <w:tcPr>
            <w:tcW w:w="2700" w:type="dxa"/>
          </w:tcPr>
          <w:p w:rsidR="00060294" w:rsidRPr="00377B3B" w:rsidRDefault="00060294" w:rsidP="00E5311F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5%</w:t>
            </w:r>
          </w:p>
        </w:tc>
        <w:tc>
          <w:tcPr>
            <w:tcW w:w="1549" w:type="dxa"/>
          </w:tcPr>
          <w:p w:rsidR="00060294" w:rsidRPr="00377B3B" w:rsidRDefault="00060294" w:rsidP="00E5311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1549" w:type="dxa"/>
          </w:tcPr>
          <w:p w:rsidR="00060294" w:rsidRPr="00377B3B" w:rsidRDefault="005648CB" w:rsidP="00E5311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28,5</w:t>
            </w:r>
          </w:p>
        </w:tc>
      </w:tr>
      <w:tr w:rsidR="00060294" w:rsidRPr="00377B3B" w:rsidTr="00D7195C">
        <w:tc>
          <w:tcPr>
            <w:tcW w:w="648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1899</w:t>
            </w:r>
            <w:r w:rsidRPr="00377B3B">
              <w:rPr>
                <w:noProof/>
                <w:sz w:val="24"/>
                <w:szCs w:val="24"/>
              </w:rPr>
              <w:t xml:space="preserve"> lei  -  2</w:t>
            </w:r>
            <w:r>
              <w:rPr>
                <w:noProof/>
                <w:sz w:val="24"/>
                <w:szCs w:val="24"/>
              </w:rPr>
              <w:t>530</w:t>
            </w:r>
            <w:r w:rsidRPr="00377B3B">
              <w:rPr>
                <w:noProof/>
                <w:sz w:val="24"/>
                <w:szCs w:val="24"/>
              </w:rPr>
              <w:t xml:space="preserve"> lei</w:t>
            </w:r>
          </w:p>
        </w:tc>
        <w:tc>
          <w:tcPr>
            <w:tcW w:w="2700" w:type="dxa"/>
          </w:tcPr>
          <w:p w:rsidR="00060294" w:rsidRPr="00377B3B" w:rsidRDefault="00060294" w:rsidP="00E5311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77B3B">
              <w:rPr>
                <w:b/>
                <w:noProof/>
                <w:sz w:val="24"/>
                <w:szCs w:val="24"/>
              </w:rPr>
              <w:t>10%</w:t>
            </w:r>
          </w:p>
        </w:tc>
        <w:tc>
          <w:tcPr>
            <w:tcW w:w="1549" w:type="dxa"/>
          </w:tcPr>
          <w:p w:rsidR="00060294" w:rsidRPr="00377B3B" w:rsidRDefault="00060294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1549" w:type="dxa"/>
          </w:tcPr>
          <w:p w:rsidR="00060294" w:rsidRPr="00377B3B" w:rsidRDefault="00060294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57</w:t>
            </w:r>
          </w:p>
        </w:tc>
      </w:tr>
      <w:tr w:rsidR="00060294" w:rsidRPr="00377B3B" w:rsidTr="00D7195C">
        <w:tc>
          <w:tcPr>
            <w:tcW w:w="648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2531</w:t>
            </w:r>
            <w:r w:rsidRPr="00377B3B">
              <w:rPr>
                <w:noProof/>
                <w:sz w:val="24"/>
                <w:szCs w:val="24"/>
              </w:rPr>
              <w:t xml:space="preserve"> lei  -  </w:t>
            </w:r>
            <w:r>
              <w:rPr>
                <w:noProof/>
                <w:sz w:val="24"/>
                <w:szCs w:val="24"/>
              </w:rPr>
              <w:t>3163</w:t>
            </w:r>
            <w:r w:rsidRPr="00377B3B">
              <w:rPr>
                <w:noProof/>
                <w:sz w:val="24"/>
                <w:szCs w:val="24"/>
              </w:rPr>
              <w:t xml:space="preserve"> lei</w:t>
            </w:r>
          </w:p>
        </w:tc>
        <w:tc>
          <w:tcPr>
            <w:tcW w:w="2700" w:type="dxa"/>
          </w:tcPr>
          <w:p w:rsidR="00060294" w:rsidRPr="00377B3B" w:rsidRDefault="00060294" w:rsidP="00E5311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77B3B">
              <w:rPr>
                <w:b/>
                <w:noProof/>
                <w:sz w:val="24"/>
                <w:szCs w:val="24"/>
              </w:rPr>
              <w:t>20%</w:t>
            </w:r>
          </w:p>
        </w:tc>
        <w:tc>
          <w:tcPr>
            <w:tcW w:w="1549" w:type="dxa"/>
          </w:tcPr>
          <w:p w:rsidR="00060294" w:rsidRPr="00377B3B" w:rsidRDefault="00060294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1549" w:type="dxa"/>
          </w:tcPr>
          <w:p w:rsidR="00060294" w:rsidRPr="00377B3B" w:rsidRDefault="00060294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114</w:t>
            </w:r>
          </w:p>
        </w:tc>
      </w:tr>
      <w:tr w:rsidR="00060294" w:rsidRPr="00377B3B" w:rsidTr="00D7195C">
        <w:tc>
          <w:tcPr>
            <w:tcW w:w="648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3164 </w:t>
            </w:r>
            <w:r w:rsidRPr="00377B3B">
              <w:rPr>
                <w:noProof/>
                <w:sz w:val="24"/>
                <w:szCs w:val="24"/>
              </w:rPr>
              <w:t xml:space="preserve"> lei  -  3</w:t>
            </w:r>
            <w:r>
              <w:rPr>
                <w:noProof/>
                <w:sz w:val="24"/>
                <w:szCs w:val="24"/>
              </w:rPr>
              <w:t>795</w:t>
            </w:r>
            <w:r w:rsidRPr="00377B3B">
              <w:rPr>
                <w:noProof/>
                <w:sz w:val="24"/>
                <w:szCs w:val="24"/>
              </w:rPr>
              <w:t xml:space="preserve"> lei</w:t>
            </w:r>
          </w:p>
        </w:tc>
        <w:tc>
          <w:tcPr>
            <w:tcW w:w="2700" w:type="dxa"/>
          </w:tcPr>
          <w:p w:rsidR="00060294" w:rsidRPr="00377B3B" w:rsidRDefault="00060294" w:rsidP="00E5311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77B3B">
              <w:rPr>
                <w:b/>
                <w:noProof/>
                <w:sz w:val="24"/>
                <w:szCs w:val="24"/>
              </w:rPr>
              <w:t>30%</w:t>
            </w:r>
          </w:p>
        </w:tc>
        <w:tc>
          <w:tcPr>
            <w:tcW w:w="1549" w:type="dxa"/>
          </w:tcPr>
          <w:p w:rsidR="00060294" w:rsidRPr="00377B3B" w:rsidRDefault="00060294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1549" w:type="dxa"/>
          </w:tcPr>
          <w:p w:rsidR="00060294" w:rsidRPr="00377B3B" w:rsidRDefault="00060294" w:rsidP="00E5311F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171</w:t>
            </w:r>
          </w:p>
        </w:tc>
      </w:tr>
      <w:tr w:rsidR="00060294" w:rsidRPr="00377B3B" w:rsidTr="00D7195C">
        <w:tc>
          <w:tcPr>
            <w:tcW w:w="648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:rsidR="00060294" w:rsidRPr="00377B3B" w:rsidRDefault="00060294" w:rsidP="00811EE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3796 </w:t>
            </w:r>
            <w:r w:rsidRPr="00377B3B">
              <w:rPr>
                <w:noProof/>
                <w:sz w:val="24"/>
                <w:szCs w:val="24"/>
              </w:rPr>
              <w:t xml:space="preserve"> lei  -  </w:t>
            </w:r>
            <w:r>
              <w:rPr>
                <w:noProof/>
                <w:sz w:val="24"/>
                <w:szCs w:val="24"/>
              </w:rPr>
              <w:t>4428</w:t>
            </w:r>
            <w:r w:rsidRPr="00377B3B">
              <w:rPr>
                <w:noProof/>
                <w:sz w:val="24"/>
                <w:szCs w:val="24"/>
              </w:rPr>
              <w:t xml:space="preserve"> lei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60294" w:rsidRPr="00377B3B" w:rsidRDefault="00060294" w:rsidP="00811E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77B3B">
              <w:rPr>
                <w:b/>
                <w:noProof/>
                <w:sz w:val="24"/>
                <w:szCs w:val="24"/>
              </w:rPr>
              <w:t>75%</w:t>
            </w:r>
          </w:p>
        </w:tc>
        <w:tc>
          <w:tcPr>
            <w:tcW w:w="1549" w:type="dxa"/>
          </w:tcPr>
          <w:p w:rsidR="00060294" w:rsidRPr="00377B3B" w:rsidRDefault="00060294" w:rsidP="00811EE3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900</w:t>
            </w:r>
          </w:p>
        </w:tc>
        <w:tc>
          <w:tcPr>
            <w:tcW w:w="1549" w:type="dxa"/>
          </w:tcPr>
          <w:p w:rsidR="00060294" w:rsidRPr="00377B3B" w:rsidRDefault="00060294" w:rsidP="00811EE3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427,5</w:t>
            </w:r>
          </w:p>
        </w:tc>
      </w:tr>
      <w:tr w:rsidR="00060294" w:rsidRPr="00377B3B" w:rsidTr="00D7195C">
        <w:tc>
          <w:tcPr>
            <w:tcW w:w="648" w:type="dxa"/>
          </w:tcPr>
          <w:p w:rsidR="00060294" w:rsidRPr="00377B3B" w:rsidRDefault="00060294" w:rsidP="00E5311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:rsidR="00060294" w:rsidRPr="00377B3B" w:rsidRDefault="00060294" w:rsidP="005648C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Peste 442</w:t>
            </w:r>
            <w:r w:rsidR="005648CB">
              <w:rPr>
                <w:noProof/>
                <w:sz w:val="24"/>
                <w:szCs w:val="24"/>
              </w:rPr>
              <w:t>8</w:t>
            </w:r>
            <w:r w:rsidRPr="00377B3B">
              <w:rPr>
                <w:noProof/>
                <w:sz w:val="24"/>
                <w:szCs w:val="24"/>
              </w:rPr>
              <w:t xml:space="preserve"> lei  </w:t>
            </w:r>
            <w:r>
              <w:rPr>
                <w:noProof/>
                <w:sz w:val="24"/>
                <w:szCs w:val="24"/>
              </w:rPr>
              <w:t>(peste 3,5 vpp)</w:t>
            </w:r>
          </w:p>
        </w:tc>
        <w:tc>
          <w:tcPr>
            <w:tcW w:w="2700" w:type="dxa"/>
          </w:tcPr>
          <w:p w:rsidR="00060294" w:rsidRPr="00377B3B" w:rsidRDefault="00060294" w:rsidP="00811E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377B3B">
              <w:rPr>
                <w:b/>
                <w:noProof/>
                <w:sz w:val="24"/>
                <w:szCs w:val="24"/>
              </w:rPr>
              <w:t>100%</w:t>
            </w:r>
          </w:p>
        </w:tc>
        <w:tc>
          <w:tcPr>
            <w:tcW w:w="1549" w:type="dxa"/>
          </w:tcPr>
          <w:p w:rsidR="00060294" w:rsidRPr="00377B3B" w:rsidRDefault="00060294" w:rsidP="00811EE3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1200</w:t>
            </w:r>
          </w:p>
        </w:tc>
        <w:tc>
          <w:tcPr>
            <w:tcW w:w="1549" w:type="dxa"/>
          </w:tcPr>
          <w:p w:rsidR="00060294" w:rsidRPr="00377B3B" w:rsidRDefault="00060294" w:rsidP="00811EE3">
            <w:pPr>
              <w:jc w:val="center"/>
              <w:rPr>
                <w:noProof/>
                <w:sz w:val="24"/>
                <w:szCs w:val="24"/>
              </w:rPr>
            </w:pPr>
            <w:r w:rsidRPr="00377B3B">
              <w:rPr>
                <w:noProof/>
                <w:sz w:val="24"/>
                <w:szCs w:val="24"/>
              </w:rPr>
              <w:t>570</w:t>
            </w:r>
          </w:p>
        </w:tc>
      </w:tr>
    </w:tbl>
    <w:p w:rsidR="00E82E2B" w:rsidRPr="00377B3B" w:rsidRDefault="00E82E2B">
      <w:pPr>
        <w:rPr>
          <w:sz w:val="24"/>
          <w:szCs w:val="24"/>
          <w:lang w:val="ro-RO"/>
        </w:rPr>
      </w:pPr>
    </w:p>
    <w:p w:rsidR="00405EF3" w:rsidRPr="00377B3B" w:rsidRDefault="00405EF3">
      <w:pPr>
        <w:rPr>
          <w:i/>
          <w:sz w:val="24"/>
          <w:szCs w:val="24"/>
          <w:lang w:val="ro-RO"/>
        </w:rPr>
      </w:pPr>
      <w:r w:rsidRPr="00377B3B">
        <w:rPr>
          <w:i/>
          <w:sz w:val="24"/>
          <w:szCs w:val="24"/>
          <w:lang w:val="ro-RO"/>
        </w:rPr>
        <w:t xml:space="preserve">De exemplu dacă un beneficiar are un venit de 2158 lei în luna </w:t>
      </w:r>
      <w:r w:rsidR="00D7195C">
        <w:rPr>
          <w:i/>
          <w:sz w:val="24"/>
          <w:szCs w:val="24"/>
          <w:lang w:val="ro-RO"/>
        </w:rPr>
        <w:t>octombrie</w:t>
      </w:r>
      <w:r w:rsidRPr="00377B3B">
        <w:rPr>
          <w:i/>
          <w:sz w:val="24"/>
          <w:szCs w:val="24"/>
          <w:lang w:val="ro-RO"/>
        </w:rPr>
        <w:t xml:space="preserve">, și </w:t>
      </w:r>
      <w:r w:rsidR="00D7195C">
        <w:rPr>
          <w:i/>
          <w:sz w:val="24"/>
          <w:szCs w:val="24"/>
          <w:lang w:val="ro-RO"/>
        </w:rPr>
        <w:t>conform contractului de acordare de servicii are aprobate</w:t>
      </w:r>
      <w:r w:rsidRPr="00377B3B">
        <w:rPr>
          <w:i/>
          <w:sz w:val="24"/>
          <w:szCs w:val="24"/>
          <w:lang w:val="ro-RO"/>
        </w:rPr>
        <w:t xml:space="preserve"> un număr de 5 ore/săptămână </w:t>
      </w:r>
      <w:r w:rsidR="00D7195C">
        <w:rPr>
          <w:i/>
          <w:sz w:val="24"/>
          <w:szCs w:val="24"/>
          <w:lang w:val="ro-RO"/>
        </w:rPr>
        <w:t xml:space="preserve">(care includ și transportul îngrijitoarei la caz) </w:t>
      </w:r>
      <w:r w:rsidRPr="00377B3B">
        <w:rPr>
          <w:i/>
          <w:sz w:val="24"/>
          <w:szCs w:val="24"/>
          <w:lang w:val="ro-RO"/>
        </w:rPr>
        <w:t>rezultă următorul calcul:</w:t>
      </w:r>
    </w:p>
    <w:p w:rsidR="00405EF3" w:rsidRPr="00377B3B" w:rsidRDefault="00405EF3">
      <w:pPr>
        <w:rPr>
          <w:i/>
          <w:sz w:val="24"/>
          <w:szCs w:val="24"/>
          <w:lang w:val="ro-RO"/>
        </w:rPr>
      </w:pPr>
    </w:p>
    <w:p w:rsidR="00405EF3" w:rsidRPr="00377B3B" w:rsidRDefault="00405EF3">
      <w:pPr>
        <w:rPr>
          <w:i/>
          <w:sz w:val="24"/>
          <w:szCs w:val="24"/>
          <w:lang w:val="ro-RO"/>
        </w:rPr>
      </w:pPr>
      <w:r w:rsidRPr="00377B3B">
        <w:rPr>
          <w:i/>
          <w:sz w:val="24"/>
          <w:szCs w:val="24"/>
          <w:lang w:val="ro-RO"/>
        </w:rPr>
        <w:t>5 ore x 15 lei/oră x 4 săptămâni =</w:t>
      </w:r>
      <w:r w:rsidR="00226F7C" w:rsidRPr="00377B3B">
        <w:rPr>
          <w:i/>
          <w:sz w:val="24"/>
          <w:szCs w:val="24"/>
          <w:lang w:val="ro-RO"/>
        </w:rPr>
        <w:t xml:space="preserve"> 300 lei costul serviciilor acordate în luna </w:t>
      </w:r>
      <w:r w:rsidR="00D7195C">
        <w:rPr>
          <w:i/>
          <w:sz w:val="24"/>
          <w:szCs w:val="24"/>
          <w:lang w:val="ro-RO"/>
        </w:rPr>
        <w:t>octombrie</w:t>
      </w:r>
      <w:r w:rsidR="00226F7C" w:rsidRPr="00377B3B">
        <w:rPr>
          <w:i/>
          <w:sz w:val="24"/>
          <w:szCs w:val="24"/>
          <w:lang w:val="ro-RO"/>
        </w:rPr>
        <w:t>.</w:t>
      </w:r>
    </w:p>
    <w:p w:rsidR="00226F7C" w:rsidRPr="00377B3B" w:rsidRDefault="00226F7C">
      <w:pPr>
        <w:rPr>
          <w:i/>
          <w:sz w:val="24"/>
          <w:szCs w:val="24"/>
          <w:lang w:val="ro-RO"/>
        </w:rPr>
      </w:pPr>
      <w:r w:rsidRPr="00377B3B">
        <w:rPr>
          <w:i/>
          <w:sz w:val="24"/>
          <w:szCs w:val="24"/>
          <w:lang w:val="ro-RO"/>
        </w:rPr>
        <w:t xml:space="preserve">În luna </w:t>
      </w:r>
      <w:r w:rsidR="00D7195C">
        <w:rPr>
          <w:i/>
          <w:sz w:val="24"/>
          <w:szCs w:val="24"/>
          <w:lang w:val="ro-RO"/>
        </w:rPr>
        <w:t>noiembrie</w:t>
      </w:r>
      <w:r w:rsidRPr="00377B3B">
        <w:rPr>
          <w:i/>
          <w:sz w:val="24"/>
          <w:szCs w:val="24"/>
          <w:lang w:val="ro-RO"/>
        </w:rPr>
        <w:t xml:space="preserve"> se va încasa o contribuție pentru serviciile primite în luna </w:t>
      </w:r>
      <w:r w:rsidR="00D7195C">
        <w:rPr>
          <w:i/>
          <w:sz w:val="24"/>
          <w:szCs w:val="24"/>
          <w:lang w:val="ro-RO"/>
        </w:rPr>
        <w:t>octombrie</w:t>
      </w:r>
      <w:r w:rsidR="00CD0BD2" w:rsidRPr="00377B3B">
        <w:rPr>
          <w:i/>
          <w:sz w:val="24"/>
          <w:szCs w:val="24"/>
          <w:lang w:val="ro-RO"/>
        </w:rPr>
        <w:t>, respectiv</w:t>
      </w:r>
      <w:r w:rsidRPr="00377B3B">
        <w:rPr>
          <w:i/>
          <w:sz w:val="24"/>
          <w:szCs w:val="24"/>
          <w:lang w:val="ro-RO"/>
        </w:rPr>
        <w:t xml:space="preserve"> de </w:t>
      </w:r>
      <w:r w:rsidR="00D7195C">
        <w:rPr>
          <w:b/>
          <w:i/>
          <w:sz w:val="24"/>
          <w:szCs w:val="24"/>
          <w:lang w:val="ro-RO"/>
        </w:rPr>
        <w:t>3</w:t>
      </w:r>
      <w:r w:rsidRPr="00377B3B">
        <w:rPr>
          <w:b/>
          <w:i/>
          <w:sz w:val="24"/>
          <w:szCs w:val="24"/>
          <w:lang w:val="ro-RO"/>
        </w:rPr>
        <w:t xml:space="preserve">0 de </w:t>
      </w:r>
      <w:r w:rsidRPr="00377B3B">
        <w:rPr>
          <w:i/>
          <w:sz w:val="24"/>
          <w:szCs w:val="24"/>
          <w:lang w:val="ro-RO"/>
        </w:rPr>
        <w:t>lei</w:t>
      </w:r>
      <w:r w:rsidR="00CD0BD2" w:rsidRPr="00377B3B">
        <w:rPr>
          <w:i/>
          <w:sz w:val="24"/>
          <w:szCs w:val="24"/>
          <w:lang w:val="ro-RO"/>
        </w:rPr>
        <w:t xml:space="preserve"> (300 lei x </w:t>
      </w:r>
      <w:r w:rsidR="00D7195C">
        <w:rPr>
          <w:i/>
          <w:sz w:val="24"/>
          <w:szCs w:val="24"/>
          <w:lang w:val="ro-RO"/>
        </w:rPr>
        <w:t>1</w:t>
      </w:r>
      <w:r w:rsidR="00CD0BD2" w:rsidRPr="00377B3B">
        <w:rPr>
          <w:i/>
          <w:sz w:val="24"/>
          <w:szCs w:val="24"/>
          <w:lang w:val="ro-RO"/>
        </w:rPr>
        <w:t xml:space="preserve">0% = </w:t>
      </w:r>
      <w:r w:rsidR="00D7195C">
        <w:rPr>
          <w:i/>
          <w:sz w:val="24"/>
          <w:szCs w:val="24"/>
          <w:lang w:val="ro-RO"/>
        </w:rPr>
        <w:t>3</w:t>
      </w:r>
      <w:r w:rsidR="00CD0BD2" w:rsidRPr="00377B3B">
        <w:rPr>
          <w:i/>
          <w:sz w:val="24"/>
          <w:szCs w:val="24"/>
          <w:lang w:val="ro-RO"/>
        </w:rPr>
        <w:t>0 lei)</w:t>
      </w:r>
      <w:r w:rsidRPr="00377B3B">
        <w:rPr>
          <w:i/>
          <w:sz w:val="24"/>
          <w:szCs w:val="24"/>
          <w:lang w:val="ro-RO"/>
        </w:rPr>
        <w:t xml:space="preserve"> .</w:t>
      </w:r>
    </w:p>
    <w:p w:rsidR="00377B3B" w:rsidRDefault="00377B3B">
      <w:pPr>
        <w:rPr>
          <w:sz w:val="24"/>
          <w:szCs w:val="24"/>
          <w:lang w:val="ro-RO"/>
        </w:rPr>
      </w:pPr>
    </w:p>
    <w:p w:rsidR="00377B3B" w:rsidRDefault="00377B3B" w:rsidP="00377B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B2C9A">
        <w:rPr>
          <w:b/>
          <w:sz w:val="24"/>
          <w:szCs w:val="24"/>
        </w:rPr>
        <w:t>Director general</w:t>
      </w:r>
      <w:r>
        <w:rPr>
          <w:b/>
          <w:sz w:val="24"/>
          <w:szCs w:val="24"/>
        </w:rPr>
        <w:t xml:space="preserve"> </w:t>
      </w:r>
    </w:p>
    <w:p w:rsidR="00377B3B" w:rsidRDefault="00377B3B" w:rsidP="00377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Jr. Rodica Surducan</w:t>
      </w:r>
    </w:p>
    <w:p w:rsidR="00377B3B" w:rsidRDefault="00377B3B" w:rsidP="00377B3B">
      <w:pPr>
        <w:rPr>
          <w:b/>
          <w:sz w:val="24"/>
          <w:szCs w:val="24"/>
        </w:rPr>
      </w:pPr>
    </w:p>
    <w:p w:rsidR="00377B3B" w:rsidRDefault="00377B3B" w:rsidP="00377B3B">
      <w:pPr>
        <w:rPr>
          <w:b/>
          <w:sz w:val="24"/>
          <w:szCs w:val="24"/>
        </w:rPr>
      </w:pPr>
    </w:p>
    <w:p w:rsidR="00377B3B" w:rsidRDefault="00377B3B" w:rsidP="00377B3B">
      <w:pPr>
        <w:rPr>
          <w:b/>
          <w:sz w:val="24"/>
          <w:szCs w:val="24"/>
        </w:rPr>
      </w:pPr>
    </w:p>
    <w:p w:rsidR="00377B3B" w:rsidRDefault="00377B3B" w:rsidP="00377B3B">
      <w:pPr>
        <w:rPr>
          <w:b/>
          <w:sz w:val="24"/>
          <w:szCs w:val="24"/>
        </w:rPr>
      </w:pPr>
      <w:r w:rsidRPr="00EB2C9A">
        <w:rPr>
          <w:b/>
          <w:sz w:val="24"/>
          <w:szCs w:val="24"/>
        </w:rPr>
        <w:t>Director general</w:t>
      </w:r>
      <w:r>
        <w:rPr>
          <w:b/>
          <w:sz w:val="24"/>
          <w:szCs w:val="24"/>
        </w:rPr>
        <w:t xml:space="preserve"> adjunct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</w:p>
    <w:p w:rsidR="00D7195C" w:rsidRDefault="00377B3B" w:rsidP="00D7195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Marius-Cosmin Murariu</w:t>
      </w:r>
      <w:r w:rsidR="00CE4135">
        <w:rPr>
          <w:b/>
          <w:sz w:val="24"/>
          <w:szCs w:val="24"/>
        </w:rPr>
        <w:tab/>
      </w:r>
    </w:p>
    <w:p w:rsidR="00D7195C" w:rsidRDefault="00D7195C" w:rsidP="00D7195C">
      <w:pPr>
        <w:rPr>
          <w:b/>
          <w:sz w:val="24"/>
          <w:szCs w:val="24"/>
        </w:rPr>
      </w:pPr>
    </w:p>
    <w:p w:rsidR="00D7195C" w:rsidRDefault="00D7195C" w:rsidP="00D7195C">
      <w:pPr>
        <w:rPr>
          <w:b/>
          <w:sz w:val="24"/>
          <w:szCs w:val="24"/>
        </w:rPr>
      </w:pPr>
    </w:p>
    <w:p w:rsidR="00D7195C" w:rsidRPr="00EB2C9A" w:rsidRDefault="00D7195C" w:rsidP="00D7195C">
      <w:pPr>
        <w:jc w:val="both"/>
        <w:rPr>
          <w:b/>
          <w:sz w:val="24"/>
          <w:szCs w:val="24"/>
        </w:rPr>
      </w:pPr>
      <w:r w:rsidRPr="00EB2C9A">
        <w:rPr>
          <w:b/>
          <w:sz w:val="24"/>
          <w:szCs w:val="24"/>
        </w:rPr>
        <w:t xml:space="preserve">Șef centru </w:t>
      </w:r>
    </w:p>
    <w:p w:rsidR="00D7195C" w:rsidRPr="00CD0BD2" w:rsidRDefault="00D7195C" w:rsidP="00D7195C">
      <w:pPr>
        <w:jc w:val="both"/>
        <w:rPr>
          <w:sz w:val="24"/>
          <w:szCs w:val="24"/>
          <w:lang w:val="ro-RO"/>
        </w:rPr>
      </w:pPr>
      <w:r w:rsidRPr="00EB2C9A">
        <w:rPr>
          <w:b/>
          <w:sz w:val="24"/>
          <w:szCs w:val="24"/>
        </w:rPr>
        <w:t xml:space="preserve">Gabriela Teslaru </w:t>
      </w:r>
    </w:p>
    <w:p w:rsidR="00377B3B" w:rsidRPr="00CD0BD2" w:rsidRDefault="00CE4135" w:rsidP="00D7195C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2C9A">
        <w:rPr>
          <w:b/>
          <w:sz w:val="24"/>
          <w:szCs w:val="24"/>
        </w:rPr>
        <w:t xml:space="preserve"> </w:t>
      </w:r>
    </w:p>
    <w:sectPr w:rsidR="00377B3B" w:rsidRPr="00CD0BD2" w:rsidSect="001F5ABF">
      <w:headerReference w:type="default" r:id="rId7"/>
      <w:footerReference w:type="default" r:id="rId8"/>
      <w:pgSz w:w="11906" w:h="16838" w:code="9"/>
      <w:pgMar w:top="576" w:right="360" w:bottom="634" w:left="1411" w:header="288" w:footer="3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71" w:rsidRDefault="00511D71" w:rsidP="001F5ABF">
      <w:r>
        <w:separator/>
      </w:r>
    </w:p>
  </w:endnote>
  <w:endnote w:type="continuationSeparator" w:id="1">
    <w:p w:rsidR="00511D71" w:rsidRDefault="00511D71" w:rsidP="001F5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BF" w:rsidRDefault="00847E70" w:rsidP="001F5ABF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3073" style="position:absolute;left:0;text-align:left;margin-left:-47.3pt;margin-top:9.05pt;width:557.85pt;height:63.75pt;z-index:-251656192" arcsize="10923f"/>
      </w:pict>
    </w:r>
  </w:p>
  <w:p w:rsidR="001F5ABF" w:rsidRPr="00D22B6E" w:rsidRDefault="001F5ABF" w:rsidP="001F5ABF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F5ABF" w:rsidRPr="00D22B6E" w:rsidRDefault="001F5ABF" w:rsidP="001F5ABF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F5ABF" w:rsidRPr="00D22B6E" w:rsidRDefault="001F5ABF" w:rsidP="001F5ABF">
    <w:pPr>
      <w:pStyle w:val="NoSpacing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2" name="Picture 2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2B6E">
      <w:rPr>
        <w:rFonts w:ascii="Times New Roman" w:hAnsi="Times New Roman"/>
      </w:rPr>
      <w:t xml:space="preserve">e-mail: </w:t>
    </w:r>
    <w:r>
      <w:rPr>
        <w:rFonts w:ascii="Times New Roman" w:hAnsi="Times New Roman"/>
      </w:rPr>
      <w:t>dastimisoara@gmail.com</w:t>
    </w:r>
  </w:p>
  <w:p w:rsidR="001F5ABF" w:rsidRDefault="001F5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71" w:rsidRDefault="00511D71" w:rsidP="001F5ABF">
      <w:r>
        <w:separator/>
      </w:r>
    </w:p>
  </w:footnote>
  <w:footnote w:type="continuationSeparator" w:id="1">
    <w:p w:rsidR="00511D71" w:rsidRDefault="00511D71" w:rsidP="001F5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BF" w:rsidRPr="00D22B6E" w:rsidRDefault="001F5ABF" w:rsidP="001F5ABF">
    <w:pPr>
      <w:pStyle w:val="NoSpacing"/>
      <w:ind w:left="-284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5676265</wp:posOffset>
          </wp:positionH>
          <wp:positionV relativeFrom="paragraph">
            <wp:posOffset>26670</wp:posOffset>
          </wp:positionV>
          <wp:extent cx="741045" cy="923925"/>
          <wp:effectExtent l="19050" t="0" r="1905" b="0"/>
          <wp:wrapNone/>
          <wp:docPr id="4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-400685</wp:posOffset>
          </wp:positionH>
          <wp:positionV relativeFrom="paragraph">
            <wp:posOffset>-20955</wp:posOffset>
          </wp:positionV>
          <wp:extent cx="741045" cy="1038225"/>
          <wp:effectExtent l="19050" t="0" r="1905" b="0"/>
          <wp:wrapNone/>
          <wp:docPr id="5" name="Picture 5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7E70" w:rsidRPr="00847E70">
      <w:rPr>
        <w:noProof/>
      </w:rPr>
      <w:pict>
        <v:roundrect id="_x0000_s3075" style="position:absolute;left:0;text-align:left;margin-left:-49.55pt;margin-top:-3.55pt;width:557.85pt;height:92.9pt;z-index:-251653120;mso-position-horizontal-relative:text;mso-position-vertical-relative:text" arcsize="10923f"/>
      </w:pict>
    </w: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1F5ABF" w:rsidRDefault="001F5ABF" w:rsidP="001F5ABF">
    <w:pPr>
      <w:pStyle w:val="NoSpacing"/>
      <w:tabs>
        <w:tab w:val="left" w:pos="3045"/>
      </w:tabs>
      <w:jc w:val="center"/>
      <w:rPr>
        <w:rFonts w:ascii="Times New Roman" w:hAnsi="Times New Roman"/>
        <w:b/>
      </w:rPr>
    </w:pPr>
  </w:p>
  <w:p w:rsidR="001F5ABF" w:rsidRPr="003C6D5E" w:rsidRDefault="001F5ABF" w:rsidP="001F5ABF">
    <w:pPr>
      <w:pStyle w:val="NoSpacing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</w:t>
    </w:r>
    <w:r w:rsidRPr="003C6D5E">
      <w:rPr>
        <w:rFonts w:ascii="Times New Roman" w:hAnsi="Times New Roman"/>
        <w:b/>
      </w:rPr>
      <w:t>DIRECȚIA DE ASISTENȚĂ SOCIALĂ A MUNICIPIULUI TIMIȘOARA</w:t>
    </w:r>
  </w:p>
  <w:p w:rsidR="001F5ABF" w:rsidRDefault="001F5ABF" w:rsidP="001F5ABF">
    <w:pPr>
      <w:pStyle w:val="NoSpacing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Complexul de Servicii pentru Persoane V</w:t>
    </w:r>
    <w:r w:rsidRPr="00D275FC">
      <w:rPr>
        <w:rFonts w:ascii="Times New Roman" w:hAnsi="Times New Roman"/>
        <w:b/>
        <w:sz w:val="24"/>
        <w:szCs w:val="24"/>
      </w:rPr>
      <w:t>ârstnice ”Sf.Arh.Mihail și Gavril”</w:t>
    </w:r>
  </w:p>
  <w:p w:rsidR="001F5ABF" w:rsidRPr="00D275FC" w:rsidRDefault="001F5ABF" w:rsidP="001F5ABF">
    <w:pPr>
      <w:pStyle w:val="NoSpacing"/>
      <w:jc w:val="center"/>
      <w:rPr>
        <w:rFonts w:ascii="Times New Roman" w:hAnsi="Times New Roman"/>
        <w:b/>
        <w:i/>
        <w:sz w:val="24"/>
        <w:szCs w:val="24"/>
      </w:rPr>
    </w:pPr>
    <w:r w:rsidRPr="00D275FC">
      <w:rPr>
        <w:rFonts w:ascii="Times New Roman" w:hAnsi="Times New Roman"/>
        <w:b/>
        <w:sz w:val="24"/>
        <w:szCs w:val="24"/>
      </w:rPr>
      <w:tab/>
    </w:r>
  </w:p>
  <w:p w:rsidR="001F5ABF" w:rsidRDefault="001F5ABF" w:rsidP="001F5ABF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  <w:t xml:space="preserve">                                          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1F5ABF" w:rsidRDefault="001F5ABF" w:rsidP="001F5ABF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243F6"/>
    <w:multiLevelType w:val="hybridMultilevel"/>
    <w:tmpl w:val="185A9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76354"/>
    <w:rsid w:val="00060294"/>
    <w:rsid w:val="000E2F05"/>
    <w:rsid w:val="00146BEA"/>
    <w:rsid w:val="00191DCB"/>
    <w:rsid w:val="001F5ABF"/>
    <w:rsid w:val="00226F7C"/>
    <w:rsid w:val="0023271B"/>
    <w:rsid w:val="002913F2"/>
    <w:rsid w:val="002C4006"/>
    <w:rsid w:val="00305C3A"/>
    <w:rsid w:val="00347AD4"/>
    <w:rsid w:val="00377B3B"/>
    <w:rsid w:val="003B586F"/>
    <w:rsid w:val="003C0D57"/>
    <w:rsid w:val="003E3B4E"/>
    <w:rsid w:val="003F7D4E"/>
    <w:rsid w:val="00405EF3"/>
    <w:rsid w:val="00427EBA"/>
    <w:rsid w:val="0043535F"/>
    <w:rsid w:val="004A3534"/>
    <w:rsid w:val="00511D71"/>
    <w:rsid w:val="005363BF"/>
    <w:rsid w:val="005648CB"/>
    <w:rsid w:val="00587E53"/>
    <w:rsid w:val="00600BD1"/>
    <w:rsid w:val="006920AC"/>
    <w:rsid w:val="006B79AB"/>
    <w:rsid w:val="006F5EBB"/>
    <w:rsid w:val="007135F4"/>
    <w:rsid w:val="00753F1E"/>
    <w:rsid w:val="00844AD1"/>
    <w:rsid w:val="00847E70"/>
    <w:rsid w:val="008C113A"/>
    <w:rsid w:val="00976354"/>
    <w:rsid w:val="00980C0D"/>
    <w:rsid w:val="00B568A4"/>
    <w:rsid w:val="00B70819"/>
    <w:rsid w:val="00C42B73"/>
    <w:rsid w:val="00CC58FE"/>
    <w:rsid w:val="00CD0BD2"/>
    <w:rsid w:val="00CE4135"/>
    <w:rsid w:val="00D7061F"/>
    <w:rsid w:val="00D7195C"/>
    <w:rsid w:val="00D85785"/>
    <w:rsid w:val="00E82E2B"/>
    <w:rsid w:val="00E91F35"/>
    <w:rsid w:val="00EA792E"/>
    <w:rsid w:val="00F16A8A"/>
    <w:rsid w:val="00F2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8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8F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CC58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A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2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B3B"/>
    <w:pPr>
      <w:spacing w:after="100" w:afterAutospacing="1"/>
      <w:ind w:left="720"/>
      <w:contextualSpacing/>
      <w:jc w:val="both"/>
    </w:pPr>
    <w:rPr>
      <w:rFonts w:ascii="Calibri" w:eastAsia="Calibri" w:hAnsi="Calibri" w:cs="Calibr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F5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ABF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1F5ABF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1F5ABF"/>
    <w:rPr>
      <w:rFonts w:ascii="Calibri" w:eastAsia="Times New Roman" w:hAnsi="Calibri" w:cs="Times New Roman"/>
      <w:lang w:val="ro-RO" w:eastAsia="ro-RO"/>
    </w:rPr>
  </w:style>
  <w:style w:type="character" w:customStyle="1" w:styleId="ln2tparagraf">
    <w:name w:val="ln2tparagraf"/>
    <w:rsid w:val="00D85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770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Teslaru</dc:creator>
  <cp:lastModifiedBy>Muntiu-Marilena</cp:lastModifiedBy>
  <cp:revision>9</cp:revision>
  <cp:lastPrinted>2019-10-17T07:56:00Z</cp:lastPrinted>
  <dcterms:created xsi:type="dcterms:W3CDTF">2019-10-15T09:09:00Z</dcterms:created>
  <dcterms:modified xsi:type="dcterms:W3CDTF">2019-11-07T12:11:00Z</dcterms:modified>
</cp:coreProperties>
</file>