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AA" w:rsidRPr="00D01DB6" w:rsidRDefault="002A4CAA" w:rsidP="002A4CAA">
      <w:pPr>
        <w:jc w:val="both"/>
        <w:rPr>
          <w:b/>
          <w:lang w:val="it-IT"/>
        </w:rPr>
      </w:pPr>
      <w:r>
        <w:rPr>
          <w:b/>
          <w:lang w:val="it-IT"/>
        </w:rPr>
        <w:t>ROMÂ</w:t>
      </w:r>
      <w:r w:rsidRPr="00D01DB6">
        <w:rPr>
          <w:b/>
          <w:lang w:val="it-IT"/>
        </w:rPr>
        <w:t xml:space="preserve">NIA                                                                                                    </w:t>
      </w:r>
    </w:p>
    <w:p w:rsidR="002A4CAA" w:rsidRPr="00D01DB6" w:rsidRDefault="002A4CAA" w:rsidP="002A4CAA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         ANEXA nr.1  la HCL nr.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2A4CAA" w:rsidRPr="00D01DB6" w:rsidRDefault="002A4CAA" w:rsidP="002A4CAA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2A4CAA" w:rsidRPr="00D01DB6" w:rsidRDefault="002A4CAA" w:rsidP="002A4CAA">
      <w:pPr>
        <w:tabs>
          <w:tab w:val="center" w:pos="4847"/>
        </w:tabs>
        <w:rPr>
          <w:b/>
        </w:rPr>
      </w:pPr>
      <w:r>
        <w:rPr>
          <w:b/>
        </w:rPr>
        <w:t>Bd</w:t>
      </w:r>
      <w:r w:rsidRPr="00D01DB6">
        <w:rPr>
          <w:b/>
        </w:rPr>
        <w:t>. C.D.Loga nr.1</w:t>
      </w:r>
    </w:p>
    <w:p w:rsidR="002A4CAA" w:rsidRPr="00D01DB6" w:rsidRDefault="002A4CAA" w:rsidP="002A4CAA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2A4CAA" w:rsidRPr="00D01DB6" w:rsidRDefault="002A4CAA" w:rsidP="002A4CAA">
      <w:pPr>
        <w:ind w:left="708"/>
        <w:jc w:val="center"/>
        <w:rPr>
          <w:b/>
        </w:rPr>
      </w:pPr>
      <w:r>
        <w:rPr>
          <w:b/>
        </w:rPr>
        <w:t>CONTRACT PRIVIND DAREA ÎN FOLOSINȚĂ GRATUITĂ</w:t>
      </w:r>
    </w:p>
    <w:p w:rsidR="002A4CAA" w:rsidRDefault="002A4CAA" w:rsidP="002A4CAA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2A4CAA" w:rsidRPr="00D01DB6" w:rsidRDefault="002A4CAA" w:rsidP="002A4CAA">
      <w:pPr>
        <w:jc w:val="center"/>
        <w:rPr>
          <w:b/>
        </w:rPr>
      </w:pPr>
    </w:p>
    <w:p w:rsidR="002A4CAA" w:rsidRDefault="002A4CAA" w:rsidP="002A4CAA">
      <w:pPr>
        <w:jc w:val="both"/>
        <w:rPr>
          <w:bCs/>
          <w:color w:val="000000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proofErr w:type="spellStart"/>
      <w:r>
        <w:rPr>
          <w:rFonts w:eastAsia="Calibri"/>
          <w:bCs/>
          <w:color w:val="000000"/>
          <w:lang w:val="en-US"/>
        </w:rPr>
        <w:t>Arhiepiscopia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Timișoarei</w:t>
      </w:r>
      <w:proofErr w:type="spellEnd"/>
      <w:r w:rsidRPr="00ED45EB">
        <w:rPr>
          <w:bCs/>
        </w:rPr>
        <w:t xml:space="preserve"> 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bCs/>
          <w:color w:val="000000"/>
        </w:rPr>
        <w:t>cartierul Aeroport, înscris în CF 402274 Giarmata, (CF vechi 7836  Giarmata)  cu nr. top. 1462/1/2/67/1/12 și suprafața de 685 mp.</w:t>
      </w:r>
    </w:p>
    <w:p w:rsidR="002A4CAA" w:rsidRPr="00D01DB6" w:rsidRDefault="002A4CAA" w:rsidP="002A4CAA">
      <w:pPr>
        <w:jc w:val="both"/>
      </w:pPr>
    </w:p>
    <w:p w:rsidR="002A4CAA" w:rsidRPr="00D01DB6" w:rsidRDefault="002A4CAA" w:rsidP="002A4CAA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2A4CAA" w:rsidRPr="00D01DB6" w:rsidRDefault="002A4CAA" w:rsidP="002A4CAA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 xml:space="preserve">Primar </w:t>
      </w:r>
      <w:r w:rsidR="006051AB">
        <w:rPr>
          <w:color w:val="000000"/>
        </w:rPr>
        <w:t>DOMINIC FRITZ</w:t>
      </w:r>
      <w:r w:rsidR="006051AB" w:rsidRPr="00D01DB6">
        <w:rPr>
          <w:color w:val="000000"/>
        </w:rPr>
        <w:t xml:space="preserve"> </w:t>
      </w:r>
      <w:r w:rsidRPr="00D01DB6">
        <w:rPr>
          <w:color w:val="000000"/>
        </w:rPr>
        <w:t>în calitate de</w:t>
      </w:r>
      <w:r>
        <w:rPr>
          <w:color w:val="000000"/>
        </w:rPr>
        <w:t xml:space="preserve"> </w:t>
      </w:r>
      <w:r w:rsidR="008C248F">
        <w:rPr>
          <w:color w:val="000000"/>
        </w:rPr>
        <w:t>ADMINISTRATOR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2A4CAA" w:rsidRPr="003546BE" w:rsidRDefault="002A4CAA" w:rsidP="002A4CAA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 w:rsidR="006051AB">
        <w:rPr>
          <w:rFonts w:eastAsia="Calibri"/>
          <w:b/>
          <w:bCs/>
          <w:lang w:val="en-US"/>
        </w:rPr>
        <w:t>ARHIEPISCOPIA TIMIȘOAREI</w:t>
      </w:r>
      <w:r w:rsidR="006051AB" w:rsidRPr="00B450A1">
        <w:rPr>
          <w:b/>
          <w:bCs/>
        </w:rPr>
        <w:t xml:space="preserve"> </w:t>
      </w:r>
      <w:r w:rsidRPr="00B450A1">
        <w:rPr>
          <w:b/>
        </w:rPr>
        <w:t xml:space="preserve">cu sediul in Timişoara, </w:t>
      </w:r>
      <w:r w:rsidR="006051AB">
        <w:t>bv. C.D.Loga nr.7</w:t>
      </w:r>
      <w:r w:rsidRPr="006051AB">
        <w:t>,</w:t>
      </w:r>
      <w:r w:rsidRPr="00B450A1">
        <w:rPr>
          <w:b/>
        </w:rPr>
        <w:t xml:space="preserve"> </w:t>
      </w:r>
      <w:r w:rsidR="006051AB">
        <w:rPr>
          <w:lang w:val="en-US"/>
        </w:rPr>
        <w:t>CUI nr.………</w:t>
      </w:r>
      <w:r w:rsidRPr="00B450A1">
        <w:rPr>
          <w:b/>
          <w:lang w:val="en-US"/>
        </w:rPr>
        <w:t xml:space="preserve">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BENEFICIAR,</w:t>
      </w:r>
      <w:r w:rsidRPr="003546BE">
        <w:rPr>
          <w:color w:val="000000" w:themeColor="text1"/>
          <w:lang w:val="en-US"/>
        </w:rPr>
        <w:t xml:space="preserve"> </w:t>
      </w:r>
    </w:p>
    <w:p w:rsidR="002A4CAA" w:rsidRPr="00D01DB6" w:rsidRDefault="002A4CAA" w:rsidP="002A4CAA">
      <w:pPr>
        <w:jc w:val="both"/>
        <w:rPr>
          <w:b/>
          <w:color w:val="FF0000"/>
        </w:rPr>
      </w:pPr>
      <w:r w:rsidRPr="00D01DB6">
        <w:t xml:space="preserve">       </w:t>
      </w:r>
      <w:r w:rsidR="008C248F">
        <w:t xml:space="preserve">  </w:t>
      </w:r>
      <w:r w:rsidRPr="00D01DB6">
        <w:t xml:space="preserve"> </w:t>
      </w:r>
      <w:r w:rsidRPr="00D01DB6">
        <w:rPr>
          <w:b/>
        </w:rPr>
        <w:t>II. OBIECTUL CONTRACTULUI</w:t>
      </w:r>
    </w:p>
    <w:p w:rsidR="008C248F" w:rsidRDefault="002A4CAA" w:rsidP="008C248F">
      <w:pPr>
        <w:jc w:val="both"/>
        <w:rPr>
          <w:bCs/>
          <w:color w:val="000000"/>
        </w:rPr>
      </w:pPr>
      <w:r w:rsidRPr="005F3CD0">
        <w:rPr>
          <w:b/>
        </w:rPr>
        <w:t>2.1.</w:t>
      </w:r>
      <w:r w:rsidRPr="00D01DB6">
        <w:t xml:space="preserve">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</w:t>
      </w:r>
      <w:r w:rsidR="008C248F">
        <w:t xml:space="preserve">, </w:t>
      </w:r>
      <w:r w:rsidRPr="00D01DB6">
        <w:t xml:space="preserve">cu titlu gratuit, a dreptului de folosinţă asupra </w:t>
      </w:r>
      <w:r w:rsidRPr="00DB5E6E">
        <w:t>imobilului</w:t>
      </w:r>
      <w:r w:rsidR="008C248F">
        <w:t xml:space="preserve"> (teren cu centrală termică dezafectată)</w:t>
      </w:r>
      <w:r w:rsidRPr="00DB5E6E">
        <w:t>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>
        <w:rPr>
          <w:rFonts w:eastAsia="Calibri"/>
          <w:color w:val="000000"/>
        </w:rPr>
        <w:t xml:space="preserve">situat  în Timişoara, </w:t>
      </w:r>
      <w:r w:rsidR="008C248F">
        <w:rPr>
          <w:bCs/>
          <w:color w:val="000000"/>
        </w:rPr>
        <w:t xml:space="preserve">cartierul Aeroport, </w:t>
      </w:r>
      <w:r w:rsidR="0099540B">
        <w:rPr>
          <w:bCs/>
          <w:color w:val="000000"/>
        </w:rPr>
        <w:t xml:space="preserve">str. Teodor Garnet nr.7A, </w:t>
      </w:r>
      <w:r w:rsidR="008C248F">
        <w:rPr>
          <w:bCs/>
          <w:color w:val="000000"/>
        </w:rPr>
        <w:t xml:space="preserve">înscris în </w:t>
      </w:r>
      <w:r w:rsidR="00AB0D44">
        <w:rPr>
          <w:bCs/>
          <w:color w:val="000000"/>
        </w:rPr>
        <w:t xml:space="preserve">CF 453896 Timișoara (provenit din </w:t>
      </w:r>
      <w:r w:rsidR="008C248F">
        <w:rPr>
          <w:bCs/>
          <w:color w:val="000000"/>
        </w:rPr>
        <w:t>CF 402274 Giarmata, (CF vechi 7836  Giarmata)  cu nr. top. 1462/1/2/67/1/12 și suprafața de 685 mp.</w:t>
      </w:r>
    </w:p>
    <w:p w:rsidR="002A4CAA" w:rsidRPr="00B450A1" w:rsidRDefault="002A4CAA" w:rsidP="008C248F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</w:t>
      </w:r>
      <w:r w:rsidR="008C248F">
        <w:rPr>
          <w:color w:val="000000"/>
        </w:rPr>
        <w:t>Terenul aferent centralei termice dezafectate are nr. de inventar 100350.003 și valoarea  250025 lei, iar centrala termică are nr. de inventar 100350.001 și valoarea de inventar 87400 lei.</w:t>
      </w:r>
    </w:p>
    <w:p w:rsidR="005F3CD0" w:rsidRPr="00A816F4" w:rsidRDefault="002A4CAA" w:rsidP="002A4CAA">
      <w:pPr>
        <w:jc w:val="both"/>
      </w:pPr>
      <w:r w:rsidRPr="005F3CD0">
        <w:rPr>
          <w:b/>
        </w:rPr>
        <w:t>2.2.</w:t>
      </w:r>
      <w:r>
        <w:t xml:space="preserve"> Proprietarul cedează beneficiarului </w:t>
      </w:r>
      <w:r w:rsidRPr="00D01DB6">
        <w:t>în mod gratuit</w:t>
      </w:r>
      <w:r>
        <w:t xml:space="preserve"> folosința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 xml:space="preserve">contract, cu scopul </w:t>
      </w:r>
      <w:r w:rsidRPr="00D01DB6">
        <w:t xml:space="preserve">de a fi </w:t>
      </w:r>
      <w:r>
        <w:t>folosit în exclusivitate</w:t>
      </w:r>
      <w:r w:rsidRPr="00D01DB6">
        <w:rPr>
          <w:b/>
          <w:i/>
        </w:rPr>
        <w:t xml:space="preserve"> </w:t>
      </w:r>
      <w:r w:rsidRPr="00981C1F">
        <w:rPr>
          <w:rFonts w:eastAsia="Calibri"/>
        </w:rPr>
        <w:t>pentru</w:t>
      </w:r>
      <w:r>
        <w:rPr>
          <w:rFonts w:eastAsia="Calibri"/>
        </w:rPr>
        <w:t xml:space="preserve"> </w:t>
      </w:r>
      <w:r w:rsidR="005F3CD0">
        <w:t>amenajarea centralei dezafectate printr-un proiect de tip ”locuință mai întâi”  care să ofere în regim de urgență o soluție pentru familii aflate în dificultate.</w:t>
      </w:r>
      <w:r w:rsidR="00A816F4" w:rsidRPr="00A816F4">
        <w:t xml:space="preserve"> </w:t>
      </w:r>
    </w:p>
    <w:p w:rsidR="002A4CAA" w:rsidRPr="00D01DB6" w:rsidRDefault="002A4CAA" w:rsidP="002A4CAA">
      <w:pPr>
        <w:jc w:val="both"/>
        <w:rPr>
          <w:b/>
        </w:rPr>
      </w:pPr>
      <w:r w:rsidRPr="00D01DB6">
        <w:t xml:space="preserve">       </w:t>
      </w:r>
      <w:r w:rsidR="008C248F">
        <w:t xml:space="preserve">  </w:t>
      </w:r>
      <w:r w:rsidRPr="00D01DB6">
        <w:t xml:space="preserve"> </w:t>
      </w:r>
      <w:r w:rsidRPr="00D01DB6">
        <w:rPr>
          <w:b/>
        </w:rPr>
        <w:t>III. DURATA CONTRACTULUI</w:t>
      </w:r>
    </w:p>
    <w:p w:rsidR="002A4CAA" w:rsidRPr="00D01DB6" w:rsidRDefault="002A4CAA" w:rsidP="002A4CAA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 w:rsidR="000E1452">
        <w:t>i  de către părţi, pe o perioadă de 15 ani, când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2A4CAA" w:rsidRPr="00D01DB6" w:rsidRDefault="002A4CAA" w:rsidP="002A4CAA">
      <w:pPr>
        <w:jc w:val="both"/>
      </w:pPr>
      <w:r w:rsidRPr="00D01DB6">
        <w:t>3.2. Prin acordul părţilor, prezentul contract poate să înceteze şi înainte de termen.</w:t>
      </w:r>
    </w:p>
    <w:p w:rsidR="002A4CAA" w:rsidRDefault="002A4CAA" w:rsidP="002A4CAA">
      <w:pPr>
        <w:jc w:val="both"/>
        <w:rPr>
          <w:b/>
        </w:rPr>
      </w:pPr>
      <w:r w:rsidRPr="00D01DB6">
        <w:t xml:space="preserve">      </w:t>
      </w:r>
      <w:r w:rsidR="008C248F">
        <w:t xml:space="preserve">  </w:t>
      </w:r>
      <w:r w:rsidRPr="00D01DB6">
        <w:rPr>
          <w:b/>
        </w:rPr>
        <w:t>IV. OBLIGAŢII LE  ŞI DREPTURILE PĂRŢILOR</w:t>
      </w:r>
    </w:p>
    <w:p w:rsidR="002A4CAA" w:rsidRDefault="002A4CAA" w:rsidP="002A4CAA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2A4CAA" w:rsidRPr="0030538B" w:rsidRDefault="002A4CAA" w:rsidP="002A4CAA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 w:rsidR="00DB4211">
        <w:rPr>
          <w:color w:val="000000" w:themeColor="text1"/>
          <w:lang w:val="en-US"/>
        </w:rPr>
        <w:t>6</w:t>
      </w:r>
      <w:r w:rsidRPr="003546BE">
        <w:rPr>
          <w:color w:val="000000" w:themeColor="text1"/>
          <w:lang w:val="en-US"/>
        </w:rPr>
        <w:t>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contract </w:t>
      </w:r>
      <w:r w:rsidRPr="0030538B">
        <w:rPr>
          <w:color w:val="000000"/>
          <w:lang w:val="en-US"/>
        </w:rPr>
        <w:t>;</w:t>
      </w:r>
    </w:p>
    <w:p w:rsidR="002A4CAA" w:rsidRPr="0030538B" w:rsidRDefault="002A4CAA" w:rsidP="002A4CAA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2A4CAA" w:rsidRPr="0030538B" w:rsidRDefault="002A4CAA" w:rsidP="002A4CAA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2A4CAA" w:rsidRPr="0030538B" w:rsidRDefault="002A4CAA" w:rsidP="002A4CAA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2A4CAA" w:rsidRPr="0030538B" w:rsidRDefault="002A4CAA" w:rsidP="002A4CAA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2A4CAA" w:rsidRPr="0030538B" w:rsidRDefault="002A4CAA" w:rsidP="002A4CAA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cedare a folosinței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2A4CAA" w:rsidRPr="00D01DB6" w:rsidRDefault="002A4CAA" w:rsidP="002A4CAA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2A4CAA" w:rsidRPr="009F6D9F" w:rsidRDefault="002A4CAA" w:rsidP="002A4CAA">
      <w:pPr>
        <w:jc w:val="both"/>
      </w:pPr>
      <w:r w:rsidRPr="0030538B">
        <w:rPr>
          <w:color w:val="000000"/>
        </w:rPr>
        <w:t xml:space="preserve"> </w:t>
      </w:r>
      <w:r>
        <w:t>a) Beneficiarul 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2A4CAA" w:rsidRPr="009F6D9F" w:rsidRDefault="002A4CAA" w:rsidP="002A4CAA">
      <w:pPr>
        <w:jc w:val="both"/>
      </w:pPr>
      <w:r>
        <w:lastRenderedPageBreak/>
        <w:t xml:space="preserve"> b)</w:t>
      </w:r>
      <w:r w:rsidRPr="009F6D9F">
        <w:t xml:space="preserve"> </w:t>
      </w:r>
      <w:r>
        <w:t>Beneficiarul are obligația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2A4CAA" w:rsidRPr="009F6D9F" w:rsidRDefault="002A4CAA" w:rsidP="002A4CAA">
      <w:pPr>
        <w:jc w:val="both"/>
      </w:pPr>
      <w:r>
        <w:t xml:space="preserve">c) Beneficiarul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2A4CAA" w:rsidRPr="009F6D9F" w:rsidRDefault="002A4CAA" w:rsidP="002A4CAA">
      <w:pPr>
        <w:jc w:val="both"/>
      </w:pPr>
      <w:r>
        <w:t xml:space="preserve">d) Beneficiarul 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2A4CAA" w:rsidRPr="009F6D9F" w:rsidRDefault="002A4CAA" w:rsidP="002A4CAA">
      <w:pPr>
        <w:jc w:val="both"/>
      </w:pPr>
      <w:r>
        <w:t xml:space="preserve">e) Beneficiarul 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2A4CAA" w:rsidRPr="009F6D9F" w:rsidRDefault="002A4CAA" w:rsidP="002A4CAA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2A4CAA" w:rsidRPr="009F6D9F" w:rsidRDefault="002A4CAA" w:rsidP="002A4CAA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2A4CAA" w:rsidRPr="0044405E" w:rsidRDefault="002A4CAA" w:rsidP="002A4CAA">
      <w:pPr>
        <w:jc w:val="both"/>
      </w:pPr>
      <w:r w:rsidRPr="009F6D9F">
        <w:t xml:space="preserve">h) </w:t>
      </w:r>
      <w:r>
        <w:t xml:space="preserve">Beneficiarul are obligația </w:t>
      </w:r>
      <w:r w:rsidRPr="009F6D9F">
        <w:t xml:space="preserve">să îl informeze pe proprietar </w:t>
      </w:r>
      <w:r w:rsidRPr="0044405E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2A4CAA" w:rsidRPr="0044405E" w:rsidRDefault="002A4CAA" w:rsidP="002A4CAA">
      <w:pPr>
        <w:jc w:val="both"/>
        <w:rPr>
          <w:shd w:val="clear" w:color="auto" w:fill="FFFFFF"/>
        </w:rPr>
      </w:pPr>
      <w:r w:rsidRPr="0044405E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44405E">
        <w:t xml:space="preserve">Beneficiarul are obligația </w:t>
      </w:r>
      <w:r w:rsidRPr="0044405E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2A4CAA" w:rsidRPr="009F6D9F" w:rsidRDefault="002A4CAA" w:rsidP="002A4CAA">
      <w:pPr>
        <w:jc w:val="both"/>
      </w:pPr>
      <w:r w:rsidRPr="009F6D9F">
        <w:t>j</w:t>
      </w:r>
      <w:r>
        <w:t xml:space="preserve">) Beneficiarul are obligația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2A4CAA" w:rsidRPr="009F6D9F" w:rsidRDefault="002A4CAA" w:rsidP="002A4CAA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restituie bunul </w:t>
      </w:r>
      <w:r w:rsidR="00CA6C65">
        <w:t>dat în folosinţă gratuită</w:t>
      </w:r>
      <w:r w:rsidRPr="009F6D9F">
        <w:t xml:space="preserve"> la împlinirea termenului stipulat în prezentul contract;</w:t>
      </w:r>
    </w:p>
    <w:p w:rsidR="002A4CAA" w:rsidRPr="009F6D9F" w:rsidRDefault="002A4CAA" w:rsidP="002A4CAA">
      <w:pPr>
        <w:jc w:val="both"/>
      </w:pPr>
      <w:r w:rsidRPr="009F6D9F">
        <w:t>l</w:t>
      </w:r>
      <w:r>
        <w:t xml:space="preserve">) Beneficiarul 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2A4CAA" w:rsidRPr="009F6D9F" w:rsidRDefault="002A4CAA" w:rsidP="002A4CAA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 xml:space="preserve">Beneficiarul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2A4CAA" w:rsidRPr="009F6D9F" w:rsidRDefault="002A4CAA" w:rsidP="002A4CAA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Pr="009F6D9F">
        <w:t>, el este obligat să-l restituie în natură sau să achite contravaloarea lui;</w:t>
      </w:r>
    </w:p>
    <w:p w:rsidR="002A4CAA" w:rsidRPr="009F6D9F" w:rsidRDefault="002A4CAA" w:rsidP="002A4CAA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2A4CAA" w:rsidRPr="009F6D9F" w:rsidRDefault="002A4CAA" w:rsidP="002A4CAA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2A4CAA" w:rsidRDefault="002A4CAA" w:rsidP="002A4CAA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sa asigure continuitatea exploatarii bunului, în condit</w:t>
      </w:r>
      <w:r w:rsidR="00501283">
        <w:t>iile stipulate in contract, până</w:t>
      </w:r>
      <w:r w:rsidRPr="009F6D9F">
        <w:t xml:space="preserve"> la preluarea acestuia de către</w:t>
      </w:r>
      <w:r>
        <w:t xml:space="preserve"> proprietar</w:t>
      </w:r>
      <w:r>
        <w:rPr>
          <w:color w:val="000000"/>
        </w:rPr>
        <w:t>;</w:t>
      </w:r>
    </w:p>
    <w:p w:rsidR="002A4CAA" w:rsidRPr="00BE32AE" w:rsidRDefault="002A4CAA" w:rsidP="002A4CAA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>Potrivit art. 350 alin. 2 lit. b), titularul dreptului de folosință gratuită  / Beneficiarul are obligația</w:t>
      </w:r>
      <w:r w:rsidRPr="00104B6D">
        <w:rPr>
          <w:rStyle w:val="slitbdy"/>
        </w:rPr>
        <w:t xml:space="preserve"> </w:t>
      </w:r>
      <w:r w:rsidRPr="00BE32AE">
        <w:rPr>
          <w:rStyle w:val="slitbdy"/>
          <w:rFonts w:ascii="Times New Roman" w:hAnsi="Times New Roman"/>
          <w:sz w:val="24"/>
          <w:szCs w:val="24"/>
        </w:rPr>
        <w:t>să prezinte, anual,</w:t>
      </w:r>
      <w:r w:rsidRPr="00BE32AE">
        <w:t xml:space="preserve"> proprietarului </w:t>
      </w:r>
      <w:r w:rsidRPr="00BE32AE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2A4CAA" w:rsidRPr="00BE32AE" w:rsidRDefault="002A4CAA" w:rsidP="002A4CAA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  <w:r w:rsidRPr="00BE32AE">
        <w:rPr>
          <w:rStyle w:val="slitbdy"/>
          <w:rFonts w:ascii="Times New Roman" w:hAnsi="Times New Roman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="00C05103">
        <w:rPr>
          <w:noProof/>
        </w:rPr>
        <w:t>OUG nr. 57/2019 privind C</w:t>
      </w:r>
      <w:r w:rsidRPr="00BE32AE">
        <w:rPr>
          <w:noProof/>
        </w:rPr>
        <w:t>odul administrativ.</w:t>
      </w:r>
    </w:p>
    <w:p w:rsidR="002A4CAA" w:rsidRPr="00D01DB6" w:rsidRDefault="002A4CAA" w:rsidP="002A4CAA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2A4CAA" w:rsidRPr="003546BE" w:rsidRDefault="00185A69" w:rsidP="002A4CAA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5.1. Nici</w:t>
      </w:r>
      <w:r w:rsidR="002A4CAA" w:rsidRPr="00CF71D4">
        <w:rPr>
          <w:color w:val="000000" w:themeColor="text1"/>
          <w:lang w:val="it-IT"/>
        </w:rPr>
        <w:t>una di</w:t>
      </w:r>
      <w:r w:rsidR="0055287D">
        <w:rPr>
          <w:color w:val="000000" w:themeColor="text1"/>
          <w:lang w:val="it-IT"/>
        </w:rPr>
        <w:t>ntre părţile contractante, nu ră</w:t>
      </w:r>
      <w:r w:rsidR="002A4CAA" w:rsidRPr="00CF71D4">
        <w:rPr>
          <w:color w:val="000000" w:themeColor="text1"/>
          <w:lang w:val="it-IT"/>
        </w:rPr>
        <w:t>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 w:rsidR="002A4CAA">
        <w:rPr>
          <w:color w:val="000000" w:themeColor="text1"/>
          <w:lang w:val="it-IT"/>
        </w:rPr>
        <w:t xml:space="preserve"> </w:t>
      </w:r>
      <w:r w:rsidR="002A4CAA" w:rsidRPr="003546BE">
        <w:rPr>
          <w:color w:val="000000" w:themeColor="text1"/>
          <w:lang w:val="it-IT"/>
        </w:rPr>
        <w:t>și constatată de către o autoritate competentă.</w:t>
      </w:r>
    </w:p>
    <w:p w:rsidR="002A4CAA" w:rsidRPr="00D01DB6" w:rsidRDefault="002A4CAA" w:rsidP="002A4CAA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5.2. Partea care invo</w:t>
      </w:r>
      <w:r w:rsidR="0055287D">
        <w:rPr>
          <w:lang w:val="it-IT"/>
        </w:rPr>
        <w:t>că forţa majoră este obligată să</w:t>
      </w:r>
      <w:r w:rsidRPr="00D01DB6">
        <w:rPr>
          <w:lang w:val="it-IT"/>
        </w:rPr>
        <w:t xml:space="preserve">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</w:t>
      </w:r>
      <w:r w:rsidR="00D54268">
        <w:rPr>
          <w:lang w:val="it-IT"/>
        </w:rPr>
        <w:t>urile posibile în vederea limită</w:t>
      </w:r>
      <w:r w:rsidRPr="00D01DB6">
        <w:rPr>
          <w:lang w:val="it-IT"/>
        </w:rPr>
        <w:t>rii consecinţelor lui.</w:t>
      </w:r>
    </w:p>
    <w:p w:rsidR="002A4CAA" w:rsidRPr="00D01DB6" w:rsidRDefault="00D54268" w:rsidP="002A4CAA">
      <w:p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 xml:space="preserve">5.3. Dacă </w:t>
      </w:r>
      <w:r w:rsidR="002A4CAA" w:rsidRPr="00D01DB6">
        <w:rPr>
          <w:lang w:val="it-IT"/>
        </w:rPr>
        <w:t>în termen de 6 luni de la producere, evenimentul respectiv nu înceteaza, părţile au dreptul să-şi notifice încetarea de plin drept a prezentului contract fără ca vreuna dintre ele să pretindă daune-interese.</w:t>
      </w:r>
    </w:p>
    <w:p w:rsidR="002A4CAA" w:rsidRPr="00D01DB6" w:rsidRDefault="002A4CAA" w:rsidP="002A4CAA">
      <w:pPr>
        <w:jc w:val="both"/>
        <w:rPr>
          <w:b/>
        </w:rPr>
      </w:pPr>
      <w:r w:rsidRPr="00D01DB6">
        <w:rPr>
          <w:b/>
        </w:rPr>
        <w:lastRenderedPageBreak/>
        <w:t xml:space="preserve">     VI. RISCURI</w:t>
      </w:r>
    </w:p>
    <w:p w:rsidR="002A4CAA" w:rsidRPr="00D01DB6" w:rsidRDefault="002A4CAA" w:rsidP="002A4CAA">
      <w:pPr>
        <w:jc w:val="both"/>
      </w:pPr>
      <w:r w:rsidRPr="00D01DB6"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2A4CAA" w:rsidRPr="00D01DB6" w:rsidRDefault="002A4CAA" w:rsidP="002A4CAA">
      <w:pPr>
        <w:jc w:val="both"/>
      </w:pPr>
      <w:r w:rsidRPr="00D01DB6">
        <w:t>- întrebuinţarea acestuia contrar destinaţiei sale;</w:t>
      </w:r>
    </w:p>
    <w:p w:rsidR="002A4CAA" w:rsidRPr="00D01DB6" w:rsidRDefault="002A4CAA" w:rsidP="002A4CAA">
      <w:pPr>
        <w:jc w:val="both"/>
      </w:pPr>
      <w:r w:rsidRPr="00D01DB6">
        <w:t>- folosirea bunului după expirarea termenului convenit de părţi prin prezentul contract;</w:t>
      </w:r>
    </w:p>
    <w:p w:rsidR="002A4CAA" w:rsidRPr="00D01DB6" w:rsidRDefault="002A4CAA" w:rsidP="002A4CAA">
      <w:pPr>
        <w:jc w:val="both"/>
      </w:pPr>
      <w:r w:rsidRPr="00D01DB6">
        <w:t xml:space="preserve">- dacă </w:t>
      </w:r>
      <w:r>
        <w:t xml:space="preserve">beneficiarul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2A4CAA" w:rsidRPr="00D01DB6" w:rsidRDefault="002A4CAA" w:rsidP="002A4CAA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2A4CAA" w:rsidRPr="00D01DB6" w:rsidRDefault="002A4CAA" w:rsidP="002A4CAA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2A4CAA" w:rsidRPr="00D01DB6" w:rsidRDefault="002A4CAA" w:rsidP="002A4CAA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2A4CAA" w:rsidRPr="00D01DB6" w:rsidRDefault="002A4CAA" w:rsidP="002A4CAA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2A4CAA" w:rsidRPr="00D01DB6" w:rsidRDefault="002A4CAA" w:rsidP="002A4CAA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2A4CAA" w:rsidRPr="00D01DB6" w:rsidRDefault="002A4CAA" w:rsidP="002A4CAA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="004D72B4">
        <w:rPr>
          <w:lang w:val="it-IT"/>
        </w:rPr>
        <w:t>. În această</w:t>
      </w:r>
      <w:r w:rsidRPr="00D01DB6">
        <w:rPr>
          <w:lang w:val="it-IT"/>
        </w:rPr>
        <w:t xml:space="preserve"> situaţie de încetare a contractului nu se percep daune;</w:t>
      </w:r>
    </w:p>
    <w:p w:rsidR="002A4CAA" w:rsidRPr="00D01DB6" w:rsidRDefault="002A4CAA" w:rsidP="002A4CAA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2A4CAA" w:rsidRDefault="002A4CAA" w:rsidP="002A4CAA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</w:t>
      </w:r>
      <w:r w:rsidR="004D72B4">
        <w:rPr>
          <w:color w:val="000000"/>
        </w:rPr>
        <w:t>tanţei de judecată şi fără nici</w:t>
      </w:r>
      <w:r w:rsidRPr="00D01DB6">
        <w:rPr>
          <w:color w:val="000000"/>
        </w:rPr>
        <w:t>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2A4CAA" w:rsidRPr="00900AEC" w:rsidRDefault="002A4CAA" w:rsidP="002A4CAA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2A4CAA" w:rsidRPr="00D01DB6" w:rsidRDefault="002A4CAA" w:rsidP="002A4CAA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2A4CAA" w:rsidRPr="00D01DB6" w:rsidRDefault="002A4CAA" w:rsidP="002A4CAA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2A4CAA" w:rsidRPr="00D01DB6" w:rsidRDefault="002A4CAA" w:rsidP="002A4CAA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2A4CAA" w:rsidRPr="00D01DB6" w:rsidRDefault="002A4CAA" w:rsidP="002A4CAA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2A4CAA" w:rsidRPr="00D01DB6" w:rsidRDefault="002A4CAA" w:rsidP="002A4CAA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2A4CAA" w:rsidRDefault="002A4CAA" w:rsidP="002A4CAA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2A4CAA" w:rsidRPr="00005AC8" w:rsidRDefault="002A4CAA" w:rsidP="002A4CAA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2A4CAA" w:rsidRDefault="002A4CAA" w:rsidP="002A4CAA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2A4CAA" w:rsidRDefault="002A4CAA" w:rsidP="002A4CAA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10.5.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</w:t>
      </w:r>
      <w:proofErr w:type="spellEnd"/>
      <w:r>
        <w:rPr>
          <w:lang w:val="fr-FR"/>
        </w:rPr>
        <w:t xml:space="preserve">ță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2A4CAA" w:rsidRPr="00900AEC" w:rsidRDefault="002A4CAA" w:rsidP="002A4CA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2A4CAA" w:rsidRDefault="002A4CAA" w:rsidP="002A4CAA">
      <w:pPr>
        <w:jc w:val="both"/>
      </w:pPr>
    </w:p>
    <w:p w:rsidR="002A4CAA" w:rsidRPr="00D01DB6" w:rsidRDefault="002A4CAA" w:rsidP="002A4CAA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2A4CAA" w:rsidRDefault="002A4CAA" w:rsidP="002A4CAA">
      <w:pPr>
        <w:jc w:val="both"/>
      </w:pPr>
    </w:p>
    <w:p w:rsidR="002A4CAA" w:rsidRPr="00D01DB6" w:rsidRDefault="002A4CAA" w:rsidP="002A4CAA">
      <w:pPr>
        <w:jc w:val="both"/>
      </w:pPr>
    </w:p>
    <w:p w:rsidR="002A4CAA" w:rsidRPr="00D01DB6" w:rsidRDefault="00227D23" w:rsidP="002A4CAA">
      <w:pPr>
        <w:autoSpaceDE w:val="0"/>
        <w:autoSpaceDN w:val="0"/>
        <w:adjustRightInd w:val="0"/>
        <w:jc w:val="both"/>
        <w:rPr>
          <w:b/>
          <w:lang w:val="en-US"/>
        </w:rPr>
      </w:pPr>
      <w:r>
        <w:rPr>
          <w:lang w:val="en-US"/>
        </w:rPr>
        <w:t xml:space="preserve">   </w:t>
      </w:r>
      <w:r w:rsidR="004C1669">
        <w:rPr>
          <w:lang w:val="en-US"/>
        </w:rPr>
        <w:t xml:space="preserve">            </w:t>
      </w:r>
      <w:r w:rsidR="002A4CAA" w:rsidRPr="00D01DB6">
        <w:rPr>
          <w:lang w:val="en-US"/>
        </w:rPr>
        <w:t xml:space="preserve"> </w:t>
      </w:r>
      <w:r w:rsidR="002A4CAA"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4C1669">
        <w:rPr>
          <w:b/>
          <w:lang w:val="en-US"/>
        </w:rPr>
        <w:t xml:space="preserve">                        </w:t>
      </w:r>
      <w:r>
        <w:rPr>
          <w:b/>
          <w:lang w:val="en-US"/>
        </w:rPr>
        <w:t xml:space="preserve"> </w:t>
      </w:r>
      <w:r w:rsidR="002A4CAA">
        <w:rPr>
          <w:b/>
          <w:lang w:val="en-US"/>
        </w:rPr>
        <w:t>BENEFICIAR</w:t>
      </w:r>
    </w:p>
    <w:p w:rsidR="002A4CAA" w:rsidRDefault="002A4CAA" w:rsidP="002A4CAA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  <w:r w:rsidR="00227D23">
        <w:rPr>
          <w:rFonts w:ascii="Times New Roman" w:hAnsi="Times New Roman"/>
          <w:sz w:val="24"/>
          <w:szCs w:val="24"/>
        </w:rPr>
        <w:tab/>
      </w:r>
      <w:r w:rsidR="00227D23">
        <w:rPr>
          <w:rFonts w:ascii="Times New Roman" w:hAnsi="Times New Roman"/>
          <w:sz w:val="24"/>
          <w:szCs w:val="24"/>
        </w:rPr>
        <w:tab/>
      </w:r>
      <w:r w:rsidR="00227D23">
        <w:rPr>
          <w:rFonts w:ascii="Times New Roman" w:hAnsi="Times New Roman"/>
          <w:sz w:val="24"/>
          <w:szCs w:val="24"/>
        </w:rPr>
        <w:tab/>
        <w:t>ARHIEPISCOPIA TIMIȘOAREI</w:t>
      </w:r>
    </w:p>
    <w:p w:rsidR="002A4CAA" w:rsidRPr="00D01DB6" w:rsidRDefault="002A4CAA" w:rsidP="002A4CAA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A4CAA" w:rsidRPr="00D01DB6" w:rsidRDefault="002A4CAA" w:rsidP="002A4CAA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A4CAA" w:rsidRPr="00D01DB6" w:rsidRDefault="002A4CAA" w:rsidP="002A4CAA">
      <w:pPr>
        <w:jc w:val="both"/>
        <w:rPr>
          <w:b/>
        </w:rPr>
      </w:pPr>
      <w:r>
        <w:rPr>
          <w:b/>
        </w:rPr>
        <w:t xml:space="preserve">                    </w:t>
      </w:r>
    </w:p>
    <w:p w:rsidR="002A4CAA" w:rsidRDefault="002A4CAA" w:rsidP="002A4CAA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</w:t>
      </w:r>
    </w:p>
    <w:p w:rsidR="00154B50" w:rsidRDefault="002A4CAA" w:rsidP="00227D23">
      <w:pPr>
        <w:jc w:val="both"/>
        <w:rPr>
          <w:noProof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2A4CAA"/>
    <w:rsid w:val="000840CC"/>
    <w:rsid w:val="000E0F2F"/>
    <w:rsid w:val="000E1452"/>
    <w:rsid w:val="00185A69"/>
    <w:rsid w:val="00226373"/>
    <w:rsid w:val="00227D23"/>
    <w:rsid w:val="00267627"/>
    <w:rsid w:val="002A4CAA"/>
    <w:rsid w:val="002C6DAD"/>
    <w:rsid w:val="0044405E"/>
    <w:rsid w:val="004C1669"/>
    <w:rsid w:val="004D72B4"/>
    <w:rsid w:val="004F1E0E"/>
    <w:rsid w:val="00501283"/>
    <w:rsid w:val="00533ECE"/>
    <w:rsid w:val="0055287D"/>
    <w:rsid w:val="005F3CD0"/>
    <w:rsid w:val="006051AB"/>
    <w:rsid w:val="007F1BB0"/>
    <w:rsid w:val="008C248F"/>
    <w:rsid w:val="008E1590"/>
    <w:rsid w:val="008F0E3D"/>
    <w:rsid w:val="0099540B"/>
    <w:rsid w:val="00A816F4"/>
    <w:rsid w:val="00AB0D44"/>
    <w:rsid w:val="00BD3538"/>
    <w:rsid w:val="00BE32AE"/>
    <w:rsid w:val="00C05103"/>
    <w:rsid w:val="00CA6C65"/>
    <w:rsid w:val="00D54268"/>
    <w:rsid w:val="00DB4211"/>
    <w:rsid w:val="00E7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CAA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2A4CAA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2A4CAA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2A4CAA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2A4CAA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2A4CAA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21</cp:revision>
  <dcterms:created xsi:type="dcterms:W3CDTF">2021-08-23T08:44:00Z</dcterms:created>
  <dcterms:modified xsi:type="dcterms:W3CDTF">2022-08-01T07:57:00Z</dcterms:modified>
</cp:coreProperties>
</file>