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7F" w:rsidRPr="00482D80" w:rsidRDefault="00513E7F" w:rsidP="00513E7F">
      <w:pPr>
        <w:jc w:val="both"/>
        <w:rPr>
          <w:b/>
        </w:rPr>
      </w:pPr>
      <w:r w:rsidRPr="00482D80">
        <w:rPr>
          <w:b/>
        </w:rPr>
        <w:t>ROMÂNIA</w:t>
      </w:r>
    </w:p>
    <w:p w:rsidR="00513E7F" w:rsidRPr="00482D80" w:rsidRDefault="00513E7F" w:rsidP="00513E7F">
      <w:pPr>
        <w:jc w:val="both"/>
        <w:rPr>
          <w:b/>
        </w:rPr>
      </w:pPr>
      <w:r w:rsidRPr="00482D80">
        <w:rPr>
          <w:b/>
        </w:rPr>
        <w:t>JUDEŢUL TIMIŞ</w:t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</w:p>
    <w:p w:rsidR="00513E7F" w:rsidRPr="00482D80" w:rsidRDefault="00513E7F" w:rsidP="00513E7F">
      <w:pPr>
        <w:jc w:val="both"/>
        <w:rPr>
          <w:b/>
        </w:rPr>
      </w:pPr>
      <w:r w:rsidRPr="00482D80">
        <w:rPr>
          <w:b/>
        </w:rPr>
        <w:t>MUNICIPIUL TIMIŞOARA</w:t>
      </w:r>
    </w:p>
    <w:p w:rsidR="00513E7F" w:rsidRPr="00482D80" w:rsidRDefault="00513E7F" w:rsidP="00513E7F">
      <w:pPr>
        <w:jc w:val="both"/>
        <w:rPr>
          <w:b/>
        </w:rPr>
      </w:pPr>
      <w:r w:rsidRPr="00482D80">
        <w:rPr>
          <w:b/>
        </w:rPr>
        <w:t>PRIMAR</w:t>
      </w:r>
    </w:p>
    <w:p w:rsidR="00513E7F" w:rsidRPr="00482D80" w:rsidRDefault="00513E7F" w:rsidP="00513E7F">
      <w:pPr>
        <w:rPr>
          <w:color w:val="FF0000"/>
        </w:rPr>
      </w:pPr>
    </w:p>
    <w:p w:rsidR="00513E7F" w:rsidRPr="00482D80" w:rsidRDefault="00513E7F" w:rsidP="00513E7F">
      <w:pPr>
        <w:spacing w:after="180" w:line="206" w:lineRule="auto"/>
        <w:jc w:val="center"/>
        <w:rPr>
          <w:b/>
          <w:color w:val="000000"/>
          <w:u w:val="single"/>
        </w:rPr>
      </w:pPr>
    </w:p>
    <w:p w:rsidR="00513E7F" w:rsidRPr="00482D80" w:rsidRDefault="00513E7F" w:rsidP="00513E7F">
      <w:pPr>
        <w:spacing w:after="180" w:line="206" w:lineRule="auto"/>
        <w:jc w:val="center"/>
        <w:rPr>
          <w:b/>
          <w:color w:val="000000"/>
          <w:u w:val="single"/>
        </w:rPr>
      </w:pPr>
      <w:r w:rsidRPr="00482D80">
        <w:rPr>
          <w:b/>
          <w:color w:val="000000"/>
          <w:u w:val="single"/>
        </w:rPr>
        <w:t>EXPUNERE DE MOTIVE PRIVIND OPORTUNITATEA PROIECTULUI DE HOTĂRÂRE</w:t>
      </w:r>
    </w:p>
    <w:p w:rsidR="00513E7F" w:rsidRDefault="00513E7F" w:rsidP="00513E7F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Proiect de hotărâre </w:t>
      </w:r>
    </w:p>
    <w:p w:rsidR="00513E7F" w:rsidRPr="00482D80" w:rsidRDefault="00513E7F" w:rsidP="00513E7F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Pr="00482D80">
        <w:rPr>
          <w:b/>
          <w:lang w:val="ro-RO"/>
        </w:rPr>
        <w:t xml:space="preserve">rivind aprobarea Raportului </w:t>
      </w:r>
      <w:r>
        <w:rPr>
          <w:b/>
          <w:lang w:val="ro-RO"/>
        </w:rPr>
        <w:t>final întocmit de Comisia de selecţie, în vederea numirii noilor membri în consiliul de administraţie la Compania Locală de Termoficare COLTERM S.A.</w:t>
      </w:r>
    </w:p>
    <w:p w:rsidR="00513E7F" w:rsidRDefault="00513E7F" w:rsidP="00513E7F">
      <w:pPr>
        <w:jc w:val="center"/>
        <w:rPr>
          <w:b/>
          <w:color w:val="000000"/>
          <w:spacing w:val="-5"/>
        </w:rPr>
      </w:pPr>
    </w:p>
    <w:p w:rsidR="00513E7F" w:rsidRDefault="00513E7F" w:rsidP="00513E7F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cazul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societăţilor</w:t>
      </w:r>
      <w:proofErr w:type="spellEnd"/>
      <w:proofErr w:type="gramStart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procedura</w:t>
      </w:r>
      <w:proofErr w:type="spellEnd"/>
      <w:proofErr w:type="gram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r w:rsidRPr="001470D2">
        <w:rPr>
          <w:color w:val="000000"/>
          <w:spacing w:val="-5"/>
        </w:rPr>
        <w:t xml:space="preserve">se </w:t>
      </w:r>
      <w:proofErr w:type="spellStart"/>
      <w:r w:rsidRPr="001470D2">
        <w:rPr>
          <w:color w:val="000000"/>
          <w:spacing w:val="-5"/>
        </w:rPr>
        <w:t>efectuează</w:t>
      </w:r>
      <w:proofErr w:type="spellEnd"/>
      <w:r w:rsidRPr="001470D2">
        <w:rPr>
          <w:color w:val="000000"/>
          <w:spacing w:val="-5"/>
        </w:rPr>
        <w:t xml:space="preserve"> cu </w:t>
      </w:r>
      <w:proofErr w:type="spellStart"/>
      <w:r w:rsidRPr="001470D2">
        <w:rPr>
          <w:color w:val="000000"/>
          <w:spacing w:val="-5"/>
        </w:rPr>
        <w:t>scopul</w:t>
      </w:r>
      <w:proofErr w:type="spellEnd"/>
      <w:r w:rsidRPr="001470D2">
        <w:rPr>
          <w:color w:val="000000"/>
          <w:spacing w:val="-5"/>
        </w:rPr>
        <w:t xml:space="preserve"> de a </w:t>
      </w:r>
      <w:proofErr w:type="spellStart"/>
      <w:r w:rsidRPr="001470D2">
        <w:rPr>
          <w:color w:val="000000"/>
          <w:spacing w:val="-5"/>
        </w:rPr>
        <w:t>asigura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transparentizarea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şi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profesionalizarea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consiliilor</w:t>
      </w:r>
      <w:proofErr w:type="spellEnd"/>
      <w:r w:rsidRPr="001470D2">
        <w:rPr>
          <w:color w:val="000000"/>
          <w:spacing w:val="-5"/>
        </w:rPr>
        <w:t xml:space="preserve"> de </w:t>
      </w:r>
      <w:proofErr w:type="spellStart"/>
      <w:r w:rsidRPr="001470D2">
        <w:rPr>
          <w:color w:val="000000"/>
          <w:spacing w:val="-5"/>
        </w:rPr>
        <w:t>administraţie</w:t>
      </w:r>
      <w:proofErr w:type="spellEnd"/>
      <w:r w:rsidRPr="001470D2">
        <w:rPr>
          <w:color w:val="000000"/>
          <w:spacing w:val="-5"/>
        </w:rPr>
        <w:t xml:space="preserve">, </w:t>
      </w:r>
      <w:proofErr w:type="spellStart"/>
      <w:r w:rsidRPr="001470D2">
        <w:rPr>
          <w:color w:val="000000"/>
          <w:spacing w:val="-5"/>
        </w:rPr>
        <w:t>potrivit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standardelor</w:t>
      </w:r>
      <w:proofErr w:type="spellEnd"/>
      <w:r w:rsidRPr="001470D2">
        <w:rPr>
          <w:color w:val="000000"/>
          <w:spacing w:val="-5"/>
        </w:rPr>
        <w:t xml:space="preserve"> de </w:t>
      </w:r>
      <w:proofErr w:type="spellStart"/>
      <w:r w:rsidRPr="001470D2">
        <w:rPr>
          <w:color w:val="000000"/>
          <w:spacing w:val="-5"/>
        </w:rPr>
        <w:t>guvernanţă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corporativă</w:t>
      </w:r>
      <w:proofErr w:type="spellEnd"/>
      <w:r w:rsidRPr="001470D2">
        <w:rPr>
          <w:color w:val="000000"/>
          <w:spacing w:val="-5"/>
        </w:rPr>
        <w:t xml:space="preserve"> a </w:t>
      </w:r>
      <w:proofErr w:type="spellStart"/>
      <w:r w:rsidRPr="001470D2">
        <w:rPr>
          <w:color w:val="000000"/>
          <w:spacing w:val="-5"/>
        </w:rPr>
        <w:t>întreprinderilor</w:t>
      </w:r>
      <w:proofErr w:type="spellEnd"/>
      <w:r w:rsidRPr="001470D2">
        <w:rPr>
          <w:color w:val="000000"/>
          <w:spacing w:val="-5"/>
        </w:rPr>
        <w:t xml:space="preserve"> </w:t>
      </w:r>
      <w:proofErr w:type="spellStart"/>
      <w:r w:rsidRPr="001470D2">
        <w:rPr>
          <w:color w:val="000000"/>
          <w:spacing w:val="-5"/>
        </w:rPr>
        <w:t>publice</w:t>
      </w:r>
      <w:proofErr w:type="spellEnd"/>
      <w:r w:rsidRPr="001470D2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</w:p>
    <w:p w:rsidR="00513E7F" w:rsidRDefault="00513E7F" w:rsidP="00513E7F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Luând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considerare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specificul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domeniului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activitate</w:t>
      </w:r>
      <w:proofErr w:type="spellEnd"/>
      <w:r>
        <w:rPr>
          <w:color w:val="000000"/>
          <w:spacing w:val="-5"/>
        </w:rPr>
        <w:t xml:space="preserve"> al </w:t>
      </w:r>
      <w:proofErr w:type="spellStart"/>
      <w:r>
        <w:rPr>
          <w:color w:val="000000"/>
          <w:spacing w:val="-5"/>
        </w:rPr>
        <w:t>întreprinderii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, se </w:t>
      </w:r>
      <w:proofErr w:type="spellStart"/>
      <w:r>
        <w:rPr>
          <w:color w:val="000000"/>
          <w:spacing w:val="-5"/>
        </w:rPr>
        <w:t>urmăreşte</w:t>
      </w:r>
      <w:proofErr w:type="spellEnd"/>
      <w:r>
        <w:rPr>
          <w:color w:val="000000"/>
          <w:spacing w:val="-5"/>
        </w:rPr>
        <w:t xml:space="preserve"> </w:t>
      </w:r>
      <w:proofErr w:type="spellStart"/>
      <w:proofErr w:type="gramStart"/>
      <w:r>
        <w:rPr>
          <w:color w:val="000000"/>
          <w:spacing w:val="-5"/>
        </w:rPr>
        <w:t>să</w:t>
      </w:r>
      <w:proofErr w:type="spellEnd"/>
      <w:proofErr w:type="gram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asigure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totodată</w:t>
      </w:r>
      <w:proofErr w:type="spellEnd"/>
      <w:r>
        <w:rPr>
          <w:color w:val="000000"/>
          <w:spacing w:val="-5"/>
        </w:rPr>
        <w:t xml:space="preserve">, o </w:t>
      </w:r>
      <w:proofErr w:type="spellStart"/>
      <w:r>
        <w:rPr>
          <w:color w:val="000000"/>
          <w:spacing w:val="-5"/>
        </w:rPr>
        <w:t>diversitate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competenţelor</w:t>
      </w:r>
      <w:proofErr w:type="spellEnd"/>
      <w:r>
        <w:rPr>
          <w:color w:val="000000"/>
          <w:spacing w:val="-5"/>
        </w:rPr>
        <w:t xml:space="preserve"> la </w:t>
      </w:r>
      <w:proofErr w:type="spellStart"/>
      <w:r>
        <w:rPr>
          <w:color w:val="000000"/>
          <w:spacing w:val="-5"/>
        </w:rPr>
        <w:t>nivelul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consiliului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</w:p>
    <w:p w:rsidR="00513E7F" w:rsidRPr="00D36970" w:rsidRDefault="00513E7F" w:rsidP="00513E7F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  <w:t>L</w:t>
      </w:r>
      <w:r w:rsidRPr="008937E5">
        <w:rPr>
          <w:color w:val="000000"/>
          <w:spacing w:val="-5"/>
        </w:rPr>
        <w:t xml:space="preserve">a </w:t>
      </w:r>
      <w:proofErr w:type="spellStart"/>
      <w:r w:rsidRPr="008937E5">
        <w:rPr>
          <w:color w:val="000000"/>
          <w:spacing w:val="-5"/>
        </w:rPr>
        <w:t>societatea</w:t>
      </w:r>
      <w:proofErr w:type="spellEnd"/>
      <w:r w:rsidRPr="008937E5">
        <w:rPr>
          <w:color w:val="000000"/>
          <w:spacing w:val="-5"/>
        </w:rPr>
        <w:t xml:space="preserve"> </w:t>
      </w:r>
      <w:r w:rsidRPr="0025035F">
        <w:rPr>
          <w:lang w:val="ro-RO"/>
        </w:rPr>
        <w:t>Compania Locală de Termoficare COLTERM</w:t>
      </w:r>
      <w:r>
        <w:rPr>
          <w:b/>
          <w:lang w:val="ro-RO"/>
        </w:rPr>
        <w:t xml:space="preserve"> </w:t>
      </w:r>
      <w:r w:rsidRPr="0025035F">
        <w:rPr>
          <w:lang w:val="ro-RO"/>
        </w:rPr>
        <w:t xml:space="preserve">S.A. </w:t>
      </w:r>
      <w:r w:rsidRPr="0025035F">
        <w:rPr>
          <w:color w:val="000000"/>
          <w:spacing w:val="-5"/>
        </w:rPr>
        <w:t>a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numirea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unui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număr</w:t>
      </w:r>
      <w:proofErr w:type="spellEnd"/>
      <w:r>
        <w:rPr>
          <w:color w:val="000000"/>
          <w:spacing w:val="-5"/>
        </w:rPr>
        <w:t xml:space="preserve"> de </w:t>
      </w:r>
      <w:proofErr w:type="gramStart"/>
      <w:r>
        <w:rPr>
          <w:color w:val="000000"/>
          <w:spacing w:val="-5"/>
        </w:rPr>
        <w:t xml:space="preserve">9 </w:t>
      </w:r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membrii</w:t>
      </w:r>
      <w:proofErr w:type="spellEnd"/>
      <w:proofErr w:type="gram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în</w:t>
      </w:r>
      <w:proofErr w:type="spellEnd"/>
      <w:r w:rsidRPr="008937E5">
        <w:rPr>
          <w:color w:val="000000"/>
          <w:spacing w:val="-5"/>
        </w:rPr>
        <w:t xml:space="preserve"> </w:t>
      </w:r>
      <w:proofErr w:type="spellStart"/>
      <w:r w:rsidRPr="008937E5">
        <w:rPr>
          <w:color w:val="000000"/>
          <w:spacing w:val="-5"/>
        </w:rPr>
        <w:t>consiliul</w:t>
      </w:r>
      <w:proofErr w:type="spellEnd"/>
      <w:r w:rsidRPr="008937E5">
        <w:rPr>
          <w:color w:val="000000"/>
          <w:spacing w:val="-5"/>
        </w:rPr>
        <w:t xml:space="preserve"> de </w:t>
      </w:r>
      <w:proofErr w:type="spellStart"/>
      <w:r w:rsidRPr="008937E5"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  <w:r>
        <w:rPr>
          <w:rFonts w:eastAsiaTheme="minorHAnsi"/>
          <w:bCs/>
          <w:color w:val="000000"/>
        </w:rPr>
        <w:t xml:space="preserve"> </w:t>
      </w:r>
    </w:p>
    <w:p w:rsidR="00513E7F" w:rsidRDefault="00513E7F" w:rsidP="00513E7F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  <w:bCs/>
          <w:color w:val="000000"/>
        </w:rPr>
        <w:tab/>
      </w:r>
      <w:proofErr w:type="spellStart"/>
      <w:r>
        <w:rPr>
          <w:rFonts w:eastAsiaTheme="minorHAnsi"/>
          <w:bCs/>
          <w:color w:val="000000"/>
        </w:rPr>
        <w:t>Finalizarea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selecţiei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membrilor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administraţie</w:t>
      </w:r>
      <w:proofErr w:type="spellEnd"/>
      <w:r>
        <w:rPr>
          <w:rFonts w:eastAsiaTheme="minorHAnsi"/>
          <w:bCs/>
          <w:color w:val="000000"/>
        </w:rPr>
        <w:t xml:space="preserve"> s-a </w:t>
      </w:r>
      <w:proofErr w:type="spellStart"/>
      <w:r>
        <w:rPr>
          <w:rFonts w:eastAsiaTheme="minorHAnsi"/>
          <w:bCs/>
          <w:color w:val="000000"/>
        </w:rPr>
        <w:t>realizat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întocmirea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către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comisia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selecţie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raportului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numirile</w:t>
      </w:r>
      <w:proofErr w:type="spellEnd"/>
      <w:r>
        <w:rPr>
          <w:rFonts w:eastAsiaTheme="minorHAnsi"/>
          <w:bCs/>
          <w:color w:val="000000"/>
        </w:rPr>
        <w:t xml:space="preserve"> finale ale </w:t>
      </w:r>
      <w:proofErr w:type="spellStart"/>
      <w:r>
        <w:rPr>
          <w:rFonts w:eastAsiaTheme="minorHAnsi"/>
          <w:bCs/>
          <w:color w:val="000000"/>
        </w:rPr>
        <w:t>noilor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administratori</w:t>
      </w:r>
      <w:proofErr w:type="spellEnd"/>
      <w:r>
        <w:rPr>
          <w:rFonts w:eastAsiaTheme="minorHAnsi"/>
          <w:bCs/>
          <w:color w:val="000000"/>
        </w:rPr>
        <w:t xml:space="preserve">, conform </w:t>
      </w:r>
      <w:proofErr w:type="spellStart"/>
      <w:r>
        <w:rPr>
          <w:rFonts w:eastAsiaTheme="minorHAnsi"/>
          <w:bCs/>
          <w:color w:val="000000"/>
        </w:rPr>
        <w:t>Normerlor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metodologice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aplicarea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unor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prevederi</w:t>
      </w:r>
      <w:proofErr w:type="spellEnd"/>
      <w:r>
        <w:rPr>
          <w:rFonts w:eastAsiaTheme="minorHAnsi"/>
          <w:bCs/>
          <w:color w:val="000000"/>
        </w:rPr>
        <w:t xml:space="preserve"> ale O.U.G. nr. 109/2011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guvernanţa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corporativă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gramStart"/>
      <w:r>
        <w:rPr>
          <w:rFonts w:eastAsiaTheme="minorHAnsi"/>
          <w:bCs/>
          <w:color w:val="000000"/>
        </w:rPr>
        <w:t>a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întreprinderilor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publice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aprobate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Hotărârea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Guvernului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>722/2016.</w:t>
      </w:r>
      <w:proofErr w:type="gramEnd"/>
      <w:r>
        <w:rPr>
          <w:b/>
          <w:color w:val="000000"/>
          <w:spacing w:val="-5"/>
        </w:rPr>
        <w:tab/>
      </w:r>
    </w:p>
    <w:p w:rsidR="00513E7F" w:rsidRPr="00C518AE" w:rsidRDefault="00513E7F" w:rsidP="00513E7F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proofErr w:type="spellStart"/>
      <w:r w:rsidRPr="00C518AE">
        <w:rPr>
          <w:color w:val="000000"/>
          <w:spacing w:val="-5"/>
        </w:rPr>
        <w:t>Având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în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vedere</w:t>
      </w:r>
      <w:proofErr w:type="spellEnd"/>
      <w:r w:rsidRPr="00C518AE">
        <w:rPr>
          <w:color w:val="000000"/>
          <w:spacing w:val="-5"/>
        </w:rPr>
        <w:t xml:space="preserve"> </w:t>
      </w:r>
      <w:proofErr w:type="spellStart"/>
      <w:r w:rsidRPr="00C518AE">
        <w:rPr>
          <w:color w:val="000000"/>
          <w:spacing w:val="-5"/>
        </w:rPr>
        <w:t>prevede</w:t>
      </w:r>
      <w:r>
        <w:rPr>
          <w:color w:val="000000"/>
          <w:spacing w:val="-5"/>
        </w:rPr>
        <w:t>rile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legislaţiei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vigoare</w:t>
      </w:r>
      <w:proofErr w:type="spellEnd"/>
      <w:r>
        <w:rPr>
          <w:color w:val="000000"/>
          <w:spacing w:val="-5"/>
        </w:rPr>
        <w:t xml:space="preserve">,  </w:t>
      </w:r>
      <w:proofErr w:type="spellStart"/>
      <w:r>
        <w:rPr>
          <w:color w:val="000000"/>
          <w:spacing w:val="-5"/>
        </w:rPr>
        <w:t>raportul</w:t>
      </w:r>
      <w:proofErr w:type="spellEnd"/>
      <w:r>
        <w:rPr>
          <w:color w:val="000000"/>
          <w:spacing w:val="-5"/>
        </w:rPr>
        <w:t xml:space="preserve"> se </w:t>
      </w:r>
      <w:proofErr w:type="spellStart"/>
      <w:r>
        <w:rPr>
          <w:color w:val="000000"/>
          <w:spacing w:val="-5"/>
        </w:rPr>
        <w:t>transmite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conducătorului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autorităţii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publice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tutelare</w:t>
      </w:r>
      <w:proofErr w:type="spellEnd"/>
      <w:r>
        <w:rPr>
          <w:color w:val="000000"/>
          <w:spacing w:val="-5"/>
        </w:rPr>
        <w:t xml:space="preserve"> –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Local al </w:t>
      </w:r>
      <w:proofErr w:type="spellStart"/>
      <w:r>
        <w:rPr>
          <w:color w:val="000000"/>
          <w:spacing w:val="-5"/>
        </w:rPr>
        <w:t>Municipiului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Timi</w:t>
      </w:r>
      <w:proofErr w:type="spellEnd"/>
      <w:r>
        <w:rPr>
          <w:color w:val="000000"/>
          <w:spacing w:val="-5"/>
          <w:lang w:val="ro-RO"/>
        </w:rPr>
        <w:t>ş</w:t>
      </w:r>
      <w:proofErr w:type="spellStart"/>
      <w:r>
        <w:rPr>
          <w:color w:val="000000"/>
          <w:spacing w:val="-5"/>
        </w:rPr>
        <w:t>oara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vederea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mandatării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reprezentanţilor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acestuia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adunarea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generală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acţionarilor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propunerea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membri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consiliul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administraţie</w:t>
      </w:r>
      <w:proofErr w:type="spellEnd"/>
      <w:r>
        <w:rPr>
          <w:color w:val="000000"/>
          <w:spacing w:val="-5"/>
        </w:rPr>
        <w:t>.</w:t>
      </w:r>
    </w:p>
    <w:p w:rsidR="00513E7F" w:rsidRDefault="00513E7F" w:rsidP="00513E7F">
      <w:pPr>
        <w:autoSpaceDE w:val="0"/>
        <w:autoSpaceDN w:val="0"/>
        <w:adjustRightInd w:val="0"/>
        <w:ind w:firstLine="360"/>
        <w:jc w:val="both"/>
        <w:rPr>
          <w:bCs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este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aprobarea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Raportului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pentru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numirile</w:t>
      </w:r>
      <w:proofErr w:type="spellEnd"/>
      <w:r>
        <w:rPr>
          <w:shd w:val="clear" w:color="auto" w:fill="FFFFFF"/>
        </w:rPr>
        <w:t xml:space="preserve"> finale, </w:t>
      </w:r>
      <w:proofErr w:type="spellStart"/>
      <w:r>
        <w:rPr>
          <w:shd w:val="clear" w:color="auto" w:fill="FFFFFF"/>
        </w:rPr>
        <w:t>întocmit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>
        <w:rPr>
          <w:shd w:val="clear" w:color="auto" w:fill="FFFFFF"/>
        </w:rPr>
        <w:t>.</w:t>
      </w:r>
    </w:p>
    <w:p w:rsidR="00513E7F" w:rsidRDefault="00513E7F" w:rsidP="00513E7F">
      <w:pPr>
        <w:pStyle w:val="ListParagraph"/>
        <w:ind w:left="644"/>
        <w:jc w:val="both"/>
        <w:rPr>
          <w:spacing w:val="-1"/>
        </w:rPr>
      </w:pPr>
    </w:p>
    <w:p w:rsidR="00513E7F" w:rsidRPr="005F3776" w:rsidRDefault="00513E7F" w:rsidP="00513E7F">
      <w:pPr>
        <w:spacing w:after="200"/>
        <w:jc w:val="both"/>
        <w:rPr>
          <w:spacing w:val="-1"/>
        </w:rPr>
      </w:pPr>
    </w:p>
    <w:p w:rsidR="00513E7F" w:rsidRPr="00482D80" w:rsidRDefault="00513E7F" w:rsidP="00513E7F">
      <w:pPr>
        <w:ind w:firstLine="360"/>
        <w:jc w:val="center"/>
        <w:rPr>
          <w:b/>
        </w:rPr>
      </w:pPr>
      <w:r w:rsidRPr="00482D80">
        <w:rPr>
          <w:b/>
        </w:rPr>
        <w:t>PRIMAR</w:t>
      </w:r>
    </w:p>
    <w:p w:rsidR="00513E7F" w:rsidRPr="00482D80" w:rsidRDefault="00513E7F" w:rsidP="00513E7F">
      <w:pPr>
        <w:ind w:firstLine="360"/>
        <w:jc w:val="center"/>
        <w:rPr>
          <w:b/>
        </w:rPr>
      </w:pPr>
      <w:r w:rsidRPr="00482D80">
        <w:rPr>
          <w:b/>
        </w:rPr>
        <w:t>NICOLAE ROBU</w:t>
      </w:r>
    </w:p>
    <w:p w:rsidR="00513E7F" w:rsidRPr="00482D80" w:rsidRDefault="00513E7F" w:rsidP="00513E7F">
      <w:pPr>
        <w:rPr>
          <w:b/>
        </w:rPr>
      </w:pPr>
    </w:p>
    <w:p w:rsidR="00513E7F" w:rsidRPr="00482D80" w:rsidRDefault="00513E7F" w:rsidP="00513E7F">
      <w:pPr>
        <w:ind w:firstLine="360"/>
        <w:jc w:val="center"/>
        <w:rPr>
          <w:b/>
        </w:rPr>
      </w:pPr>
      <w:r w:rsidRPr="00482D80">
        <w:rPr>
          <w:b/>
        </w:rPr>
        <w:t>CONSILIER,</w:t>
      </w:r>
    </w:p>
    <w:p w:rsidR="00513E7F" w:rsidRPr="00482D80" w:rsidRDefault="00513E7F" w:rsidP="00513E7F">
      <w:pPr>
        <w:ind w:firstLine="360"/>
        <w:jc w:val="center"/>
        <w:rPr>
          <w:b/>
        </w:rPr>
      </w:pPr>
      <w:r w:rsidRPr="00482D80">
        <w:rPr>
          <w:b/>
        </w:rPr>
        <w:t>LAZĂR VIOLETA</w:t>
      </w:r>
    </w:p>
    <w:p w:rsidR="00513E7F" w:rsidRPr="00482D80" w:rsidRDefault="00513E7F" w:rsidP="00513E7F">
      <w:pPr>
        <w:jc w:val="both"/>
      </w:pPr>
    </w:p>
    <w:p w:rsidR="00513E7F" w:rsidRDefault="00513E7F" w:rsidP="00513E7F">
      <w:pPr>
        <w:jc w:val="both"/>
      </w:pPr>
    </w:p>
    <w:p w:rsidR="00513E7F" w:rsidRPr="005F4021" w:rsidRDefault="00513E7F" w:rsidP="00513E7F">
      <w:pPr>
        <w:jc w:val="right"/>
        <w:rPr>
          <w:lang w:val="ro-RO"/>
        </w:rPr>
      </w:pPr>
      <w:r w:rsidRPr="00482D80">
        <w:rPr>
          <w:lang w:val="ro-RO"/>
        </w:rPr>
        <w:t>Cod FO53-03,Ver.2</w:t>
      </w: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E7F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E005A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12B2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13655"/>
    <w:rsid w:val="00513E7F"/>
    <w:rsid w:val="0051596E"/>
    <w:rsid w:val="00517C0B"/>
    <w:rsid w:val="0052106B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27DA5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2C75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pmt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</cp:revision>
  <dcterms:created xsi:type="dcterms:W3CDTF">2017-11-20T14:29:00Z</dcterms:created>
  <dcterms:modified xsi:type="dcterms:W3CDTF">2017-11-20T14:29:00Z</dcterms:modified>
</cp:coreProperties>
</file>