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BCC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4580"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055BCC" w:rsidRPr="00C64580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MUNICIPIUL </w:t>
      </w:r>
      <w:r w:rsidRPr="00C64580">
        <w:rPr>
          <w:rFonts w:ascii="Times New Roman" w:hAnsi="Times New Roman" w:cs="Times New Roman"/>
          <w:b/>
          <w:sz w:val="24"/>
          <w:szCs w:val="24"/>
        </w:rPr>
        <w:t>TIMIŞOARA</w:t>
      </w: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4580">
        <w:rPr>
          <w:rFonts w:ascii="Times New Roman" w:hAnsi="Times New Roman" w:cs="Times New Roman"/>
          <w:b/>
          <w:sz w:val="24"/>
          <w:szCs w:val="24"/>
        </w:rPr>
        <w:t>CABINET VICEPRIMAR 2</w:t>
      </w:r>
    </w:p>
    <w:p w:rsidR="00055BCC" w:rsidRPr="00C64580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055BCC" w:rsidRPr="00C64580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4580">
        <w:rPr>
          <w:rFonts w:ascii="Times New Roman" w:hAnsi="Times New Roman" w:cs="Times New Roman"/>
          <w:b/>
          <w:sz w:val="24"/>
          <w:szCs w:val="24"/>
        </w:rPr>
        <w:t xml:space="preserve">SC2018- </w:t>
      </w:r>
      <w:r>
        <w:rPr>
          <w:rFonts w:ascii="Times New Roman" w:hAnsi="Times New Roman" w:cs="Times New Roman"/>
          <w:b/>
          <w:sz w:val="24"/>
          <w:szCs w:val="24"/>
        </w:rPr>
        <w:t>7258/28.03.2018</w:t>
      </w:r>
    </w:p>
    <w:p w:rsidR="00055BCC" w:rsidRPr="00C64580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</w:p>
    <w:p w:rsidR="00055BCC" w:rsidRPr="00F61B59" w:rsidRDefault="00055BCC" w:rsidP="00055B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B59">
        <w:rPr>
          <w:rFonts w:ascii="Times New Roman" w:hAnsi="Times New Roman" w:cs="Times New Roman"/>
          <w:b/>
          <w:sz w:val="24"/>
          <w:szCs w:val="24"/>
        </w:rPr>
        <w:t>EXPUNERE DE MOTIVE PRIVIND OPORTUNITATEA</w:t>
      </w: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B59">
        <w:rPr>
          <w:rFonts w:ascii="Times New Roman" w:hAnsi="Times New Roman" w:cs="Times New Roman"/>
          <w:b/>
          <w:sz w:val="24"/>
          <w:szCs w:val="24"/>
        </w:rPr>
        <w:t>PROIECTULUI DE HOTĂRÂRE</w:t>
      </w:r>
    </w:p>
    <w:p w:rsidR="00055BCC" w:rsidRPr="00F61B59" w:rsidRDefault="00055BCC" w:rsidP="00055B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BCC" w:rsidRPr="00F61B59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1B5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neexercitarea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Local al</w:t>
      </w:r>
    </w:p>
    <w:p w:rsidR="00055BCC" w:rsidRPr="00F61B59" w:rsidRDefault="00055BCC" w:rsidP="00055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1B5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Piaţa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Libertăţii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nr.2, ap. SAD(BANCA),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nr.413282-C1-U8,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nr.topo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286/</w:t>
      </w:r>
      <w:proofErr w:type="spellStart"/>
      <w:r>
        <w:rPr>
          <w:rFonts w:ascii="Times New Roman" w:hAnsi="Times New Roman" w:cs="Times New Roman"/>
          <w:sz w:val="24"/>
          <w:szCs w:val="24"/>
        </w:rPr>
        <w:t>XVIII,la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2.181.364 </w:t>
      </w:r>
      <w:proofErr w:type="spellStart"/>
      <w:r>
        <w:rPr>
          <w:rFonts w:ascii="Times New Roman" w:hAnsi="Times New Roman" w:cs="Times New Roman"/>
          <w:sz w:val="24"/>
          <w:szCs w:val="24"/>
        </w:rPr>
        <w:t>lei,respectiv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470.000 euro.</w:t>
      </w: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1B5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Timiş</w:t>
      </w:r>
      <w:r>
        <w:rPr>
          <w:rFonts w:ascii="Times New Roman" w:hAnsi="Times New Roman" w:cs="Times New Roman"/>
          <w:sz w:val="24"/>
          <w:szCs w:val="24"/>
        </w:rPr>
        <w:t>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nr.de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SC.2018-006638/21.03.2018 </w:t>
      </w:r>
      <w:r w:rsidRPr="00F61B59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B.E.J. SOAMES COSMIN ROBERT</w:t>
      </w:r>
      <w:r w:rsidRPr="00F61B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creditoarei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UNITED MEDIA SRL </w:t>
      </w:r>
      <w:proofErr w:type="spellStart"/>
      <w:r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debitoarei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PARTIDUL NATIONAL TĂRĂNESC CREŞTIN DEMOCRAT TIMIŞ  ,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ap.SAD(</w:t>
      </w:r>
      <w:proofErr w:type="spellStart"/>
      <w:r>
        <w:rPr>
          <w:rFonts w:ascii="Times New Roman" w:hAnsi="Times New Roman" w:cs="Times New Roman"/>
          <w:sz w:val="24"/>
          <w:szCs w:val="24"/>
        </w:rPr>
        <w:t>Bancă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din 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Piaţa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Libertăţii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nr.2 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nr.1757/2017.</w:t>
      </w: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nr.279/04.01.2018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Carabenciov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Ecaterina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Monica,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470.000 euro,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2.181.364,000 lei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o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390,98 mp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-224,15 mp</w:t>
      </w: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-166,83 mp</w:t>
      </w: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  C.F nr.413282-C1-U8,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nr.topo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286/XVIII,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A.Partea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I-</w:t>
      </w:r>
      <w:proofErr w:type="spellStart"/>
      <w:r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rubrica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menţiunea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banca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situate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133/610 mp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5BCC" w:rsidRPr="00F61B59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>533</w:t>
      </w:r>
      <w:r w:rsidRPr="00F61B59">
        <w:rPr>
          <w:rFonts w:ascii="Times New Roman" w:hAnsi="Times New Roman" w:cs="Times New Roman"/>
          <w:sz w:val="24"/>
          <w:szCs w:val="24"/>
        </w:rPr>
        <w:t xml:space="preserve"> din </w:t>
      </w:r>
      <w:r>
        <w:rPr>
          <w:rFonts w:ascii="Times New Roman" w:hAnsi="Times New Roman" w:cs="Times New Roman"/>
          <w:sz w:val="24"/>
          <w:szCs w:val="24"/>
        </w:rPr>
        <w:t>27.02.2018</w:t>
      </w:r>
      <w:r w:rsidRPr="00F61B5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Direcţiei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Timiş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cu c</w:t>
      </w:r>
      <w:r>
        <w:rPr>
          <w:rFonts w:ascii="Times New Roman" w:hAnsi="Times New Roman" w:cs="Times New Roman"/>
          <w:sz w:val="24"/>
          <w:szCs w:val="24"/>
        </w:rPr>
        <w:t>od TM-II-s-A-06095</w:t>
      </w:r>
      <w:r w:rsidRPr="00F61B59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sz w:val="24"/>
          <w:szCs w:val="24"/>
        </w:rPr>
        <w:t>poz</w:t>
      </w:r>
      <w:proofErr w:type="spellEnd"/>
      <w:r>
        <w:rPr>
          <w:rFonts w:ascii="Times New Roman" w:hAnsi="Times New Roman" w:cs="Times New Roman"/>
          <w:sz w:val="24"/>
          <w:szCs w:val="24"/>
        </w:rPr>
        <w:t>. 60</w:t>
      </w:r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Monitorul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I, nr.113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055BCC" w:rsidRPr="00F61B59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1B5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Urbanism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Dezvoltare</w:t>
      </w:r>
      <w:proofErr w:type="spellEnd"/>
    </w:p>
    <w:p w:rsidR="00055BCC" w:rsidRPr="00F61B59" w:rsidRDefault="00055BCC" w:rsidP="00055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1B59">
        <w:rPr>
          <w:rFonts w:ascii="Times New Roman" w:hAnsi="Times New Roman" w:cs="Times New Roman"/>
          <w:sz w:val="24"/>
          <w:szCs w:val="24"/>
        </w:rPr>
        <w:t>Urbană-Compartiment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Control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Urbanistic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Dotări</w:t>
      </w:r>
      <w:proofErr w:type="spellEnd"/>
    </w:p>
    <w:p w:rsidR="00055BCC" w:rsidRPr="00F61B59" w:rsidRDefault="00055BCC" w:rsidP="00055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B59">
        <w:rPr>
          <w:rFonts w:ascii="Times New Roman" w:hAnsi="Times New Roman" w:cs="Times New Roman"/>
          <w:sz w:val="24"/>
          <w:szCs w:val="24"/>
        </w:rPr>
        <w:t xml:space="preserve">Diverse-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Sport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Şcoli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Spitale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, din care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menţionat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, nu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>;</w:t>
      </w:r>
    </w:p>
    <w:p w:rsidR="00055BCC" w:rsidRPr="00F61B59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1B5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nr.215/2001 a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locale,Legea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nr. 422/2001</w:t>
      </w:r>
    </w:p>
    <w:p w:rsidR="00055BCC" w:rsidRPr="00F61B59" w:rsidRDefault="00055BCC" w:rsidP="00055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1B5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republicate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actualizate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cu H.C.L. nr.67/2008</w:t>
      </w:r>
    </w:p>
    <w:p w:rsidR="00055BCC" w:rsidRPr="00F61B59" w:rsidRDefault="00055BCC" w:rsidP="00055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1B59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H.C.L nr.362/2015;</w:t>
      </w:r>
    </w:p>
    <w:p w:rsidR="00055BCC" w:rsidRPr="00F61B59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1B59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forma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prezentată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spre</w:t>
      </w:r>
      <w:proofErr w:type="spellEnd"/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1B59">
        <w:rPr>
          <w:rFonts w:ascii="Times New Roman" w:hAnsi="Times New Roman" w:cs="Times New Roman"/>
          <w:sz w:val="24"/>
          <w:szCs w:val="24"/>
        </w:rPr>
        <w:t>dezbatere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>.</w:t>
      </w:r>
    </w:p>
    <w:p w:rsidR="00055BCC" w:rsidRPr="00F61B59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64580">
        <w:rPr>
          <w:rFonts w:ascii="Times New Roman" w:hAnsi="Times New Roman" w:cs="Times New Roman"/>
          <w:b/>
          <w:sz w:val="24"/>
          <w:szCs w:val="24"/>
        </w:rPr>
        <w:t xml:space="preserve">PRIMAR , </w:t>
      </w:r>
      <w:r w:rsidRPr="00C6458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64580">
        <w:rPr>
          <w:rFonts w:ascii="Times New Roman" w:hAnsi="Times New Roman" w:cs="Times New Roman"/>
          <w:b/>
          <w:sz w:val="24"/>
          <w:szCs w:val="24"/>
        </w:rPr>
        <w:t>VICEPRIMAR,</w:t>
      </w: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9AB">
        <w:rPr>
          <w:rFonts w:ascii="Times New Roman" w:hAnsi="Times New Roman" w:cs="Times New Roman"/>
          <w:sz w:val="24"/>
          <w:szCs w:val="24"/>
        </w:rPr>
        <w:t>NICOLAE ROBU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61B59">
        <w:rPr>
          <w:rFonts w:ascii="Times New Roman" w:hAnsi="Times New Roman" w:cs="Times New Roman"/>
          <w:sz w:val="24"/>
          <w:szCs w:val="24"/>
        </w:rPr>
        <w:t xml:space="preserve"> FARKAS IMRE</w:t>
      </w: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55BCC" w:rsidRPr="002D39AB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D39AB">
        <w:rPr>
          <w:rFonts w:ascii="Times New Roman" w:hAnsi="Times New Roman" w:cs="Times New Roman"/>
          <w:b/>
          <w:sz w:val="24"/>
          <w:szCs w:val="24"/>
        </w:rPr>
        <w:t>ROMANIA</w:t>
      </w:r>
    </w:p>
    <w:p w:rsidR="00055BCC" w:rsidRPr="002D39AB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D39AB"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055BCC" w:rsidRPr="002D39AB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D39AB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055BCC" w:rsidRPr="002D39AB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D39AB">
        <w:rPr>
          <w:rFonts w:ascii="Times New Roman" w:hAnsi="Times New Roman" w:cs="Times New Roman"/>
          <w:b/>
          <w:sz w:val="24"/>
          <w:szCs w:val="24"/>
        </w:rPr>
        <w:t>CABINET VICEPRIMAR 2</w:t>
      </w:r>
    </w:p>
    <w:p w:rsidR="00055BCC" w:rsidRPr="002D39AB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D39AB"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055BCC" w:rsidRPr="002D39AB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D39AB">
        <w:rPr>
          <w:rFonts w:ascii="Times New Roman" w:hAnsi="Times New Roman" w:cs="Times New Roman"/>
          <w:b/>
          <w:sz w:val="24"/>
          <w:szCs w:val="24"/>
        </w:rPr>
        <w:t xml:space="preserve">SC2018 – </w:t>
      </w:r>
      <w:r>
        <w:rPr>
          <w:rFonts w:ascii="Times New Roman" w:hAnsi="Times New Roman" w:cs="Times New Roman"/>
          <w:b/>
          <w:sz w:val="24"/>
          <w:szCs w:val="24"/>
        </w:rPr>
        <w:t>7258/28.03.2018</w:t>
      </w:r>
    </w:p>
    <w:p w:rsidR="00055BCC" w:rsidRPr="002D39AB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5BCC" w:rsidRPr="002D39AB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5BCC" w:rsidRPr="002D39AB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9AB">
        <w:rPr>
          <w:rFonts w:ascii="Times New Roman" w:hAnsi="Times New Roman" w:cs="Times New Roman"/>
          <w:b/>
          <w:sz w:val="24"/>
          <w:szCs w:val="24"/>
        </w:rPr>
        <w:t>RAPOR</w:t>
      </w:r>
      <w:r w:rsidRPr="001C53B0">
        <w:rPr>
          <w:rFonts w:ascii="Times New Roman" w:hAnsi="Times New Roman" w:cs="Times New Roman"/>
          <w:b/>
          <w:sz w:val="24"/>
          <w:szCs w:val="24"/>
        </w:rPr>
        <w:t>T DE SPECIALITATE</w:t>
      </w: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neexercitarea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Local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Piaţa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Libertăţii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nr.2,ap. SAD(BANCA),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nr.413282-C1-U8,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nr.topo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286/XVIII,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2.181.364 </w:t>
      </w:r>
      <w:proofErr w:type="spellStart"/>
      <w:r>
        <w:rPr>
          <w:rFonts w:ascii="Times New Roman" w:hAnsi="Times New Roman" w:cs="Times New Roman"/>
          <w:sz w:val="24"/>
          <w:szCs w:val="24"/>
        </w:rPr>
        <w:t>lei,respectiv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470.000 euro.</w:t>
      </w: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BCC" w:rsidRPr="00F61B59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53B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veder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Expunerea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motive nr.SC 2018-7258/28.03.2018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</w:t>
      </w:r>
      <w:r w:rsidRPr="001C53B0">
        <w:rPr>
          <w:rFonts w:ascii="Times New Roman" w:hAnsi="Times New Roman" w:cs="Times New Roman"/>
          <w:sz w:val="24"/>
          <w:szCs w:val="24"/>
        </w:rPr>
        <w:t>imarului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hotărare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r w:rsidRPr="00F61B59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F61B5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61B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Piaţa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Libertăţii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nr.2,ap. SAD(BANCA),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nr.413282-C1-U8,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nr.topo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286/</w:t>
      </w:r>
      <w:proofErr w:type="spellStart"/>
      <w:r>
        <w:rPr>
          <w:rFonts w:ascii="Times New Roman" w:hAnsi="Times New Roman" w:cs="Times New Roman"/>
          <w:sz w:val="24"/>
          <w:szCs w:val="24"/>
        </w:rPr>
        <w:t>XVIII,la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2.181.364 </w:t>
      </w:r>
      <w:proofErr w:type="spellStart"/>
      <w:r>
        <w:rPr>
          <w:rFonts w:ascii="Times New Roman" w:hAnsi="Times New Roman" w:cs="Times New Roman"/>
          <w:sz w:val="24"/>
          <w:szCs w:val="24"/>
        </w:rPr>
        <w:t>lei,respectiv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470.000 euro.</w:t>
      </w: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nr.279/04.01.2018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Carabenciov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Ecaterina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Monica,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470.000 euro,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2.181.364,000 lei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o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390,98 mp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-224,15 mp</w:t>
      </w: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-166,83 mp</w:t>
      </w: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  C.F nr.413282-C1-U8,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nr.topo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286/XVIII,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A.Partea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I-</w:t>
      </w:r>
      <w:proofErr w:type="spellStart"/>
      <w:r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rubrica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menţiunea</w:t>
      </w:r>
      <w:proofErr w:type="spellEnd"/>
      <w:r w:rsidRPr="00A42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banca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situate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133/610 mp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nr.533 din 27.02.2018 a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urban,,Cartierul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’’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Cod TM-II-s-A-06095,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60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2015,</w:t>
      </w:r>
      <w:r w:rsidRPr="00DF46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Monitorul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I, nr.113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1C53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SC2018-006638/27.03.2018,</w:t>
      </w:r>
      <w:r w:rsidRPr="001C53B0">
        <w:rPr>
          <w:rFonts w:ascii="Times New Roman" w:hAnsi="Times New Roman" w:cs="Times New Roman"/>
          <w:sz w:val="24"/>
          <w:szCs w:val="24"/>
        </w:rPr>
        <w:t xml:space="preserve">Compartimentul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Control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Urbanistic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Urbanism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Urbană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>:</w:t>
      </w: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Acoperişul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degradări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învelitorii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pot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degradări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tencuielii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coşurilor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Faţadele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degradări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unele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accentuate ,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impun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Tâmplăria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ferestre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diferite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nivele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feroneria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poarta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SC2018</w:t>
      </w:r>
      <w:r w:rsidRPr="001C53B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6638/26.03.2018 </w:t>
      </w:r>
      <w:r w:rsidRPr="001C53B0">
        <w:rPr>
          <w:rFonts w:ascii="Times New Roman" w:hAnsi="Times New Roman" w:cs="Times New Roman"/>
          <w:sz w:val="24"/>
          <w:szCs w:val="24"/>
        </w:rPr>
        <w:t xml:space="preserve">a D.C.T.D.D-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53B0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menţionat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1C53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SC2018</w:t>
      </w:r>
      <w:r w:rsidRPr="001C53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006638/23.03.2018 ,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Şcoli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Spitale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>, ne</w:t>
      </w: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, nu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unor</w:t>
      </w:r>
      <w:proofErr w:type="spellEnd"/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C53B0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public(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sănătate,învăţământ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>).</w:t>
      </w: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1C53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conformi</w:t>
      </w:r>
      <w:r>
        <w:rPr>
          <w:rFonts w:ascii="Times New Roman" w:hAnsi="Times New Roman" w:cs="Times New Roman"/>
          <w:sz w:val="24"/>
          <w:szCs w:val="24"/>
        </w:rPr>
        <w:t>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nr.SC2018-006638/28.03.201 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Sport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,nu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desfaşurarea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public(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sport,cultură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>);</w:t>
      </w: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1C53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art.4,alin.(4)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.(8) din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nr 422/2001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>;</w:t>
      </w: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1C53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c), art. nr.45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53B0">
        <w:rPr>
          <w:rFonts w:ascii="Times New Roman" w:hAnsi="Times New Roman" w:cs="Times New Roman"/>
          <w:sz w:val="24"/>
          <w:szCs w:val="24"/>
        </w:rPr>
        <w:t xml:space="preserve">(1) din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şi</w:t>
      </w:r>
      <w:proofErr w:type="spellEnd"/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C53B0">
        <w:rPr>
          <w:rFonts w:ascii="Times New Roman" w:hAnsi="Times New Roman" w:cs="Times New Roman"/>
          <w:sz w:val="24"/>
          <w:szCs w:val="24"/>
        </w:rPr>
        <w:lastRenderedPageBreak/>
        <w:t>completările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>;</w:t>
      </w: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1C53B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art. 2 din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nr 67/26.02.2008 a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Local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>;</w:t>
      </w: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53B0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situţiei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neexercitarea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>,</w:t>
      </w:r>
      <w:r w:rsidRPr="00643B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Piaţa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Libertăţii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nr.2,ap.SAD(BANCA),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 nr.413282-C1-U8,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nr.topo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286/XVIII,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2.181.364 </w:t>
      </w:r>
      <w:proofErr w:type="spellStart"/>
      <w:r>
        <w:rPr>
          <w:rFonts w:ascii="Times New Roman" w:hAnsi="Times New Roman" w:cs="Times New Roman"/>
          <w:sz w:val="24"/>
          <w:szCs w:val="24"/>
        </w:rPr>
        <w:t>lei,respectiv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470.000 euro,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plenului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3B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1C53B0">
        <w:rPr>
          <w:rFonts w:ascii="Times New Roman" w:hAnsi="Times New Roman" w:cs="Times New Roman"/>
          <w:sz w:val="24"/>
          <w:szCs w:val="24"/>
        </w:rPr>
        <w:t>.</w:t>
      </w: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3B0">
        <w:rPr>
          <w:rFonts w:ascii="Times New Roman" w:hAnsi="Times New Roman" w:cs="Times New Roman"/>
          <w:b/>
          <w:sz w:val="24"/>
          <w:szCs w:val="24"/>
        </w:rPr>
        <w:t>CONSILIER COMPARTIMENT MONUMENTE</w:t>
      </w: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3B0">
        <w:rPr>
          <w:rFonts w:ascii="Times New Roman" w:hAnsi="Times New Roman" w:cs="Times New Roman"/>
          <w:b/>
          <w:sz w:val="24"/>
          <w:szCs w:val="24"/>
        </w:rPr>
        <w:t>LUMINITA MIRICA</w:t>
      </w: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CC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ind w:left="6480"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C53B0">
        <w:rPr>
          <w:rFonts w:ascii="Times New Roman" w:hAnsi="Times New Roman" w:cs="Times New Roman"/>
          <w:sz w:val="24"/>
          <w:szCs w:val="24"/>
        </w:rPr>
        <w:t>Cod FO53- 01,Ver.1</w:t>
      </w: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55BCC" w:rsidRPr="001C53B0" w:rsidRDefault="00055BCC" w:rsidP="00055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55BCC" w:rsidRPr="001C53B0" w:rsidRDefault="00055BCC" w:rsidP="00055BCC">
      <w:pPr>
        <w:rPr>
          <w:rFonts w:ascii="Times New Roman" w:hAnsi="Times New Roman" w:cs="Times New Roman"/>
          <w:sz w:val="24"/>
          <w:szCs w:val="24"/>
        </w:rPr>
      </w:pPr>
    </w:p>
    <w:p w:rsidR="003D5489" w:rsidRDefault="003D5489"/>
    <w:sectPr w:rsidR="003D5489" w:rsidSect="00EA57B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IDFont+F3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55BCC"/>
    <w:rsid w:val="00055BCC"/>
    <w:rsid w:val="003D5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B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1065</Words>
  <Characters>6077</Characters>
  <Application>Microsoft Office Word</Application>
  <DocSecurity>0</DocSecurity>
  <Lines>50</Lines>
  <Paragraphs>14</Paragraphs>
  <ScaleCrop>false</ScaleCrop>
  <Company/>
  <LinksUpToDate>false</LinksUpToDate>
  <CharactersWithSpaces>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</cp:revision>
  <dcterms:created xsi:type="dcterms:W3CDTF">2018-04-02T06:14:00Z</dcterms:created>
  <dcterms:modified xsi:type="dcterms:W3CDTF">2018-04-02T06:15:00Z</dcterms:modified>
</cp:coreProperties>
</file>