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586CCA">
        <w:rPr>
          <w:b/>
        </w:rPr>
        <w:t xml:space="preserve">        </w:t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586CCA">
        <w:rPr>
          <w:b/>
        </w:rPr>
        <w:t xml:space="preserve">         </w:t>
      </w:r>
      <w:r>
        <w:rPr>
          <w:b/>
        </w:rPr>
        <w:t xml:space="preserve">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BF5A2D" w:rsidRDefault="00BF5A2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</w:t>
      </w:r>
      <w:r w:rsidR="0099415C">
        <w:rPr>
          <w:rFonts w:eastAsiaTheme="minorHAnsi"/>
          <w:b/>
          <w:bCs/>
          <w:color w:val="000000"/>
          <w:lang w:eastAsia="en-US"/>
        </w:rPr>
        <w:t xml:space="preserve">indicatorilor tehnico-economici - </w:t>
      </w:r>
      <w:r>
        <w:rPr>
          <w:rFonts w:eastAsiaTheme="minorHAnsi"/>
          <w:b/>
          <w:bCs/>
          <w:color w:val="000000"/>
          <w:lang w:eastAsia="en-US"/>
        </w:rPr>
        <w:t xml:space="preserve">faza PT,  pentru obiectivul de investiţii </w:t>
      </w:r>
    </w:p>
    <w:p w:rsidR="005E6D9D" w:rsidRDefault="00C64201" w:rsidP="00C64201">
      <w:pPr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                            </w:t>
      </w:r>
      <w:r w:rsidR="005E6D9D">
        <w:rPr>
          <w:rFonts w:eastAsiaTheme="minorHAnsi"/>
          <w:b/>
          <w:bCs/>
          <w:color w:val="000000"/>
          <w:lang w:eastAsia="en-US"/>
        </w:rPr>
        <w:t>“Reabilitare termică imobil</w:t>
      </w:r>
      <w:r>
        <w:rPr>
          <w:b/>
        </w:rPr>
        <w:t xml:space="preserve"> </w:t>
      </w:r>
      <w:r w:rsidR="001879FE">
        <w:rPr>
          <w:b/>
        </w:rPr>
        <w:t xml:space="preserve">Str. Mareşal </w:t>
      </w:r>
      <w:r w:rsidR="00B874B1">
        <w:rPr>
          <w:b/>
        </w:rPr>
        <w:t xml:space="preserve"> </w:t>
      </w:r>
      <w:r w:rsidR="001879FE">
        <w:rPr>
          <w:b/>
        </w:rPr>
        <w:t>Constantin Prezan</w:t>
      </w:r>
      <w:r w:rsidR="00B874B1">
        <w:rPr>
          <w:b/>
        </w:rPr>
        <w:t>,</w:t>
      </w:r>
      <w:r>
        <w:rPr>
          <w:b/>
        </w:rPr>
        <w:t xml:space="preserve"> nr.</w:t>
      </w:r>
      <w:r w:rsidR="00B874B1">
        <w:rPr>
          <w:b/>
        </w:rPr>
        <w:t xml:space="preserve"> </w:t>
      </w:r>
      <w:r w:rsidR="001879FE">
        <w:rPr>
          <w:b/>
        </w:rPr>
        <w:t>65</w:t>
      </w:r>
      <w:r w:rsidR="00B874B1">
        <w:rPr>
          <w:b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AD61E6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655C3D">
        <w:rPr>
          <w:rFonts w:eastAsiaTheme="minorHAnsi"/>
          <w:b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 xml:space="preserve">pentru obiectivul de investiţii “ Reabilitare termică imobil </w:t>
      </w:r>
      <w:r w:rsidR="001879FE">
        <w:rPr>
          <w:b/>
        </w:rPr>
        <w:t>Str. Mareşal  Constantin Prezan, nr. 65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836746" w:rsidRPr="00B43665" w:rsidRDefault="00836746" w:rsidP="00A304B1">
      <w:pPr>
        <w:jc w:val="both"/>
      </w:pPr>
      <w:r w:rsidRPr="00B43665">
        <w:t>Valoarea totală</w:t>
      </w:r>
      <w:r w:rsidR="00B43665" w:rsidRPr="00B43665">
        <w:t xml:space="preserve"> estimată</w:t>
      </w:r>
      <w:r w:rsidR="00A304B1">
        <w:t xml:space="preserve"> a investiţiei </w:t>
      </w:r>
      <w:r w:rsidRPr="00B43665">
        <w:t>inclusiv T</w:t>
      </w:r>
      <w:r w:rsidR="00724BF8" w:rsidRPr="00B43665">
        <w:t xml:space="preserve">VA, este de </w:t>
      </w:r>
      <w:r w:rsidR="001879FE">
        <w:t>343.825</w:t>
      </w:r>
      <w:r w:rsidR="00591F19">
        <w:t>,</w:t>
      </w:r>
      <w:r w:rsidRPr="00B43665">
        <w:t xml:space="preserve">00 lei (C+M </w:t>
      </w:r>
      <w:r w:rsidR="007421A4">
        <w:t>–</w:t>
      </w:r>
      <w:r w:rsidRPr="00B43665">
        <w:t xml:space="preserve"> </w:t>
      </w:r>
      <w:r w:rsidR="001879FE">
        <w:t>299.551</w:t>
      </w:r>
      <w:r w:rsidR="007421A4">
        <w:t>,</w:t>
      </w:r>
      <w:r w:rsidR="005C5082">
        <w:t>00</w:t>
      </w:r>
      <w:r w:rsidRPr="00B43665">
        <w:t xml:space="preserve"> lei)</w:t>
      </w:r>
      <w:r w:rsidR="00724BF8" w:rsidRPr="00B43665">
        <w:t xml:space="preserve">, </w:t>
      </w:r>
      <w:r w:rsidRPr="00B43665">
        <w:t>din care: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eligibile</w:t>
      </w:r>
      <w:r w:rsidR="00D0485B">
        <w:t xml:space="preserve">     </w:t>
      </w:r>
      <w:r w:rsidR="005C5082">
        <w:t xml:space="preserve">              </w:t>
      </w:r>
      <w:r w:rsidR="00D0485B">
        <w:t xml:space="preserve"> </w:t>
      </w:r>
      <w:r w:rsidR="00566CC9">
        <w:t xml:space="preserve"> </w:t>
      </w:r>
      <w:r w:rsidR="00D0485B">
        <w:t>–</w:t>
      </w:r>
      <w:r w:rsidR="00566CC9">
        <w:t xml:space="preserve"> </w:t>
      </w:r>
      <w:r w:rsidR="001879FE">
        <w:t>305</w:t>
      </w:r>
      <w:r w:rsidRPr="00B43665">
        <w:t>.</w:t>
      </w:r>
      <w:r w:rsidR="001879FE">
        <w:t>208</w:t>
      </w:r>
      <w:r w:rsidR="00D0485B">
        <w:t>,</w:t>
      </w:r>
      <w:r w:rsidR="001879FE">
        <w:t>46</w:t>
      </w:r>
      <w:r w:rsidRPr="00B43665">
        <w:t xml:space="preserve"> lei</w:t>
      </w:r>
      <w:r w:rsidR="00AD61E6">
        <w:t>.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neeligibile</w:t>
      </w:r>
      <w:r w:rsidR="00566CC9">
        <w:t xml:space="preserve"> </w:t>
      </w:r>
      <w:r w:rsidR="00D0485B">
        <w:t xml:space="preserve"> </w:t>
      </w:r>
      <w:r w:rsidR="005C5082">
        <w:t xml:space="preserve">              </w:t>
      </w:r>
      <w:r w:rsidR="00D0485B">
        <w:t xml:space="preserve"> –</w:t>
      </w:r>
      <w:r w:rsidR="00566CC9">
        <w:t xml:space="preserve"> </w:t>
      </w:r>
      <w:r w:rsidR="005C5082">
        <w:t xml:space="preserve">  </w:t>
      </w:r>
      <w:r w:rsidR="001879FE">
        <w:t>38.616</w:t>
      </w:r>
      <w:r w:rsidR="00D0485B">
        <w:t>,</w:t>
      </w:r>
      <w:r w:rsidR="001879FE">
        <w:t>54</w:t>
      </w:r>
      <w:r w:rsidRPr="00B43665">
        <w:t xml:space="preserve"> lei</w:t>
      </w:r>
      <w:r w:rsidR="00AD61E6">
        <w:t>.</w:t>
      </w:r>
      <w:r w:rsidRPr="00B43665">
        <w:tab/>
      </w:r>
    </w:p>
    <w:p w:rsidR="00836746" w:rsidRPr="00B43665" w:rsidRDefault="00836746" w:rsidP="005F3206">
      <w:pPr>
        <w:jc w:val="both"/>
      </w:pPr>
      <w:r w:rsidRPr="00B43665">
        <w:t>CONTRIBUŢIA LA CO-FINANŢARE:</w:t>
      </w:r>
    </w:p>
    <w:p w:rsidR="00836746" w:rsidRPr="00B43665" w:rsidRDefault="00836746" w:rsidP="005F3206">
      <w:pPr>
        <w:jc w:val="both"/>
      </w:pPr>
      <w:r w:rsidRPr="00B43665">
        <w:t>1. Cheltuieli 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U.E. (60%)</w:t>
      </w:r>
      <w:r w:rsidR="00AD61E6">
        <w:t xml:space="preserve"> </w:t>
      </w:r>
      <w:r w:rsidR="00BC12E8">
        <w:t xml:space="preserve">                      </w:t>
      </w:r>
      <w:r w:rsidR="00EF239C">
        <w:tab/>
      </w:r>
      <w:r w:rsidR="00EF239C">
        <w:tab/>
      </w:r>
      <w:r w:rsidR="00BC12E8">
        <w:t xml:space="preserve">      </w:t>
      </w:r>
      <w:r w:rsidR="00AD61E6">
        <w:t xml:space="preserve">- </w:t>
      </w:r>
      <w:r w:rsidR="001879FE">
        <w:t>183</w:t>
      </w:r>
      <w:r w:rsidRPr="00B43665">
        <w:t>.</w:t>
      </w:r>
      <w:r w:rsidR="001879FE">
        <w:t>125</w:t>
      </w:r>
      <w:r w:rsidRPr="00B43665">
        <w:t>,</w:t>
      </w:r>
      <w:r w:rsidR="001879FE">
        <w:t>08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U.A.T (</w:t>
      </w:r>
      <w:r w:rsidR="001879FE">
        <w:t>2</w:t>
      </w:r>
      <w:r w:rsidRPr="00B43665">
        <w:t>0%)</w:t>
      </w:r>
      <w:r w:rsidR="00AD61E6">
        <w:t xml:space="preserve"> </w:t>
      </w:r>
      <w:r w:rsidR="00BC12E8">
        <w:t xml:space="preserve">                       </w:t>
      </w:r>
      <w:r w:rsidR="00EF239C">
        <w:tab/>
        <w:t xml:space="preserve">     </w:t>
      </w:r>
      <w:r w:rsidR="001879FE">
        <w:t xml:space="preserve"> </w:t>
      </w:r>
      <w:r w:rsidR="00BC12E8">
        <w:t>-</w:t>
      </w:r>
      <w:r w:rsidR="00AD61E6">
        <w:t xml:space="preserve"> </w:t>
      </w:r>
      <w:r w:rsidR="001879FE">
        <w:t xml:space="preserve">  </w:t>
      </w:r>
      <w:r w:rsidR="009034EB">
        <w:t>6</w:t>
      </w:r>
      <w:r w:rsidR="001879FE">
        <w:t>1</w:t>
      </w:r>
      <w:r w:rsidR="00A678CE">
        <w:t>.</w:t>
      </w:r>
      <w:r w:rsidR="001879FE">
        <w:t>0</w:t>
      </w:r>
      <w:r w:rsidR="009034EB">
        <w:t>41</w:t>
      </w:r>
      <w:r w:rsidR="00A678CE">
        <w:t>,</w:t>
      </w:r>
      <w:r w:rsidR="001879FE">
        <w:t>69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 xml:space="preserve">     </w:t>
      </w:r>
      <w:r w:rsidRPr="00B43665">
        <w:tab/>
        <w:t xml:space="preserve">     -  Contribuţia Asociaţie proprietari (</w:t>
      </w:r>
      <w:r w:rsidR="001879FE">
        <w:t>2</w:t>
      </w:r>
      <w:r w:rsidRPr="00B43665">
        <w:t>0%)</w:t>
      </w:r>
      <w:r w:rsidR="00BC12E8">
        <w:t xml:space="preserve"> </w:t>
      </w:r>
      <w:r w:rsidR="00AD61E6">
        <w:t xml:space="preserve"> </w:t>
      </w:r>
      <w:r w:rsidR="00EF239C">
        <w:t xml:space="preserve">             </w:t>
      </w:r>
      <w:r w:rsidR="00BC12E8">
        <w:t xml:space="preserve"> </w:t>
      </w:r>
      <w:r w:rsidR="00EF239C">
        <w:t xml:space="preserve"> </w:t>
      </w:r>
      <w:r w:rsidR="00AD61E6">
        <w:t>-</w:t>
      </w:r>
      <w:r w:rsidR="00C6326D">
        <w:t xml:space="preserve"> </w:t>
      </w:r>
      <w:r w:rsidR="001879FE">
        <w:t xml:space="preserve">  61.041,69</w:t>
      </w:r>
      <w:r w:rsidR="001879FE" w:rsidRPr="00B43665">
        <w:t xml:space="preserve"> </w:t>
      </w:r>
      <w:r w:rsidR="00AD61E6">
        <w:t>lei.</w:t>
      </w:r>
      <w:r w:rsidRPr="00B43665">
        <w:tab/>
        <w:t xml:space="preserve">   </w:t>
      </w:r>
    </w:p>
    <w:p w:rsidR="00836746" w:rsidRPr="00B43665" w:rsidRDefault="00836746" w:rsidP="005F3206">
      <w:pPr>
        <w:jc w:val="both"/>
      </w:pPr>
      <w:r w:rsidRPr="00B43665">
        <w:t>2. Cheltuieli neeligibile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U.A.T</w:t>
      </w:r>
      <w:r w:rsidR="00564658">
        <w:t xml:space="preserve"> </w:t>
      </w:r>
      <w:r w:rsidR="007E3785">
        <w:t xml:space="preserve">                      </w:t>
      </w:r>
      <w:r w:rsidR="006D028F">
        <w:t xml:space="preserve">                              </w:t>
      </w:r>
      <w:r w:rsidR="00C6326D">
        <w:t xml:space="preserve"> </w:t>
      </w:r>
      <w:r w:rsidR="00564658">
        <w:t xml:space="preserve">- </w:t>
      </w:r>
      <w:r w:rsidR="00C6326D">
        <w:t xml:space="preserve"> </w:t>
      </w:r>
      <w:r w:rsidR="001879FE" w:rsidRPr="001879FE">
        <w:t>11.469</w:t>
      </w:r>
      <w:r w:rsidR="00BC12E8" w:rsidRPr="001879FE">
        <w:t>,</w:t>
      </w:r>
      <w:r w:rsidR="001879FE">
        <w:t>06</w:t>
      </w:r>
      <w:r w:rsidR="00BC12E8" w:rsidRPr="003347EC">
        <w:rPr>
          <w:b/>
        </w:rPr>
        <w:t xml:space="preserve"> </w:t>
      </w:r>
      <w:r w:rsidRPr="00B43665">
        <w:t>lei</w:t>
      </w:r>
      <w:r w:rsidR="00646F97">
        <w:t>.</w:t>
      </w:r>
      <w:r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Asociaţie proprietari</w:t>
      </w:r>
      <w:r w:rsidR="00564658">
        <w:t xml:space="preserve"> </w:t>
      </w:r>
      <w:r w:rsidR="004057BA">
        <w:t xml:space="preserve">                             </w:t>
      </w:r>
      <w:r w:rsidR="006D028F">
        <w:t xml:space="preserve"> </w:t>
      </w:r>
      <w:r w:rsidR="00564658">
        <w:t xml:space="preserve">- </w:t>
      </w:r>
      <w:r w:rsidR="00EF239C">
        <w:t xml:space="preserve"> </w:t>
      </w:r>
      <w:r w:rsidR="001879FE" w:rsidRPr="001879FE">
        <w:t>11.469,</w:t>
      </w:r>
      <w:r w:rsidR="001879FE">
        <w:t>06</w:t>
      </w:r>
      <w:r w:rsidR="001879FE" w:rsidRPr="003347EC">
        <w:rPr>
          <w:b/>
        </w:rPr>
        <w:t xml:space="preserve"> </w:t>
      </w:r>
      <w:r w:rsidR="001879FE" w:rsidRPr="00B43665">
        <w:t>lei</w:t>
      </w:r>
      <w:r w:rsidR="001879FE">
        <w:t>.</w:t>
      </w:r>
    </w:p>
    <w:p w:rsidR="00836746" w:rsidRDefault="00B94D05" w:rsidP="00836746">
      <w:pPr>
        <w:rPr>
          <w:b/>
        </w:rPr>
      </w:pPr>
      <w:r>
        <w:rPr>
          <w:b/>
        </w:rPr>
        <w:t xml:space="preserve">                - </w:t>
      </w:r>
      <w:r w:rsidRPr="00B94D05">
        <w:t>Contribuţia persoane jur</w:t>
      </w:r>
      <w:r w:rsidR="00EF239C">
        <w:t xml:space="preserve">idice/ap. cu altă destinaţie   </w:t>
      </w:r>
      <w:r w:rsidR="006D028F">
        <w:t>-</w:t>
      </w:r>
      <w:r w:rsidR="00EF239C">
        <w:t xml:space="preserve"> </w:t>
      </w:r>
      <w:r w:rsidR="00947CC1">
        <w:t xml:space="preserve"> </w:t>
      </w:r>
      <w:r w:rsidR="001879FE">
        <w:t>15</w:t>
      </w:r>
      <w:r w:rsidRPr="00B94D05">
        <w:t>.</w:t>
      </w:r>
      <w:r w:rsidR="001879FE">
        <w:t>678</w:t>
      </w:r>
      <w:r w:rsidRPr="00B94D05">
        <w:t>,</w:t>
      </w:r>
      <w:r w:rsidR="001879FE">
        <w:t>42</w:t>
      </w:r>
      <w:r w:rsidRPr="00B94D05">
        <w:t xml:space="preserve"> lei</w:t>
      </w:r>
      <w:r w:rsidR="001879FE">
        <w:t>.</w:t>
      </w:r>
    </w:p>
    <w:p w:rsidR="005F6545" w:rsidRDefault="005F6545" w:rsidP="00836746">
      <w:pPr>
        <w:rPr>
          <w:b/>
        </w:rPr>
      </w:pPr>
    </w:p>
    <w:p w:rsidR="001879FE" w:rsidRDefault="001879FE" w:rsidP="00836746">
      <w:pPr>
        <w:rPr>
          <w:b/>
        </w:rPr>
      </w:pPr>
    </w:p>
    <w:p w:rsidR="001879FE" w:rsidRDefault="001879FE" w:rsidP="001879FE">
      <w:pPr>
        <w:pStyle w:val="NoSpacing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>
        <w:rPr>
          <w:b/>
          <w:sz w:val="22"/>
          <w:szCs w:val="22"/>
        </w:rPr>
        <w:t xml:space="preserve">VICEPRIMAR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 </w:t>
      </w:r>
      <w:r w:rsidR="001735D9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SECRETAR,</w:t>
      </w:r>
    </w:p>
    <w:p w:rsidR="001879FE" w:rsidRDefault="001879FE" w:rsidP="001879FE">
      <w:pPr>
        <w:pStyle w:val="NoSpacing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DAN DIACONU                                                                              </w:t>
      </w:r>
      <w:r w:rsidR="00C42138">
        <w:rPr>
          <w:b/>
          <w:sz w:val="22"/>
          <w:szCs w:val="22"/>
        </w:rPr>
        <w:t>IOAN COJOCARI</w:t>
      </w:r>
    </w:p>
    <w:p w:rsidR="001879FE" w:rsidRDefault="001879FE" w:rsidP="001879FE">
      <w:pPr>
        <w:rPr>
          <w:b/>
          <w:sz w:val="22"/>
          <w:szCs w:val="22"/>
        </w:rPr>
      </w:pPr>
    </w:p>
    <w:p w:rsidR="001879FE" w:rsidRDefault="001879FE" w:rsidP="001879FE">
      <w:pPr>
        <w:rPr>
          <w:b/>
          <w:sz w:val="22"/>
          <w:szCs w:val="22"/>
        </w:rPr>
      </w:pPr>
    </w:p>
    <w:p w:rsidR="001879FE" w:rsidRDefault="001879FE" w:rsidP="001879FE">
      <w:pPr>
        <w:ind w:firstLine="708"/>
        <w:jc w:val="both"/>
        <w:rPr>
          <w:sz w:val="22"/>
          <w:szCs w:val="22"/>
        </w:rPr>
      </w:pPr>
    </w:p>
    <w:p w:rsidR="001879FE" w:rsidRDefault="001879FE" w:rsidP="001879FE">
      <w:pPr>
        <w:ind w:firstLine="720"/>
        <w:rPr>
          <w:b/>
          <w:sz w:val="22"/>
          <w:szCs w:val="22"/>
        </w:rPr>
      </w:pPr>
    </w:p>
    <w:p w:rsidR="001879FE" w:rsidRDefault="001879FE" w:rsidP="001879F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DIRECTOR DIRECŢIA ECONOMICĂ               </w:t>
      </w:r>
      <w:r>
        <w:rPr>
          <w:b/>
          <w:sz w:val="22"/>
          <w:szCs w:val="22"/>
        </w:rPr>
        <w:tab/>
        <w:t xml:space="preserve">                    </w:t>
      </w:r>
      <w:r w:rsidR="00947CC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DIRECTOR DIRECŢIA TEHNICĂ</w:t>
      </w:r>
    </w:p>
    <w:p w:rsidR="001879FE" w:rsidRDefault="001879FE" w:rsidP="001879F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SMARANDA HARACICU                                                                      </w:t>
      </w:r>
      <w:r w:rsidR="00947CC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CULIŢĂ CHIŞ</w:t>
      </w:r>
    </w:p>
    <w:p w:rsidR="001879FE" w:rsidRDefault="001879FE" w:rsidP="001879FE">
      <w:pPr>
        <w:ind w:firstLine="720"/>
        <w:rPr>
          <w:b/>
          <w:sz w:val="22"/>
          <w:szCs w:val="22"/>
        </w:rPr>
      </w:pPr>
    </w:p>
    <w:p w:rsidR="001879FE" w:rsidRDefault="001879FE" w:rsidP="001879FE">
      <w:pPr>
        <w:ind w:firstLine="720"/>
        <w:rPr>
          <w:b/>
          <w:sz w:val="22"/>
          <w:szCs w:val="22"/>
        </w:rPr>
      </w:pPr>
    </w:p>
    <w:p w:rsidR="001879FE" w:rsidRDefault="001879FE" w:rsidP="001879FE">
      <w:pPr>
        <w:ind w:firstLine="720"/>
        <w:rPr>
          <w:b/>
          <w:sz w:val="22"/>
          <w:szCs w:val="22"/>
        </w:rPr>
      </w:pPr>
    </w:p>
    <w:p w:rsidR="001879FE" w:rsidRDefault="001879FE" w:rsidP="001879FE">
      <w:pPr>
        <w:ind w:firstLine="720"/>
        <w:rPr>
          <w:b/>
          <w:sz w:val="22"/>
          <w:szCs w:val="22"/>
        </w:rPr>
      </w:pPr>
    </w:p>
    <w:p w:rsidR="001879FE" w:rsidRDefault="001879FE" w:rsidP="001879FE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ŞEF SERVICIU                                                                                          CONSILIER</w:t>
      </w:r>
    </w:p>
    <w:p w:rsidR="001879FE" w:rsidRDefault="001879FE" w:rsidP="001879F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IOAN ZUBAŞCU                                                                               </w:t>
      </w:r>
      <w:r w:rsidR="00947CC1">
        <w:rPr>
          <w:b/>
          <w:sz w:val="22"/>
          <w:szCs w:val="22"/>
        </w:rPr>
        <w:t>DANIELA BELMUSTAŢĂ</w:t>
      </w:r>
    </w:p>
    <w:p w:rsidR="001879FE" w:rsidRDefault="001879FE" w:rsidP="001879FE">
      <w:pPr>
        <w:ind w:firstLine="720"/>
        <w:rPr>
          <w:b/>
          <w:sz w:val="22"/>
          <w:szCs w:val="22"/>
        </w:rPr>
      </w:pPr>
    </w:p>
    <w:p w:rsidR="001879FE" w:rsidRDefault="001879FE" w:rsidP="001879FE">
      <w:pPr>
        <w:ind w:firstLine="720"/>
        <w:rPr>
          <w:b/>
          <w:sz w:val="22"/>
          <w:szCs w:val="22"/>
        </w:rPr>
      </w:pPr>
    </w:p>
    <w:p w:rsidR="001879FE" w:rsidRDefault="001879FE" w:rsidP="001879FE">
      <w:pPr>
        <w:ind w:firstLine="720"/>
        <w:rPr>
          <w:b/>
          <w:sz w:val="22"/>
          <w:szCs w:val="22"/>
        </w:rPr>
      </w:pPr>
    </w:p>
    <w:p w:rsidR="001879FE" w:rsidRDefault="001879FE" w:rsidP="001879FE">
      <w:pPr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057BA" w:rsidRDefault="004057BA" w:rsidP="005E6D9D">
      <w:pPr>
        <w:ind w:firstLine="720"/>
        <w:rPr>
          <w:b/>
        </w:rPr>
      </w:pP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 xml:space="preserve">Red/Dac </w:t>
      </w:r>
      <w:r w:rsidR="001879FE">
        <w:rPr>
          <w:sz w:val="16"/>
          <w:szCs w:val="16"/>
        </w:rPr>
        <w:t>D</w:t>
      </w:r>
      <w:r>
        <w:rPr>
          <w:sz w:val="16"/>
          <w:szCs w:val="16"/>
        </w:rPr>
        <w:t>.</w:t>
      </w:r>
      <w:r w:rsidR="001221D0">
        <w:rPr>
          <w:sz w:val="16"/>
          <w:szCs w:val="16"/>
        </w:rPr>
        <w:t>B</w:t>
      </w:r>
      <w:r>
        <w:rPr>
          <w:sz w:val="16"/>
          <w:szCs w:val="16"/>
        </w:rPr>
        <w:t>.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1047C4"/>
    <w:rsid w:val="00104944"/>
    <w:rsid w:val="001221D0"/>
    <w:rsid w:val="001735D9"/>
    <w:rsid w:val="001879FE"/>
    <w:rsid w:val="001A0069"/>
    <w:rsid w:val="001C6082"/>
    <w:rsid w:val="001E1019"/>
    <w:rsid w:val="003C58F6"/>
    <w:rsid w:val="004057BA"/>
    <w:rsid w:val="00433F8C"/>
    <w:rsid w:val="00492AC1"/>
    <w:rsid w:val="004B384F"/>
    <w:rsid w:val="004C405B"/>
    <w:rsid w:val="00504CEC"/>
    <w:rsid w:val="00536037"/>
    <w:rsid w:val="00564658"/>
    <w:rsid w:val="00566CC9"/>
    <w:rsid w:val="00580EE6"/>
    <w:rsid w:val="00586CCA"/>
    <w:rsid w:val="00591F19"/>
    <w:rsid w:val="005C5082"/>
    <w:rsid w:val="005E6D9D"/>
    <w:rsid w:val="005E7A75"/>
    <w:rsid w:val="005F3206"/>
    <w:rsid w:val="005F6545"/>
    <w:rsid w:val="00646F97"/>
    <w:rsid w:val="00655C3D"/>
    <w:rsid w:val="006D028F"/>
    <w:rsid w:val="00724BF8"/>
    <w:rsid w:val="007421A4"/>
    <w:rsid w:val="007E3785"/>
    <w:rsid w:val="00836746"/>
    <w:rsid w:val="00845662"/>
    <w:rsid w:val="008A0064"/>
    <w:rsid w:val="008F7614"/>
    <w:rsid w:val="009034EB"/>
    <w:rsid w:val="00947CC1"/>
    <w:rsid w:val="0096376B"/>
    <w:rsid w:val="00970D3E"/>
    <w:rsid w:val="0099415C"/>
    <w:rsid w:val="00A304B1"/>
    <w:rsid w:val="00A678CE"/>
    <w:rsid w:val="00A7396E"/>
    <w:rsid w:val="00AD61E6"/>
    <w:rsid w:val="00AF3BBA"/>
    <w:rsid w:val="00B43665"/>
    <w:rsid w:val="00B874B1"/>
    <w:rsid w:val="00B94D05"/>
    <w:rsid w:val="00B94DFF"/>
    <w:rsid w:val="00BB4834"/>
    <w:rsid w:val="00BC12E8"/>
    <w:rsid w:val="00BF5A2D"/>
    <w:rsid w:val="00C42138"/>
    <w:rsid w:val="00C45DA6"/>
    <w:rsid w:val="00C6326D"/>
    <w:rsid w:val="00C64201"/>
    <w:rsid w:val="00CE2915"/>
    <w:rsid w:val="00D0485B"/>
    <w:rsid w:val="00D13054"/>
    <w:rsid w:val="00D90C54"/>
    <w:rsid w:val="00DD48D0"/>
    <w:rsid w:val="00E46587"/>
    <w:rsid w:val="00EF239C"/>
    <w:rsid w:val="00F53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  <w:style w:type="paragraph" w:styleId="NoSpacing">
    <w:name w:val="No Spacing"/>
    <w:uiPriority w:val="1"/>
    <w:qFormat/>
    <w:rsid w:val="001879F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440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dbelmustata</cp:lastModifiedBy>
  <cp:revision>11</cp:revision>
  <cp:lastPrinted>2014-03-10T09:14:00Z</cp:lastPrinted>
  <dcterms:created xsi:type="dcterms:W3CDTF">2014-04-03T07:44:00Z</dcterms:created>
  <dcterms:modified xsi:type="dcterms:W3CDTF">2014-04-28T08:25:00Z</dcterms:modified>
</cp:coreProperties>
</file>