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78" w:rsidRPr="00AC0748" w:rsidRDefault="00697178" w:rsidP="00697178">
      <w:pPr>
        <w:spacing w:after="0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697178" w:rsidRPr="00AC0748" w:rsidRDefault="00697178" w:rsidP="00697178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697178" w:rsidRPr="00AC0748" w:rsidRDefault="00697178" w:rsidP="00697178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697178" w:rsidRPr="008B40E4" w:rsidRDefault="00697178" w:rsidP="00697178">
      <w:pPr>
        <w:spacing w:after="0"/>
        <w:rPr>
          <w:rFonts w:ascii="Times New Roman" w:hAnsi="Times New Roman"/>
          <w:b/>
          <w:sz w:val="20"/>
          <w:szCs w:val="20"/>
        </w:rPr>
      </w:pPr>
      <w:r w:rsidRPr="008B40E4">
        <w:rPr>
          <w:rFonts w:ascii="Times New Roman" w:hAnsi="Times New Roman"/>
          <w:b/>
          <w:sz w:val="20"/>
          <w:szCs w:val="20"/>
        </w:rPr>
        <w:t>PRIMAR</w:t>
      </w:r>
    </w:p>
    <w:p w:rsidR="00697178" w:rsidRPr="00841840" w:rsidRDefault="00697178" w:rsidP="0069717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SC2022- </w:t>
      </w:r>
      <w:r w:rsidR="0074024D">
        <w:rPr>
          <w:rFonts w:ascii="Times New Roman" w:hAnsi="Times New Roman"/>
        </w:rPr>
        <w:t>25545 /17.10</w:t>
      </w:r>
      <w:r>
        <w:rPr>
          <w:rFonts w:ascii="Times New Roman" w:hAnsi="Times New Roman"/>
        </w:rPr>
        <w:t>.2022</w:t>
      </w:r>
    </w:p>
    <w:p w:rsidR="00697178" w:rsidRPr="00780D7B" w:rsidRDefault="00697178" w:rsidP="0069717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697178" w:rsidRPr="00FF0C63" w:rsidRDefault="00697178" w:rsidP="00697178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697178" w:rsidRDefault="00697178" w:rsidP="0069717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atribuirea în folosință gratuită către </w:t>
      </w:r>
      <w:r w:rsidR="00C015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onsiliul Județean Timiș a suprafeței de 25000 mp din terenul înscris în C</w:t>
      </w:r>
      <w:r w:rsidR="002F29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2F29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E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436974</w:t>
      </w:r>
      <w:r w:rsidR="00C015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</w:p>
    <w:p w:rsidR="00697178" w:rsidRDefault="00697178" w:rsidP="006971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4102A" w:rsidRPr="003001D8" w:rsidRDefault="00B4102A" w:rsidP="003001D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001D8">
        <w:rPr>
          <w:rFonts w:ascii="Times New Roman" w:hAnsi="Times New Roman" w:cs="Times New Roman"/>
          <w:sz w:val="24"/>
          <w:szCs w:val="24"/>
        </w:rPr>
        <w:t>Primăria Munic</w:t>
      </w:r>
      <w:r w:rsidR="003001D8" w:rsidRPr="003001D8">
        <w:rPr>
          <w:rFonts w:ascii="Times New Roman" w:hAnsi="Times New Roman" w:cs="Times New Roman"/>
          <w:sz w:val="24"/>
          <w:szCs w:val="24"/>
        </w:rPr>
        <w:t>ipiului Timișoara</w:t>
      </w:r>
      <w:r w:rsidRPr="003001D8">
        <w:rPr>
          <w:rFonts w:ascii="Times New Roman" w:hAnsi="Times New Roman" w:cs="Times New Roman"/>
          <w:sz w:val="24"/>
          <w:szCs w:val="24"/>
        </w:rPr>
        <w:t xml:space="preserve"> și Consiliul Județean Timiș</w:t>
      </w:r>
      <w:r w:rsidR="003001D8" w:rsidRPr="003001D8">
        <w:rPr>
          <w:rFonts w:ascii="Times New Roman" w:hAnsi="Times New Roman" w:cs="Times New Roman"/>
          <w:sz w:val="24"/>
          <w:szCs w:val="24"/>
        </w:rPr>
        <w:t xml:space="preserve"> fac parte din Asociația de Dezvoltare Intercomunitară Deșeuri Timiș</w:t>
      </w:r>
      <w:r w:rsidR="003001D8">
        <w:rPr>
          <w:rFonts w:ascii="Times New Roman" w:hAnsi="Times New Roman" w:cs="Times New Roman"/>
          <w:sz w:val="24"/>
          <w:szCs w:val="24"/>
        </w:rPr>
        <w:t>, constituită pentru a gestiona în comun serviciul de salubrizare a localităților din județul Timiș, precum și realizarea în comun a unor proiecte de investiții publice de interes zonal sau regional.</w:t>
      </w:r>
    </w:p>
    <w:p w:rsidR="00697178" w:rsidRPr="003A5CD4" w:rsidRDefault="00697178" w:rsidP="006971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Prin </w:t>
      </w:r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adresa </w:t>
      </w:r>
      <w:r w:rsidR="00B4102A">
        <w:rPr>
          <w:rFonts w:ascii="Times New Roman" w:hAnsi="Times New Roman" w:cs="Times New Roman"/>
          <w:color w:val="000000"/>
          <w:sz w:val="24"/>
          <w:szCs w:val="24"/>
        </w:rPr>
        <w:t>cu nr. 20887/25.07.2022 a Compartimentului Mediu din cadrul Consiliului Județean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102A" w:rsidRPr="00B4102A">
        <w:rPr>
          <w:rFonts w:ascii="Times New Roman" w:hAnsi="Times New Roman" w:cs="Times New Roman"/>
          <w:bCs/>
          <w:color w:val="000000"/>
          <w:sz w:val="24"/>
          <w:szCs w:val="24"/>
        </w:rPr>
        <w:t>Timiș</w:t>
      </w:r>
      <w:r w:rsidR="00B410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102A">
        <w:rPr>
          <w:rFonts w:ascii="Times New Roman" w:hAnsi="Times New Roman" w:cs="Times New Roman"/>
          <w:bCs/>
          <w:color w:val="000000"/>
          <w:sz w:val="24"/>
          <w:szCs w:val="24"/>
        </w:rPr>
        <w:t>s-a specificat suprafața necesară</w:t>
      </w:r>
      <w:r w:rsidR="003001D8">
        <w:rPr>
          <w:rFonts w:ascii="Times New Roman" w:hAnsi="Times New Roman" w:cs="Times New Roman"/>
          <w:bCs/>
          <w:color w:val="000000"/>
          <w:sz w:val="24"/>
          <w:szCs w:val="24"/>
        </w:rPr>
        <w:t>, 25000 mp, pentru realizarea liniei de sortare deșeuri reciclabile</w:t>
      </w:r>
      <w:r w:rsidR="00782E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capacitate de aproximativ 31000 tone/an</w:t>
      </w:r>
      <w:r w:rsidR="003001D8">
        <w:rPr>
          <w:rFonts w:ascii="Times New Roman" w:hAnsi="Times New Roman" w:cs="Times New Roman"/>
          <w:bCs/>
          <w:color w:val="000000"/>
          <w:sz w:val="24"/>
          <w:szCs w:val="24"/>
        </w:rPr>
        <w:t>, conform informațiilor primite de la realizatorul Planului Județe</w:t>
      </w:r>
      <w:r w:rsidR="00377CCB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3001D8">
        <w:rPr>
          <w:rFonts w:ascii="Times New Roman" w:hAnsi="Times New Roman" w:cs="Times New Roman"/>
          <w:bCs/>
          <w:color w:val="000000"/>
          <w:sz w:val="24"/>
          <w:szCs w:val="24"/>
        </w:rPr>
        <w:t>n de Gestionare a Deșeurilor 2019-20</w:t>
      </w:r>
      <w:r w:rsidR="0054132D">
        <w:rPr>
          <w:rFonts w:ascii="Times New Roman" w:hAnsi="Times New Roman" w:cs="Times New Roman"/>
          <w:bCs/>
          <w:color w:val="000000"/>
          <w:sz w:val="24"/>
          <w:szCs w:val="24"/>
        </w:rPr>
        <w:t>25</w:t>
      </w:r>
      <w:r w:rsidR="003001D8">
        <w:rPr>
          <w:rFonts w:ascii="Times New Roman" w:hAnsi="Times New Roman" w:cs="Times New Roman"/>
          <w:bCs/>
          <w:color w:val="000000"/>
          <w:sz w:val="24"/>
          <w:szCs w:val="24"/>
        </w:rPr>
        <w:t>, S.C. EPMC CONSULTING S.R.L.</w:t>
      </w:r>
    </w:p>
    <w:p w:rsidR="00697178" w:rsidRDefault="00697178" w:rsidP="0069717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Schimbări preconizate și rezultate așteptate:</w:t>
      </w:r>
    </w:p>
    <w:p w:rsidR="00697178" w:rsidRPr="00D57D55" w:rsidRDefault="00697178" w:rsidP="00377C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21A2">
        <w:rPr>
          <w:rFonts w:ascii="Times New Roman" w:hAnsi="Times New Roman" w:cs="Times New Roman"/>
          <w:sz w:val="24"/>
          <w:szCs w:val="24"/>
        </w:rPr>
        <w:t>Conform</w:t>
      </w:r>
      <w:r w:rsidRPr="007D30DD">
        <w:rPr>
          <w:rFonts w:ascii="Times New Roman" w:hAnsi="Times New Roman" w:cs="Times New Roman"/>
          <w:sz w:val="24"/>
          <w:szCs w:val="24"/>
        </w:rPr>
        <w:t xml:space="preserve"> </w:t>
      </w:r>
      <w:r w:rsidR="00377CCB">
        <w:rPr>
          <w:rFonts w:ascii="Times New Roman" w:hAnsi="Times New Roman" w:cs="Times New Roman"/>
          <w:bCs/>
          <w:color w:val="000000"/>
          <w:sz w:val="24"/>
          <w:szCs w:val="24"/>
        </w:rPr>
        <w:t>Planul</w:t>
      </w:r>
      <w:r w:rsidR="007521A2">
        <w:rPr>
          <w:rFonts w:ascii="Times New Roman" w:hAnsi="Times New Roman" w:cs="Times New Roman"/>
          <w:bCs/>
          <w:color w:val="000000"/>
          <w:sz w:val="24"/>
          <w:szCs w:val="24"/>
        </w:rPr>
        <w:t>ui</w:t>
      </w:r>
      <w:r w:rsidR="00377C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Județean de Gestionare a Deșeurilor 2019-202</w:t>
      </w:r>
      <w:r w:rsidR="0054132D">
        <w:rPr>
          <w:rFonts w:ascii="Times New Roman" w:hAnsi="Times New Roman" w:cs="Times New Roman"/>
          <w:bCs/>
          <w:color w:val="000000"/>
          <w:sz w:val="24"/>
          <w:szCs w:val="24"/>
        </w:rPr>
        <w:t>5 s-a propus modernizarea</w:t>
      </w:r>
      <w:r w:rsidR="00A022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Sistemului integrat</w:t>
      </w:r>
      <w:r w:rsidR="005413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management al deșeurilor, accesând</w:t>
      </w:r>
      <w:r w:rsidR="007521A2">
        <w:rPr>
          <w:rFonts w:ascii="Times New Roman" w:hAnsi="Times New Roman" w:cs="Times New Roman"/>
          <w:bCs/>
          <w:color w:val="000000"/>
          <w:sz w:val="24"/>
          <w:szCs w:val="24"/>
        </w:rPr>
        <w:t>u-se</w:t>
      </w:r>
      <w:r w:rsidR="005413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 acest sens Programul Operațional Infrastructură Mare 2014-2020, Axa Prioritară 3-Dezvoltarea infrastructurii de mediu în condiții de </w:t>
      </w:r>
      <w:r w:rsidR="00831703">
        <w:rPr>
          <w:rFonts w:ascii="Times New Roman" w:hAnsi="Times New Roman" w:cs="Times New Roman"/>
          <w:bCs/>
          <w:color w:val="000000"/>
          <w:sz w:val="24"/>
          <w:szCs w:val="24"/>
        </w:rPr>
        <w:t>management eficient al resurselor, Obiect</w:t>
      </w:r>
      <w:r w:rsidR="00782E7C">
        <w:rPr>
          <w:rFonts w:ascii="Times New Roman" w:hAnsi="Times New Roman" w:cs="Times New Roman"/>
          <w:bCs/>
          <w:color w:val="000000"/>
          <w:sz w:val="24"/>
          <w:szCs w:val="24"/>
        </w:rPr>
        <w:t>ivul specific (OS) 3.1.</w:t>
      </w:r>
      <w:r w:rsidR="00831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2E7C">
        <w:rPr>
          <w:rFonts w:ascii="Times New Roman" w:hAnsi="Times New Roman" w:cs="Times New Roman"/>
          <w:bCs/>
          <w:color w:val="000000"/>
          <w:sz w:val="24"/>
          <w:szCs w:val="24"/>
        </w:rPr>
        <w:t>Reducerea</w:t>
      </w:r>
      <w:r w:rsidR="00914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numărului depozitelor neconfor</w:t>
      </w:r>
      <w:r w:rsidR="00782E7C">
        <w:rPr>
          <w:rFonts w:ascii="Times New Roman" w:hAnsi="Times New Roman" w:cs="Times New Roman"/>
          <w:bCs/>
          <w:color w:val="000000"/>
          <w:sz w:val="24"/>
          <w:szCs w:val="24"/>
        </w:rPr>
        <w:t>me și creșterea gradului de pregătire pentru reciclare a deșeurilor în România, Apel de proiecte pentru dezvoltarea infrastructurii de managem</w:t>
      </w:r>
      <w:r w:rsidR="00831703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782E7C">
        <w:rPr>
          <w:rFonts w:ascii="Times New Roman" w:hAnsi="Times New Roman" w:cs="Times New Roman"/>
          <w:bCs/>
          <w:color w:val="000000"/>
          <w:sz w:val="24"/>
          <w:szCs w:val="24"/>
        </w:rPr>
        <w:t>nt</w:t>
      </w:r>
      <w:r w:rsidR="00831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2E7C">
        <w:rPr>
          <w:rFonts w:ascii="Times New Roman" w:hAnsi="Times New Roman" w:cs="Times New Roman"/>
          <w:bCs/>
          <w:color w:val="000000"/>
          <w:sz w:val="24"/>
          <w:szCs w:val="24"/>
        </w:rPr>
        <w:t>integrat al deșeurilor-proiecte noi de investiții finanțate prin P.O.I.M.</w:t>
      </w:r>
    </w:p>
    <w:p w:rsidR="00697178" w:rsidRPr="0030076B" w:rsidRDefault="00697178" w:rsidP="006971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Alte informații:</w:t>
      </w:r>
    </w:p>
    <w:p w:rsidR="00697178" w:rsidRPr="00D57D55" w:rsidRDefault="00697178" w:rsidP="0091444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Terenul </w:t>
      </w:r>
      <w:r w:rsidR="00914449">
        <w:rPr>
          <w:rFonts w:ascii="Times New Roman" w:hAnsi="Times New Roman" w:cs="Times New Roman"/>
          <w:color w:val="000000"/>
          <w:sz w:val="24"/>
          <w:szCs w:val="24"/>
        </w:rPr>
        <w:t xml:space="preserve">propus de Primăria Municipiului Timișoara pentru construirea liniei de sortare a  </w:t>
      </w:r>
      <w:r w:rsidR="00914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deșeurilor reciclabile este adiacent Stației de sortare </w:t>
      </w:r>
      <w:proofErr w:type="spellStart"/>
      <w:r w:rsidR="00E45995">
        <w:rPr>
          <w:rFonts w:ascii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="00E4599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45995">
        <w:rPr>
          <w:rFonts w:ascii="Times New Roman" w:hAnsi="Times New Roman" w:cs="Times New Roman"/>
          <w:color w:val="000000"/>
          <w:sz w:val="24"/>
          <w:szCs w:val="24"/>
          <w:lang w:val="en-US"/>
        </w:rPr>
        <w:t>reciclarea</w:t>
      </w:r>
      <w:proofErr w:type="spellEnd"/>
      <w:r w:rsidR="00E4599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45995">
        <w:rPr>
          <w:rFonts w:ascii="Times New Roman" w:hAnsi="Times New Roman" w:cs="Times New Roman"/>
          <w:color w:val="000000"/>
          <w:sz w:val="24"/>
          <w:szCs w:val="24"/>
          <w:lang w:val="en-US"/>
        </w:rPr>
        <w:t>deș</w:t>
      </w:r>
      <w:r w:rsidR="00914449" w:rsidRPr="00914449">
        <w:rPr>
          <w:rFonts w:ascii="Times New Roman" w:hAnsi="Times New Roman" w:cs="Times New Roman"/>
          <w:color w:val="000000"/>
          <w:sz w:val="24"/>
          <w:szCs w:val="24"/>
          <w:lang w:val="en-US"/>
        </w:rPr>
        <w:t>eurilor</w:t>
      </w:r>
      <w:proofErr w:type="spellEnd"/>
      <w:r w:rsidR="00914449" w:rsidRPr="00914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Timișoara</w:t>
      </w:r>
      <w:r w:rsidR="00E459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str. George Constantinescu (fosta str. Mile Cărpenișan), </w:t>
      </w:r>
      <w:r w:rsidR="00B73D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este </w:t>
      </w:r>
      <w:r w:rsidR="00E45995">
        <w:rPr>
          <w:rFonts w:ascii="Times New Roman" w:hAnsi="Times New Roman" w:cs="Times New Roman"/>
          <w:bCs/>
          <w:color w:val="000000"/>
          <w:sz w:val="24"/>
          <w:szCs w:val="24"/>
        </w:rPr>
        <w:t>înscris în CF 436974 Timișoara cu suprafața de 43660 mp</w:t>
      </w:r>
      <w:r w:rsidR="00B40ABA">
        <w:rPr>
          <w:rFonts w:ascii="Times New Roman" w:hAnsi="Times New Roman" w:cs="Times New Roman"/>
          <w:bCs/>
          <w:color w:val="000000"/>
          <w:sz w:val="24"/>
          <w:szCs w:val="24"/>
        </w:rPr>
        <w:t>, proprietatea Municipiului Timișoara - domeniu public,</w:t>
      </w:r>
      <w:r w:rsidR="00E459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care se va dezmembra suprafața de 25000 mp pentru realizarea liniei de sortare deșeuri reciclabile cu capacitate de aproximativ 31000 tone/an.</w:t>
      </w:r>
    </w:p>
    <w:p w:rsidR="00697178" w:rsidRPr="001200AB" w:rsidRDefault="00697178" w:rsidP="00697178">
      <w:pPr>
        <w:spacing w:after="0"/>
        <w:jc w:val="both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Concluzii:</w:t>
      </w:r>
    </w:p>
    <w:p w:rsidR="00697178" w:rsidRPr="00AB6DCF" w:rsidRDefault="00697178" w:rsidP="00AB6DC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  <w:t xml:space="preserve">Având în vedere cele menţionate mai sus, considerăm necesară și oportună aprobarea </w:t>
      </w:r>
      <w:r>
        <w:rPr>
          <w:rFonts w:ascii="Times New Roman" w:hAnsi="Times New Roman" w:cs="Times New Roman"/>
          <w:sz w:val="24"/>
          <w:szCs w:val="24"/>
        </w:rPr>
        <w:t>atribu</w:t>
      </w:r>
      <w:r w:rsidR="00AB6DCF">
        <w:rPr>
          <w:rFonts w:ascii="Times New Roman" w:hAnsi="Times New Roman" w:cs="Times New Roman"/>
          <w:sz w:val="24"/>
          <w:szCs w:val="24"/>
        </w:rPr>
        <w:t>irii în folosință gratuită, pe</w:t>
      </w:r>
      <w:r>
        <w:rPr>
          <w:rFonts w:ascii="Times New Roman" w:hAnsi="Times New Roman" w:cs="Times New Roman"/>
          <w:sz w:val="24"/>
          <w:szCs w:val="24"/>
        </w:rPr>
        <w:t xml:space="preserve"> perioada</w:t>
      </w:r>
      <w:r w:rsidR="00AB6DCF">
        <w:rPr>
          <w:rFonts w:ascii="Times New Roman" w:hAnsi="Times New Roman" w:cs="Times New Roman"/>
          <w:sz w:val="24"/>
          <w:szCs w:val="24"/>
        </w:rPr>
        <w:t xml:space="preserve"> funcționării obiectivului ”Linie de sortare a deșeurilor  reciclabile cu capacitate de 31000 tone/an”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6821">
        <w:rPr>
          <w:rFonts w:ascii="Times New Roman" w:hAnsi="Times New Roman" w:cs="Times New Roman"/>
          <w:color w:val="000000"/>
          <w:sz w:val="24"/>
          <w:szCs w:val="24"/>
        </w:rPr>
        <w:t xml:space="preserve">către </w:t>
      </w:r>
      <w:r w:rsidR="00AB6DCF">
        <w:rPr>
          <w:rFonts w:ascii="Times New Roman" w:hAnsi="Times New Roman" w:cs="Times New Roman"/>
          <w:bCs/>
          <w:color w:val="000000"/>
          <w:sz w:val="24"/>
          <w:szCs w:val="24"/>
        </w:rPr>
        <w:t>Consiliul Județean Timiș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 </w:t>
      </w:r>
      <w:r w:rsidR="00D92A99">
        <w:rPr>
          <w:rFonts w:ascii="Times New Roman" w:hAnsi="Times New Roman" w:cs="Times New Roman"/>
          <w:bCs/>
          <w:color w:val="000000"/>
          <w:sz w:val="24"/>
          <w:szCs w:val="24"/>
        </w:rPr>
        <w:t>suprafeței de 25000 mp din  terenul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situat în Timișoara, str</w:t>
      </w:r>
      <w:r w:rsidR="00D92A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George </w:t>
      </w:r>
      <w:r w:rsidR="00AB6DCF" w:rsidRPr="00AB6D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B6D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Constantinescu (fosta str. Mile Cărpenișan), înscris în CF 436974 Timișoara cu suprafața </w:t>
      </w:r>
      <w:r w:rsidR="00D92A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totală </w:t>
      </w:r>
      <w:r w:rsidR="00AB6DCF">
        <w:rPr>
          <w:rFonts w:ascii="Times New Roman" w:hAnsi="Times New Roman" w:cs="Times New Roman"/>
          <w:bCs/>
          <w:color w:val="000000"/>
          <w:sz w:val="24"/>
          <w:szCs w:val="24"/>
        </w:rPr>
        <w:t>de 43660 mp, proprietatea Municipiului Timișoara - domeniu public, dezmembra</w:t>
      </w:r>
      <w:r w:rsidR="00B6781B">
        <w:rPr>
          <w:rFonts w:ascii="Times New Roman" w:hAnsi="Times New Roman" w:cs="Times New Roman"/>
          <w:bCs/>
          <w:color w:val="000000"/>
          <w:sz w:val="24"/>
          <w:szCs w:val="24"/>
        </w:rPr>
        <w:t>rea suprafe</w:t>
      </w:r>
      <w:r w:rsidR="00D92A99">
        <w:rPr>
          <w:rFonts w:ascii="Times New Roman" w:hAnsi="Times New Roman" w:cs="Times New Roman"/>
          <w:bCs/>
          <w:color w:val="000000"/>
          <w:sz w:val="24"/>
          <w:szCs w:val="24"/>
        </w:rPr>
        <w:t>ței</w:t>
      </w:r>
      <w:r w:rsidR="00AB6D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25000 mp </w:t>
      </w:r>
      <w:r w:rsidR="00D92A99">
        <w:rPr>
          <w:rFonts w:ascii="Times New Roman" w:hAnsi="Times New Roman" w:cs="Times New Roman"/>
          <w:bCs/>
          <w:color w:val="000000"/>
          <w:sz w:val="24"/>
          <w:szCs w:val="24"/>
        </w:rPr>
        <w:t>se va realiza</w:t>
      </w:r>
      <w:r w:rsidR="00AB6D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prin grija Consiliului Județean Timiș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precum și aprobarea contractului cadru de folosinţă gratuită, conform Anexei nr.1.</w:t>
      </w:r>
    </w:p>
    <w:p w:rsidR="00697178" w:rsidRPr="008F2651" w:rsidRDefault="00697178" w:rsidP="006971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7178" w:rsidRPr="00C14826" w:rsidRDefault="00697178" w:rsidP="00697178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PATRIMONIU</w:t>
      </w:r>
    </w:p>
    <w:p w:rsidR="00697178" w:rsidRPr="00C14826" w:rsidRDefault="00697178" w:rsidP="006971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MIHAI BONCEA</w:t>
      </w:r>
    </w:p>
    <w:p w:rsidR="00697178" w:rsidRDefault="00697178" w:rsidP="006971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697178" w:rsidRDefault="00697178" w:rsidP="006971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A1B7A" w:rsidRDefault="00697178" w:rsidP="006971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</w:p>
    <w:p w:rsidR="00697178" w:rsidRDefault="00697178" w:rsidP="0069717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</w:p>
    <w:p w:rsidR="00697178" w:rsidRDefault="00697178" w:rsidP="0069717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</w:p>
    <w:p w:rsidR="005B157D" w:rsidRDefault="00697178" w:rsidP="005B157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697178" w:rsidRPr="005B157D" w:rsidRDefault="00697178" w:rsidP="005B157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722BE0">
        <w:rPr>
          <w:rFonts w:ascii="Times New Roman" w:hAnsi="Times New Roman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2BE0">
        <w:rPr>
          <w:rFonts w:ascii="Times New Roman" w:hAnsi="Times New Roman"/>
          <w:sz w:val="20"/>
          <w:szCs w:val="20"/>
        </w:rPr>
        <w:t>ROMÂNIA</w:t>
      </w:r>
    </w:p>
    <w:p w:rsidR="00697178" w:rsidRPr="00722BE0" w:rsidRDefault="00697178" w:rsidP="00697178">
      <w:pPr>
        <w:spacing w:after="0"/>
        <w:rPr>
          <w:rFonts w:ascii="Times New Roman" w:hAnsi="Times New Roman"/>
          <w:sz w:val="20"/>
          <w:szCs w:val="20"/>
        </w:rPr>
      </w:pPr>
      <w:r w:rsidRPr="00722BE0">
        <w:rPr>
          <w:rFonts w:ascii="Times New Roman" w:hAnsi="Times New Roman"/>
          <w:sz w:val="20"/>
          <w:szCs w:val="20"/>
        </w:rPr>
        <w:t>JUDEŢUL TIMIŞ</w:t>
      </w:r>
    </w:p>
    <w:p w:rsidR="00697178" w:rsidRPr="00722BE0" w:rsidRDefault="00697178" w:rsidP="00697178">
      <w:pPr>
        <w:spacing w:after="0"/>
        <w:rPr>
          <w:rFonts w:ascii="Times New Roman" w:hAnsi="Times New Roman"/>
          <w:sz w:val="20"/>
          <w:szCs w:val="20"/>
        </w:rPr>
      </w:pPr>
      <w:r w:rsidRPr="00722BE0">
        <w:rPr>
          <w:rFonts w:ascii="Times New Roman" w:hAnsi="Times New Roman"/>
          <w:sz w:val="20"/>
          <w:szCs w:val="20"/>
        </w:rPr>
        <w:t>MUNICIPIUL TIMIŞOARA</w:t>
      </w:r>
    </w:p>
    <w:p w:rsidR="00697178" w:rsidRPr="00B979CC" w:rsidRDefault="00697178" w:rsidP="00697178">
      <w:pPr>
        <w:spacing w:after="0"/>
        <w:rPr>
          <w:rFonts w:ascii="Times New Roman" w:hAnsi="Times New Roman"/>
          <w:b/>
          <w:sz w:val="20"/>
          <w:szCs w:val="20"/>
        </w:rPr>
      </w:pPr>
      <w:r w:rsidRPr="00B979CC">
        <w:rPr>
          <w:rFonts w:ascii="Times New Roman" w:hAnsi="Times New Roman"/>
          <w:b/>
          <w:sz w:val="20"/>
          <w:szCs w:val="20"/>
        </w:rPr>
        <w:t>DIRECȚIA PATRIMONIU</w:t>
      </w:r>
    </w:p>
    <w:p w:rsidR="00697178" w:rsidRPr="00916FF3" w:rsidRDefault="00697178" w:rsidP="0069717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COMPARTIMENT CARTE FUNCIARĂ. CADASTRU</w:t>
      </w:r>
    </w:p>
    <w:p w:rsidR="00F9558F" w:rsidRPr="00841840" w:rsidRDefault="00F9558F" w:rsidP="00F9558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SC2022- 25545 /17.10.2022</w:t>
      </w:r>
    </w:p>
    <w:p w:rsidR="00697178" w:rsidRDefault="00697178" w:rsidP="0069717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7178" w:rsidRPr="000B78B2" w:rsidRDefault="00697178" w:rsidP="0069717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F9558F" w:rsidRDefault="00F9558F" w:rsidP="00F9558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atribuirea în folosință gratuită către Consiliul Județean Timiș a suprafeței de 25000 mp din terenul înscris în C</w:t>
      </w:r>
      <w:r w:rsidR="002F29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2F29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436974 Timișoara</w:t>
      </w:r>
    </w:p>
    <w:p w:rsidR="00697178" w:rsidRDefault="00697178" w:rsidP="00697178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697178" w:rsidRPr="00E47417" w:rsidRDefault="00697178" w:rsidP="002F294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</w:t>
      </w:r>
      <w:r w:rsidRPr="00E47417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E47417">
        <w:rPr>
          <w:rFonts w:ascii="Times New Roman" w:eastAsia="Calibri" w:hAnsi="Times New Roman" w:cs="Times New Roman"/>
          <w:sz w:val="24"/>
          <w:szCs w:val="24"/>
        </w:rPr>
        <w:t>Având în vedere Referatul de aprobare a proiectului de hotărâre nr.</w:t>
      </w:r>
      <w:r w:rsidRPr="00E47417">
        <w:rPr>
          <w:rFonts w:ascii="Times New Roman" w:hAnsi="Times New Roman" w:cs="Times New Roman"/>
          <w:sz w:val="24"/>
          <w:szCs w:val="24"/>
        </w:rPr>
        <w:t xml:space="preserve"> SC2022-  </w:t>
      </w:r>
      <w:r w:rsidR="002F294E" w:rsidRPr="00E47417">
        <w:rPr>
          <w:rFonts w:ascii="Times New Roman" w:hAnsi="Times New Roman" w:cs="Times New Roman"/>
          <w:sz w:val="24"/>
          <w:szCs w:val="24"/>
        </w:rPr>
        <w:t>25545/17.10</w:t>
      </w:r>
      <w:r w:rsidRPr="00E47417">
        <w:rPr>
          <w:rFonts w:ascii="Times New Roman" w:hAnsi="Times New Roman" w:cs="Times New Roman"/>
          <w:sz w:val="24"/>
          <w:szCs w:val="24"/>
        </w:rPr>
        <w:t xml:space="preserve">.2022 </w:t>
      </w:r>
      <w:r w:rsidRPr="00E47417">
        <w:rPr>
          <w:rFonts w:ascii="Times New Roman" w:eastAsia="Calibri" w:hAnsi="Times New Roman" w:cs="Times New Roman"/>
          <w:sz w:val="24"/>
          <w:szCs w:val="24"/>
        </w:rPr>
        <w:t xml:space="preserve">al Primarului Municipiului Timișoara și Proiectul de hotărâre privind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atribuirea în folosință gratuită către </w:t>
      </w:r>
      <w:r w:rsidR="002F294E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Consiliul Județean Timiș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r w:rsidR="002F294E" w:rsidRPr="00E474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F294E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suprafeței de 25000 mp din terenul înscris în C.F.436974 Timișoara</w:t>
      </w:r>
      <w:r w:rsidRPr="00E4741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eastAsia="Calibri" w:hAnsi="Times New Roman" w:cs="Times New Roman"/>
          <w:sz w:val="24"/>
          <w:szCs w:val="24"/>
        </w:rPr>
        <w:t>facem următoarele precizări:</w:t>
      </w:r>
    </w:p>
    <w:p w:rsidR="00D92A99" w:rsidRPr="00E47417" w:rsidRDefault="00697178" w:rsidP="00D92A9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D92A99" w:rsidRPr="00E47417">
        <w:rPr>
          <w:rFonts w:ascii="Times New Roman" w:hAnsi="Times New Roman" w:cs="Times New Roman"/>
          <w:sz w:val="24"/>
          <w:szCs w:val="24"/>
        </w:rPr>
        <w:t>Primăria Municipiului Timișoara și Consiliul Județean Timiș fac parte din Asociația de Dezvoltare Intercomunitară Deșeuri Timiș, constituită pentru a gestiona în comun serviciul de salubrizare a localităților din județul Timiș, precum și realizarea în comun a unor proiecte de investiții publice de interes zonal sau regional.</w:t>
      </w:r>
    </w:p>
    <w:p w:rsidR="00D92A99" w:rsidRPr="00E47417" w:rsidRDefault="00D92A99" w:rsidP="00D92A9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1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Prin </w:t>
      </w:r>
      <w:r w:rsidRPr="00E47417">
        <w:rPr>
          <w:rFonts w:ascii="Times New Roman" w:hAnsi="Times New Roman" w:cs="Times New Roman"/>
          <w:color w:val="000000"/>
          <w:sz w:val="24"/>
          <w:szCs w:val="24"/>
        </w:rPr>
        <w:t xml:space="preserve"> adresa cu nr. 20887/25.07.2022 a Compartimentului Mediu din cadrul Consiliului Județean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Timiș</w:t>
      </w:r>
      <w:r w:rsidRPr="00E474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s-a specificat suprafața necesară, 25000 mp, pentru realizarea liniei de sortare deșeuri reciclabile cu capacitate de aproximativ 31000 tone/an, conform informațiilor primite de la realizatorul Planului Județean de Gestionare a Deșeurilor 2019-2025, S.C. EPMC CONSULTING S.R.L.</w:t>
      </w:r>
    </w:p>
    <w:p w:rsidR="00D92A99" w:rsidRPr="00E47417" w:rsidRDefault="00D92A99" w:rsidP="00D92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7521A2" w:rsidRPr="00E47417">
        <w:rPr>
          <w:rFonts w:ascii="Times New Roman" w:hAnsi="Times New Roman" w:cs="Times New Roman"/>
          <w:sz w:val="24"/>
          <w:szCs w:val="24"/>
        </w:rPr>
        <w:t xml:space="preserve">Conform obiectivelor asumate prin </w:t>
      </w:r>
      <w:r w:rsidR="007521A2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Planul Județean de Gestionare a Deșeurilor 2019-2025 s-a propus modernizarea Sistemului integrat de management al deșeurilor, accesându-se în acest sens Programul Operațional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Infrastructură Mare 2014-2020, Axa Prioritară 3</w:t>
      </w:r>
      <w:r w:rsidR="007521A2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</w:t>
      </w:r>
      <w:r w:rsidR="00F72078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Dezvoltarea infrastructurii de mediu în condiții de management eficient al resurselor, Obiectivul specific (OS) 3.1. Reducerea numărului depozitelor neconforme și creșterea gradului de pregătire pentru reciclare a deșeurilor în România, Apel de proiecte pentru dezvoltarea infrastructurii de management integrat al deșeurilor</w:t>
      </w:r>
      <w:r w:rsidR="007521A2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7521A2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proiecte noi de investiții finanțate prin P.O.I.M.</w:t>
      </w:r>
    </w:p>
    <w:p w:rsidR="00227616" w:rsidRPr="00E47417" w:rsidRDefault="00227616" w:rsidP="0022761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7417">
        <w:rPr>
          <w:rFonts w:ascii="Times New Roman" w:hAnsi="Times New Roman" w:cs="Times New Roman"/>
          <w:color w:val="000000"/>
          <w:sz w:val="24"/>
          <w:szCs w:val="24"/>
        </w:rPr>
        <w:t xml:space="preserve">Terenul propus de Primăria Municipiului Timișoara pentru </w:t>
      </w:r>
      <w:r w:rsidR="00B73D90" w:rsidRPr="00E47417">
        <w:rPr>
          <w:rFonts w:ascii="Times New Roman" w:hAnsi="Times New Roman" w:cs="Times New Roman"/>
          <w:color w:val="000000"/>
          <w:sz w:val="24"/>
          <w:szCs w:val="24"/>
        </w:rPr>
        <w:t>construirea liniei de sortare a</w:t>
      </w:r>
      <w:r w:rsidRPr="00E4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deșeurilor reciclabile este adiacent Stației de sortare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reciclarea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deșeurilor</w:t>
      </w:r>
      <w:proofErr w:type="spellEnd"/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Timișoara din str. George Constantinescu (fosta str. Mile Cărpenișan), </w:t>
      </w:r>
      <w:r w:rsidR="00B73D90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este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înscris în CF 436974 Timișoara cu suprafața de 43660 mp, proprietatea Municipiului Timișoara - domeniu public, din care se va dezmembra suprafața de 25000 mp pentru realizarea liniei de sortare deșeuri reciclabile cu capacita</w:t>
      </w:r>
      <w:r w:rsidR="00334AD5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te de aproximativ 31000 tone/an, prin grija Consiliului Judeţean Timiş.</w:t>
      </w:r>
    </w:p>
    <w:p w:rsidR="00334AD5" w:rsidRPr="00E47417" w:rsidRDefault="00334AD5" w:rsidP="00334AD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</w:t>
      </w:r>
      <w:r w:rsidRPr="00E474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Având în vedere prevederile art. 349 din </w:t>
      </w:r>
      <w:r w:rsidRPr="00E47417">
        <w:rPr>
          <w:rStyle w:val="salnttl"/>
          <w:rFonts w:ascii="Times New Roman" w:hAnsi="Times New Roman" w:cs="Times New Roman"/>
          <w:sz w:val="24"/>
          <w:szCs w:val="24"/>
        </w:rPr>
        <w:t xml:space="preserve">Ordonanța nr.57/2019 privind Codul administrativ, datele de identificare ale terenului sunt cuprinse în CF 436974 Timișoara,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valoarea de inventar a terenului este de </w:t>
      </w:r>
      <w:r w:rsidR="00F43A07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7766939 lei, având nr. de inventar 6257, 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destinația imobilului atribuit în folosință gratuită va fi </w:t>
      </w:r>
      <w:r w:rsidR="00F43A07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pentru realizarea </w:t>
      </w:r>
      <w:r w:rsidR="00F43A07" w:rsidRPr="00E47417">
        <w:rPr>
          <w:rFonts w:ascii="Times New Roman" w:hAnsi="Times New Roman" w:cs="Times New Roman"/>
          <w:sz w:val="24"/>
          <w:szCs w:val="24"/>
        </w:rPr>
        <w:t>obiectivului ”Linie de sortare a deșeurilor  reciclabile cu capacitate de 31000 tone/an”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fiind interzisă folosirea </w:t>
      </w:r>
      <w:r w:rsidR="00F43A07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 în alt scop. </w:t>
      </w:r>
    </w:p>
    <w:p w:rsidR="00334AD5" w:rsidRPr="00E47417" w:rsidRDefault="00334AD5" w:rsidP="00334A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Dreptul de folosință gratuită se va acorda pe </w:t>
      </w:r>
      <w:r w:rsidR="00EA3C52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perioada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A3C52" w:rsidRPr="00E47417">
        <w:rPr>
          <w:rFonts w:ascii="Times New Roman" w:hAnsi="Times New Roman" w:cs="Times New Roman"/>
          <w:sz w:val="24"/>
          <w:szCs w:val="24"/>
        </w:rPr>
        <w:t>funcționării obiectivului ”Linie de sortare a deșeurilor  reciclabile cu capacitate de 31000 tone/an”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începând cu data intrării în vigoare a hotărârii de consiliu local.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Procesul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verbal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predare-primire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face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termen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de 60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zile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la data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intrării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vigoare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prezentei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hotărâri</w:t>
      </w:r>
      <w:proofErr w:type="spellEnd"/>
      <w:r w:rsidR="009822BF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34AD5" w:rsidRPr="00E47417" w:rsidRDefault="00334AD5" w:rsidP="00334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Cheltuielile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întreținere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răspunderea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asupra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bunului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atribuit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cad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sarcina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beneficiarului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dreptului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folosință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adică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sarcina</w:t>
      </w:r>
      <w:proofErr w:type="spellEnd"/>
      <w:r w:rsidR="00EA3C52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A3C52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Consiliului</w:t>
      </w:r>
      <w:proofErr w:type="spellEnd"/>
      <w:r w:rsidR="00EA3C52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A3C52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Judeţean</w:t>
      </w:r>
      <w:proofErr w:type="spellEnd"/>
      <w:r w:rsidR="00EA3C52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A3C52"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Timiş</w:t>
      </w:r>
      <w:proofErr w:type="spellEnd"/>
      <w:r w:rsidRPr="00E47417">
        <w:rPr>
          <w:rFonts w:ascii="Times New Roman" w:hAnsi="Times New Roman" w:cs="Times New Roman"/>
          <w:sz w:val="24"/>
          <w:szCs w:val="24"/>
        </w:rPr>
        <w:t>.</w:t>
      </w:r>
      <w:r w:rsidRPr="00E4741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Obligațiile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beneficiarului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dreptului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folosință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sancțiunile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nerespectarea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obligațiilor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sunt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cele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corespunzătoare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350 ” La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încetarea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folosinței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gratuite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titularul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dreptului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folosință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obligat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să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restituie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bunul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stare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corespunzătoare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folosinței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liber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orice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sarcini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”, art.351, art.352 din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Ordonanța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Urgență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nr.57/2019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Codul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E4741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34AD5" w:rsidRPr="00E47417" w:rsidRDefault="00334AD5" w:rsidP="00334AD5">
      <w:pPr>
        <w:pStyle w:val="ListParagraph"/>
        <w:ind w:left="0"/>
        <w:jc w:val="both"/>
        <w:rPr>
          <w:sz w:val="24"/>
          <w:szCs w:val="24"/>
        </w:rPr>
      </w:pPr>
      <w:r w:rsidRPr="00E47417">
        <w:rPr>
          <w:sz w:val="24"/>
          <w:szCs w:val="24"/>
        </w:rPr>
        <w:tab/>
        <w:t>Conform adrese</w:t>
      </w:r>
      <w:r w:rsidR="00EA3C52" w:rsidRPr="00E47417">
        <w:rPr>
          <w:sz w:val="24"/>
          <w:szCs w:val="24"/>
        </w:rPr>
        <w:t>i Serviciului Juridic nr. CT2022</w:t>
      </w:r>
      <w:r w:rsidRPr="00E47417">
        <w:rPr>
          <w:sz w:val="24"/>
          <w:szCs w:val="24"/>
        </w:rPr>
        <w:t>-</w:t>
      </w:r>
      <w:r w:rsidR="00EA3C52" w:rsidRPr="00E47417">
        <w:rPr>
          <w:sz w:val="24"/>
          <w:szCs w:val="24"/>
        </w:rPr>
        <w:t>21402/08.09.2022</w:t>
      </w:r>
      <w:r w:rsidRPr="00E47417">
        <w:rPr>
          <w:sz w:val="24"/>
          <w:szCs w:val="24"/>
        </w:rPr>
        <w:t xml:space="preserve"> nu figurează litigii pe rolul instanțelor de judecată în curs de soluționare cu privire la imobilul </w:t>
      </w:r>
      <w:r w:rsidRPr="00E47417">
        <w:rPr>
          <w:bCs/>
          <w:color w:val="000000"/>
          <w:sz w:val="24"/>
          <w:szCs w:val="24"/>
        </w:rPr>
        <w:t xml:space="preserve">înscris în CF </w:t>
      </w:r>
      <w:r w:rsidR="00EA3C52" w:rsidRPr="00E47417">
        <w:rPr>
          <w:bCs/>
          <w:color w:val="000000"/>
          <w:sz w:val="24"/>
          <w:szCs w:val="24"/>
        </w:rPr>
        <w:t>436974 Timişoara, cu nr. cad. 436974</w:t>
      </w:r>
      <w:r w:rsidRPr="00E47417">
        <w:rPr>
          <w:bCs/>
          <w:color w:val="000000"/>
          <w:sz w:val="24"/>
          <w:szCs w:val="24"/>
        </w:rPr>
        <w:t>.</w:t>
      </w:r>
    </w:p>
    <w:p w:rsidR="00334AD5" w:rsidRPr="00E47417" w:rsidRDefault="00334AD5" w:rsidP="00790060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 w:rsidRPr="00E47417">
        <w:rPr>
          <w:sz w:val="24"/>
          <w:szCs w:val="24"/>
        </w:rPr>
        <w:t xml:space="preserve"> </w:t>
      </w:r>
      <w:r w:rsidRPr="00E47417">
        <w:rPr>
          <w:sz w:val="24"/>
          <w:szCs w:val="24"/>
        </w:rPr>
        <w:tab/>
        <w:t xml:space="preserve">Prin adresa nr. </w:t>
      </w:r>
      <w:r w:rsidR="00D313A0" w:rsidRPr="00E47417">
        <w:rPr>
          <w:sz w:val="24"/>
          <w:szCs w:val="24"/>
        </w:rPr>
        <w:t xml:space="preserve">SC2022-21402/30.08.2022 </w:t>
      </w:r>
      <w:r w:rsidRPr="00E47417">
        <w:rPr>
          <w:sz w:val="24"/>
          <w:szCs w:val="24"/>
        </w:rPr>
        <w:t xml:space="preserve">Compartimentul Fond Funciar ne comunică că nu sunt înregistrate revendicări în baza legilor fondului funciar asupra imobilului </w:t>
      </w:r>
      <w:r w:rsidR="00D313A0" w:rsidRPr="00E47417">
        <w:rPr>
          <w:sz w:val="24"/>
          <w:szCs w:val="24"/>
        </w:rPr>
        <w:t xml:space="preserve">înscris în CF 436974 Timişoara cu </w:t>
      </w:r>
      <w:r w:rsidR="00322772" w:rsidRPr="00E47417">
        <w:rPr>
          <w:sz w:val="24"/>
          <w:szCs w:val="24"/>
        </w:rPr>
        <w:t xml:space="preserve">nr. cad. 436974 şi </w:t>
      </w:r>
      <w:r w:rsidR="00D313A0" w:rsidRPr="00E47417">
        <w:rPr>
          <w:sz w:val="24"/>
          <w:szCs w:val="24"/>
        </w:rPr>
        <w:t>nr. top.</w:t>
      </w:r>
      <w:r w:rsidR="00322772" w:rsidRPr="00E47417">
        <w:rPr>
          <w:sz w:val="24"/>
          <w:szCs w:val="24"/>
        </w:rPr>
        <w:t>vechi 694/1/1,694/1/2,695/1/2,695/1/2/1,695/1/2/2,</w:t>
      </w:r>
      <w:r w:rsidR="00E47417">
        <w:rPr>
          <w:sz w:val="24"/>
          <w:szCs w:val="24"/>
        </w:rPr>
        <w:t xml:space="preserve"> </w:t>
      </w:r>
      <w:r w:rsidR="00322772" w:rsidRPr="00E47417">
        <w:rPr>
          <w:sz w:val="24"/>
          <w:szCs w:val="24"/>
        </w:rPr>
        <w:t>695/1/2/3,695/1/2/4</w:t>
      </w:r>
      <w:r w:rsidR="00D313A0" w:rsidRPr="00E47417">
        <w:rPr>
          <w:sz w:val="24"/>
          <w:szCs w:val="24"/>
        </w:rPr>
        <w:t xml:space="preserve"> </w:t>
      </w:r>
      <w:r w:rsidRPr="00E47417">
        <w:rPr>
          <w:sz w:val="24"/>
          <w:szCs w:val="24"/>
        </w:rPr>
        <w:t xml:space="preserve">. </w:t>
      </w:r>
    </w:p>
    <w:p w:rsidR="00D92A99" w:rsidRPr="00E47417" w:rsidRDefault="00334AD5" w:rsidP="0079006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417"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r w:rsidR="000B3F24" w:rsidRPr="00E47417">
        <w:rPr>
          <w:rFonts w:ascii="Times New Roman" w:hAnsi="Times New Roman" w:cs="Times New Roman"/>
          <w:sz w:val="24"/>
          <w:szCs w:val="24"/>
        </w:rPr>
        <w:t>adresei nr. SC2022-21402/31.08.2022 a</w:t>
      </w:r>
      <w:r w:rsidRPr="00E47417">
        <w:rPr>
          <w:rFonts w:ascii="Times New Roman" w:hAnsi="Times New Roman" w:cs="Times New Roman"/>
          <w:sz w:val="24"/>
          <w:szCs w:val="24"/>
        </w:rPr>
        <w:t xml:space="preserve"> Biroului Clădiri Terenuri </w:t>
      </w:r>
      <w:r w:rsidR="005E77A3" w:rsidRPr="00E47417">
        <w:rPr>
          <w:rFonts w:ascii="Times New Roman" w:hAnsi="Times New Roman" w:cs="Times New Roman"/>
          <w:sz w:val="24"/>
          <w:szCs w:val="24"/>
        </w:rPr>
        <w:t>terenul cu nr. top. vechi 694/1/1</w:t>
      </w:r>
      <w:r w:rsidRPr="00E47417">
        <w:rPr>
          <w:rFonts w:ascii="Times New Roman" w:hAnsi="Times New Roman" w:cs="Times New Roman"/>
          <w:sz w:val="24"/>
          <w:szCs w:val="24"/>
        </w:rPr>
        <w:t xml:space="preserve"> </w:t>
      </w:r>
      <w:r w:rsidRPr="00E47417">
        <w:rPr>
          <w:rFonts w:ascii="Times New Roman" w:eastAsia="Calibri" w:hAnsi="Times New Roman" w:cs="Times New Roman"/>
          <w:sz w:val="24"/>
          <w:szCs w:val="24"/>
        </w:rPr>
        <w:t xml:space="preserve">a fost revendicat conform prevederilor Legii nr. 10/2001, art.21, alin.2,3 – </w:t>
      </w:r>
      <w:r w:rsidRPr="00E47417">
        <w:rPr>
          <w:rFonts w:ascii="Times New Roman" w:eastAsia="Calibri" w:hAnsi="Times New Roman" w:cs="Times New Roman"/>
          <w:i/>
          <w:sz w:val="24"/>
          <w:szCs w:val="24"/>
        </w:rPr>
        <w:t>lege</w:t>
      </w:r>
      <w:r w:rsidRPr="00E474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7417">
        <w:rPr>
          <w:rFonts w:ascii="Times New Roman" w:eastAsia="Calibri" w:hAnsi="Times New Roman" w:cs="Times New Roman"/>
          <w:i/>
          <w:sz w:val="24"/>
          <w:szCs w:val="24"/>
        </w:rPr>
        <w:t>privind regimul juridic al unor imobile preluate în mod abuziv în perioada 6 martie 1945-22 decembrie 1989</w:t>
      </w:r>
      <w:r w:rsidR="005E77A3" w:rsidRPr="00E47417">
        <w:rPr>
          <w:rFonts w:ascii="Times New Roman" w:eastAsia="Calibri" w:hAnsi="Times New Roman" w:cs="Times New Roman"/>
          <w:sz w:val="24"/>
          <w:szCs w:val="24"/>
        </w:rPr>
        <w:t>, fiind emisă Dispoz</w:t>
      </w:r>
      <w:r w:rsidR="00CD0870" w:rsidRPr="00E47417">
        <w:rPr>
          <w:rFonts w:ascii="Times New Roman" w:eastAsia="Calibri" w:hAnsi="Times New Roman" w:cs="Times New Roman"/>
          <w:sz w:val="24"/>
          <w:szCs w:val="24"/>
        </w:rPr>
        <w:t>iţia</w:t>
      </w:r>
      <w:r w:rsidR="005E77A3" w:rsidRPr="00E47417">
        <w:rPr>
          <w:rFonts w:ascii="Times New Roman" w:eastAsia="Calibri" w:hAnsi="Times New Roman" w:cs="Times New Roman"/>
          <w:sz w:val="24"/>
          <w:szCs w:val="24"/>
        </w:rPr>
        <w:t xml:space="preserve"> nr. 3453/28.12.2007</w:t>
      </w:r>
      <w:r w:rsidR="00CD0870" w:rsidRPr="00E47417">
        <w:rPr>
          <w:rFonts w:ascii="Times New Roman" w:eastAsia="Calibri" w:hAnsi="Times New Roman" w:cs="Times New Roman"/>
          <w:sz w:val="24"/>
          <w:szCs w:val="24"/>
        </w:rPr>
        <w:t xml:space="preserve"> de respingere a notificării</w:t>
      </w:r>
      <w:r w:rsidR="005E77A3" w:rsidRPr="00E47417">
        <w:rPr>
          <w:rFonts w:ascii="Times New Roman" w:eastAsia="Calibri" w:hAnsi="Times New Roman" w:cs="Times New Roman"/>
          <w:sz w:val="24"/>
          <w:szCs w:val="24"/>
        </w:rPr>
        <w:t xml:space="preserve">. Pentru parcelele cu nr. top. vechi </w:t>
      </w:r>
      <w:r w:rsidR="005E77A3" w:rsidRPr="00E47417">
        <w:rPr>
          <w:rFonts w:ascii="Times New Roman" w:hAnsi="Times New Roman" w:cs="Times New Roman"/>
          <w:sz w:val="24"/>
          <w:szCs w:val="24"/>
        </w:rPr>
        <w:t>694/1/2,695/1/2,695/1/2/1,695/1/2/2,695/1/2/3,695/1/2/4 nu au fost depuse cereri de revendicare în baza Legii 10/2001</w:t>
      </w:r>
      <w:r w:rsidR="005E77A3" w:rsidRPr="00E474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7417">
        <w:rPr>
          <w:rFonts w:ascii="Times New Roman" w:eastAsia="Calibri" w:hAnsi="Times New Roman" w:cs="Times New Roman"/>
          <w:sz w:val="24"/>
          <w:szCs w:val="24"/>
        </w:rPr>
        <w:t>şi nici în baza O.U.G.nr.94/2000, republicată, modificată şi completată prin O.U.G.</w:t>
      </w:r>
      <w:r w:rsidRPr="00E47417">
        <w:rPr>
          <w:rFonts w:ascii="Times New Roman" w:hAnsi="Times New Roman" w:cs="Times New Roman"/>
          <w:sz w:val="24"/>
          <w:szCs w:val="24"/>
        </w:rPr>
        <w:t xml:space="preserve"> </w:t>
      </w:r>
      <w:r w:rsidRPr="00E47417">
        <w:rPr>
          <w:rFonts w:ascii="Times New Roman" w:eastAsia="Calibri" w:hAnsi="Times New Roman" w:cs="Times New Roman"/>
          <w:sz w:val="24"/>
          <w:szCs w:val="24"/>
        </w:rPr>
        <w:t xml:space="preserve">nr. 209/2005 </w:t>
      </w:r>
      <w:r w:rsidRPr="00E47417">
        <w:rPr>
          <w:rFonts w:ascii="Times New Roman" w:eastAsia="Calibri" w:hAnsi="Times New Roman" w:cs="Times New Roman"/>
          <w:i/>
          <w:sz w:val="24"/>
          <w:szCs w:val="24"/>
        </w:rPr>
        <w:t>privind retrocedarea unor imobile care au aparţinut cultelor religioase din România</w:t>
      </w:r>
      <w:r w:rsidRPr="00E47417">
        <w:rPr>
          <w:rFonts w:ascii="Times New Roman" w:hAnsi="Times New Roman" w:cs="Times New Roman"/>
          <w:sz w:val="24"/>
          <w:szCs w:val="24"/>
        </w:rPr>
        <w:t>.</w:t>
      </w:r>
    </w:p>
    <w:p w:rsidR="00697178" w:rsidRPr="00E47417" w:rsidRDefault="00697178" w:rsidP="00790060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E47417">
        <w:rPr>
          <w:rStyle w:val="salnttl"/>
          <w:rFonts w:ascii="Times New Roman" w:hAnsi="Times New Roman" w:cs="Times New Roman"/>
          <w:sz w:val="24"/>
          <w:szCs w:val="24"/>
        </w:rPr>
        <w:tab/>
        <w:t>Conform art. 129, alin (6), lit.b) din Ordonanța nr.57/2019 privind Codul administrativ</w:t>
      </w:r>
      <w:r w:rsidR="005B157D" w:rsidRPr="00E47417">
        <w:rPr>
          <w:rStyle w:val="salnttl"/>
          <w:rFonts w:ascii="Times New Roman" w:hAnsi="Times New Roman" w:cs="Times New Roman"/>
          <w:sz w:val="24"/>
          <w:szCs w:val="24"/>
        </w:rPr>
        <w:t xml:space="preserve">: </w:t>
      </w:r>
      <w:r w:rsidRPr="00E47417">
        <w:rPr>
          <w:rStyle w:val="salnttl"/>
          <w:rFonts w:ascii="Times New Roman" w:hAnsi="Times New Roman" w:cs="Times New Roman"/>
          <w:sz w:val="24"/>
          <w:szCs w:val="24"/>
        </w:rPr>
        <w:t>”</w:t>
      </w:r>
      <w:r w:rsidRPr="00E4741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În exercitarea atribuţiilor prevăzute la </w:t>
      </w:r>
      <w:hyperlink w:history="1">
        <w:r w:rsidRPr="00E47417">
          <w:rPr>
            <w:rFonts w:ascii="Times New Roman" w:eastAsia="Times New Roman" w:hAnsi="Times New Roman" w:cs="Times New Roman"/>
            <w:noProof/>
            <w:sz w:val="24"/>
            <w:szCs w:val="24"/>
            <w:lang w:val="en-US"/>
          </w:rPr>
          <w:t>alin. (2) lit. c)</w:t>
        </w:r>
      </w:hyperlink>
      <w:r w:rsidRPr="00E4741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, consiliul local hotărăşte vânzarea, darea în administrare, concesionarea, darea în folosinţă gratuită sau închirierea bunurilor proprietate privată a comunei, oraşului sau municipiului, după caz, în condiţiile legii</w:t>
      </w:r>
      <w:r w:rsidRPr="00E47417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.”</w:t>
      </w:r>
    </w:p>
    <w:p w:rsidR="00697178" w:rsidRPr="00E47417" w:rsidRDefault="00697178" w:rsidP="007900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417">
        <w:rPr>
          <w:rFonts w:ascii="Times New Roman" w:eastAsia="Calibri" w:hAnsi="Times New Roman" w:cs="Times New Roman"/>
          <w:sz w:val="24"/>
          <w:szCs w:val="24"/>
        </w:rPr>
        <w:tab/>
        <w:t xml:space="preserve"> În concluzie, propunem </w:t>
      </w:r>
      <w:r w:rsidRPr="00E47417">
        <w:rPr>
          <w:rFonts w:ascii="Times New Roman" w:hAnsi="Times New Roman" w:cs="Times New Roman"/>
          <w:sz w:val="24"/>
          <w:szCs w:val="24"/>
        </w:rPr>
        <w:t>spre analiza Comisiilor din cadrul Consiliului Local al Municipiului Timişoara</w:t>
      </w:r>
      <w:r w:rsidRPr="00E47417">
        <w:rPr>
          <w:rFonts w:ascii="Times New Roman" w:eastAsia="Calibri" w:hAnsi="Times New Roman" w:cs="Times New Roman"/>
          <w:sz w:val="24"/>
          <w:szCs w:val="24"/>
        </w:rPr>
        <w:t xml:space="preserve"> proiectul privind </w:t>
      </w:r>
      <w:proofErr w:type="spellStart"/>
      <w:r w:rsidRPr="00E47417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E4741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47417">
        <w:rPr>
          <w:rFonts w:ascii="Times New Roman" w:hAnsi="Times New Roman" w:cs="Times New Roman"/>
          <w:sz w:val="24"/>
          <w:szCs w:val="24"/>
        </w:rPr>
        <w:t>atribuirii în folosință gratuită</w:t>
      </w:r>
      <w:r w:rsidRPr="00E474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47417">
        <w:rPr>
          <w:rFonts w:ascii="Times New Roman" w:hAnsi="Times New Roman" w:cs="Times New Roman"/>
          <w:sz w:val="24"/>
          <w:szCs w:val="24"/>
        </w:rPr>
        <w:t xml:space="preserve">pe </w:t>
      </w:r>
      <w:r w:rsidR="005B157D" w:rsidRPr="00E47417">
        <w:rPr>
          <w:rFonts w:ascii="Times New Roman" w:hAnsi="Times New Roman" w:cs="Times New Roman"/>
          <w:sz w:val="24"/>
          <w:szCs w:val="24"/>
        </w:rPr>
        <w:t xml:space="preserve">perioada funcționării obiectivului ”Linie de sortare a deșeurilor  reciclabile cu capacitate de 31000 tone/an”, </w:t>
      </w:r>
      <w:r w:rsidR="005B157D" w:rsidRPr="00E47417">
        <w:rPr>
          <w:rFonts w:ascii="Times New Roman" w:hAnsi="Times New Roman" w:cs="Times New Roman"/>
          <w:color w:val="000000"/>
          <w:sz w:val="24"/>
          <w:szCs w:val="24"/>
        </w:rPr>
        <w:t xml:space="preserve">către </w:t>
      </w:r>
      <w:r w:rsidR="005B157D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Consiliul Județean Timiș, a suprafeței de 25000 mp din  terenul situat în Timișoara, str. George  Constantinescu (fosta str. Mile Cărpenișan), înscris în CF 436974 Timișoara cu suprafața totală de 43660 mp, proprietatea Municipiului Timișoara - domeniu public, dezmembra</w:t>
      </w:r>
      <w:r w:rsidR="00B6781B">
        <w:rPr>
          <w:rFonts w:ascii="Times New Roman" w:hAnsi="Times New Roman" w:cs="Times New Roman"/>
          <w:bCs/>
          <w:color w:val="000000"/>
          <w:sz w:val="24"/>
          <w:szCs w:val="24"/>
        </w:rPr>
        <w:t>rea suprafe</w:t>
      </w:r>
      <w:r w:rsidR="005B157D"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>ței de 25000 mp se va realiza prin grija Consiliului Județean Timiș</w:t>
      </w:r>
      <w:r w:rsidRPr="00E474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E47417">
        <w:rPr>
          <w:rFonts w:ascii="Times New Roman" w:hAnsi="Times New Roman" w:cs="Times New Roman"/>
          <w:color w:val="000000"/>
          <w:sz w:val="24"/>
          <w:szCs w:val="24"/>
        </w:rPr>
        <w:t>precum și aprobarea contractului cadru de folosință gratuită, conform Anexei nr.1.</w:t>
      </w:r>
    </w:p>
    <w:p w:rsidR="00697178" w:rsidRPr="00E47417" w:rsidRDefault="00697178" w:rsidP="0079006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417">
        <w:rPr>
          <w:rFonts w:ascii="Times New Roman" w:eastAsia="Calibri" w:hAnsi="Times New Roman" w:cs="Times New Roman"/>
          <w:sz w:val="24"/>
          <w:szCs w:val="24"/>
        </w:rPr>
        <w:tab/>
        <w:t xml:space="preserve">Având în vedere prevederile legale expuse în prezentul raport, apreciem că proiectul de hotărâre menţionat mai sus îndeplinește </w:t>
      </w:r>
      <w:bookmarkStart w:id="1" w:name="_Hlk36138493"/>
      <w:r w:rsidRPr="00E47417">
        <w:rPr>
          <w:rFonts w:ascii="Times New Roman" w:eastAsia="Calibri" w:hAnsi="Times New Roman" w:cs="Times New Roman"/>
          <w:sz w:val="24"/>
          <w:szCs w:val="24"/>
        </w:rPr>
        <w:t xml:space="preserve">condițiile pentru a fi supus dezbaterii și aprobării în plenul consiliului local. </w:t>
      </w:r>
      <w:bookmarkEnd w:id="1"/>
    </w:p>
    <w:p w:rsidR="00697178" w:rsidRPr="00CE1CF2" w:rsidRDefault="00697178" w:rsidP="006971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7178" w:rsidRPr="00F679E7" w:rsidRDefault="00697178" w:rsidP="006971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DIRECTOR </w:t>
      </w:r>
      <w:r>
        <w:rPr>
          <w:rFonts w:ascii="Times New Roman" w:hAnsi="Times New Roman" w:cs="Times New Roman"/>
          <w:sz w:val="20"/>
          <w:szCs w:val="20"/>
        </w:rPr>
        <w:t>PATRIMONIU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CONSILIER C.C.F.CADASTRU</w:t>
      </w:r>
    </w:p>
    <w:p w:rsidR="00697178" w:rsidRDefault="00697178" w:rsidP="006971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DIANA ROF</w:t>
      </w:r>
    </w:p>
    <w:p w:rsidR="00697178" w:rsidRDefault="00697178" w:rsidP="00697178"/>
    <w:p w:rsidR="00154B50" w:rsidRDefault="00790060"/>
    <w:sectPr w:rsidR="00154B50" w:rsidSect="002C0BD7">
      <w:pgSz w:w="11906" w:h="16838" w:code="9"/>
      <w:pgMar w:top="720" w:right="720" w:bottom="568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697178"/>
    <w:rsid w:val="000439BD"/>
    <w:rsid w:val="000B3F24"/>
    <w:rsid w:val="00196535"/>
    <w:rsid w:val="001971C7"/>
    <w:rsid w:val="00227616"/>
    <w:rsid w:val="00267627"/>
    <w:rsid w:val="002F294E"/>
    <w:rsid w:val="003001D8"/>
    <w:rsid w:val="00322772"/>
    <w:rsid w:val="00334AD5"/>
    <w:rsid w:val="00377CCB"/>
    <w:rsid w:val="004F1E0E"/>
    <w:rsid w:val="00533ECE"/>
    <w:rsid w:val="0054132D"/>
    <w:rsid w:val="00542D73"/>
    <w:rsid w:val="005A1B7A"/>
    <w:rsid w:val="005B157D"/>
    <w:rsid w:val="005E77A3"/>
    <w:rsid w:val="00697178"/>
    <w:rsid w:val="0074024D"/>
    <w:rsid w:val="007521A2"/>
    <w:rsid w:val="00782E7C"/>
    <w:rsid w:val="00790060"/>
    <w:rsid w:val="007B6AEF"/>
    <w:rsid w:val="007F1BB0"/>
    <w:rsid w:val="00831703"/>
    <w:rsid w:val="00866FC9"/>
    <w:rsid w:val="008D55BE"/>
    <w:rsid w:val="008E1590"/>
    <w:rsid w:val="008F0E3D"/>
    <w:rsid w:val="00914449"/>
    <w:rsid w:val="009822BF"/>
    <w:rsid w:val="009E3766"/>
    <w:rsid w:val="00A022A9"/>
    <w:rsid w:val="00A60660"/>
    <w:rsid w:val="00AB6DCF"/>
    <w:rsid w:val="00B40ABA"/>
    <w:rsid w:val="00B4102A"/>
    <w:rsid w:val="00B6781B"/>
    <w:rsid w:val="00B73D90"/>
    <w:rsid w:val="00BD3538"/>
    <w:rsid w:val="00C0150F"/>
    <w:rsid w:val="00CD0870"/>
    <w:rsid w:val="00D313A0"/>
    <w:rsid w:val="00D72FAA"/>
    <w:rsid w:val="00D92A99"/>
    <w:rsid w:val="00DD1139"/>
    <w:rsid w:val="00E45995"/>
    <w:rsid w:val="00E47417"/>
    <w:rsid w:val="00EA3C52"/>
    <w:rsid w:val="00F43A07"/>
    <w:rsid w:val="00F72078"/>
    <w:rsid w:val="00F9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178"/>
    <w:pPr>
      <w:spacing w:after="200" w:line="276" w:lineRule="auto"/>
      <w:jc w:val="left"/>
    </w:pPr>
    <w:rPr>
      <w:rFonts w:asciiTheme="minorHAnsi" w:hAnsiTheme="minorHAnsi" w:cstheme="minorBid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697178"/>
  </w:style>
  <w:style w:type="character" w:customStyle="1" w:styleId="salnttl">
    <w:name w:val="s_aln_ttl"/>
    <w:basedOn w:val="DefaultParagraphFont"/>
    <w:rsid w:val="00697178"/>
  </w:style>
  <w:style w:type="character" w:customStyle="1" w:styleId="slitbdy">
    <w:name w:val="s_lit_bdy"/>
    <w:basedOn w:val="DefaultParagraphFont"/>
    <w:rsid w:val="00697178"/>
  </w:style>
  <w:style w:type="paragraph" w:styleId="ListParagraph">
    <w:name w:val="List Paragraph"/>
    <w:basedOn w:val="Normal"/>
    <w:uiPriority w:val="34"/>
    <w:qFormat/>
    <w:rsid w:val="00697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4272</TotalTime>
  <Pages>3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32</cp:revision>
  <cp:lastPrinted>2022-10-17T11:20:00Z</cp:lastPrinted>
  <dcterms:created xsi:type="dcterms:W3CDTF">2022-10-14T10:45:00Z</dcterms:created>
  <dcterms:modified xsi:type="dcterms:W3CDTF">2022-10-17T11:28:00Z</dcterms:modified>
</cp:coreProperties>
</file>