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426"/>
        <w:tblW w:w="14598" w:type="dxa"/>
        <w:tblLayout w:type="fixed"/>
        <w:tblLook w:val="04A0"/>
      </w:tblPr>
      <w:tblGrid>
        <w:gridCol w:w="540"/>
        <w:gridCol w:w="2070"/>
        <w:gridCol w:w="4788"/>
        <w:gridCol w:w="3798"/>
        <w:gridCol w:w="1440"/>
        <w:gridCol w:w="702"/>
        <w:gridCol w:w="1260"/>
      </w:tblGrid>
      <w:tr w:rsidR="00E1455A" w:rsidRPr="009A18B1" w:rsidTr="007B45E2"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14C2F" w:rsidRPr="009A18B1" w:rsidRDefault="00514C2F" w:rsidP="009A18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Nr.crt.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514C2F" w:rsidRPr="009A18B1" w:rsidRDefault="00514C2F" w:rsidP="009A18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Locația</w:t>
            </w: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514C2F" w:rsidRPr="009A18B1" w:rsidRDefault="00514C2F" w:rsidP="009A18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Categorii de utilizatori </w:t>
            </w:r>
          </w:p>
        </w:tc>
        <w:tc>
          <w:tcPr>
            <w:tcW w:w="3798" w:type="dxa"/>
            <w:tcBorders>
              <w:bottom w:val="single" w:sz="4" w:space="0" w:color="000000" w:themeColor="text1"/>
            </w:tcBorders>
          </w:tcPr>
          <w:p w:rsidR="00514C2F" w:rsidRPr="009A18B1" w:rsidRDefault="00514C2F" w:rsidP="009A18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Tipul de activitate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:rsidR="00514C2F" w:rsidRPr="009A18B1" w:rsidRDefault="00F87D57" w:rsidP="009A18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Tariful actual conform HCL 625</w:t>
            </w:r>
            <w:r w:rsidR="00514C2F"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/</w:t>
            </w:r>
            <w:r w:rsidR="00E1455A"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15.12.2022</w:t>
            </w:r>
          </w:p>
        </w:tc>
        <w:tc>
          <w:tcPr>
            <w:tcW w:w="702" w:type="dxa"/>
            <w:tcBorders>
              <w:bottom w:val="single" w:sz="4" w:space="0" w:color="000000" w:themeColor="text1"/>
            </w:tcBorders>
          </w:tcPr>
          <w:p w:rsidR="001561BC" w:rsidRPr="009A18B1" w:rsidRDefault="00514C2F" w:rsidP="009A18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Rată inflație</w:t>
            </w:r>
            <w:r w:rsidR="007047E0"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</w:p>
          <w:p w:rsidR="00514C2F" w:rsidRPr="009A18B1" w:rsidRDefault="00F87D57" w:rsidP="009A18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047E0"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514C2F" w:rsidRPr="009A18B1" w:rsidRDefault="00514C2F" w:rsidP="009A18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actualizat</w:t>
            </w:r>
          </w:p>
        </w:tc>
      </w:tr>
      <w:tr w:rsidR="00AA6CE7" w:rsidRPr="009A18B1" w:rsidTr="007B45E2">
        <w:trPr>
          <w:trHeight w:val="210"/>
        </w:trPr>
        <w:tc>
          <w:tcPr>
            <w:tcW w:w="540" w:type="dxa"/>
            <w:vMerge w:val="restart"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070" w:type="dxa"/>
            <w:vMerge w:val="restart"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Sala Polivalentă  Constantin Jude Timişoara - Aleea F. C. Ripensia nr. 11 Timişoara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Sală cu teren pentru jocuri sportive  şi competiţii la discipline</w:t>
            </w:r>
            <w:r w:rsidR="00720BB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sportive individuale; tribuna,aprox.1600 </w:t>
            </w: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locuri; anexe vestiare-grupuri sanitare; anexe arbitri/oficiali.</w:t>
            </w:r>
          </w:p>
        </w:tc>
        <w:tc>
          <w:tcPr>
            <w:tcW w:w="4788" w:type="dxa"/>
            <w:vMerge w:val="restart"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Federaţii sportive naţionale, Comitetul Olimpic şi Sportiv Român pentru programe/proiecte sportive.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-Federaţia Sportului Universitar/ Federaţia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Sportului Şcolar, pentru programe/proiecte sportive;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-Ministerul Tineretului şi Sportului şi structura sportivă din subordine Clubul Sportiv Municipal Timişoara, pentru programe/proiecte sportive ;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 Pentru alte activităţi/proiecte sportive care nu se încadrează în Anexa 2 privind regimul de gratuităţi.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Sală cu teren pentru jocuri sportive  şi competiţii la discipline  sportive individuale; tribună </w:t>
            </w:r>
            <w:r w:rsidR="00720BB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aprox.1600</w:t>
            </w: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locuri; anexe vestiare-grupuri sanitare; anexe arbitri/oficiali.</w:t>
            </w:r>
          </w:p>
        </w:tc>
      </w:tr>
      <w:tr w:rsidR="00AA6CE7" w:rsidRPr="009A18B1" w:rsidTr="007B45E2">
        <w:trPr>
          <w:trHeight w:val="210"/>
        </w:trPr>
        <w:tc>
          <w:tcPr>
            <w:tcW w:w="540" w:type="dxa"/>
            <w:vMerge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Antrenamente performanţă/sport recreativ. Tarif  lei/ora</w:t>
            </w:r>
          </w:p>
        </w:tc>
        <w:tc>
          <w:tcPr>
            <w:tcW w:w="1440" w:type="dxa"/>
          </w:tcPr>
          <w:p w:rsidR="00AA6CE7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</w:t>
            </w:r>
            <w:r w:rsidR="00D37AA3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AA6CE7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6,3%</w:t>
            </w:r>
          </w:p>
        </w:tc>
        <w:tc>
          <w:tcPr>
            <w:tcW w:w="1260" w:type="dxa"/>
          </w:tcPr>
          <w:p w:rsidR="00AA6CE7" w:rsidRPr="009A18B1" w:rsidRDefault="006C07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 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Meciuri oficiale Alte competiţii naţionale/internaţionale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 lei/ora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</w:t>
            </w:r>
            <w:r w:rsidR="0020426B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D37AA3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6C07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Saună 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orar- lei /ora (grup 8 peroane)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</w:t>
            </w:r>
            <w:r w:rsidR="00D37AA3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6,3</w:t>
            </w:r>
            <w:r w:rsidR="0020426B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260" w:type="dxa"/>
          </w:tcPr>
          <w:p w:rsidR="00C631DE" w:rsidRPr="009A18B1" w:rsidRDefault="006C07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</w:t>
            </w:r>
            <w:r w:rsidR="004A4423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1B46C5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Bazin de refacere/recuperare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 lei/ora (grup 8-12 pers)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</w:t>
            </w:r>
            <w:r w:rsidR="00D37AA3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6C07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Închiriere temporară  spaţiu hol parter pentru servicii comerciale pe perioada competiţiilor/evenimentelor 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– lei/ora/mp</w:t>
            </w:r>
          </w:p>
        </w:tc>
        <w:tc>
          <w:tcPr>
            <w:tcW w:w="1440" w:type="dxa"/>
          </w:tcPr>
          <w:p w:rsidR="00D37AA3" w:rsidRPr="009A18B1" w:rsidRDefault="006C07E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</w:t>
            </w:r>
            <w:r w:rsidR="00D37AA3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–minim 4 mp</w:t>
            </w:r>
            <w:r w:rsidR="00C522F7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(95</w:t>
            </w:r>
            <w:r w:rsidR="00D37AA3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lei/4 mp</w:t>
            </w:r>
            <w:r w:rsidR="00542E3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/</w:t>
            </w:r>
            <w:r w:rsidR="00D37AA3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</w:t>
            </w:r>
            <w:r w:rsidR="00542E3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="00D37AA3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BD4E1E" w:rsidRPr="009A18B1" w:rsidRDefault="006C07E6" w:rsidP="009A18B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26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minim 4 mp</w:t>
            </w:r>
            <w:r w:rsidR="007B45E2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(104</w:t>
            </w:r>
            <w:r w:rsidR="00BD4E1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542E3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lei/4mp/</w:t>
            </w:r>
          </w:p>
          <w:p w:rsidR="00542E3D" w:rsidRPr="009A18B1" w:rsidRDefault="00542E3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oră)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Închiriere temporară spaţiu publicitar în incinta sălii (cu exceptia suprafetei de joc).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Tarif = lei/mp/zi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</w:t>
            </w:r>
            <w:r w:rsidR="00B2642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mp/zi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6C07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Închiriere temporară spaţiu publicitar pe faţadă imobilului. 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</w:t>
            </w:r>
            <w:r w:rsidR="00B2642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mp/zi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6C07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Expunere afişe în exteriorul sălii (format maxim A2) pe perioada de organizare-derulare a competiţiilor/ altor acţiuni. 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</w:t>
            </w:r>
            <w:r w:rsidR="00B2642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mp/zi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6C07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AA6CE7" w:rsidRPr="009A18B1" w:rsidTr="007B45E2">
        <w:trPr>
          <w:trHeight w:val="209"/>
        </w:trPr>
        <w:tc>
          <w:tcPr>
            <w:tcW w:w="540" w:type="dxa"/>
            <w:vMerge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Tarife de utilizare pe categorii de utilizatori  pentru desfăşurarea activităţiilor de altă natură decât cea sportivă.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programe/proiecte culturale/ spectacole/concerte/ conferinţe/ seminarii/expoziţii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Spectacole/concerte (organizare  si desfasurare) 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lei / ora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1049</w:t>
            </w:r>
            <w:r w:rsidR="00B2642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C631DE" w:rsidRPr="009A18B1" w:rsidRDefault="00CD6180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F87D57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6C07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1.115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Spectacole caritabile/ stranger de fonduri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lei/ora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CD618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B2642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0D48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372</w:t>
            </w:r>
            <w:r w:rsidR="008731F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Expoziţii 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 (minim 800 mp)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13</w:t>
            </w:r>
            <w:r w:rsidR="00F577F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0D48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14 </w:t>
            </w:r>
            <w:r w:rsidR="008731F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Seminarii/conferinţe/simpozioane/ congrese/întruniri.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 Tarif orar= lei/ora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3</w:t>
            </w:r>
            <w:r w:rsidR="00BB659F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F577F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2C667D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260" w:type="dxa"/>
          </w:tcPr>
          <w:p w:rsidR="00C631DE" w:rsidRPr="009A18B1" w:rsidRDefault="000D48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372</w:t>
            </w:r>
            <w:r w:rsidR="002C667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209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Ring de Box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1749</w:t>
            </w:r>
            <w:r w:rsidR="007F056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lei/zi</w:t>
            </w:r>
          </w:p>
          <w:p w:rsidR="007F056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408</w:t>
            </w:r>
            <w:r w:rsidR="00611F3C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7F056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lei/ora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0D48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1859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lei/zi</w:t>
            </w:r>
          </w:p>
          <w:p w:rsidR="007047E0" w:rsidRPr="009A18B1" w:rsidRDefault="000D48E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434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lei/oră</w:t>
            </w:r>
          </w:p>
        </w:tc>
      </w:tr>
      <w:tr w:rsidR="00AA6CE7" w:rsidRPr="009A18B1" w:rsidTr="007B45E2">
        <w:trPr>
          <w:trHeight w:val="113"/>
        </w:trPr>
        <w:tc>
          <w:tcPr>
            <w:tcW w:w="540" w:type="dxa"/>
            <w:vMerge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 w:val="restart"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Organizaţii non-guvernamentale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(asociaţii,   fundaţii), recunoscute în condiţiile legii,care au cuprinse în statut activităţi sportive, pentru programe/proiecte sportive.</w:t>
            </w:r>
          </w:p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*Pentru alte activităţi/proiecte sportive care nu se încadrează în Anexa 2 privind regimul de gratuităţi.</w:t>
            </w:r>
          </w:p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Sală cu teren pentru jocuri sportive  şi competiţii la discipline  spo</w:t>
            </w:r>
            <w:r w:rsidR="00323A2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rtive individuale; tribună aprox.1.600</w:t>
            </w: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locuri; anexe vestiare-grupuri sanitare; anexe arbitri/oficiali.</w:t>
            </w:r>
          </w:p>
        </w:tc>
      </w:tr>
      <w:tr w:rsidR="00AA6CE7" w:rsidRPr="009A18B1" w:rsidTr="007B45E2">
        <w:trPr>
          <w:trHeight w:val="113"/>
        </w:trPr>
        <w:tc>
          <w:tcPr>
            <w:tcW w:w="540" w:type="dxa"/>
            <w:vMerge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AA6CE7" w:rsidRPr="009A18B1" w:rsidRDefault="00AA6CE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AA6CE7" w:rsidRPr="009A18B1" w:rsidRDefault="00AA6CE7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Antrenamente performanţă/sport recreativ. Tarif  lei/ora</w:t>
            </w:r>
          </w:p>
        </w:tc>
        <w:tc>
          <w:tcPr>
            <w:tcW w:w="1440" w:type="dxa"/>
          </w:tcPr>
          <w:p w:rsidR="00AA6CE7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</w:t>
            </w:r>
            <w:r w:rsidR="007F056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AA6CE7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AA6CE7" w:rsidRPr="009A18B1" w:rsidRDefault="000D48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103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Meciuri oficiale Alte competiţii naţionale/internaţionale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 lei/ora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</w:t>
            </w:r>
            <w:r w:rsidR="007F056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0D48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C631DE" w:rsidRPr="009A18B1" w:rsidTr="007B45E2">
        <w:trPr>
          <w:trHeight w:val="103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Saună 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orar- lei /ora (grup 8 peroane)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</w:t>
            </w:r>
            <w:r w:rsidR="007F056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0D48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</w:t>
            </w:r>
            <w:r w:rsidR="005E1ABB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</w:t>
            </w:r>
          </w:p>
        </w:tc>
      </w:tr>
      <w:tr w:rsidR="00C631DE" w:rsidRPr="009A18B1" w:rsidTr="007B45E2">
        <w:trPr>
          <w:trHeight w:val="103"/>
        </w:trPr>
        <w:tc>
          <w:tcPr>
            <w:tcW w:w="54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C631DE" w:rsidRPr="009A18B1" w:rsidRDefault="00C631DE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Bazin de refacere/recuperare</w:t>
            </w:r>
          </w:p>
          <w:p w:rsidR="00C631DE" w:rsidRPr="009A18B1" w:rsidRDefault="00C631DE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 lei/ora (grup 8-12 pers)</w:t>
            </w:r>
          </w:p>
        </w:tc>
        <w:tc>
          <w:tcPr>
            <w:tcW w:w="1440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</w:t>
            </w:r>
            <w:r w:rsidR="005E1ABB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7F056E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702" w:type="dxa"/>
          </w:tcPr>
          <w:p w:rsidR="00C631DE" w:rsidRPr="009A18B1" w:rsidRDefault="00F87D5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C631DE" w:rsidRPr="009A18B1" w:rsidRDefault="000D48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Închiriere temporară  spaţiu hol parter pentru servicii comerciale pe perioada competiţiilor/evenimentelor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– lei/ora/mp</w:t>
            </w:r>
          </w:p>
        </w:tc>
        <w:tc>
          <w:tcPr>
            <w:tcW w:w="1440" w:type="dxa"/>
          </w:tcPr>
          <w:p w:rsidR="008C1C39" w:rsidRPr="009A18B1" w:rsidRDefault="00E204B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–minim 4 mp</w:t>
            </w:r>
          </w:p>
          <w:p w:rsidR="008C1C39" w:rsidRPr="009A18B1" w:rsidRDefault="00E204BD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(95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lei/4 mp/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ora</w:t>
            </w:r>
            <w:r w:rsidR="008C1C39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702" w:type="dxa"/>
          </w:tcPr>
          <w:p w:rsidR="008C1C39" w:rsidRPr="009A18B1" w:rsidRDefault="00E204BD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0D48E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26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– minim 4mp (104</w:t>
            </w:r>
            <w:r w:rsidR="00542E3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</w:t>
            </w:r>
            <w:r w:rsidR="00C522F7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542E3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4mp/oră)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Închiriere temporară spaţiu publicitar în incinta sălii (cu exceptia suprafetei de joc).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Tarif = lei/mp/zi</w:t>
            </w:r>
          </w:p>
        </w:tc>
        <w:tc>
          <w:tcPr>
            <w:tcW w:w="1440" w:type="dxa"/>
          </w:tcPr>
          <w:p w:rsidR="008C1C39" w:rsidRPr="009A18B1" w:rsidRDefault="00E204BD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9A18B1" w:rsidRDefault="00E204BD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521423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75 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Închiriere temporară spaţiu publicitar pe faţadă imobilului.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</w:t>
            </w:r>
          </w:p>
        </w:tc>
        <w:tc>
          <w:tcPr>
            <w:tcW w:w="1440" w:type="dxa"/>
          </w:tcPr>
          <w:p w:rsidR="008C1C39" w:rsidRPr="009A18B1" w:rsidRDefault="00E204BD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9A18B1" w:rsidRDefault="00E204BD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521423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Expunere afişe în exteriorul sălii (format maxim A2) pe perioada de organizare-derulare a competiţiilor/ altor acţiuni.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</w:t>
            </w:r>
          </w:p>
        </w:tc>
        <w:tc>
          <w:tcPr>
            <w:tcW w:w="1440" w:type="dxa"/>
          </w:tcPr>
          <w:p w:rsidR="008C1C39" w:rsidRPr="009A18B1" w:rsidRDefault="00E204BD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9A18B1" w:rsidRDefault="00E204BD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521423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Tarife de utilizare pe categorii de utilizatori  pentru desfăşurarea activităţiilor de altă natură decât cea sportivă.</w:t>
            </w:r>
          </w:p>
          <w:p w:rsidR="00FB0231" w:rsidRPr="009A18B1" w:rsidRDefault="008C1C39" w:rsidP="009A18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programe/proiecte culturale/ spectacole/concerte/ conferinţe/ seminarii/expoziţii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Spectacole/concerte (organizare  si desfasurare)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lei / ora</w:t>
            </w:r>
          </w:p>
        </w:tc>
        <w:tc>
          <w:tcPr>
            <w:tcW w:w="1440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1049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521423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1.115 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Spectacole caritabile/ stranger</w:t>
            </w:r>
            <w:r w:rsidR="00804500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fonduri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lei/ora</w:t>
            </w:r>
          </w:p>
        </w:tc>
        <w:tc>
          <w:tcPr>
            <w:tcW w:w="1440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350</w:t>
            </w:r>
            <w:r w:rsidR="00B41FCC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702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521423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372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Expoziţii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 (minim 800 mp)</w:t>
            </w:r>
          </w:p>
        </w:tc>
        <w:tc>
          <w:tcPr>
            <w:tcW w:w="1440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13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521423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14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Seminarii/conferinţe/simpozioane/ congrese/întruniri.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Tarif orar= lei/ora</w:t>
            </w:r>
          </w:p>
        </w:tc>
        <w:tc>
          <w:tcPr>
            <w:tcW w:w="1440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217F38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521423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372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103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Ring de Box</w:t>
            </w:r>
          </w:p>
        </w:tc>
        <w:tc>
          <w:tcPr>
            <w:tcW w:w="1440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1.749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lei/zi</w:t>
            </w:r>
          </w:p>
          <w:p w:rsidR="008C1C39" w:rsidRPr="009A18B1" w:rsidRDefault="001F4E91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408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lei/ora</w:t>
            </w:r>
          </w:p>
        </w:tc>
        <w:tc>
          <w:tcPr>
            <w:tcW w:w="702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7047E0" w:rsidRPr="009A18B1" w:rsidRDefault="00521423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1.859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lei/zi</w:t>
            </w:r>
          </w:p>
          <w:p w:rsidR="008C1C39" w:rsidRPr="009A18B1" w:rsidRDefault="00521423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434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lei/oră</w:t>
            </w:r>
          </w:p>
        </w:tc>
      </w:tr>
      <w:tr w:rsidR="008C1C39" w:rsidRPr="009A18B1" w:rsidTr="007B45E2">
        <w:trPr>
          <w:trHeight w:val="94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 w:val="restart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Structurile  sportive de drept privat;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-Alte organizaţii private/ Societăţi comerciale/grupuri de amatori pentru acţiuni sportive.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*Pentru alte activităţi/proiecte sportive care nu se încadrează în Anexa 2 privind regimul de gratuităţi.</w:t>
            </w:r>
          </w:p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Sală cu teren pentru jocuri sportive  şi competiţii la discipline  spo</w:t>
            </w:r>
            <w:r w:rsidR="00323A2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rtive individuale; tribună aprox.1.600</w:t>
            </w: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locuri; anexe vestiare-grupuri sanitare; anexe arbitri/oficiali.</w:t>
            </w:r>
          </w:p>
        </w:tc>
      </w:tr>
      <w:tr w:rsidR="008C1C39" w:rsidRPr="009A18B1" w:rsidTr="007B45E2">
        <w:trPr>
          <w:trHeight w:val="94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Antrenamente performanţă/sport recreativ. Tarif  lei/ora</w:t>
            </w:r>
          </w:p>
        </w:tc>
        <w:tc>
          <w:tcPr>
            <w:tcW w:w="1440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350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C162BE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6C6AA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72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Meciuri oficiale Alte competiţii naţionale/internaţionale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 lei/ora</w:t>
            </w:r>
          </w:p>
        </w:tc>
        <w:tc>
          <w:tcPr>
            <w:tcW w:w="1440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350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757B04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6C6AA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72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Saună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orar- lei /ora (grup 8 peroane)</w:t>
            </w:r>
          </w:p>
        </w:tc>
        <w:tc>
          <w:tcPr>
            <w:tcW w:w="1440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233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1F4E91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6C6AA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248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Bazin de refacere/recuperare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 lei/ora (grup 8-12 pers)</w:t>
            </w:r>
          </w:p>
        </w:tc>
        <w:tc>
          <w:tcPr>
            <w:tcW w:w="1440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233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6C6AA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248</w:t>
            </w:r>
            <w:r w:rsidR="00EC28F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Închiriere temporară  spaţiu hol parter pentru servicii comerciale pe perioada competiţiilor/evenimentelor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– lei/ora/mp</w:t>
            </w:r>
          </w:p>
        </w:tc>
        <w:tc>
          <w:tcPr>
            <w:tcW w:w="1440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–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minim 4mp (95</w:t>
            </w:r>
            <w:r w:rsidR="00542E3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lei/4mp/oră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702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6C6AA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26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 minim 4mp (104</w:t>
            </w:r>
            <w:r w:rsidR="001130C6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542E3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lei/</w:t>
            </w:r>
            <w:r w:rsidR="00C522F7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542E3D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4mp/oră</w:t>
            </w:r>
            <w:r w:rsidR="00C522F7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)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Închiriere temporară spaţiu publicitar în incinta sălii (cu exceptia suprafetei de joc).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Tarif = lei/mp/zi</w:t>
            </w:r>
          </w:p>
        </w:tc>
        <w:tc>
          <w:tcPr>
            <w:tcW w:w="1440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6C6AA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75 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 mp/zi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Închiriere temporară spaţiu publicitar pe faţadă imobilului.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</w:t>
            </w:r>
          </w:p>
        </w:tc>
        <w:tc>
          <w:tcPr>
            <w:tcW w:w="1440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71 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 mp/zi</w:t>
            </w:r>
          </w:p>
        </w:tc>
        <w:tc>
          <w:tcPr>
            <w:tcW w:w="702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6C6AA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mp/zi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Expunere afişe în exteriorul sălii (format maxim A2) pe perioada de organizare-derulare a competiţiilor/ altor acţiuni.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</w:t>
            </w:r>
          </w:p>
        </w:tc>
        <w:tc>
          <w:tcPr>
            <w:tcW w:w="1440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71 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 mp/zi</w:t>
            </w:r>
          </w:p>
        </w:tc>
        <w:tc>
          <w:tcPr>
            <w:tcW w:w="702" w:type="dxa"/>
          </w:tcPr>
          <w:p w:rsidR="008C1C39" w:rsidRPr="009A18B1" w:rsidRDefault="00EA21D6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6C6AA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 mp/zi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Tarife de utilizare pe categorii de utilizatori  pentru desfăşurarea activităţiilor de altă natură decât cea sportivă.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</w:t>
            </w:r>
          </w:p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proiecte culturale/ spectacole/concerte/ conferinţe/ seminarii/expoziţii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Spectacole/concerte (organizare  si desfasurare)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lei / ora</w:t>
            </w:r>
          </w:p>
        </w:tc>
        <w:tc>
          <w:tcPr>
            <w:tcW w:w="1440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1049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6C6AA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1.115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Spectacole caritabile/ stranger de fonduri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lei/ora</w:t>
            </w:r>
          </w:p>
        </w:tc>
        <w:tc>
          <w:tcPr>
            <w:tcW w:w="1440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E02CCA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6C6AA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372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Expoziţii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 (minim 800 mp)</w:t>
            </w:r>
          </w:p>
        </w:tc>
        <w:tc>
          <w:tcPr>
            <w:tcW w:w="1440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13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6C6AAD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14</w:t>
            </w:r>
            <w:r w:rsidR="00543803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Seminarii/conferinţe/simpozioane/ congrese/întruniri.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Tarif orar= lei/ora</w:t>
            </w:r>
          </w:p>
        </w:tc>
        <w:tc>
          <w:tcPr>
            <w:tcW w:w="1440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E02CCA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80293B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372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91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Ring de Box</w:t>
            </w:r>
          </w:p>
        </w:tc>
        <w:tc>
          <w:tcPr>
            <w:tcW w:w="1440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1749</w:t>
            </w:r>
            <w:r w:rsidR="00E02CCA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lei/zi</w:t>
            </w:r>
          </w:p>
          <w:p w:rsidR="008C1C39" w:rsidRPr="009A18B1" w:rsidRDefault="008D3AAC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408</w:t>
            </w:r>
            <w:r w:rsidR="008C1C39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lei/ora</w:t>
            </w:r>
          </w:p>
        </w:tc>
        <w:tc>
          <w:tcPr>
            <w:tcW w:w="702" w:type="dxa"/>
          </w:tcPr>
          <w:p w:rsidR="008C1C39" w:rsidRPr="009A18B1" w:rsidRDefault="008D3AAC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7047E0" w:rsidRPr="009A18B1" w:rsidRDefault="0080293B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1.859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lei/zi</w:t>
            </w:r>
          </w:p>
          <w:p w:rsidR="008C1C39" w:rsidRPr="009A18B1" w:rsidRDefault="0080293B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434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lei/oră</w:t>
            </w:r>
          </w:p>
        </w:tc>
      </w:tr>
      <w:tr w:rsidR="008C1C39" w:rsidRPr="009A18B1" w:rsidTr="007B45E2">
        <w:trPr>
          <w:trHeight w:val="370"/>
        </w:trPr>
        <w:tc>
          <w:tcPr>
            <w:tcW w:w="540" w:type="dxa"/>
            <w:vMerge w:val="restart"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2070" w:type="dxa"/>
            <w:vMerge w:val="restart"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Complexul Sportiv Bega Timisoara – Intrarea Zanelor nr.2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Bazin de înot acoperit semiolimpic 6 culoare; anexe vestiare- grupuri sanitare. </w:t>
            </w:r>
          </w:p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Sală de gimnastică; anexe vestiare – grupuri sanitare. </w:t>
            </w:r>
          </w:p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 w:val="restart"/>
          </w:tcPr>
          <w:p w:rsidR="008C1C39" w:rsidRPr="009A18B1" w:rsidRDefault="008C1C39" w:rsidP="009A18B1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-Federaţii sportive naţionale, Comitetul Olimpic şi Sportiv Român pentru programe/proiecte sportive.</w:t>
            </w:r>
          </w:p>
          <w:p w:rsidR="008C1C39" w:rsidRPr="009A18B1" w:rsidRDefault="008C1C39" w:rsidP="009A18B1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-Federaţia Sportului Universitar/ Federaţia</w:t>
            </w:r>
          </w:p>
          <w:p w:rsidR="008C1C39" w:rsidRPr="009A18B1" w:rsidRDefault="008C1C39" w:rsidP="009A18B1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Sportului Şcolar, pentru programe/proiecte sportive;</w:t>
            </w:r>
          </w:p>
          <w:p w:rsidR="008C1C39" w:rsidRPr="009A18B1" w:rsidRDefault="008C1C39" w:rsidP="009A18B1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-Ministerul Tineretului şi Sportului şi structura sportivă din subordine Clubul Sportiv Municipal Timişoara, pentru programe/proiecte sportive ;</w:t>
            </w:r>
          </w:p>
          <w:p w:rsidR="008C1C39" w:rsidRPr="009A18B1" w:rsidRDefault="008C1C39" w:rsidP="009A18B1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8C1C39" w:rsidRPr="009A18B1" w:rsidRDefault="008C1C39" w:rsidP="009A18B1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 Pentru alte activităţi/poriecte sportive care nu se încadrează în Anexa 2 privind regimul de gratuităţi.</w:t>
            </w:r>
          </w:p>
        </w:tc>
        <w:tc>
          <w:tcPr>
            <w:tcW w:w="7200" w:type="dxa"/>
            <w:gridSpan w:val="4"/>
            <w:tcBorders>
              <w:bottom w:val="single" w:sz="4" w:space="0" w:color="000000" w:themeColor="text1"/>
            </w:tcBorders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Bazin de înot acoperit semiolimpic 6 culoare; anexe vestiare- grupuri sanitare. Tarif = lei/culoar/ora</w:t>
            </w:r>
          </w:p>
        </w:tc>
      </w:tr>
      <w:tr w:rsidR="008C1C39" w:rsidRPr="009A18B1" w:rsidTr="007B45E2">
        <w:trPr>
          <w:trHeight w:val="366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tcBorders>
              <w:bottom w:val="single" w:sz="4" w:space="0" w:color="000000" w:themeColor="text1"/>
            </w:tcBorders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Antrenamente şi competiţii naţionale şi internaţionale / sport recreativ</w:t>
            </w:r>
          </w:p>
        </w:tc>
        <w:tc>
          <w:tcPr>
            <w:tcW w:w="1440" w:type="dxa"/>
          </w:tcPr>
          <w:p w:rsidR="008C1C39" w:rsidRPr="009A18B1" w:rsidRDefault="0030552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42</w:t>
            </w:r>
            <w:r w:rsidR="00324578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30552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80293B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8C1C39" w:rsidRPr="009A18B1" w:rsidTr="007B45E2">
        <w:trPr>
          <w:trHeight w:val="366"/>
        </w:trPr>
        <w:tc>
          <w:tcPr>
            <w:tcW w:w="54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8C1C39" w:rsidRPr="009A18B1" w:rsidRDefault="008C1C39" w:rsidP="009A18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tcBorders>
              <w:bottom w:val="single" w:sz="4" w:space="0" w:color="000000" w:themeColor="text1"/>
            </w:tcBorders>
          </w:tcPr>
          <w:p w:rsidR="008C1C39" w:rsidRPr="009A18B1" w:rsidRDefault="008C1C39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Acţiuni caritabile/ stranger de fonduri</w:t>
            </w:r>
          </w:p>
        </w:tc>
        <w:tc>
          <w:tcPr>
            <w:tcW w:w="1440" w:type="dxa"/>
          </w:tcPr>
          <w:p w:rsidR="008C1C39" w:rsidRPr="009A18B1" w:rsidRDefault="00305527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42</w:t>
            </w:r>
            <w:r w:rsidR="00324578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702" w:type="dxa"/>
          </w:tcPr>
          <w:p w:rsidR="008C1C39" w:rsidRPr="009A18B1" w:rsidRDefault="00305527" w:rsidP="009A18B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</w:t>
            </w:r>
            <w:r w:rsidR="001561BC"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</w:t>
            </w:r>
          </w:p>
        </w:tc>
        <w:tc>
          <w:tcPr>
            <w:tcW w:w="1260" w:type="dxa"/>
          </w:tcPr>
          <w:p w:rsidR="008C1C39" w:rsidRPr="009A18B1" w:rsidRDefault="0080293B" w:rsidP="009A18B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45</w:t>
            </w:r>
            <w:r w:rsidR="007047E0"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lei</w:t>
            </w:r>
          </w:p>
        </w:tc>
      </w:tr>
      <w:tr w:rsidR="00D10542" w:rsidRPr="009A18B1" w:rsidTr="008704B8">
        <w:trPr>
          <w:trHeight w:val="36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tcBorders>
              <w:bottom w:val="single" w:sz="4" w:space="0" w:color="000000" w:themeColor="text1"/>
            </w:tcBorders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3D7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 “Mişcare pentru sănătate”- carduri acces bazin de înot pentru public. Tarif= lei/card</w:t>
            </w:r>
          </w:p>
        </w:tc>
        <w:tc>
          <w:tcPr>
            <w:tcW w:w="3402" w:type="dxa"/>
            <w:gridSpan w:val="3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 este cazul. Tariful pentru eliberarea cardului de acces este de 20 lei şi nu se actualizează cu rata inflatiei.</w:t>
            </w:r>
          </w:p>
        </w:tc>
      </w:tr>
      <w:tr w:rsidR="00D10542" w:rsidRPr="009A18B1" w:rsidTr="007B45E2">
        <w:trPr>
          <w:trHeight w:val="36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  <w:tcBorders>
              <w:bottom w:val="single" w:sz="4" w:space="0" w:color="000000" w:themeColor="text1"/>
            </w:tcBorders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Sală de gimnastică; anexe vestiare – grupuri sanitare. Tarif = lei/ oră</w:t>
            </w:r>
          </w:p>
        </w:tc>
      </w:tr>
      <w:tr w:rsidR="00D10542" w:rsidRPr="009A18B1" w:rsidTr="007B45E2">
        <w:trPr>
          <w:trHeight w:val="36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tcBorders>
              <w:bottom w:val="single" w:sz="4" w:space="0" w:color="000000" w:themeColor="text1"/>
            </w:tcBorders>
          </w:tcPr>
          <w:p w:rsidR="00D10542" w:rsidRPr="009A18B1" w:rsidRDefault="00D10542" w:rsidP="00D105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Antrenamente şi competiţii naţionale şi internaţionale</w:t>
            </w:r>
            <w:bookmarkStart w:id="0" w:name="_GoBack"/>
            <w:bookmarkEnd w:id="0"/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 lei</w:t>
            </w:r>
          </w:p>
        </w:tc>
      </w:tr>
      <w:tr w:rsidR="00D10542" w:rsidRPr="009A18B1" w:rsidTr="007B45E2">
        <w:trPr>
          <w:trHeight w:val="36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  <w:tcBorders>
              <w:bottom w:val="single" w:sz="4" w:space="0" w:color="000000" w:themeColor="text1"/>
            </w:tcBorders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tcBorders>
              <w:bottom w:val="single" w:sz="4" w:space="0" w:color="000000" w:themeColor="text1"/>
            </w:tcBorders>
          </w:tcPr>
          <w:p w:rsidR="00D10542" w:rsidRPr="009A18B1" w:rsidRDefault="00D10542" w:rsidP="00D10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Acţiuni caritabile/ stranger de fonduri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117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124 lei</w:t>
            </w:r>
          </w:p>
        </w:tc>
      </w:tr>
      <w:tr w:rsidR="00D10542" w:rsidRPr="009A18B1" w:rsidTr="007B45E2">
        <w:trPr>
          <w:trHeight w:val="148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 w:val="restart"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Structurile  sportive de drept privat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Instituţiile publice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 Organizaţii non-guvernamentale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(asociaţii,   fundaţii), recunoscute în condiţiile legii,care au cuprinse în statut activităţi sportive, pentru programe/proiecte sportive.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 Pentru alte activităţi/poriecte sportive care nu se încadrează în Anexa 2 privind regimul de gratuităţi.</w:t>
            </w:r>
          </w:p>
        </w:tc>
        <w:tc>
          <w:tcPr>
            <w:tcW w:w="7200" w:type="dxa"/>
            <w:gridSpan w:val="4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Bazin de înot acoperit semiolimpic 6 culoare; anexe vestiare- grupuri sanitare. Tarif = lei/culoar/ora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0542" w:rsidRPr="009A18B1" w:rsidTr="007B45E2">
        <w:trPr>
          <w:trHeight w:val="14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Antrenamente şi competiţii naţionale şi internaţionale / sport recreativ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42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45 lei</w:t>
            </w:r>
          </w:p>
        </w:tc>
      </w:tr>
      <w:tr w:rsidR="00D10542" w:rsidRPr="009A18B1" w:rsidTr="007B45E2">
        <w:trPr>
          <w:trHeight w:val="14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Acţiuni caritabile/ stranger de fonduri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42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45 lei</w:t>
            </w:r>
          </w:p>
        </w:tc>
      </w:tr>
      <w:tr w:rsidR="00D10542" w:rsidRPr="009A18B1" w:rsidTr="00A56C1A">
        <w:trPr>
          <w:trHeight w:val="14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33D73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3D7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 “Mişcare pentru sănătate”- carduri acces bazin de înot pentru public. Tarif= lei/card</w:t>
            </w:r>
          </w:p>
        </w:tc>
        <w:tc>
          <w:tcPr>
            <w:tcW w:w="3402" w:type="dxa"/>
            <w:gridSpan w:val="3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 este cazul. Tariful pentru eliberarea cardului de acces este de 20 lei şi nu se actualizează cu rata inflatiei.</w:t>
            </w:r>
          </w:p>
        </w:tc>
      </w:tr>
      <w:tr w:rsidR="00D10542" w:rsidRPr="009A18B1" w:rsidTr="007B45E2">
        <w:trPr>
          <w:trHeight w:val="14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D10542" w:rsidRPr="00933D73" w:rsidRDefault="00D10542" w:rsidP="00D105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</w:p>
          <w:p w:rsidR="00D10542" w:rsidRPr="00933D73" w:rsidRDefault="00D10542" w:rsidP="00D105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33D7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Sală de gimnastică; anexe vestiare – grupuri sanitare. Tarif = lei/ oră</w:t>
            </w:r>
          </w:p>
          <w:p w:rsidR="00D10542" w:rsidRPr="00933D73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0542" w:rsidRPr="009A18B1" w:rsidTr="007B45E2">
        <w:trPr>
          <w:trHeight w:val="14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33D73" w:rsidRDefault="00D10542" w:rsidP="00D105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3D7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Antrenamente şi competiţii naţionale şi internaţionale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75 lei</w:t>
            </w:r>
          </w:p>
        </w:tc>
      </w:tr>
      <w:tr w:rsidR="00D10542" w:rsidRPr="009A18B1" w:rsidTr="007B45E2">
        <w:trPr>
          <w:trHeight w:val="146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33D73" w:rsidRDefault="00D10542" w:rsidP="00D10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33D7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Acţiuni caritabile/ stranger de fonduri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 lei</w:t>
            </w:r>
          </w:p>
        </w:tc>
      </w:tr>
      <w:tr w:rsidR="00D10542" w:rsidRPr="009A18B1" w:rsidTr="007B45E2">
        <w:trPr>
          <w:trHeight w:val="117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 w:val="restart"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organizaţii private/ Societăţi comerciale/grupuri de amatori pentru acţiuni sportive.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 Pentru alte activităţi/poriecte sportive care nu se încadrează în Anexa 2 privind regimul de gratuităţi.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D10542" w:rsidRPr="00933D73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3D7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Bazin de înot acoperit semiolimpic 6 culoare; anexe vestiare- grupuri sanitare. Tarif = lei/culoar/ora</w:t>
            </w:r>
          </w:p>
        </w:tc>
      </w:tr>
      <w:tr w:rsidR="00D10542" w:rsidRPr="009A18B1" w:rsidTr="007B45E2">
        <w:trPr>
          <w:trHeight w:val="114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33D73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3D7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Antrenamente şi competiţii naţionale şi internaţionale / sport recreativ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 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 lei</w:t>
            </w:r>
          </w:p>
        </w:tc>
      </w:tr>
      <w:tr w:rsidR="00D10542" w:rsidRPr="009A18B1" w:rsidTr="007B45E2">
        <w:trPr>
          <w:trHeight w:val="114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33D73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3D7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Acţiuni caritabile/ stranger</w:t>
            </w:r>
            <w:r w:rsidR="00323A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Pr="00933D7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fonduri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 lei</w:t>
            </w:r>
          </w:p>
        </w:tc>
      </w:tr>
      <w:tr w:rsidR="00D10542" w:rsidRPr="009A18B1" w:rsidTr="00741591">
        <w:trPr>
          <w:trHeight w:val="114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33D73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3D7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 “Mişcare pentru sănătate”- carduri acces bazin de înot pentru public. Tarif= lei/card</w:t>
            </w:r>
          </w:p>
        </w:tc>
        <w:tc>
          <w:tcPr>
            <w:tcW w:w="3402" w:type="dxa"/>
            <w:gridSpan w:val="3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 este cazul. Tariful pentru eliberarea cardului de acces este de 20 lei şi nu se actualizează cu rata inflatiei.</w:t>
            </w:r>
          </w:p>
        </w:tc>
      </w:tr>
      <w:tr w:rsidR="00D10542" w:rsidRPr="009A18B1" w:rsidTr="007B45E2">
        <w:trPr>
          <w:trHeight w:val="114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Sală de gimnastică; anexe vestiare – grupuri sanitare. Tarif = lei/ oră</w:t>
            </w:r>
          </w:p>
        </w:tc>
      </w:tr>
      <w:tr w:rsidR="00D10542" w:rsidRPr="009A18B1" w:rsidTr="007B45E2">
        <w:trPr>
          <w:trHeight w:val="114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Antrenamente şi competiţii naţionale şi internaţionale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118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125 lei</w:t>
            </w:r>
          </w:p>
        </w:tc>
      </w:tr>
      <w:tr w:rsidR="00D10542" w:rsidRPr="009A18B1" w:rsidTr="007B45E2">
        <w:trPr>
          <w:trHeight w:val="114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Acţiuni caritabile/ stranger de fonduri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234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249 lei</w:t>
            </w:r>
          </w:p>
        </w:tc>
      </w:tr>
      <w:tr w:rsidR="00D10542" w:rsidRPr="009A18B1" w:rsidTr="007B45E2">
        <w:trPr>
          <w:trHeight w:val="413"/>
        </w:trPr>
        <w:tc>
          <w:tcPr>
            <w:tcW w:w="540" w:type="dxa"/>
            <w:vMerge w:val="restart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3</w:t>
            </w:r>
          </w:p>
        </w:tc>
        <w:tc>
          <w:tcPr>
            <w:tcW w:w="2070" w:type="dxa"/>
            <w:vMerge w:val="restart"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Stadionul de rugby „Gheorghe Răscanu”, str. Pictor Aman nr. 11  (teren de fotbal/rugby) 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 w:val="restart"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Federaţii sportive naţionale, Comitetul Olimpic şi Sportiv Român pentru programe/proiecte sportive.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-Federaţia Sportului Universitar/ Federaţia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Sportului Şcolar, pentru programe/proiecte sportive;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-Ministerul Tineretului şi Sportului şi structura sportivă din subordine Clubul Sportiv Municipal Timişoara, pentru programe/proiecte sportive ;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 Pentru alte activităţi/poriecte sportive care nu se încadrează în Anexa 2 privind regimul de gratuităţi.</w:t>
            </w:r>
          </w:p>
        </w:tc>
        <w:tc>
          <w:tcPr>
            <w:tcW w:w="7200" w:type="dxa"/>
            <w:gridSpan w:val="4"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Teren fotbal/ rugby  cu suprafaţă de iarbă natural</w:t>
            </w:r>
          </w:p>
        </w:tc>
      </w:tr>
      <w:tr w:rsidR="00D10542" w:rsidRPr="009A18B1" w:rsidTr="007B45E2">
        <w:trPr>
          <w:trHeight w:val="725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Antrenamente/ competiţii 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Fără nocturn.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lei/ oră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 lei</w:t>
            </w:r>
          </w:p>
        </w:tc>
      </w:tr>
      <w:tr w:rsidR="00D10542" w:rsidRPr="009A18B1" w:rsidTr="007B45E2">
        <w:trPr>
          <w:trHeight w:val="725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Închiriere temporară spaţiu publicitar în incinta stadionului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 lei mp/zi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 lei</w:t>
            </w:r>
          </w:p>
        </w:tc>
      </w:tr>
      <w:tr w:rsidR="00D10542" w:rsidRPr="009A18B1" w:rsidTr="007B45E2">
        <w:trPr>
          <w:trHeight w:val="725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Închiriere temporară spaţiu pentru servicii comerciale pe perioada competiţiilor/altor acţiuni. 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mp/ora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 lei-minim 4 mp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(95 lei/4 mp/ora)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26 lei – minim 4 mp (104 lei/4 mp/ora)</w:t>
            </w:r>
          </w:p>
        </w:tc>
      </w:tr>
      <w:tr w:rsidR="00D10542" w:rsidRPr="009A18B1" w:rsidTr="007B45E2">
        <w:trPr>
          <w:trHeight w:val="725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0" w:type="dxa"/>
            <w:gridSpan w:val="4"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Organizaţii non-guvernamentale (asociaţii, fundaţii non-profit, fundaţii), recunoscute în condiţiile legii, care au în statut activităţi pentru programe/ proiecte culturale/ spectacole/ concerte/ conferinţe/ seminarii/ expoziţii</w:t>
            </w:r>
          </w:p>
        </w:tc>
      </w:tr>
      <w:tr w:rsidR="00D10542" w:rsidRPr="009A18B1" w:rsidTr="007B45E2">
        <w:trPr>
          <w:trHeight w:val="725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Acţiuni caritabile/ strângere de fonduri Tarif orar:  lei/ ora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233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6,3 %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247 lei</w:t>
            </w:r>
          </w:p>
        </w:tc>
      </w:tr>
      <w:tr w:rsidR="00D10542" w:rsidRPr="009A18B1" w:rsidTr="007B45E2">
        <w:trPr>
          <w:trHeight w:val="321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 w:val="restart"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Structurile  sportive de drept privat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Instituţiile publice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 Organizaţii non-guvernamentale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(asociaţii,   fundaţii), recunoscute în condiţiile legii,care au cuprinse în statut activităţi sportive, pentru programe/proiecte sportive.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 Pentru alte activităţi/poriecte sportive care nu se încadrează în Anexa 2 privind regimul de gratuităţi.</w:t>
            </w:r>
          </w:p>
        </w:tc>
        <w:tc>
          <w:tcPr>
            <w:tcW w:w="7200" w:type="dxa"/>
            <w:gridSpan w:val="4"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Teren fotbal/ rugby  cu suprafaţă de iarbă natural</w:t>
            </w:r>
          </w:p>
        </w:tc>
      </w:tr>
      <w:tr w:rsidR="00D10542" w:rsidRPr="009A18B1" w:rsidTr="007B45E2">
        <w:trPr>
          <w:trHeight w:val="321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Antrenamente/ competiţii 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Fără nocturn.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lei/ oră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175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186 lei</w:t>
            </w:r>
          </w:p>
        </w:tc>
      </w:tr>
      <w:tr w:rsidR="00D10542" w:rsidRPr="009A18B1" w:rsidTr="007B45E2">
        <w:trPr>
          <w:trHeight w:val="319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Închiriere temporară spaţiu publicitar în incinta stadionului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 lei mp/zi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 lei</w:t>
            </w:r>
          </w:p>
        </w:tc>
      </w:tr>
      <w:tr w:rsidR="00D10542" w:rsidRPr="009A18B1" w:rsidTr="007B45E2">
        <w:trPr>
          <w:trHeight w:val="319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Închiriere temporară spaţiu pentru servicii comerciale pe perioada competiţiilor/altor acţiuni. 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mp/ora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 lei-minim  4 mp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(95 lei/4 mp/ora)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26 lei – minim 4 mp (104/4 mp/ora)</w:t>
            </w:r>
          </w:p>
        </w:tc>
      </w:tr>
      <w:tr w:rsidR="00D10542" w:rsidRPr="009A18B1" w:rsidTr="007B45E2">
        <w:trPr>
          <w:trHeight w:val="319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0542" w:rsidRPr="009A18B1" w:rsidTr="007B45E2">
        <w:trPr>
          <w:trHeight w:val="319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Acţiuni caritabile/ strângere de fondurit tarif orar:  lei/ ora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233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248 lei</w:t>
            </w:r>
          </w:p>
        </w:tc>
      </w:tr>
      <w:tr w:rsidR="00D10542" w:rsidRPr="009A18B1" w:rsidTr="007B45E2">
        <w:trPr>
          <w:trHeight w:val="233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 w:val="restart"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organizaţii private/ Societăţi comerciale/grupuri de amatori pentru acţiuni sportive.</w:t>
            </w:r>
          </w:p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 Pentru alte activităţi/proiecte sportive care nu se încadrează în Anexa 2 privind regimul de gratuităţi.</w:t>
            </w: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Teren fotbal/ rugby  cu suprafaţă de iarbă natural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0542" w:rsidRPr="009A18B1" w:rsidTr="007B45E2">
        <w:trPr>
          <w:trHeight w:val="233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Antrenamente/ competiţii 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Fără nocturn.</w:t>
            </w: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lei/ oră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292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310 lei</w:t>
            </w:r>
          </w:p>
        </w:tc>
      </w:tr>
      <w:tr w:rsidR="00D10542" w:rsidRPr="009A18B1" w:rsidTr="007B45E2">
        <w:trPr>
          <w:trHeight w:val="230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Închiriere temporară spaţiu publicitar în incinta stadionului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mp/zi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71 lei mp/zi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75 lei</w:t>
            </w:r>
          </w:p>
        </w:tc>
      </w:tr>
      <w:tr w:rsidR="00D10542" w:rsidRPr="009A18B1" w:rsidTr="007B45E2">
        <w:trPr>
          <w:trHeight w:val="230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Închiriere temporară spaţiu pentru servicii comerciale pe perioada competiţiilor/altor acţiuni. 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Tarif = lei mp/ora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 lei-minim 4 mp</w:t>
            </w:r>
          </w:p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(95 lei/4 mp/ora)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26 lei – minim 4 mp (104 lei/4 mp/ora)</w:t>
            </w:r>
          </w:p>
        </w:tc>
      </w:tr>
      <w:tr w:rsidR="00D10542" w:rsidRPr="009A18B1" w:rsidTr="007B45E2">
        <w:trPr>
          <w:trHeight w:val="230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0542" w:rsidRPr="009A18B1" w:rsidTr="007B45E2">
        <w:trPr>
          <w:trHeight w:val="230"/>
        </w:trPr>
        <w:tc>
          <w:tcPr>
            <w:tcW w:w="540" w:type="dxa"/>
            <w:vMerge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8" w:type="dxa"/>
            <w:vMerge/>
          </w:tcPr>
          <w:p w:rsidR="00D10542" w:rsidRPr="009A18B1" w:rsidRDefault="00D10542" w:rsidP="00D105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Acţiuni caritabile/ strângere de fonduri Tarif orar:  lei/ ora</w:t>
            </w:r>
          </w:p>
        </w:tc>
        <w:tc>
          <w:tcPr>
            <w:tcW w:w="144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233 lei</w:t>
            </w:r>
          </w:p>
        </w:tc>
        <w:tc>
          <w:tcPr>
            <w:tcW w:w="702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6.3 %</w:t>
            </w:r>
          </w:p>
        </w:tc>
        <w:tc>
          <w:tcPr>
            <w:tcW w:w="1260" w:type="dxa"/>
          </w:tcPr>
          <w:p w:rsidR="00D10542" w:rsidRPr="009A18B1" w:rsidRDefault="00D10542" w:rsidP="00D1054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A18B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248 lei</w:t>
            </w:r>
          </w:p>
        </w:tc>
      </w:tr>
    </w:tbl>
    <w:p w:rsidR="00C94074" w:rsidRDefault="00C94074" w:rsidP="009A18B1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A18B1" w:rsidRPr="00E11ECC" w:rsidRDefault="009A18B1" w:rsidP="00E11E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11ECC" w:rsidRPr="00E11ECC" w:rsidRDefault="00E11ECC" w:rsidP="00E11E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1ECC">
        <w:rPr>
          <w:rFonts w:ascii="Times New Roman" w:hAnsi="Times New Roman" w:cs="Times New Roman"/>
          <w:b/>
        </w:rPr>
        <w:t>VICEPRIMAR,</w:t>
      </w:r>
    </w:p>
    <w:p w:rsidR="00E11ECC" w:rsidRPr="00E11ECC" w:rsidRDefault="00E11ECC" w:rsidP="00E11E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1ECC">
        <w:rPr>
          <w:rFonts w:ascii="Times New Roman" w:hAnsi="Times New Roman" w:cs="Times New Roman"/>
          <w:b/>
        </w:rPr>
        <w:t>COSMIN A. TABĂRĂ</w:t>
      </w:r>
    </w:p>
    <w:p w:rsidR="00E11ECC" w:rsidRPr="00E11ECC" w:rsidRDefault="00E11ECC" w:rsidP="00E11EC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11ECC" w:rsidRPr="00E11ECC" w:rsidRDefault="00E11ECC" w:rsidP="00E11EC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11ECC" w:rsidRPr="00E11ECC" w:rsidRDefault="00E11ECC" w:rsidP="00E11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1ECC" w:rsidRPr="00E11ECC" w:rsidRDefault="00E11ECC" w:rsidP="00E11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1ECC" w:rsidRPr="00E11ECC" w:rsidRDefault="00E11ECC" w:rsidP="00E11ECC">
      <w:pPr>
        <w:spacing w:after="0" w:line="240" w:lineRule="auto"/>
        <w:ind w:left="1440" w:hanging="1335"/>
        <w:jc w:val="both"/>
        <w:rPr>
          <w:rFonts w:ascii="Times New Roman" w:hAnsi="Times New Roman" w:cs="Times New Roman"/>
          <w:b/>
        </w:rPr>
      </w:pPr>
      <w:r w:rsidRPr="00E11ECC">
        <w:rPr>
          <w:rFonts w:ascii="Times New Roman" w:hAnsi="Times New Roman" w:cs="Times New Roman"/>
          <w:b/>
        </w:rPr>
        <w:t xml:space="preserve">                DIRECTOR GENERAL, </w:t>
      </w:r>
      <w:r w:rsidRPr="00E11ECC">
        <w:rPr>
          <w:rFonts w:ascii="Times New Roman" w:hAnsi="Times New Roman" w:cs="Times New Roman"/>
          <w:b/>
        </w:rPr>
        <w:tab/>
      </w:r>
      <w:r w:rsidRPr="00E11ECC">
        <w:rPr>
          <w:rFonts w:ascii="Times New Roman" w:hAnsi="Times New Roman" w:cs="Times New Roman"/>
          <w:b/>
        </w:rPr>
        <w:tab/>
      </w:r>
      <w:r w:rsidRPr="00E11ECC">
        <w:rPr>
          <w:rFonts w:ascii="Times New Roman" w:hAnsi="Times New Roman" w:cs="Times New Roman"/>
          <w:b/>
        </w:rPr>
        <w:tab/>
        <w:t xml:space="preserve">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11ECC">
        <w:rPr>
          <w:rFonts w:ascii="Times New Roman" w:hAnsi="Times New Roman" w:cs="Times New Roman"/>
          <w:b/>
        </w:rPr>
        <w:t>ÎNTOCMIT,</w:t>
      </w:r>
      <w:r w:rsidRPr="00E11ECC">
        <w:rPr>
          <w:rFonts w:ascii="Times New Roman" w:hAnsi="Times New Roman" w:cs="Times New Roman"/>
          <w:b/>
        </w:rPr>
        <w:tab/>
        <w:t xml:space="preserve">     </w:t>
      </w:r>
    </w:p>
    <w:p w:rsidR="00E11ECC" w:rsidRPr="00E11ECC" w:rsidRDefault="00E11ECC" w:rsidP="00E11ECC">
      <w:pPr>
        <w:spacing w:after="0" w:line="240" w:lineRule="auto"/>
        <w:ind w:left="1440" w:hanging="1335"/>
        <w:jc w:val="both"/>
        <w:rPr>
          <w:rFonts w:ascii="Times New Roman" w:hAnsi="Times New Roman" w:cs="Times New Roman"/>
          <w:b/>
        </w:rPr>
      </w:pPr>
      <w:r w:rsidRPr="00E11ECC">
        <w:rPr>
          <w:rFonts w:ascii="Times New Roman" w:hAnsi="Times New Roman" w:cs="Times New Roman"/>
          <w:b/>
        </w:rPr>
        <w:t xml:space="preserve">                          </w:t>
      </w:r>
      <w:proofErr w:type="spellStart"/>
      <w:r w:rsidRPr="00E11ECC">
        <w:rPr>
          <w:rFonts w:ascii="Times New Roman" w:hAnsi="Times New Roman" w:cs="Times New Roman"/>
          <w:b/>
        </w:rPr>
        <w:t>Culiță</w:t>
      </w:r>
      <w:proofErr w:type="spellEnd"/>
      <w:r w:rsidRPr="00E11ECC">
        <w:rPr>
          <w:rFonts w:ascii="Times New Roman" w:hAnsi="Times New Roman" w:cs="Times New Roman"/>
          <w:b/>
        </w:rPr>
        <w:t xml:space="preserve"> CHIȘ</w:t>
      </w:r>
      <w:r w:rsidRPr="00E11ECC">
        <w:rPr>
          <w:rFonts w:ascii="Times New Roman" w:hAnsi="Times New Roman" w:cs="Times New Roman"/>
          <w:b/>
        </w:rPr>
        <w:tab/>
        <w:t xml:space="preserve">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 w:rsidRPr="00E11ECC">
        <w:rPr>
          <w:rFonts w:ascii="Times New Roman" w:hAnsi="Times New Roman" w:cs="Times New Roman"/>
          <w:b/>
        </w:rPr>
        <w:t>Mihaela</w:t>
      </w:r>
      <w:proofErr w:type="spellEnd"/>
      <w:r w:rsidRPr="00E11ECC">
        <w:rPr>
          <w:rFonts w:ascii="Times New Roman" w:hAnsi="Times New Roman" w:cs="Times New Roman"/>
          <w:b/>
        </w:rPr>
        <w:t xml:space="preserve"> </w:t>
      </w:r>
      <w:proofErr w:type="spellStart"/>
      <w:r w:rsidRPr="00E11ECC">
        <w:rPr>
          <w:rFonts w:ascii="Times New Roman" w:hAnsi="Times New Roman" w:cs="Times New Roman"/>
          <w:b/>
        </w:rPr>
        <w:t>Grațiela</w:t>
      </w:r>
      <w:proofErr w:type="spellEnd"/>
      <w:r w:rsidRPr="00E11ECC">
        <w:rPr>
          <w:rFonts w:ascii="Times New Roman" w:hAnsi="Times New Roman" w:cs="Times New Roman"/>
          <w:b/>
        </w:rPr>
        <w:t xml:space="preserve"> FRĂȚILĂ</w:t>
      </w:r>
    </w:p>
    <w:p w:rsidR="00E11ECC" w:rsidRPr="00E11ECC" w:rsidRDefault="00E11ECC" w:rsidP="00E11E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ECC">
        <w:rPr>
          <w:rFonts w:ascii="Times New Roman" w:hAnsi="Times New Roman" w:cs="Times New Roman"/>
          <w:b/>
        </w:rPr>
        <w:t xml:space="preserve">         </w:t>
      </w:r>
      <w:r w:rsidRPr="00E11ECC">
        <w:rPr>
          <w:rFonts w:ascii="Times New Roman" w:hAnsi="Times New Roman" w:cs="Times New Roman"/>
          <w:b/>
        </w:rPr>
        <w:tab/>
      </w:r>
      <w:r w:rsidRPr="00E11ECC">
        <w:rPr>
          <w:rFonts w:ascii="Times New Roman" w:hAnsi="Times New Roman" w:cs="Times New Roman"/>
          <w:b/>
        </w:rPr>
        <w:tab/>
      </w:r>
      <w:r w:rsidRPr="00E11ECC">
        <w:rPr>
          <w:rFonts w:ascii="Times New Roman" w:hAnsi="Times New Roman" w:cs="Times New Roman"/>
          <w:b/>
        </w:rPr>
        <w:tab/>
      </w:r>
    </w:p>
    <w:p w:rsidR="00E11ECC" w:rsidRPr="00827DF3" w:rsidRDefault="00E11ECC" w:rsidP="00E11ECC">
      <w:pPr>
        <w:tabs>
          <w:tab w:val="left" w:pos="920"/>
        </w:tabs>
        <w:ind w:left="720"/>
        <w:jc w:val="both"/>
      </w:pPr>
    </w:p>
    <w:p w:rsidR="009A18B1" w:rsidRPr="009A18B1" w:rsidRDefault="009A18B1" w:rsidP="009A18B1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18B1" w:rsidRPr="009A18B1" w:rsidSect="00E1455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A9E" w:rsidRDefault="00E67A9E" w:rsidP="00A33C81">
      <w:pPr>
        <w:spacing w:after="0" w:line="240" w:lineRule="auto"/>
      </w:pPr>
      <w:r>
        <w:separator/>
      </w:r>
    </w:p>
  </w:endnote>
  <w:endnote w:type="continuationSeparator" w:id="1">
    <w:p w:rsidR="00E67A9E" w:rsidRDefault="00E67A9E" w:rsidP="00A3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A9E" w:rsidRDefault="00E67A9E" w:rsidP="00A33C81">
      <w:pPr>
        <w:spacing w:after="0" w:line="240" w:lineRule="auto"/>
      </w:pPr>
      <w:r>
        <w:separator/>
      </w:r>
    </w:p>
  </w:footnote>
  <w:footnote w:type="continuationSeparator" w:id="1">
    <w:p w:rsidR="00E67A9E" w:rsidRDefault="00E67A9E" w:rsidP="00A3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91" w:rsidRDefault="001F4E91" w:rsidP="00A33C81">
    <w:pPr>
      <w:pStyle w:val="Header"/>
      <w:jc w:val="right"/>
      <w:rPr>
        <w:rFonts w:ascii="Times New Roman" w:hAnsi="Times New Roman" w:cs="Times New Roman"/>
        <w:sz w:val="18"/>
        <w:szCs w:val="18"/>
        <w:lang w:val="ro-RO"/>
      </w:rPr>
    </w:pPr>
    <w:r w:rsidRPr="00BB5BBB">
      <w:rPr>
        <w:rFonts w:ascii="Times New Roman" w:hAnsi="Times New Roman" w:cs="Times New Roman"/>
        <w:sz w:val="18"/>
        <w:szCs w:val="18"/>
        <w:lang w:val="ro-RO"/>
      </w:rPr>
      <w:t>Tarifele aplicate pentru închirierea bazelor sportive aflate</w:t>
    </w:r>
    <w:r>
      <w:rPr>
        <w:rFonts w:ascii="Times New Roman" w:hAnsi="Times New Roman" w:cs="Times New Roman"/>
        <w:sz w:val="18"/>
        <w:szCs w:val="18"/>
        <w:lang w:val="ro-RO"/>
      </w:rPr>
      <w:t xml:space="preserve"> în administrarea Municipiului T</w:t>
    </w:r>
    <w:r w:rsidRPr="00BB5BBB">
      <w:rPr>
        <w:rFonts w:ascii="Times New Roman" w:hAnsi="Times New Roman" w:cs="Times New Roman"/>
        <w:sz w:val="18"/>
        <w:szCs w:val="18"/>
        <w:lang w:val="ro-RO"/>
      </w:rPr>
      <w:t>imișoara, în afara celor care beneficează de gratuitate la HCL nr. ____________________</w:t>
    </w:r>
  </w:p>
  <w:p w:rsidR="001F4E91" w:rsidRPr="00BB5BBB" w:rsidRDefault="001F4E91" w:rsidP="00A33C81">
    <w:pPr>
      <w:pStyle w:val="Header"/>
      <w:jc w:val="right"/>
      <w:rPr>
        <w:rFonts w:ascii="Times New Roman" w:hAnsi="Times New Roman" w:cs="Times New Roman"/>
        <w:sz w:val="18"/>
        <w:szCs w:val="18"/>
        <w:lang w:val="ro-R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C2F"/>
    <w:rsid w:val="00030AD5"/>
    <w:rsid w:val="00052372"/>
    <w:rsid w:val="00093921"/>
    <w:rsid w:val="000A2A14"/>
    <w:rsid w:val="000C3BB4"/>
    <w:rsid w:val="000D468B"/>
    <w:rsid w:val="000D48E6"/>
    <w:rsid w:val="000E0E06"/>
    <w:rsid w:val="000F1806"/>
    <w:rsid w:val="00103646"/>
    <w:rsid w:val="00107700"/>
    <w:rsid w:val="001130C6"/>
    <w:rsid w:val="00135D55"/>
    <w:rsid w:val="001561BC"/>
    <w:rsid w:val="00174AE6"/>
    <w:rsid w:val="001864D0"/>
    <w:rsid w:val="0019293A"/>
    <w:rsid w:val="00195F0D"/>
    <w:rsid w:val="001A219A"/>
    <w:rsid w:val="001B152A"/>
    <w:rsid w:val="001B40D3"/>
    <w:rsid w:val="001B46C5"/>
    <w:rsid w:val="001D79D0"/>
    <w:rsid w:val="001F4E91"/>
    <w:rsid w:val="0020426B"/>
    <w:rsid w:val="0021012E"/>
    <w:rsid w:val="00210539"/>
    <w:rsid w:val="002150EE"/>
    <w:rsid w:val="00215CE9"/>
    <w:rsid w:val="00217F38"/>
    <w:rsid w:val="00227F93"/>
    <w:rsid w:val="00231FE4"/>
    <w:rsid w:val="00265CB8"/>
    <w:rsid w:val="0026646E"/>
    <w:rsid w:val="002966F6"/>
    <w:rsid w:val="002C667D"/>
    <w:rsid w:val="002D013C"/>
    <w:rsid w:val="002D053E"/>
    <w:rsid w:val="002D78A5"/>
    <w:rsid w:val="002E7D75"/>
    <w:rsid w:val="002F351F"/>
    <w:rsid w:val="00305527"/>
    <w:rsid w:val="00323A26"/>
    <w:rsid w:val="00324578"/>
    <w:rsid w:val="00353092"/>
    <w:rsid w:val="00387670"/>
    <w:rsid w:val="003B18C9"/>
    <w:rsid w:val="003D712A"/>
    <w:rsid w:val="003D7D9F"/>
    <w:rsid w:val="00405FC4"/>
    <w:rsid w:val="00452752"/>
    <w:rsid w:val="004613E6"/>
    <w:rsid w:val="00497BB3"/>
    <w:rsid w:val="004A4423"/>
    <w:rsid w:val="004B0559"/>
    <w:rsid w:val="004E11B9"/>
    <w:rsid w:val="004F5223"/>
    <w:rsid w:val="005107FB"/>
    <w:rsid w:val="00514C2F"/>
    <w:rsid w:val="00521423"/>
    <w:rsid w:val="005314AD"/>
    <w:rsid w:val="0054231E"/>
    <w:rsid w:val="00542E3D"/>
    <w:rsid w:val="00543803"/>
    <w:rsid w:val="005A14CB"/>
    <w:rsid w:val="005A1BDB"/>
    <w:rsid w:val="005C02FA"/>
    <w:rsid w:val="005E1ABB"/>
    <w:rsid w:val="005E7DF0"/>
    <w:rsid w:val="00600071"/>
    <w:rsid w:val="0060259A"/>
    <w:rsid w:val="00611F3C"/>
    <w:rsid w:val="0063782B"/>
    <w:rsid w:val="00653384"/>
    <w:rsid w:val="00673E1E"/>
    <w:rsid w:val="00693BD8"/>
    <w:rsid w:val="006C07E6"/>
    <w:rsid w:val="006C6AAD"/>
    <w:rsid w:val="006D488C"/>
    <w:rsid w:val="006E116E"/>
    <w:rsid w:val="006E7220"/>
    <w:rsid w:val="007047E0"/>
    <w:rsid w:val="00720BB3"/>
    <w:rsid w:val="00722472"/>
    <w:rsid w:val="007257D4"/>
    <w:rsid w:val="007261B6"/>
    <w:rsid w:val="00730930"/>
    <w:rsid w:val="00735F51"/>
    <w:rsid w:val="00757B04"/>
    <w:rsid w:val="007752B0"/>
    <w:rsid w:val="00780F9B"/>
    <w:rsid w:val="007835F8"/>
    <w:rsid w:val="007A0EEB"/>
    <w:rsid w:val="007B45E2"/>
    <w:rsid w:val="007E46B3"/>
    <w:rsid w:val="007F056E"/>
    <w:rsid w:val="0080293B"/>
    <w:rsid w:val="00804500"/>
    <w:rsid w:val="00820A9E"/>
    <w:rsid w:val="008407B6"/>
    <w:rsid w:val="00870C5B"/>
    <w:rsid w:val="008731FD"/>
    <w:rsid w:val="008739CC"/>
    <w:rsid w:val="00875586"/>
    <w:rsid w:val="00881E3F"/>
    <w:rsid w:val="008C1C39"/>
    <w:rsid w:val="008C576C"/>
    <w:rsid w:val="008C66A1"/>
    <w:rsid w:val="008C73EB"/>
    <w:rsid w:val="008D196F"/>
    <w:rsid w:val="008D3AAC"/>
    <w:rsid w:val="008F2DE0"/>
    <w:rsid w:val="008F510D"/>
    <w:rsid w:val="00907569"/>
    <w:rsid w:val="00933D73"/>
    <w:rsid w:val="009518CA"/>
    <w:rsid w:val="009842C6"/>
    <w:rsid w:val="0098643F"/>
    <w:rsid w:val="009A18B1"/>
    <w:rsid w:val="009B523F"/>
    <w:rsid w:val="009D0914"/>
    <w:rsid w:val="009D509D"/>
    <w:rsid w:val="009E3A70"/>
    <w:rsid w:val="00A33C81"/>
    <w:rsid w:val="00A54CB9"/>
    <w:rsid w:val="00A55A3A"/>
    <w:rsid w:val="00A565CE"/>
    <w:rsid w:val="00A76290"/>
    <w:rsid w:val="00A81343"/>
    <w:rsid w:val="00AA6CE7"/>
    <w:rsid w:val="00AD07EC"/>
    <w:rsid w:val="00AF39B6"/>
    <w:rsid w:val="00AF4591"/>
    <w:rsid w:val="00AF6CEF"/>
    <w:rsid w:val="00B23D96"/>
    <w:rsid w:val="00B247F5"/>
    <w:rsid w:val="00B2642E"/>
    <w:rsid w:val="00B27399"/>
    <w:rsid w:val="00B319FF"/>
    <w:rsid w:val="00B41FCC"/>
    <w:rsid w:val="00B473BE"/>
    <w:rsid w:val="00B50BB5"/>
    <w:rsid w:val="00B6119E"/>
    <w:rsid w:val="00B80D56"/>
    <w:rsid w:val="00BA2188"/>
    <w:rsid w:val="00BA61D9"/>
    <w:rsid w:val="00BB0512"/>
    <w:rsid w:val="00BB5BBB"/>
    <w:rsid w:val="00BB659F"/>
    <w:rsid w:val="00BC2C21"/>
    <w:rsid w:val="00BC3335"/>
    <w:rsid w:val="00BD4E1E"/>
    <w:rsid w:val="00C162BE"/>
    <w:rsid w:val="00C42CD4"/>
    <w:rsid w:val="00C522F7"/>
    <w:rsid w:val="00C631DE"/>
    <w:rsid w:val="00C7740E"/>
    <w:rsid w:val="00C94074"/>
    <w:rsid w:val="00CA0EAB"/>
    <w:rsid w:val="00CC14E7"/>
    <w:rsid w:val="00CD6180"/>
    <w:rsid w:val="00D026C6"/>
    <w:rsid w:val="00D10542"/>
    <w:rsid w:val="00D37AA3"/>
    <w:rsid w:val="00D4122D"/>
    <w:rsid w:val="00D610CF"/>
    <w:rsid w:val="00D7010B"/>
    <w:rsid w:val="00D92E89"/>
    <w:rsid w:val="00D96B18"/>
    <w:rsid w:val="00DD7E68"/>
    <w:rsid w:val="00E02CCA"/>
    <w:rsid w:val="00E11ECC"/>
    <w:rsid w:val="00E1455A"/>
    <w:rsid w:val="00E149B9"/>
    <w:rsid w:val="00E204BD"/>
    <w:rsid w:val="00E400A8"/>
    <w:rsid w:val="00E513AE"/>
    <w:rsid w:val="00E57792"/>
    <w:rsid w:val="00E66E62"/>
    <w:rsid w:val="00E67A9E"/>
    <w:rsid w:val="00EA21D6"/>
    <w:rsid w:val="00EC28FD"/>
    <w:rsid w:val="00EC4701"/>
    <w:rsid w:val="00ED781F"/>
    <w:rsid w:val="00F43DF8"/>
    <w:rsid w:val="00F54042"/>
    <w:rsid w:val="00F577F0"/>
    <w:rsid w:val="00F76299"/>
    <w:rsid w:val="00F87D57"/>
    <w:rsid w:val="00FB0231"/>
    <w:rsid w:val="00FC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3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C81"/>
  </w:style>
  <w:style w:type="paragraph" w:styleId="Footer">
    <w:name w:val="footer"/>
    <w:basedOn w:val="Normal"/>
    <w:link w:val="FooterChar"/>
    <w:uiPriority w:val="99"/>
    <w:semiHidden/>
    <w:unhideWhenUsed/>
    <w:rsid w:val="00A33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DNesin</dc:creator>
  <cp:lastModifiedBy>Orlando Stefan</cp:lastModifiedBy>
  <cp:revision>28</cp:revision>
  <cp:lastPrinted>2022-12-05T12:59:00Z</cp:lastPrinted>
  <dcterms:created xsi:type="dcterms:W3CDTF">2023-11-21T07:33:00Z</dcterms:created>
  <dcterms:modified xsi:type="dcterms:W3CDTF">2023-11-28T08:10:00Z</dcterms:modified>
</cp:coreProperties>
</file>