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24" w:rsidRPr="008E6824" w:rsidRDefault="002C3924" w:rsidP="002C3924">
      <w:pPr>
        <w:jc w:val="both"/>
        <w:rPr>
          <w:b/>
        </w:rPr>
      </w:pPr>
      <w:r w:rsidRPr="008E6824">
        <w:rPr>
          <w:b/>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8E6824">
        <w:rPr>
          <w:b/>
        </w:rPr>
        <w:t>ROMÂNIA</w:t>
      </w:r>
    </w:p>
    <w:p w:rsidR="002C3924" w:rsidRPr="008E6824" w:rsidRDefault="002C3924" w:rsidP="002C3924">
      <w:pPr>
        <w:jc w:val="both"/>
        <w:rPr>
          <w:b/>
        </w:rPr>
      </w:pPr>
      <w:r w:rsidRPr="008E6824">
        <w:rPr>
          <w:b/>
        </w:rPr>
        <w:t>JUDEŢUL TIMIŞ</w:t>
      </w:r>
    </w:p>
    <w:p w:rsidR="002C3924" w:rsidRPr="008E6824" w:rsidRDefault="002C3924" w:rsidP="002C3924">
      <w:pPr>
        <w:jc w:val="both"/>
        <w:rPr>
          <w:b/>
        </w:rPr>
      </w:pPr>
      <w:r w:rsidRPr="008E6824">
        <w:rPr>
          <w:b/>
        </w:rPr>
        <w:t>MUNICIPIUL TIMIŞOARA</w:t>
      </w:r>
    </w:p>
    <w:p w:rsidR="002C3924" w:rsidRPr="008E6824" w:rsidRDefault="002C3924" w:rsidP="002C3924">
      <w:pPr>
        <w:jc w:val="both"/>
        <w:rPr>
          <w:b/>
        </w:rPr>
      </w:pPr>
      <w:r w:rsidRPr="008E6824">
        <w:rPr>
          <w:b/>
        </w:rPr>
        <w:t>PRIMAR</w:t>
      </w:r>
    </w:p>
    <w:p w:rsidR="00C15208" w:rsidRPr="008E6824" w:rsidRDefault="00C15208" w:rsidP="00C15208">
      <w:pPr>
        <w:jc w:val="both"/>
        <w:rPr>
          <w:rFonts w:eastAsia="Calibri"/>
          <w:b/>
        </w:rPr>
      </w:pPr>
      <w:r>
        <w:rPr>
          <w:rFonts w:eastAsia="Calibri"/>
          <w:b/>
        </w:rPr>
        <w:t>SC2022- 30704/08.12.2022</w:t>
      </w:r>
    </w:p>
    <w:p w:rsidR="002C3924" w:rsidRPr="008E6824" w:rsidRDefault="002C3924" w:rsidP="002C3924">
      <w:pPr>
        <w:jc w:val="both"/>
        <w:rPr>
          <w:rFonts w:eastAsia="Calibri"/>
          <w:b/>
        </w:rPr>
      </w:pPr>
    </w:p>
    <w:p w:rsidR="002C3924" w:rsidRPr="008E6824" w:rsidRDefault="008E23CD" w:rsidP="002C3924">
      <w:pPr>
        <w:jc w:val="center"/>
        <w:rPr>
          <w:rFonts w:eastAsia="Calibri"/>
          <w:b/>
        </w:rPr>
      </w:pPr>
      <w:r>
        <w:rPr>
          <w:rFonts w:eastAsia="Calibri"/>
          <w:b/>
        </w:rPr>
        <w:t>REFERAT</w:t>
      </w:r>
      <w:r w:rsidR="002C3924" w:rsidRPr="008E6824">
        <w:rPr>
          <w:rFonts w:eastAsia="Calibri"/>
          <w:b/>
        </w:rPr>
        <w:t xml:space="preserve"> DE </w:t>
      </w:r>
      <w:r w:rsidR="002C3924">
        <w:rPr>
          <w:rFonts w:eastAsia="Calibri"/>
          <w:b/>
        </w:rPr>
        <w:t>APROBARE A PROIECTULUI DE HOTARÂRE</w:t>
      </w:r>
    </w:p>
    <w:p w:rsidR="000D3D6B" w:rsidRPr="006C1482" w:rsidRDefault="00D5695E" w:rsidP="000D3D6B">
      <w:pPr>
        <w:jc w:val="center"/>
        <w:rPr>
          <w:b/>
        </w:rPr>
      </w:pPr>
      <w:r w:rsidRPr="008E6824">
        <w:rPr>
          <w:b/>
          <w:color w:val="000000"/>
        </w:rPr>
        <w:t xml:space="preserve">privind </w:t>
      </w:r>
      <w:r w:rsidR="000D3D6B">
        <w:rPr>
          <w:b/>
          <w:bCs/>
          <w:color w:val="000000"/>
        </w:rPr>
        <w:t>atribuirea în folosință gratuită a spațiului cu altă destinație din Timișoara, Bv. General Dragalina nr.18, SAD, către ASOCIAȚIA NAȚIONALĂ A SURZILOR DIN ROMÂNIA și încheierea contractului de dare în folosință gratuită</w:t>
      </w:r>
    </w:p>
    <w:p w:rsidR="00F13CC3" w:rsidRPr="008E6824" w:rsidRDefault="00F13CC3" w:rsidP="00F13CC3">
      <w:pPr>
        <w:jc w:val="center"/>
        <w:rPr>
          <w:b/>
          <w:bCs/>
          <w:color w:val="000000"/>
        </w:rPr>
      </w:pPr>
    </w:p>
    <w:p w:rsidR="002C3924" w:rsidRPr="008E6824" w:rsidRDefault="00D5695E" w:rsidP="002C3924">
      <w:pPr>
        <w:jc w:val="both"/>
        <w:rPr>
          <w:rFonts w:eastAsia="Calibri"/>
        </w:rPr>
      </w:pPr>
      <w:r w:rsidRPr="008E6824">
        <w:rPr>
          <w:rFonts w:eastAsia="Calibri"/>
        </w:rPr>
        <w:t xml:space="preserve">           </w:t>
      </w:r>
      <w:r w:rsidR="002C3924" w:rsidRPr="008E6824">
        <w:rPr>
          <w:rFonts w:eastAsia="Calibri"/>
        </w:rPr>
        <w:t xml:space="preserve">           </w:t>
      </w:r>
    </w:p>
    <w:p w:rsidR="000D3D6B" w:rsidRDefault="002C3924" w:rsidP="000D3D6B">
      <w:pPr>
        <w:jc w:val="both"/>
        <w:rPr>
          <w:bCs/>
          <w:i/>
        </w:rPr>
      </w:pPr>
      <w:r w:rsidRPr="008E6824">
        <w:rPr>
          <w:rFonts w:eastAsia="Calibri"/>
        </w:rPr>
        <w:tab/>
      </w:r>
      <w:r w:rsidR="000D3D6B">
        <w:t>Prin c</w:t>
      </w:r>
      <w:r w:rsidR="000D3D6B" w:rsidRPr="00C30CBE">
        <w:rPr>
          <w:bCs/>
        </w:rPr>
        <w:t xml:space="preserve">ererea înregistrată cu nr. </w:t>
      </w:r>
      <w:r w:rsidR="000D3D6B">
        <w:rPr>
          <w:bCs/>
        </w:rPr>
        <w:t xml:space="preserve">SC2022-023896/28.09.2022, a </w:t>
      </w:r>
      <w:r w:rsidR="000D3D6B">
        <w:rPr>
          <w:b/>
          <w:bCs/>
          <w:color w:val="000000"/>
        </w:rPr>
        <w:t>ASOCIAȚIEI NAȚIONALE A SURZILOR DIN ROMÂNIA</w:t>
      </w:r>
      <w:r w:rsidR="000D3D6B">
        <w:rPr>
          <w:bCs/>
        </w:rPr>
        <w:t xml:space="preserve"> ,</w:t>
      </w:r>
      <w:r w:rsidR="000D3D6B" w:rsidRPr="00C30CBE">
        <w:rPr>
          <w:bCs/>
        </w:rPr>
        <w:t xml:space="preserve"> solicită atribuirea în </w:t>
      </w:r>
      <w:r w:rsidR="000D3D6B">
        <w:rPr>
          <w:bCs/>
        </w:rPr>
        <w:t>folosință gratuită</w:t>
      </w:r>
      <w:r w:rsidR="000D3D6B" w:rsidRPr="00C30CBE">
        <w:rPr>
          <w:bCs/>
        </w:rPr>
        <w:t xml:space="preserve"> a spațiului din Timișoara, </w:t>
      </w:r>
      <w:r w:rsidR="000D3D6B">
        <w:rPr>
          <w:bCs/>
        </w:rPr>
        <w:t>Bv. General Dragalina nr.18, SAD, PARTER + SUBSOL, în suprafață de 130,6 mp, pentru desfășurarea activității.</w:t>
      </w:r>
    </w:p>
    <w:p w:rsidR="000D3D6B" w:rsidRDefault="00D5695E" w:rsidP="000D3D6B">
      <w:pPr>
        <w:jc w:val="both"/>
      </w:pPr>
      <w:r w:rsidRPr="008E6824">
        <w:tab/>
      </w:r>
      <w:r w:rsidR="000D3D6B" w:rsidRPr="008E6824">
        <w:t>Solicitarea</w:t>
      </w:r>
      <w:r w:rsidR="000D3D6B">
        <w:t xml:space="preserve"> înregistrată cu nr. SC2022-0238969/28.09.2022</w:t>
      </w:r>
      <w:r w:rsidR="000D3D6B" w:rsidRPr="008E6824">
        <w:t xml:space="preserve">, a fost analizată </w:t>
      </w:r>
      <w:r w:rsidR="000D3D6B">
        <w:t>în ședința</w:t>
      </w:r>
      <w:r w:rsidR="000D3D6B" w:rsidRPr="008E6824">
        <w:t xml:space="preserve"> din </w:t>
      </w:r>
      <w:r w:rsidR="000D3D6B">
        <w:t>data de 26.10.2022</w:t>
      </w:r>
      <w:r w:rsidR="000D3D6B"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w:t>
      </w:r>
      <w:r w:rsidR="000D3D6B">
        <w:t>49</w:t>
      </w:r>
      <w:r w:rsidR="000D3D6B" w:rsidRPr="008E6824">
        <w:t>/</w:t>
      </w:r>
      <w:r w:rsidR="000D3D6B">
        <w:t>22.02.2022</w:t>
      </w:r>
      <w:r w:rsidR="000D3D6B" w:rsidRPr="008E6824">
        <w:t>.</w:t>
      </w:r>
    </w:p>
    <w:p w:rsidR="00A915CF" w:rsidRDefault="00A915CF" w:rsidP="00A915CF">
      <w:pPr>
        <w:jc w:val="both"/>
      </w:pPr>
      <w:r>
        <w:t>Prin HG 903/09.11.2018 Asociația Națională a Surzilor din România este recunoscută ca fiind de utilitate publică</w:t>
      </w:r>
    </w:p>
    <w:p w:rsidR="000D3D6B" w:rsidRPr="008E6824" w:rsidRDefault="00D5695E" w:rsidP="000D3D6B">
      <w:pPr>
        <w:jc w:val="both"/>
      </w:pPr>
      <w:r>
        <w:tab/>
      </w:r>
      <w:r w:rsidR="000D3D6B">
        <w:t>În urma celor prezentate, c</w:t>
      </w:r>
      <w:r w:rsidR="000D3D6B" w:rsidRPr="00AC50FC">
        <w:t xml:space="preserve">omisia a hotărât </w:t>
      </w:r>
      <w:r w:rsidR="000D3D6B" w:rsidRPr="00112F22">
        <w:t>atribuire</w:t>
      </w:r>
      <w:r w:rsidR="000D3D6B">
        <w:t xml:space="preserve">a în folosință gratuită a imobilului din Timișoara, Bv.General Dragalina nr.18, SAD, parter + subsol, pe o </w:t>
      </w:r>
      <w:r w:rsidR="000D3D6B" w:rsidRPr="00112F22">
        <w:t>perioadă de 3 ani</w:t>
      </w:r>
      <w:r w:rsidR="000D3D6B">
        <w:t xml:space="preserve"> către </w:t>
      </w:r>
      <w:r w:rsidR="000D3D6B">
        <w:rPr>
          <w:b/>
          <w:bCs/>
          <w:color w:val="000000"/>
        </w:rPr>
        <w:t xml:space="preserve">ASOCIAȚIA NAȚIONALĂ A SURZILOR DIN ROMÂNIA, </w:t>
      </w:r>
      <w:r w:rsidR="000D3D6B">
        <w:rPr>
          <w:bCs/>
          <w:color w:val="000000"/>
        </w:rPr>
        <w:t>precum și retragerea spațiului de pe lista spațiilor care au fost aprobate pentru a fi scoase la licitație din HCL nr</w:t>
      </w:r>
      <w:r w:rsidR="000D3D6B" w:rsidRPr="000B2C57">
        <w:rPr>
          <w:bCs/>
          <w:color w:val="000000"/>
        </w:rPr>
        <w:t>.</w:t>
      </w:r>
      <w:r w:rsidR="000D3D6B" w:rsidRPr="000B2C57">
        <w:t xml:space="preserve"> 340/20.08.2020 “privind aprobarea închirierii spațiilor cu altă destinație decât aceea de locuință situate în Zona de vest, prin licitație publică deschisă cu strigare, pe o perioadă de 3 ani" modificata prin  HCLMT nr.296/27.07.2021</w:t>
      </w:r>
      <w:r w:rsidR="000D3D6B">
        <w:t>.</w:t>
      </w:r>
    </w:p>
    <w:p w:rsidR="002C3924" w:rsidRDefault="002C3924" w:rsidP="00D5695E">
      <w:pPr>
        <w:jc w:val="both"/>
      </w:pPr>
      <w:r w:rsidRPr="008E6824">
        <w:rPr>
          <w:rFonts w:eastAsia="Calibri"/>
        </w:rPr>
        <w:tab/>
      </w:r>
      <w:r>
        <w:rPr>
          <w:color w:val="000000"/>
        </w:rPr>
        <w:t xml:space="preserve">În conformitate cu  </w:t>
      </w:r>
      <w:r>
        <w:t>art.129 alin.(1) și  (2) lit. c) din Ordonanţa de Urgenţă a Guvernului nr. 57/2019, privind Codul administrativ;</w:t>
      </w:r>
    </w:p>
    <w:p w:rsidR="002C3924" w:rsidRDefault="002C3924" w:rsidP="002C3924">
      <w:pPr>
        <w:jc w:val="both"/>
        <w:rPr>
          <w:b/>
          <w:bCs/>
        </w:rPr>
      </w:pPr>
      <w:r>
        <w:t xml:space="preserve">            În temeiul  art. 139 alin 3 lit. g) din Ordonaţa  de Urgenţă a Guvernului  nr. 57/2019, privind Codul administrativ; </w:t>
      </w:r>
      <w:r>
        <w:rPr>
          <w:b/>
          <w:bCs/>
        </w:rPr>
        <w:t xml:space="preserve"> </w:t>
      </w:r>
    </w:p>
    <w:p w:rsidR="00A915CF" w:rsidRPr="00A915CF" w:rsidRDefault="00A915CF" w:rsidP="002C3924">
      <w:pPr>
        <w:jc w:val="both"/>
        <w:rPr>
          <w:bCs/>
        </w:rPr>
      </w:pPr>
      <w:r>
        <w:rPr>
          <w:b/>
          <w:bCs/>
        </w:rPr>
        <w:tab/>
      </w:r>
      <w:r>
        <w:rPr>
          <w:bCs/>
        </w:rPr>
        <w:t>În temeiul art. 41(1) lit.a din OUG 26/2000 privind Asociațiile și Fundațiile.</w:t>
      </w:r>
    </w:p>
    <w:p w:rsidR="002C3924" w:rsidRPr="005B61E2" w:rsidRDefault="002C3924" w:rsidP="005B61E2">
      <w:pPr>
        <w:jc w:val="both"/>
        <w:rPr>
          <w:bCs/>
          <w:color w:val="000000"/>
        </w:rPr>
      </w:pPr>
      <w:r w:rsidRPr="00D5695E">
        <w:tab/>
      </w:r>
      <w:r w:rsidR="00D5695E" w:rsidRPr="00D5695E">
        <w:rPr>
          <w:lang w:val="it-IT"/>
        </w:rPr>
        <w:t xml:space="preserve">Având  în vedere prevederile legale apreciem că </w:t>
      </w:r>
      <w:r w:rsidR="00D5695E" w:rsidRPr="00D5695E">
        <w:t>Proiectul de hotărâre</w:t>
      </w:r>
      <w:r w:rsidR="00D5695E" w:rsidRPr="00D5695E">
        <w:rPr>
          <w:color w:val="FF0000"/>
        </w:rPr>
        <w:t xml:space="preserve"> </w:t>
      </w:r>
      <w:r w:rsidR="000D3D6B" w:rsidRPr="002A46D5">
        <w:t>privind atribuirea</w:t>
      </w:r>
      <w:r w:rsidR="000D3D6B">
        <w:t xml:space="preserve"> </w:t>
      </w:r>
      <w:r w:rsidR="000D3D6B" w:rsidRPr="002A46D5">
        <w:rPr>
          <w:bCs/>
          <w:color w:val="000000"/>
        </w:rPr>
        <w:t xml:space="preserve">în folosință gratuită a spațiului cu altă destinație din Timișoara </w:t>
      </w:r>
      <w:r w:rsidR="000D3D6B">
        <w:rPr>
          <w:bCs/>
          <w:color w:val="000000"/>
        </w:rPr>
        <w:t xml:space="preserve">Bv. General Dragalina nr.18, SAD </w:t>
      </w:r>
      <w:r w:rsidR="000D3D6B" w:rsidRPr="002A46D5">
        <w:rPr>
          <w:bCs/>
          <w:color w:val="000000"/>
        </w:rPr>
        <w:t>,</w:t>
      </w:r>
      <w:r w:rsidR="000D3D6B">
        <w:rPr>
          <w:bCs/>
          <w:color w:val="000000"/>
        </w:rPr>
        <w:t xml:space="preserve"> parter + subsol, în suprafață totală de 130,6 mp., </w:t>
      </w:r>
      <w:r w:rsidR="000D3D6B" w:rsidRPr="008E6824">
        <w:rPr>
          <w:bCs/>
          <w:color w:val="000000"/>
        </w:rPr>
        <w:t>înscris în CF nr.</w:t>
      </w:r>
      <w:r w:rsidR="000D3D6B" w:rsidRPr="007767C1">
        <w:rPr>
          <w:sz w:val="22"/>
          <w:szCs w:val="22"/>
        </w:rPr>
        <w:t xml:space="preserve"> </w:t>
      </w:r>
      <w:r w:rsidR="000D3D6B" w:rsidRPr="009A2298">
        <w:rPr>
          <w:sz w:val="22"/>
          <w:szCs w:val="22"/>
        </w:rPr>
        <w:t>407448-C1-U15 Timișoara, nr. top 17118-17119/XVII, compus din 3 încăperi la parter, 5 încaperi la subsol, cu 267/2379 mp teren în folosinta, proprietar Statul Român, în folosința Sfatului Popular al Orașului Timișoara</w:t>
      </w:r>
      <w:r w:rsidR="000D3D6B">
        <w:rPr>
          <w:bCs/>
          <w:color w:val="000000"/>
        </w:rPr>
        <w:t xml:space="preserve">, </w:t>
      </w:r>
      <w:r w:rsidR="000D3D6B" w:rsidRPr="002A46D5">
        <w:rPr>
          <w:bCs/>
          <w:color w:val="000000"/>
        </w:rPr>
        <w:t xml:space="preserve">către </w:t>
      </w:r>
      <w:r w:rsidR="000D3D6B">
        <w:rPr>
          <w:b/>
          <w:bCs/>
          <w:color w:val="000000"/>
        </w:rPr>
        <w:t xml:space="preserve">ASOCIAȚIA NAȚIONALĂ A SURZILOR DIN ROMÂNIA </w:t>
      </w:r>
      <w:r w:rsidR="00D5695E" w:rsidRPr="00D5695E">
        <w:rPr>
          <w:bCs/>
          <w:color w:val="000000"/>
        </w:rPr>
        <w:t>și încheierea contractului de dare în folosință gratuită, pe o perioadă de 3 ani</w:t>
      </w:r>
      <w:r w:rsidRPr="00D5695E">
        <w:t>, îndeplinește condițiile pentru a fi supus  dezbaterii și aprobării în plenul Consiliului Local al Municipiului Timișoara .</w:t>
      </w:r>
    </w:p>
    <w:p w:rsidR="002C3924" w:rsidRPr="002C3924" w:rsidRDefault="002C3924" w:rsidP="002C3924">
      <w:pPr>
        <w:ind w:firstLine="708"/>
        <w:jc w:val="both"/>
        <w:rPr>
          <w:sz w:val="22"/>
          <w:szCs w:val="22"/>
        </w:rPr>
      </w:pPr>
    </w:p>
    <w:p w:rsidR="002C3924" w:rsidRPr="002C3924" w:rsidRDefault="002C3924" w:rsidP="002C3924">
      <w:pPr>
        <w:jc w:val="both"/>
        <w:rPr>
          <w:b/>
          <w:lang w:val="it-IT"/>
        </w:rPr>
      </w:pPr>
    </w:p>
    <w:p w:rsidR="002C3924" w:rsidRPr="002C3924" w:rsidRDefault="002C3924" w:rsidP="002C3924">
      <w:pPr>
        <w:rPr>
          <w:b/>
          <w:lang w:val="pt-BR"/>
        </w:rPr>
      </w:pPr>
      <w:r w:rsidRPr="002C3924">
        <w:rPr>
          <w:b/>
          <w:lang w:val="it-IT"/>
        </w:rPr>
        <w:t xml:space="preserve">             </w:t>
      </w:r>
      <w:r>
        <w:rPr>
          <w:b/>
          <w:lang w:val="it-IT"/>
        </w:rPr>
        <w:t xml:space="preserve">  </w:t>
      </w:r>
      <w:r w:rsidRPr="002C3924">
        <w:rPr>
          <w:b/>
          <w:lang w:val="it-IT"/>
        </w:rPr>
        <w:t xml:space="preserve"> </w:t>
      </w:r>
      <w:r w:rsidRPr="002C3924">
        <w:rPr>
          <w:b/>
          <w:lang w:val="pt-BR"/>
        </w:rPr>
        <w:t xml:space="preserve">PRIMAR                                                      </w:t>
      </w:r>
      <w:r w:rsidR="000D3D6B">
        <w:rPr>
          <w:b/>
          <w:lang w:val="pt-BR"/>
        </w:rPr>
        <w:t xml:space="preserve"> </w:t>
      </w:r>
      <w:r w:rsidRPr="002C3924">
        <w:rPr>
          <w:b/>
          <w:lang w:val="pt-BR"/>
        </w:rPr>
        <w:t xml:space="preserve">           </w:t>
      </w:r>
      <w:r w:rsidR="000D3D6B">
        <w:rPr>
          <w:b/>
          <w:lang w:val="pt-BR"/>
        </w:rPr>
        <w:t>ADMINISTRATOR PUBLIC</w:t>
      </w:r>
    </w:p>
    <w:p w:rsidR="002C3924" w:rsidRDefault="002C3924" w:rsidP="002C3924">
      <w:pPr>
        <w:rPr>
          <w:b/>
          <w:lang w:val="pt-BR"/>
        </w:rPr>
      </w:pPr>
      <w:r w:rsidRPr="002C3924">
        <w:rPr>
          <w:b/>
          <w:lang w:val="pt-BR"/>
        </w:rPr>
        <w:t xml:space="preserve">           DOMINIC FRITZ                                                              </w:t>
      </w:r>
      <w:r w:rsidR="000D3D6B">
        <w:rPr>
          <w:b/>
          <w:lang w:val="pt-BR"/>
        </w:rPr>
        <w:t>MATEI CREIVEANU</w:t>
      </w:r>
      <w:r w:rsidRPr="002C3924">
        <w:rPr>
          <w:b/>
          <w:lang w:val="pt-BR"/>
        </w:rPr>
        <w:t xml:space="preserve">         </w:t>
      </w:r>
      <w:r w:rsidRPr="002C3924">
        <w:rPr>
          <w:b/>
          <w:lang w:val="pt-BR"/>
        </w:rPr>
        <w:tab/>
      </w:r>
      <w:r w:rsidRPr="002C3924">
        <w:rPr>
          <w:b/>
          <w:lang w:val="pt-BR"/>
        </w:rPr>
        <w:tab/>
      </w:r>
    </w:p>
    <w:p w:rsidR="000D3D6B" w:rsidRDefault="000D3D6B" w:rsidP="002C3924">
      <w:pPr>
        <w:rPr>
          <w:b/>
          <w:lang w:val="pt-BR"/>
        </w:rPr>
      </w:pPr>
    </w:p>
    <w:p w:rsidR="002C3924" w:rsidRPr="002C3924" w:rsidRDefault="002C3924" w:rsidP="002C3924">
      <w:pPr>
        <w:rPr>
          <w:b/>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t xml:space="preserve">      </w:t>
      </w:r>
      <w:r w:rsidRPr="002C3924">
        <w:rPr>
          <w:b/>
        </w:rPr>
        <w:t xml:space="preserve">           DIRECTOR,</w:t>
      </w:r>
    </w:p>
    <w:p w:rsidR="00692ADF" w:rsidRPr="002C3924" w:rsidRDefault="002C3924" w:rsidP="002C3924">
      <w:pPr>
        <w:jc w:val="both"/>
        <w:rPr>
          <w:b/>
        </w:rPr>
      </w:pP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t xml:space="preserve"> </w:t>
      </w:r>
      <w:r>
        <w:rPr>
          <w:b/>
        </w:rPr>
        <w:t xml:space="preserve">      </w:t>
      </w:r>
      <w:r w:rsidR="000D3D6B">
        <w:rPr>
          <w:b/>
        </w:rPr>
        <w:t>CRISTIAN FRANȚESCU</w:t>
      </w:r>
    </w:p>
    <w:sectPr w:rsidR="00692ADF" w:rsidRPr="002C3924" w:rsidSect="005664D8">
      <w:pgSz w:w="12240" w:h="15840"/>
      <w:pgMar w:top="568"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3924"/>
    <w:rsid w:val="000D3D6B"/>
    <w:rsid w:val="001164E1"/>
    <w:rsid w:val="002C3924"/>
    <w:rsid w:val="00334225"/>
    <w:rsid w:val="003E7872"/>
    <w:rsid w:val="0044113A"/>
    <w:rsid w:val="004636EF"/>
    <w:rsid w:val="005664D8"/>
    <w:rsid w:val="005B61E2"/>
    <w:rsid w:val="006077A7"/>
    <w:rsid w:val="00692ADF"/>
    <w:rsid w:val="00791AC1"/>
    <w:rsid w:val="00894711"/>
    <w:rsid w:val="008C1364"/>
    <w:rsid w:val="008E23CD"/>
    <w:rsid w:val="00A915CF"/>
    <w:rsid w:val="00C15208"/>
    <w:rsid w:val="00C37E26"/>
    <w:rsid w:val="00D5695E"/>
    <w:rsid w:val="00E14CAE"/>
    <w:rsid w:val="00F13CC3"/>
    <w:rsid w:val="00F33BFA"/>
    <w:rsid w:val="00F66F85"/>
    <w:rsid w:val="00F92376"/>
    <w:rsid w:val="00FE40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92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C3924"/>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Dbogyis</dc:creator>
  <cp:keywords/>
  <dc:description/>
  <cp:lastModifiedBy>Dbogyis</cp:lastModifiedBy>
  <cp:revision>13</cp:revision>
  <cp:lastPrinted>2022-12-16T11:31:00Z</cp:lastPrinted>
  <dcterms:created xsi:type="dcterms:W3CDTF">2022-01-12T12:55:00Z</dcterms:created>
  <dcterms:modified xsi:type="dcterms:W3CDTF">2022-12-16T11:33:00Z</dcterms:modified>
</cp:coreProperties>
</file>