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14" w:rsidRPr="00117714" w:rsidRDefault="00117714" w:rsidP="005710B6">
      <w:pPr>
        <w:spacing w:after="0" w:line="240" w:lineRule="auto"/>
        <w:ind w:right="49" w:firstLine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</w:t>
      </w:r>
      <w:r w:rsidR="009B027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9B027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Anexa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 xml:space="preserve"> la HCL nr.__________/_______</w:t>
      </w:r>
    </w:p>
    <w:p w:rsidR="00117714" w:rsidRPr="00117714" w:rsidRDefault="00117714" w:rsidP="0011771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17714" w:rsidRPr="009B0278" w:rsidRDefault="00117714" w:rsidP="00034D9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Plata lucrărilor de curăţenie a WC-urilor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publice din Municipiul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Timişoara, se va face pe baza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facturilor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emise de către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operatorul -  S.C. HORTICULTURA S.A.</w:t>
      </w:r>
      <w:r w:rsidRPr="009B0278">
        <w:rPr>
          <w:rFonts w:ascii="Times New Roman" w:eastAsia="Times New Roman" w:hAnsi="Times New Roman" w:cs="Times New Roman"/>
          <w:bCs/>
          <w:sz w:val="24"/>
          <w:szCs w:val="24"/>
        </w:rPr>
        <w:t>, de  la nivelul</w:t>
      </w:r>
      <w:r w:rsidR="00034D9B" w:rsidRPr="009B02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bCs/>
          <w:sz w:val="24"/>
          <w:szCs w:val="24"/>
        </w:rPr>
        <w:t>salariului</w:t>
      </w:r>
      <w:r w:rsidR="00034D9B" w:rsidRPr="009B02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bCs/>
          <w:sz w:val="24"/>
          <w:szCs w:val="24"/>
        </w:rPr>
        <w:t>mediu brut/angajat</w:t>
      </w:r>
      <w:r w:rsidR="00034D9B" w:rsidRPr="009B02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r w:rsidR="00034D9B" w:rsidRPr="009B02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r w:rsidR="00034D9B" w:rsidRPr="009B02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bCs/>
          <w:sz w:val="24"/>
          <w:szCs w:val="24"/>
        </w:rPr>
        <w:t>baza</w:t>
      </w:r>
      <w:r w:rsidR="00034D9B" w:rsidRPr="009B02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cantităţilor de lucrări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executate, a orelor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suplimentare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lucrate, care vor fi confirmate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prin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proces-verbal de constatare, care se va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întocmi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în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baza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următoarelor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tarife</w:t>
      </w:r>
      <w:r w:rsidR="00034D9B" w:rsidRPr="009B027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0278">
        <w:rPr>
          <w:rFonts w:ascii="Times New Roman" w:eastAsia="Times New Roman" w:hAnsi="Times New Roman" w:cs="Times New Roman"/>
          <w:iCs/>
          <w:sz w:val="24"/>
          <w:szCs w:val="24"/>
        </w:rPr>
        <w:t>în lei, fără TVA.</w:t>
      </w:r>
    </w:p>
    <w:p w:rsidR="005710B6" w:rsidRPr="00AE1263" w:rsidRDefault="005710B6" w:rsidP="00907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631" w:type="dxa"/>
        <w:tblInd w:w="250" w:type="dxa"/>
        <w:tblLayout w:type="fixed"/>
        <w:tblLook w:val="04A0"/>
      </w:tblPr>
      <w:tblGrid>
        <w:gridCol w:w="2693"/>
        <w:gridCol w:w="851"/>
        <w:gridCol w:w="1134"/>
        <w:gridCol w:w="850"/>
        <w:gridCol w:w="1418"/>
        <w:gridCol w:w="1134"/>
        <w:gridCol w:w="992"/>
        <w:gridCol w:w="1559"/>
      </w:tblGrid>
      <w:tr w:rsidR="009B0278" w:rsidRPr="009B0278" w:rsidTr="009B0278">
        <w:trPr>
          <w:trHeight w:val="1735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sz w:val="20"/>
                <w:szCs w:val="20"/>
              </w:rPr>
              <w:t>Cheltuieli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sz w:val="20"/>
                <w:szCs w:val="20"/>
              </w:rPr>
              <w:t>Salar mediu brut conform HCL 674/2022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sz w:val="20"/>
                <w:szCs w:val="20"/>
              </w:rPr>
              <w:t>Salar mediu brut nou propus cu 5% spor vechime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sz w:val="20"/>
                <w:szCs w:val="20"/>
              </w:rPr>
              <w:t>Venit mediu ore suplimentare lunar brut/angajat conform HCL 674/2022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sz w:val="20"/>
                <w:szCs w:val="20"/>
              </w:rPr>
              <w:t>Venit mediu ore suplimentare lunar brut/angajat   4=((col.2/165,333)*32)*2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sz w:val="20"/>
                <w:szCs w:val="20"/>
              </w:rPr>
              <w:t>Venit mediu total brut nou propus/angajat/luna      5=2+4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sz w:val="20"/>
                <w:szCs w:val="20"/>
              </w:rPr>
              <w:t>Nr. angajati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sz w:val="20"/>
                <w:szCs w:val="20"/>
              </w:rPr>
              <w:t>Valoare totala nou propusa/an                          6 = (5*6)*12 luni</w:t>
            </w:r>
          </w:p>
        </w:tc>
      </w:tr>
      <w:tr w:rsidR="009B0278" w:rsidRPr="009B0278" w:rsidTr="009B0278">
        <w:trPr>
          <w:trHeight w:val="300"/>
        </w:trPr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027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027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027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027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027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027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027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027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B0278" w:rsidRPr="009B0278" w:rsidTr="009B0278">
        <w:trPr>
          <w:trHeight w:val="285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Salarii angajate Complex Sportiv Bega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3.194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3.354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1.298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4.652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279.115</w:t>
            </w:r>
          </w:p>
        </w:tc>
      </w:tr>
      <w:tr w:rsidR="009B0278" w:rsidRPr="009B0278" w:rsidTr="009B0278">
        <w:trPr>
          <w:trHeight w:val="285"/>
        </w:trPr>
        <w:tc>
          <w:tcPr>
            <w:tcW w:w="2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Salarii angajate Sala Olimpia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3.194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3.354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1.298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4.652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334.937</w:t>
            </w:r>
          </w:p>
        </w:tc>
      </w:tr>
      <w:tr w:rsidR="009B0278" w:rsidRPr="009B0278" w:rsidTr="009B0278">
        <w:trPr>
          <w:trHeight w:val="285"/>
        </w:trPr>
        <w:tc>
          <w:tcPr>
            <w:tcW w:w="2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Salarii angajate PMT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3.194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3.354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1.298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4.652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1.116.458</w:t>
            </w:r>
          </w:p>
        </w:tc>
      </w:tr>
      <w:tr w:rsidR="009B0278" w:rsidRPr="009B0278" w:rsidTr="009B0278">
        <w:trPr>
          <w:trHeight w:val="285"/>
        </w:trPr>
        <w:tc>
          <w:tcPr>
            <w:tcW w:w="2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Salarii angajate WC-uri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3.194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3.354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1.298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4.652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2.009.625</w:t>
            </w:r>
          </w:p>
        </w:tc>
      </w:tr>
      <w:tr w:rsidR="009B0278" w:rsidRPr="009B0278" w:rsidTr="009B0278">
        <w:trPr>
          <w:trHeight w:val="300"/>
        </w:trPr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Salarii sefi formatie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5.130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5.387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5.387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129.276</w:t>
            </w:r>
          </w:p>
        </w:tc>
      </w:tr>
      <w:tr w:rsidR="005710B6" w:rsidRPr="009B0278" w:rsidTr="009B0278">
        <w:trPr>
          <w:trHeight w:val="300"/>
        </w:trPr>
        <w:tc>
          <w:tcPr>
            <w:tcW w:w="80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Cs/>
                <w:sz w:val="20"/>
                <w:szCs w:val="20"/>
              </w:rPr>
              <w:t>Subtotal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3.869.411</w:t>
            </w:r>
          </w:p>
        </w:tc>
      </w:tr>
      <w:tr w:rsidR="005710B6" w:rsidRPr="009B0278" w:rsidTr="009B0278">
        <w:trPr>
          <w:trHeight w:val="300"/>
        </w:trPr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Tichete de masa (69 angajati*20 lei/zi*21 zile/luna*12 luni)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347.760</w:t>
            </w:r>
          </w:p>
        </w:tc>
      </w:tr>
      <w:tr w:rsidR="005710B6" w:rsidRPr="009B0278" w:rsidTr="009B0278">
        <w:trPr>
          <w:trHeight w:val="300"/>
        </w:trPr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4.217.171</w:t>
            </w:r>
          </w:p>
        </w:tc>
      </w:tr>
      <w:tr w:rsidR="005710B6" w:rsidRPr="009B0278" w:rsidTr="009B0278">
        <w:trPr>
          <w:trHeight w:val="300"/>
        </w:trPr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Cheltuieli indirecte 15%: (contributii sociale suportate de unitate 2.25%,comisioane bancare,tichete cadou,cheltuieli cu telefonul)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632.576</w:t>
            </w:r>
          </w:p>
        </w:tc>
      </w:tr>
      <w:tr w:rsidR="005710B6" w:rsidRPr="009B0278" w:rsidTr="009B0278">
        <w:trPr>
          <w:trHeight w:val="300"/>
        </w:trPr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Cs/>
                <w:sz w:val="20"/>
                <w:szCs w:val="20"/>
              </w:rPr>
              <w:t>Total cheltuieli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4.849.747</w:t>
            </w:r>
          </w:p>
        </w:tc>
      </w:tr>
      <w:tr w:rsidR="005710B6" w:rsidRPr="009B0278" w:rsidTr="009B0278">
        <w:trPr>
          <w:trHeight w:val="300"/>
        </w:trPr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Profit 10%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sz w:val="20"/>
                <w:szCs w:val="20"/>
              </w:rPr>
              <w:t>484.975</w:t>
            </w:r>
          </w:p>
        </w:tc>
      </w:tr>
      <w:tr w:rsidR="005710B6" w:rsidRPr="009B0278" w:rsidTr="009B0278">
        <w:trPr>
          <w:trHeight w:val="300"/>
        </w:trPr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Cs/>
                <w:sz w:val="20"/>
                <w:szCs w:val="20"/>
              </w:rPr>
              <w:t>TOTAL GENERAL/AN (fara TVA)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5.334.721</w:t>
            </w:r>
          </w:p>
        </w:tc>
      </w:tr>
      <w:tr w:rsidR="005710B6" w:rsidRPr="009B0278" w:rsidTr="009B0278">
        <w:trPr>
          <w:trHeight w:val="300"/>
        </w:trPr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Cs/>
                <w:sz w:val="20"/>
                <w:szCs w:val="20"/>
              </w:rPr>
              <w:t>TOTAL GENERAL/AN (cu TVA 19%)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6.348.318</w:t>
            </w:r>
          </w:p>
        </w:tc>
      </w:tr>
      <w:tr w:rsidR="005710B6" w:rsidRPr="009B0278" w:rsidTr="009B0278">
        <w:trPr>
          <w:trHeight w:val="300"/>
        </w:trPr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Cs/>
                <w:sz w:val="20"/>
                <w:szCs w:val="20"/>
              </w:rPr>
              <w:t>TOTAL GENERAL/LUNA (fara TVA)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444.560</w:t>
            </w:r>
          </w:p>
        </w:tc>
      </w:tr>
      <w:tr w:rsidR="005710B6" w:rsidRPr="009B0278" w:rsidTr="009B0278">
        <w:trPr>
          <w:trHeight w:val="300"/>
        </w:trPr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Cs/>
                <w:sz w:val="20"/>
                <w:szCs w:val="20"/>
              </w:rPr>
              <w:t>TOTAL GENERAL/LUNA (cu TVA 19%)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10B6" w:rsidRPr="009B0278" w:rsidRDefault="005710B6" w:rsidP="009B0278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529.027</w:t>
            </w:r>
          </w:p>
        </w:tc>
      </w:tr>
    </w:tbl>
    <w:p w:rsidR="00AE1263" w:rsidRPr="00AE1263" w:rsidRDefault="00AE1263" w:rsidP="009B0278">
      <w:pPr>
        <w:pStyle w:val="NoSpacing"/>
        <w:ind w:firstLine="720"/>
        <w:rPr>
          <w:rFonts w:ascii="Times New Roman" w:hAnsi="Times New Roman" w:cs="Times New Roman"/>
          <w:sz w:val="10"/>
          <w:szCs w:val="10"/>
        </w:rPr>
      </w:pPr>
    </w:p>
    <w:p w:rsidR="009B0278" w:rsidRDefault="009B0278" w:rsidP="009B0278">
      <w:pPr>
        <w:pStyle w:val="NoSpacing"/>
        <w:ind w:firstLine="720"/>
        <w:rPr>
          <w:rFonts w:ascii="Times New Roman" w:hAnsi="Times New Roman" w:cs="Times New Roman"/>
        </w:rPr>
      </w:pPr>
      <w:r w:rsidRPr="009B0278">
        <w:rPr>
          <w:rFonts w:ascii="Times New Roman" w:hAnsi="Times New Roman" w:cs="Times New Roman"/>
        </w:rPr>
        <w:t>Pentru solicitarile suplimentare, in cazul evenimentelor, competitiilor sportive etc. ce au loc in zilele de sarbatori legale conform legislatiei in vigoare, tariful pentru prestatia suplimentara va fi de 25 lei/ora/angajat.</w:t>
      </w:r>
    </w:p>
    <w:p w:rsidR="00AE1263" w:rsidRPr="00AE1263" w:rsidRDefault="00AE1263" w:rsidP="009B0278">
      <w:pPr>
        <w:pStyle w:val="NoSpacing"/>
        <w:ind w:firstLine="720"/>
        <w:rPr>
          <w:rFonts w:ascii="Times New Roman" w:hAnsi="Times New Roman" w:cs="Times New Roman"/>
          <w:sz w:val="10"/>
          <w:szCs w:val="10"/>
        </w:rPr>
      </w:pPr>
    </w:p>
    <w:p w:rsidR="008C6C6D" w:rsidRPr="009B0278" w:rsidRDefault="00117714" w:rsidP="009B0278">
      <w:pPr>
        <w:pStyle w:val="NoSpacing"/>
        <w:ind w:firstLine="720"/>
        <w:rPr>
          <w:rFonts w:ascii="Times New Roman" w:hAnsi="Times New Roman" w:cs="Times New Roman"/>
        </w:rPr>
      </w:pPr>
      <w:r w:rsidRPr="009B0278">
        <w:rPr>
          <w:rFonts w:ascii="Times New Roman" w:hAnsi="Times New Roman" w:cs="Times New Roman"/>
        </w:rPr>
        <w:t>Calculul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şi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propunerea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tarifelor s-a făcut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în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baza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ofertei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 xml:space="preserve">financiare nr. </w:t>
      </w:r>
      <w:r w:rsidR="00C736C7" w:rsidRPr="009B0278">
        <w:rPr>
          <w:rFonts w:ascii="Times New Roman" w:eastAsia="Calibri" w:hAnsi="Times New Roman" w:cs="Times New Roman"/>
        </w:rPr>
        <w:t>MTM2023-009385/20.06.2023</w:t>
      </w:r>
      <w:r w:rsidR="008C6C6D" w:rsidRPr="009B0278">
        <w:rPr>
          <w:rFonts w:ascii="Times New Roman" w:eastAsia="Calibri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a Societăţii HORTICULTURA S.A. si a fost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luat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în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considerare un program normal de lucru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în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medie de 16</w:t>
      </w:r>
      <w:r w:rsidR="00C736C7" w:rsidRPr="009B0278">
        <w:rPr>
          <w:rFonts w:ascii="Times New Roman" w:hAnsi="Times New Roman" w:cs="Times New Roman"/>
        </w:rPr>
        <w:t>5</w:t>
      </w:r>
      <w:r w:rsidRPr="009B0278">
        <w:rPr>
          <w:rFonts w:ascii="Times New Roman" w:hAnsi="Times New Roman" w:cs="Times New Roman"/>
        </w:rPr>
        <w:t>,333 ore pe lună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şi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sporurile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prevăzute de CCM, spor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>ore</w:t>
      </w:r>
      <w:r w:rsidR="008C6C6D" w:rsidRPr="009B0278">
        <w:rPr>
          <w:rFonts w:ascii="Times New Roman" w:hAnsi="Times New Roman" w:cs="Times New Roman"/>
        </w:rPr>
        <w:t xml:space="preserve"> </w:t>
      </w:r>
      <w:r w:rsidRPr="009B0278">
        <w:rPr>
          <w:rFonts w:ascii="Times New Roman" w:hAnsi="Times New Roman" w:cs="Times New Roman"/>
        </w:rPr>
        <w:t xml:space="preserve">suplimentare (100%), </w:t>
      </w:r>
      <w:r w:rsidR="00AE1263">
        <w:rPr>
          <w:rFonts w:ascii="Times New Roman" w:hAnsi="Times New Roman" w:cs="Times New Roman"/>
        </w:rPr>
        <w:t xml:space="preserve">spor de lucru in weekend (100%), spor de vechime 5% </w:t>
      </w:r>
      <w:r w:rsidRPr="009B0278">
        <w:rPr>
          <w:rFonts w:ascii="Times New Roman" w:hAnsi="Times New Roman" w:cs="Times New Roman"/>
        </w:rPr>
        <w:t>şi</w:t>
      </w:r>
      <w:r w:rsidR="008C6C6D" w:rsidRPr="009B0278">
        <w:rPr>
          <w:rFonts w:ascii="Times New Roman" w:hAnsi="Times New Roman" w:cs="Times New Roman"/>
        </w:rPr>
        <w:t xml:space="preserve"> prevederile : </w:t>
      </w:r>
    </w:p>
    <w:p w:rsidR="008C6C6D" w:rsidRPr="009B0278" w:rsidRDefault="00117714" w:rsidP="008C6C6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9B0278">
        <w:rPr>
          <w:rFonts w:ascii="Times New Roman" w:eastAsia="Times New Roman" w:hAnsi="Times New Roman" w:cs="Times New Roman"/>
        </w:rPr>
        <w:t xml:space="preserve"> - </w:t>
      </w:r>
      <w:r w:rsidR="008C6C6D" w:rsidRPr="009B0278">
        <w:rPr>
          <w:rFonts w:ascii="Times New Roman" w:hAnsi="Times New Roman" w:cs="Times New Roman"/>
          <w:color w:val="000000"/>
        </w:rPr>
        <w:t>H.G. nr. 1071/04.10.2021</w:t>
      </w:r>
      <w:r w:rsidRPr="009B0278">
        <w:rPr>
          <w:rFonts w:ascii="Times New Roman" w:eastAsia="Times New Roman" w:hAnsi="Times New Roman" w:cs="Times New Roman"/>
          <w:color w:val="000000"/>
        </w:rPr>
        <w:t>- pentru</w:t>
      </w:r>
      <w:r w:rsidR="008C6C6D" w:rsidRPr="009B0278">
        <w:rPr>
          <w:rFonts w:ascii="Times New Roman" w:eastAsia="Times New Roman" w:hAnsi="Times New Roman" w:cs="Times New Roman"/>
          <w:color w:val="000000"/>
        </w:rPr>
        <w:t xml:space="preserve"> </w:t>
      </w:r>
      <w:r w:rsidRPr="009B0278">
        <w:rPr>
          <w:rFonts w:ascii="Times New Roman" w:eastAsia="Times New Roman" w:hAnsi="Times New Roman" w:cs="Times New Roman"/>
          <w:color w:val="000000"/>
        </w:rPr>
        <w:t>stabilirea</w:t>
      </w:r>
      <w:r w:rsidR="008C6C6D" w:rsidRPr="009B0278">
        <w:rPr>
          <w:rFonts w:ascii="Times New Roman" w:eastAsia="Times New Roman" w:hAnsi="Times New Roman" w:cs="Times New Roman"/>
          <w:color w:val="000000"/>
        </w:rPr>
        <w:t xml:space="preserve"> </w:t>
      </w:r>
      <w:r w:rsidRPr="009B0278">
        <w:rPr>
          <w:rFonts w:ascii="Times New Roman" w:eastAsia="Times New Roman" w:hAnsi="Times New Roman" w:cs="Times New Roman"/>
          <w:color w:val="000000"/>
        </w:rPr>
        <w:t>salariului de bază minim brut pe țară</w:t>
      </w:r>
      <w:r w:rsidR="008C6C6D" w:rsidRPr="009B0278">
        <w:rPr>
          <w:rFonts w:ascii="Times New Roman" w:eastAsia="Times New Roman" w:hAnsi="Times New Roman" w:cs="Times New Roman"/>
          <w:color w:val="000000"/>
        </w:rPr>
        <w:t xml:space="preserve"> </w:t>
      </w:r>
      <w:r w:rsidRPr="009B0278">
        <w:rPr>
          <w:rFonts w:ascii="Times New Roman" w:eastAsia="Times New Roman" w:hAnsi="Times New Roman" w:cs="Times New Roman"/>
          <w:color w:val="000000"/>
        </w:rPr>
        <w:t>garantat</w:t>
      </w:r>
      <w:r w:rsidR="008C6C6D" w:rsidRPr="009B0278">
        <w:rPr>
          <w:rFonts w:ascii="Times New Roman" w:eastAsia="Times New Roman" w:hAnsi="Times New Roman" w:cs="Times New Roman"/>
          <w:color w:val="000000"/>
        </w:rPr>
        <w:t xml:space="preserve"> </w:t>
      </w:r>
      <w:r w:rsidRPr="009B0278">
        <w:rPr>
          <w:rFonts w:ascii="Times New Roman" w:eastAsia="Times New Roman" w:hAnsi="Times New Roman" w:cs="Times New Roman"/>
          <w:color w:val="000000"/>
        </w:rPr>
        <w:t>în</w:t>
      </w:r>
      <w:r w:rsidR="008C6C6D" w:rsidRPr="009B0278">
        <w:rPr>
          <w:rFonts w:ascii="Times New Roman" w:eastAsia="Times New Roman" w:hAnsi="Times New Roman" w:cs="Times New Roman"/>
          <w:color w:val="000000"/>
        </w:rPr>
        <w:t xml:space="preserve"> </w:t>
      </w:r>
      <w:r w:rsidRPr="009B0278">
        <w:rPr>
          <w:rFonts w:ascii="Times New Roman" w:eastAsia="Times New Roman" w:hAnsi="Times New Roman" w:cs="Times New Roman"/>
          <w:color w:val="000000"/>
        </w:rPr>
        <w:t>plată;</w:t>
      </w:r>
    </w:p>
    <w:p w:rsidR="008C6C6D" w:rsidRPr="009B0278" w:rsidRDefault="008C6C6D" w:rsidP="008C6C6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9B0278">
        <w:rPr>
          <w:rFonts w:ascii="Times New Roman" w:eastAsia="Calibri" w:hAnsi="Times New Roman" w:cs="Times New Roman"/>
          <w:color w:val="000000"/>
        </w:rPr>
        <w:t xml:space="preserve">- </w:t>
      </w:r>
      <w:r w:rsidR="00117714" w:rsidRPr="009B0278">
        <w:rPr>
          <w:rFonts w:ascii="Times New Roman" w:eastAsia="Times New Roman" w:hAnsi="Times New Roman" w:cs="Times New Roman"/>
          <w:color w:val="000000"/>
        </w:rPr>
        <w:t>Contractului</w:t>
      </w:r>
      <w:r w:rsidRPr="009B0278">
        <w:rPr>
          <w:rFonts w:ascii="Times New Roman" w:eastAsia="Times New Roman" w:hAnsi="Times New Roman" w:cs="Times New Roman"/>
          <w:color w:val="000000"/>
        </w:rPr>
        <w:t xml:space="preserve"> </w:t>
      </w:r>
      <w:r w:rsidR="00117714" w:rsidRPr="009B0278">
        <w:rPr>
          <w:rFonts w:ascii="Times New Roman" w:eastAsia="Times New Roman" w:hAnsi="Times New Roman" w:cs="Times New Roman"/>
          <w:color w:val="000000"/>
        </w:rPr>
        <w:t>colectiv de muncă al societăţii</w:t>
      </w:r>
      <w:r w:rsidRPr="009B0278">
        <w:rPr>
          <w:rFonts w:ascii="Times New Roman" w:eastAsia="Times New Roman" w:hAnsi="Times New Roman" w:cs="Times New Roman"/>
          <w:color w:val="000000"/>
        </w:rPr>
        <w:t xml:space="preserve"> </w:t>
      </w:r>
      <w:r w:rsidR="00117714" w:rsidRPr="009B0278">
        <w:rPr>
          <w:rFonts w:ascii="Times New Roman" w:eastAsia="Times New Roman" w:hAnsi="Times New Roman" w:cs="Times New Roman"/>
          <w:color w:val="000000"/>
        </w:rPr>
        <w:t>negociat cu sindicatul,</w:t>
      </w:r>
    </w:p>
    <w:p w:rsidR="008C6C6D" w:rsidRPr="009B0278" w:rsidRDefault="008C6C6D" w:rsidP="008C6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9B0278">
        <w:rPr>
          <w:rFonts w:ascii="Times New Roman" w:eastAsia="Calibri" w:hAnsi="Times New Roman" w:cs="Times New Roman"/>
          <w:color w:val="000000"/>
        </w:rPr>
        <w:t xml:space="preserve">- </w:t>
      </w:r>
      <w:r w:rsidR="00117714" w:rsidRPr="009B0278">
        <w:rPr>
          <w:rFonts w:ascii="Times New Roman" w:eastAsia="Times New Roman" w:hAnsi="Times New Roman" w:cs="Times New Roman"/>
          <w:color w:val="000000"/>
        </w:rPr>
        <w:t>Legea nr.142/1998 –privind</w:t>
      </w:r>
      <w:r w:rsidRPr="009B0278">
        <w:rPr>
          <w:rFonts w:ascii="Times New Roman" w:eastAsia="Times New Roman" w:hAnsi="Times New Roman" w:cs="Times New Roman"/>
          <w:color w:val="000000"/>
        </w:rPr>
        <w:t xml:space="preserve"> </w:t>
      </w:r>
      <w:r w:rsidR="00117714" w:rsidRPr="009B0278">
        <w:rPr>
          <w:rFonts w:ascii="Times New Roman" w:eastAsia="Times New Roman" w:hAnsi="Times New Roman" w:cs="Times New Roman"/>
          <w:color w:val="000000"/>
        </w:rPr>
        <w:t>acordarea</w:t>
      </w:r>
      <w:r w:rsidRPr="009B0278">
        <w:rPr>
          <w:rFonts w:ascii="Times New Roman" w:eastAsia="Times New Roman" w:hAnsi="Times New Roman" w:cs="Times New Roman"/>
          <w:color w:val="000000"/>
        </w:rPr>
        <w:t xml:space="preserve"> </w:t>
      </w:r>
      <w:r w:rsidR="00117714" w:rsidRPr="009B0278">
        <w:rPr>
          <w:rFonts w:ascii="Times New Roman" w:eastAsia="Times New Roman" w:hAnsi="Times New Roman" w:cs="Times New Roman"/>
          <w:color w:val="000000"/>
        </w:rPr>
        <w:t>tichetelor de masă,</w:t>
      </w:r>
    </w:p>
    <w:p w:rsidR="00117714" w:rsidRPr="009B0278" w:rsidRDefault="008C6C6D" w:rsidP="008C6C6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9B0278">
        <w:rPr>
          <w:rFonts w:ascii="Times New Roman" w:eastAsia="Times New Roman" w:hAnsi="Times New Roman" w:cs="Times New Roman"/>
          <w:color w:val="000000"/>
        </w:rPr>
        <w:t xml:space="preserve">- </w:t>
      </w:r>
      <w:r w:rsidR="00117714" w:rsidRPr="009B0278">
        <w:rPr>
          <w:rFonts w:ascii="Times New Roman" w:eastAsia="Times New Roman" w:hAnsi="Times New Roman" w:cs="Times New Roman"/>
          <w:color w:val="000000"/>
        </w:rPr>
        <w:t>Legea 53 /2003( republicată)- CodulMunicii.</w:t>
      </w:r>
    </w:p>
    <w:p w:rsidR="00117714" w:rsidRDefault="00117714" w:rsidP="00117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263" w:rsidRPr="00AE1263" w:rsidRDefault="00AE1263" w:rsidP="0011771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117714" w:rsidRPr="00AE1263" w:rsidRDefault="00117714" w:rsidP="00AE1263">
      <w:pPr>
        <w:spacing w:after="0" w:line="240" w:lineRule="auto"/>
        <w:ind w:left="5760" w:hanging="5040"/>
        <w:rPr>
          <w:rFonts w:ascii="Times New Roman" w:eastAsia="Times New Roman" w:hAnsi="Times New Roman" w:cs="Times New Roman"/>
          <w:lang w:val="ro-RO"/>
        </w:rPr>
      </w:pPr>
      <w:r w:rsidRPr="00AE1263">
        <w:rPr>
          <w:rFonts w:ascii="Times New Roman" w:eastAsia="Times New Roman" w:hAnsi="Times New Roman" w:cs="Times New Roman"/>
        </w:rPr>
        <w:t>DIRECTOR</w:t>
      </w:r>
      <w:r w:rsidR="00AE1263" w:rsidRPr="00AE1263">
        <w:rPr>
          <w:rFonts w:ascii="Times New Roman" w:eastAsia="Times New Roman" w:hAnsi="Times New Roman" w:cs="Times New Roman"/>
        </w:rPr>
        <w:t xml:space="preserve"> DIRECTIA </w:t>
      </w:r>
      <w:r w:rsidRPr="00AE1263">
        <w:rPr>
          <w:rFonts w:ascii="Times New Roman" w:eastAsia="Times New Roman" w:hAnsi="Times New Roman" w:cs="Times New Roman"/>
        </w:rPr>
        <w:t xml:space="preserve"> PATRIMONIU      </w:t>
      </w:r>
      <w:r w:rsidR="008C6C6D" w:rsidRPr="00AE1263">
        <w:rPr>
          <w:rFonts w:ascii="Times New Roman" w:eastAsia="Times New Roman" w:hAnsi="Times New Roman" w:cs="Times New Roman"/>
        </w:rPr>
        <w:tab/>
      </w:r>
      <w:bookmarkStart w:id="0" w:name="_Hlk119659787"/>
      <w:r w:rsidR="00AE1263">
        <w:rPr>
          <w:rFonts w:ascii="Times New Roman" w:eastAsia="Times New Roman" w:hAnsi="Times New Roman" w:cs="Times New Roman"/>
        </w:rPr>
        <w:t xml:space="preserve">   </w:t>
      </w:r>
      <w:r w:rsidRPr="00AE1263">
        <w:rPr>
          <w:rFonts w:ascii="Times New Roman" w:eastAsia="Times New Roman" w:hAnsi="Times New Roman" w:cs="Times New Roman"/>
        </w:rPr>
        <w:t>ŞEF BIROU ADMINISTRARE SP</w:t>
      </w:r>
      <w:r w:rsidRPr="00AE1263">
        <w:rPr>
          <w:rFonts w:ascii="Times New Roman" w:eastAsia="Times New Roman" w:hAnsi="Times New Roman" w:cs="Times New Roman"/>
          <w:lang w:val="ro-RO"/>
        </w:rPr>
        <w:t>AŢII</w:t>
      </w:r>
      <w:bookmarkEnd w:id="0"/>
      <w:r w:rsidR="00AE1263">
        <w:rPr>
          <w:rFonts w:ascii="Times New Roman" w:eastAsia="Times New Roman" w:hAnsi="Times New Roman" w:cs="Times New Roman"/>
          <w:lang w:val="ro-RO"/>
        </w:rPr>
        <w:t xml:space="preserve"> </w:t>
      </w:r>
      <w:r w:rsidRPr="00AE1263">
        <w:rPr>
          <w:rFonts w:ascii="Times New Roman" w:eastAsia="Times New Roman" w:hAnsi="Times New Roman" w:cs="Times New Roman"/>
          <w:lang w:val="ro-RO"/>
        </w:rPr>
        <w:t>UTILITARE</w:t>
      </w:r>
      <w:r w:rsidR="00AE1263">
        <w:rPr>
          <w:rFonts w:ascii="Times New Roman" w:eastAsia="Times New Roman" w:hAnsi="Times New Roman" w:cs="Times New Roman"/>
          <w:lang w:val="ro-RO"/>
        </w:rPr>
        <w:t xml:space="preserve"> </w:t>
      </w:r>
      <w:r w:rsidRPr="00AE1263">
        <w:rPr>
          <w:rFonts w:ascii="Times New Roman" w:eastAsia="Times New Roman" w:hAnsi="Times New Roman" w:cs="Times New Roman"/>
          <w:lang w:val="ro-RO"/>
        </w:rPr>
        <w:t xml:space="preserve">SERVICII CONEXE ŞI </w:t>
      </w:r>
      <w:r w:rsidR="00AE1263">
        <w:rPr>
          <w:rFonts w:ascii="Times New Roman" w:eastAsia="Times New Roman" w:hAnsi="Times New Roman" w:cs="Times New Roman"/>
          <w:lang w:val="ro-RO"/>
        </w:rPr>
        <w:t>CONTRACTE GARAJE</w:t>
      </w:r>
    </w:p>
    <w:p w:rsidR="00117714" w:rsidRPr="00117714" w:rsidRDefault="001B1E96" w:rsidP="00C736C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Cristian 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Franțescu</w:t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Otilia 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>Sîrca</w:t>
      </w:r>
    </w:p>
    <w:p w:rsidR="001B1E96" w:rsidRDefault="001B1E96"/>
    <w:sectPr w:rsidR="001B1E96" w:rsidSect="00AE1263">
      <w:footerReference w:type="default" r:id="rId7"/>
      <w:pgSz w:w="12240" w:h="15840"/>
      <w:pgMar w:top="672" w:right="426" w:bottom="284" w:left="851" w:header="56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3C2" w:rsidRDefault="000123C2" w:rsidP="008C6C6D">
      <w:pPr>
        <w:spacing w:after="0" w:line="240" w:lineRule="auto"/>
      </w:pPr>
      <w:r>
        <w:separator/>
      </w:r>
    </w:p>
  </w:endnote>
  <w:endnote w:type="continuationSeparator" w:id="1">
    <w:p w:rsidR="000123C2" w:rsidRDefault="000123C2" w:rsidP="008C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C6D" w:rsidRDefault="008C6C6D">
    <w:pPr>
      <w:pStyle w:val="Footer"/>
      <w:jc w:val="center"/>
    </w:pPr>
  </w:p>
  <w:p w:rsidR="008C6C6D" w:rsidRDefault="008C6C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3C2" w:rsidRDefault="000123C2" w:rsidP="008C6C6D">
      <w:pPr>
        <w:spacing w:after="0" w:line="240" w:lineRule="auto"/>
      </w:pPr>
      <w:r>
        <w:separator/>
      </w:r>
    </w:p>
  </w:footnote>
  <w:footnote w:type="continuationSeparator" w:id="1">
    <w:p w:rsidR="000123C2" w:rsidRDefault="000123C2" w:rsidP="008C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A7734"/>
    <w:multiLevelType w:val="hybridMultilevel"/>
    <w:tmpl w:val="10E6CBC8"/>
    <w:lvl w:ilvl="0" w:tplc="8824499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1E0"/>
    <w:rsid w:val="000123C2"/>
    <w:rsid w:val="00021779"/>
    <w:rsid w:val="00034D9B"/>
    <w:rsid w:val="0006349D"/>
    <w:rsid w:val="000D1C65"/>
    <w:rsid w:val="00117714"/>
    <w:rsid w:val="001B1E96"/>
    <w:rsid w:val="00210E2A"/>
    <w:rsid w:val="00465A85"/>
    <w:rsid w:val="004937D4"/>
    <w:rsid w:val="005710B6"/>
    <w:rsid w:val="007443EA"/>
    <w:rsid w:val="00886F8B"/>
    <w:rsid w:val="008C6C6D"/>
    <w:rsid w:val="00907AE1"/>
    <w:rsid w:val="009B0278"/>
    <w:rsid w:val="00A74391"/>
    <w:rsid w:val="00AD61E0"/>
    <w:rsid w:val="00AE1263"/>
    <w:rsid w:val="00AE41CC"/>
    <w:rsid w:val="00C736C7"/>
    <w:rsid w:val="00D42AF9"/>
    <w:rsid w:val="00F61F0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6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C6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C6D"/>
  </w:style>
  <w:style w:type="paragraph" w:styleId="Footer">
    <w:name w:val="footer"/>
    <w:basedOn w:val="Normal"/>
    <w:link w:val="FooterChar"/>
    <w:uiPriority w:val="99"/>
    <w:unhideWhenUsed/>
    <w:rsid w:val="008C6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C6D"/>
  </w:style>
  <w:style w:type="paragraph" w:styleId="NoSpacing">
    <w:name w:val="No Spacing"/>
    <w:uiPriority w:val="1"/>
    <w:qFormat/>
    <w:rsid w:val="009B02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Octavian POTOP</dc:creator>
  <cp:lastModifiedBy>osirca</cp:lastModifiedBy>
  <cp:revision>4</cp:revision>
  <cp:lastPrinted>2023-07-10T09:11:00Z</cp:lastPrinted>
  <dcterms:created xsi:type="dcterms:W3CDTF">2023-07-07T10:05:00Z</dcterms:created>
  <dcterms:modified xsi:type="dcterms:W3CDTF">2023-07-10T09:12:00Z</dcterms:modified>
</cp:coreProperties>
</file>