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docProps/core1.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1.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E49" w:rsidRDefault="004850D7">
      <w:pPr>
        <w:spacing w:after="0" w:line="240" w:lineRule="auto"/>
        <w:rPr>
          <w:rFonts w:ascii="Times New Roman" w:hAnsi="Times New Roman"/>
          <w:b/>
          <w:sz w:val="24"/>
          <w:szCs w:val="24"/>
          <w:lang w:val="ro-RO"/>
        </w:rPr>
      </w:pPr>
      <w:r>
        <w:rPr>
          <w:rFonts w:ascii="Times New Roman" w:hAnsi="Times New Roman"/>
          <w:b/>
          <w:sz w:val="24"/>
          <w:szCs w:val="24"/>
          <w:lang w:val="ro-RO"/>
        </w:rPr>
        <w:t>ROMÂNIA</w:t>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rsidR="00461E49" w:rsidRDefault="004850D7">
      <w:pPr>
        <w:spacing w:after="0" w:line="240" w:lineRule="auto"/>
        <w:rPr>
          <w:rFonts w:ascii="Times New Roman" w:hAnsi="Times New Roman"/>
          <w:b/>
          <w:sz w:val="24"/>
          <w:szCs w:val="24"/>
          <w:lang w:val="ro-RO"/>
        </w:rPr>
      </w:pPr>
      <w:r>
        <w:rPr>
          <w:rFonts w:ascii="Times New Roman" w:hAnsi="Times New Roman"/>
          <w:b/>
          <w:sz w:val="24"/>
          <w:szCs w:val="24"/>
          <w:lang w:val="ro-RO"/>
        </w:rPr>
        <w:t>JUDETUL TIMIŞ</w:t>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t xml:space="preserve">  </w:t>
      </w:r>
    </w:p>
    <w:p w:rsidR="00461E49" w:rsidRDefault="004850D7">
      <w:pPr>
        <w:spacing w:after="0" w:line="240" w:lineRule="auto"/>
        <w:rPr>
          <w:rFonts w:ascii="Times New Roman" w:hAnsi="Times New Roman"/>
          <w:b/>
          <w:sz w:val="24"/>
          <w:szCs w:val="24"/>
          <w:lang w:val="ro-RO"/>
        </w:rPr>
      </w:pPr>
      <w:r>
        <w:rPr>
          <w:rFonts w:ascii="Times New Roman" w:hAnsi="Times New Roman"/>
          <w:b/>
          <w:sz w:val="24"/>
          <w:szCs w:val="24"/>
          <w:lang w:val="ro-RO"/>
        </w:rPr>
        <w:t>MUNICIPIUL TIMISOARA</w:t>
      </w:r>
    </w:p>
    <w:p w:rsidR="00461E49" w:rsidRDefault="004850D7">
      <w:pPr>
        <w:spacing w:after="0" w:line="240" w:lineRule="auto"/>
        <w:rPr>
          <w:rFonts w:ascii="Times New Roman" w:hAnsi="Times New Roman"/>
          <w:b/>
          <w:sz w:val="24"/>
          <w:szCs w:val="24"/>
          <w:lang w:val="ro-RO"/>
        </w:rPr>
      </w:pPr>
      <w:r>
        <w:rPr>
          <w:rFonts w:ascii="Times New Roman" w:hAnsi="Times New Roman"/>
          <w:b/>
          <w:sz w:val="24"/>
          <w:szCs w:val="24"/>
          <w:lang w:val="ro-RO"/>
        </w:rPr>
        <w:t>PRIMĂRIA</w:t>
      </w:r>
      <w:r>
        <w:rPr>
          <w:rFonts w:ascii="Times New Roman" w:hAnsi="Times New Roman"/>
          <w:b/>
          <w:sz w:val="24"/>
          <w:szCs w:val="24"/>
          <w:lang w:val="ro-RO"/>
        </w:rPr>
        <w:tab/>
      </w:r>
      <w:r>
        <w:rPr>
          <w:rFonts w:ascii="Times New Roman" w:hAnsi="Times New Roman"/>
          <w:b/>
          <w:sz w:val="24"/>
          <w:szCs w:val="24"/>
          <w:lang w:val="ro-RO"/>
        </w:rPr>
        <w:tab/>
      </w:r>
    </w:p>
    <w:p w:rsidR="00461E49" w:rsidRDefault="004850D7">
      <w:pPr>
        <w:spacing w:after="0" w:line="240" w:lineRule="auto"/>
        <w:rPr>
          <w:rFonts w:ascii="Times New Roman" w:hAnsi="Times New Roman"/>
          <w:sz w:val="24"/>
          <w:szCs w:val="24"/>
        </w:rPr>
      </w:pPr>
      <w:r>
        <w:rPr>
          <w:rFonts w:ascii="Times New Roman" w:hAnsi="Times New Roman"/>
          <w:b/>
          <w:sz w:val="24"/>
          <w:szCs w:val="24"/>
          <w:lang w:val="ro-RO"/>
        </w:rPr>
        <w:t>DIRECŢIA DEZVOLTARE</w:t>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t xml:space="preserve">     </w:t>
      </w:r>
    </w:p>
    <w:p w:rsidR="00461E49" w:rsidRDefault="004850D7">
      <w:pPr>
        <w:spacing w:after="0" w:line="240" w:lineRule="auto"/>
        <w:rPr>
          <w:rFonts w:ascii="Times New Roman" w:hAnsi="Times New Roman"/>
          <w:sz w:val="24"/>
          <w:szCs w:val="24"/>
        </w:rPr>
      </w:pPr>
      <w:r>
        <w:rPr>
          <w:rFonts w:ascii="Times New Roman" w:hAnsi="Times New Roman"/>
          <w:b/>
          <w:sz w:val="24"/>
          <w:szCs w:val="24"/>
          <w:lang w:val="ro-RO"/>
        </w:rPr>
        <w:t>NR. SC2019-</w:t>
      </w:r>
    </w:p>
    <w:p w:rsidR="00461E49" w:rsidRDefault="00461E49">
      <w:pPr>
        <w:spacing w:after="0" w:line="240" w:lineRule="auto"/>
        <w:rPr>
          <w:rFonts w:ascii="Times New Roman" w:hAnsi="Times New Roman"/>
          <w:b/>
          <w:sz w:val="24"/>
          <w:szCs w:val="24"/>
          <w:lang w:val="ro-RO"/>
        </w:rPr>
      </w:pPr>
    </w:p>
    <w:p w:rsidR="00461E49" w:rsidRDefault="00461E49">
      <w:pPr>
        <w:spacing w:after="0" w:line="240" w:lineRule="auto"/>
        <w:jc w:val="center"/>
        <w:rPr>
          <w:rFonts w:ascii="Times New Roman" w:hAnsi="Times New Roman"/>
          <w:b/>
          <w:sz w:val="24"/>
          <w:szCs w:val="24"/>
          <w:lang w:val="ro-RO"/>
        </w:rPr>
      </w:pPr>
    </w:p>
    <w:p w:rsidR="00461E49" w:rsidRDefault="004850D7">
      <w:pPr>
        <w:spacing w:after="0" w:line="240" w:lineRule="auto"/>
        <w:jc w:val="center"/>
        <w:rPr>
          <w:rFonts w:ascii="Times New Roman" w:hAnsi="Times New Roman"/>
          <w:b/>
          <w:sz w:val="24"/>
          <w:szCs w:val="24"/>
          <w:lang w:val="ro-RO"/>
        </w:rPr>
      </w:pPr>
      <w:r>
        <w:rPr>
          <w:rFonts w:ascii="Times New Roman" w:hAnsi="Times New Roman"/>
          <w:b/>
          <w:sz w:val="24"/>
          <w:szCs w:val="24"/>
          <w:lang w:val="ro-RO"/>
        </w:rPr>
        <w:t>RAPORT DE SPECIALITATE</w:t>
      </w:r>
    </w:p>
    <w:p w:rsidR="00461E49" w:rsidRDefault="004850D7">
      <w:pPr>
        <w:spacing w:after="0" w:line="240" w:lineRule="auto"/>
        <w:jc w:val="center"/>
        <w:rPr>
          <w:rFonts w:ascii="Times New Roman" w:hAnsi="Times New Roman"/>
          <w:sz w:val="24"/>
          <w:szCs w:val="24"/>
        </w:rPr>
      </w:pPr>
      <w:r>
        <w:rPr>
          <w:rFonts w:ascii="Times New Roman" w:hAnsi="Times New Roman"/>
          <w:bCs/>
          <w:sz w:val="24"/>
          <w:szCs w:val="24"/>
          <w:lang w:val="ro-RO"/>
        </w:rPr>
        <w:t>privind aprobarea cererii de finanțare "</w:t>
      </w:r>
      <w:r>
        <w:rPr>
          <w:rFonts w:ascii="Times New Roman" w:hAnsi="Times New Roman"/>
          <w:bCs/>
          <w:sz w:val="24"/>
          <w:szCs w:val="24"/>
          <w:lang w:val="ro-RO"/>
        </w:rPr>
        <w:t>Regenerare fizică, economică şi socială a zonei urbane marginalizate din cartierul Ronaţ Timişoara – Construire centru multifuncţional" și a cheltuielilor aferente</w:t>
      </w:r>
    </w:p>
    <w:p w:rsidR="00461E49" w:rsidRDefault="00461E49">
      <w:pPr>
        <w:spacing w:after="0" w:line="240" w:lineRule="auto"/>
        <w:jc w:val="center"/>
        <w:rPr>
          <w:rFonts w:ascii="Times New Roman" w:hAnsi="Times New Roman"/>
          <w:b/>
          <w:sz w:val="24"/>
          <w:szCs w:val="24"/>
          <w:lang w:val="ro-RO"/>
        </w:rPr>
      </w:pPr>
    </w:p>
    <w:p w:rsidR="00461E49" w:rsidRDefault="00461E49">
      <w:pPr>
        <w:spacing w:after="0" w:line="240" w:lineRule="auto"/>
        <w:jc w:val="both"/>
        <w:rPr>
          <w:rFonts w:ascii="Times New Roman" w:hAnsi="Times New Roman"/>
          <w:b/>
          <w:sz w:val="24"/>
          <w:szCs w:val="24"/>
          <w:lang w:val="ro-RO"/>
        </w:rPr>
      </w:pPr>
    </w:p>
    <w:p w:rsidR="00461E49" w:rsidRDefault="004850D7">
      <w:pPr>
        <w:spacing w:after="0" w:line="240" w:lineRule="auto"/>
        <w:jc w:val="both"/>
        <w:rPr>
          <w:rFonts w:ascii="Times New Roman" w:hAnsi="Times New Roman"/>
          <w:sz w:val="24"/>
          <w:szCs w:val="24"/>
        </w:rPr>
      </w:pPr>
      <w:r>
        <w:rPr>
          <w:rFonts w:ascii="Times New Roman" w:hAnsi="Times New Roman"/>
          <w:sz w:val="24"/>
          <w:szCs w:val="24"/>
          <w:lang w:val="ro-RO"/>
        </w:rPr>
        <w:t>Având în vedere Expunerea de motive nr. SC2019-                                       a Pr</w:t>
      </w:r>
      <w:r>
        <w:rPr>
          <w:rFonts w:ascii="Times New Roman" w:hAnsi="Times New Roman"/>
          <w:sz w:val="24"/>
          <w:szCs w:val="24"/>
          <w:lang w:val="ro-RO"/>
        </w:rPr>
        <w:t xml:space="preserve">imarului Municipiului Timişoara şi Proiectul de hotărâre </w:t>
      </w:r>
      <w:r>
        <w:rPr>
          <w:rFonts w:ascii="Times New Roman" w:hAnsi="Times New Roman"/>
          <w:bCs/>
          <w:sz w:val="24"/>
          <w:szCs w:val="24"/>
          <w:lang w:val="ro-RO"/>
        </w:rPr>
        <w:t>privind aprobarea cererii de finanțare "Regenerare fizică, economică şi socială a zonei urbane marginalizate din cartierul Ronaţ Timişoara – Construire centru multifuncţional" și a cheltuielilor afer</w:t>
      </w:r>
      <w:r>
        <w:rPr>
          <w:rFonts w:ascii="Times New Roman" w:hAnsi="Times New Roman"/>
          <w:bCs/>
          <w:sz w:val="24"/>
          <w:szCs w:val="24"/>
          <w:lang w:val="ro-RO"/>
        </w:rPr>
        <w:t>ente</w:t>
      </w:r>
      <w:r>
        <w:rPr>
          <w:rFonts w:ascii="Times New Roman" w:hAnsi="Times New Roman"/>
          <w:sz w:val="24"/>
          <w:szCs w:val="24"/>
          <w:lang w:val="ro-RO"/>
        </w:rPr>
        <w:t>,  prin care se propun:</w:t>
      </w:r>
    </w:p>
    <w:p w:rsidR="00461E49" w:rsidRDefault="00461E49">
      <w:pPr>
        <w:spacing w:after="0" w:line="240" w:lineRule="auto"/>
        <w:jc w:val="both"/>
        <w:rPr>
          <w:rFonts w:ascii="Times New Roman" w:hAnsi="Times New Roman"/>
          <w:sz w:val="24"/>
          <w:szCs w:val="24"/>
          <w:lang w:val="ro-RO"/>
        </w:rPr>
      </w:pPr>
    </w:p>
    <w:p w:rsidR="00461E49" w:rsidRDefault="004850D7">
      <w:pPr>
        <w:numPr>
          <w:ilvl w:val="0"/>
          <w:numId w:val="2"/>
        </w:numPr>
        <w:spacing w:after="0" w:line="240" w:lineRule="auto"/>
        <w:jc w:val="both"/>
        <w:rPr>
          <w:rFonts w:ascii="Times New Roman" w:hAnsi="Times New Roman"/>
          <w:sz w:val="24"/>
          <w:szCs w:val="24"/>
        </w:rPr>
      </w:pPr>
      <w:r>
        <w:rPr>
          <w:rFonts w:ascii="Times New Roman" w:hAnsi="Times New Roman"/>
          <w:color w:val="000000"/>
          <w:sz w:val="24"/>
          <w:szCs w:val="24"/>
        </w:rPr>
        <w:t>Se aprobă cererea de finanțare cu titlul „Regenerare fizică, economică si socială a zonei urbane marginalizate din cartierul Ronaţ Timisoara - construire centru multifuncţional” depusă în cadrul în cadrul Programului Operaționa</w:t>
      </w:r>
      <w:r>
        <w:rPr>
          <w:rFonts w:ascii="Times New Roman" w:hAnsi="Times New Roman"/>
          <w:color w:val="000000"/>
          <w:sz w:val="24"/>
          <w:szCs w:val="24"/>
        </w:rPr>
        <w:t>l Regional 2014-2020, Axa prioritară 4, Prioritatea de investiții 4.3, apelul de proiecte cod POR/192/4/3/ Îmbunătățirea regenerarii fizice, economice și sociale a comunităților marginalizate în municipiile reședință de județ din România.</w:t>
      </w:r>
    </w:p>
    <w:p w:rsidR="00461E49" w:rsidRDefault="004850D7">
      <w:pPr>
        <w:numPr>
          <w:ilvl w:val="0"/>
          <w:numId w:val="2"/>
        </w:numPr>
        <w:spacing w:after="0" w:line="240" w:lineRule="auto"/>
        <w:jc w:val="both"/>
        <w:rPr>
          <w:rFonts w:ascii="Times New Roman" w:hAnsi="Times New Roman"/>
          <w:sz w:val="24"/>
          <w:szCs w:val="24"/>
        </w:rPr>
      </w:pPr>
      <w:r>
        <w:rPr>
          <w:rFonts w:ascii="Times New Roman" w:hAnsi="Times New Roman"/>
          <w:color w:val="000000"/>
          <w:sz w:val="24"/>
          <w:szCs w:val="24"/>
        </w:rPr>
        <w:t>Se aprobă valoare</w:t>
      </w:r>
      <w:r>
        <w:rPr>
          <w:rFonts w:ascii="Times New Roman" w:hAnsi="Times New Roman"/>
          <w:color w:val="000000"/>
          <w:sz w:val="24"/>
          <w:szCs w:val="24"/>
        </w:rPr>
        <w:t>a totală a proiectului „Regenerare fizică, economică si socială a zonei urbane marginalizate din cartierul Ronaţ Timisoara - construire centru multifuncţional”, în cuantum de 5.729.005,05 lei (inclusiv TVA) din care valoarea totală eligibilă 5.729.005,05 l</w:t>
      </w:r>
      <w:r>
        <w:rPr>
          <w:rFonts w:ascii="Times New Roman" w:hAnsi="Times New Roman"/>
          <w:color w:val="000000"/>
          <w:sz w:val="24"/>
          <w:szCs w:val="24"/>
        </w:rPr>
        <w:t>ei .</w:t>
      </w:r>
    </w:p>
    <w:p w:rsidR="00461E49" w:rsidRDefault="004850D7">
      <w:pPr>
        <w:numPr>
          <w:ilvl w:val="0"/>
          <w:numId w:val="2"/>
        </w:numPr>
        <w:spacing w:after="0" w:line="240" w:lineRule="auto"/>
        <w:jc w:val="both"/>
        <w:rPr>
          <w:rFonts w:ascii="Times New Roman" w:hAnsi="Times New Roman"/>
          <w:sz w:val="24"/>
          <w:szCs w:val="24"/>
        </w:rPr>
      </w:pPr>
      <w:r>
        <w:rPr>
          <w:rFonts w:ascii="Times New Roman" w:hAnsi="Times New Roman"/>
          <w:color w:val="000000"/>
          <w:sz w:val="24"/>
          <w:szCs w:val="24"/>
        </w:rPr>
        <w:t>Se aprobă alocarea din bugetul local a contribuției proprii în proiect a Municipiului Timișoara în cuantum de 114.580,10 lei  reprezentând contribuția de 2% din valoarea eligibilă a proiectului, reprezentând cofinanțarea proiectului „Regenerare fizică</w:t>
      </w:r>
      <w:r>
        <w:rPr>
          <w:rFonts w:ascii="Times New Roman" w:hAnsi="Times New Roman"/>
          <w:color w:val="000000"/>
          <w:sz w:val="24"/>
          <w:szCs w:val="24"/>
        </w:rPr>
        <w:t>, economică si socială a zonei urbane marginalizate din cartierul Ronaţ Timisoara - construire centru multifuncţional”.</w:t>
      </w:r>
    </w:p>
    <w:p w:rsidR="00461E49" w:rsidRDefault="004850D7">
      <w:pPr>
        <w:numPr>
          <w:ilvl w:val="0"/>
          <w:numId w:val="2"/>
        </w:numPr>
        <w:spacing w:after="0" w:line="240" w:lineRule="auto"/>
        <w:jc w:val="both"/>
        <w:rPr>
          <w:rFonts w:ascii="Times New Roman" w:hAnsi="Times New Roman"/>
          <w:sz w:val="24"/>
          <w:szCs w:val="24"/>
        </w:rPr>
      </w:pPr>
      <w:r>
        <w:rPr>
          <w:rFonts w:ascii="Times New Roman" w:hAnsi="Times New Roman"/>
          <w:color w:val="000000"/>
          <w:sz w:val="24"/>
          <w:szCs w:val="24"/>
        </w:rPr>
        <w:t>Sumele reprezentând cheltuieli conexe ce pot apărea pe durata implementării proiectului „Regenerare fizică, economică si socială a zonei</w:t>
      </w:r>
      <w:r>
        <w:rPr>
          <w:rFonts w:ascii="Times New Roman" w:hAnsi="Times New Roman"/>
          <w:color w:val="000000"/>
          <w:sz w:val="24"/>
          <w:szCs w:val="24"/>
        </w:rPr>
        <w:t xml:space="preserve"> urbane marginalizate din cartierul Ronaţ Timisoara - construire centru multifuncţional”, pentru implementarea proiectului în condiții optime, se vor asigura din bugetul local al Municipiului Timișoara</w:t>
      </w:r>
    </w:p>
    <w:p w:rsidR="00461E49" w:rsidRDefault="004850D7">
      <w:pPr>
        <w:numPr>
          <w:ilvl w:val="0"/>
          <w:numId w:val="2"/>
        </w:numPr>
        <w:spacing w:after="0" w:line="240" w:lineRule="auto"/>
        <w:jc w:val="both"/>
        <w:rPr>
          <w:rFonts w:ascii="Times New Roman" w:hAnsi="Times New Roman"/>
          <w:sz w:val="24"/>
          <w:szCs w:val="24"/>
        </w:rPr>
      </w:pPr>
      <w:r>
        <w:rPr>
          <w:rFonts w:ascii="Times New Roman" w:hAnsi="Times New Roman"/>
          <w:color w:val="000000"/>
          <w:sz w:val="24"/>
          <w:szCs w:val="24"/>
        </w:rPr>
        <w:t>Se aprobă efectuarea tuturor cheltuielilor necesare pe</w:t>
      </w:r>
      <w:r>
        <w:rPr>
          <w:rFonts w:ascii="Times New Roman" w:hAnsi="Times New Roman"/>
          <w:color w:val="000000"/>
          <w:sz w:val="24"/>
          <w:szCs w:val="24"/>
        </w:rPr>
        <w:t>ntru implementarea activitatilor din cererea de finanţare, în condițiile rambursării/ decontării ulterioare a cheltuielilor din instrumente structurale.</w:t>
      </w:r>
    </w:p>
    <w:p w:rsidR="00461E49" w:rsidRDefault="004850D7">
      <w:pPr>
        <w:numPr>
          <w:ilvl w:val="0"/>
          <w:numId w:val="2"/>
        </w:numPr>
        <w:tabs>
          <w:tab w:val="decimal" w:pos="142"/>
        </w:tabs>
        <w:autoSpaceDE w:val="0"/>
        <w:spacing w:after="0" w:line="240" w:lineRule="auto"/>
        <w:jc w:val="both"/>
        <w:rPr>
          <w:rFonts w:ascii="Times New Roman" w:hAnsi="Times New Roman"/>
          <w:sz w:val="24"/>
          <w:szCs w:val="24"/>
          <w:lang w:val="ro-RO"/>
        </w:rPr>
      </w:pPr>
      <w:r>
        <w:rPr>
          <w:rFonts w:ascii="Times New Roman" w:hAnsi="Times New Roman"/>
          <w:color w:val="000000"/>
          <w:sz w:val="24"/>
          <w:szCs w:val="24"/>
          <w:highlight w:val="white"/>
          <w:lang w:val="ro-RO"/>
        </w:rPr>
        <w:t>Se împuternicește domnul Nicolae Robu - Primar al Municipiului Timișoara să semeneze toate actele neces</w:t>
      </w:r>
      <w:r>
        <w:rPr>
          <w:rFonts w:ascii="Times New Roman" w:hAnsi="Times New Roman"/>
          <w:color w:val="000000"/>
          <w:sz w:val="24"/>
          <w:szCs w:val="24"/>
          <w:highlight w:val="white"/>
          <w:lang w:val="ro-RO"/>
        </w:rPr>
        <w:t>are şi contractul de finanţare în numele UAT Municipiul Timişoara şi al Partenerului – Direcția de Asistență Socială a Municipiului Timișoara.</w:t>
      </w:r>
    </w:p>
    <w:p w:rsidR="00461E49" w:rsidRDefault="00461E49">
      <w:pPr>
        <w:autoSpaceDE w:val="0"/>
        <w:spacing w:after="0" w:line="240" w:lineRule="auto"/>
        <w:jc w:val="both"/>
        <w:rPr>
          <w:rFonts w:ascii="Times New Roman" w:hAnsi="Times New Roman"/>
          <w:sz w:val="24"/>
          <w:szCs w:val="24"/>
          <w:lang w:val="ro-RO"/>
        </w:rPr>
      </w:pPr>
    </w:p>
    <w:p w:rsidR="00461E49" w:rsidRDefault="004850D7">
      <w:pPr>
        <w:shd w:val="clear" w:color="auto" w:fill="FFFFFF"/>
        <w:tabs>
          <w:tab w:val="decimal" w:pos="142"/>
        </w:tabs>
        <w:jc w:val="both"/>
        <w:rPr>
          <w:rFonts w:ascii="Times New Roman" w:hAnsi="Times New Roman"/>
          <w:sz w:val="24"/>
          <w:szCs w:val="24"/>
        </w:rPr>
      </w:pPr>
      <w:bookmarkStart w:id="0" w:name="contentPanel3"/>
      <w:bookmarkEnd w:id="0"/>
      <w:r>
        <w:rPr>
          <w:rStyle w:val="preformatatted"/>
          <w:rFonts w:ascii="Times New Roman" w:hAnsi="Times New Roman"/>
          <w:sz w:val="24"/>
          <w:szCs w:val="24"/>
          <w:lang w:val="ro-RO"/>
        </w:rPr>
        <w:t>Obiectivul general al proiectului îl reprezintă îmbunatățirea regenerării fizice, economice și sociale a comunității marginalizate Ronaț din municipiul Timișoara în scopul reducerii numărului populației aflate în risc de sărăcie și marginalizare socială di</w:t>
      </w:r>
      <w:r>
        <w:rPr>
          <w:rStyle w:val="preformatatted"/>
          <w:rFonts w:ascii="Times New Roman" w:hAnsi="Times New Roman"/>
          <w:sz w:val="24"/>
          <w:szCs w:val="24"/>
          <w:lang w:val="ro-RO"/>
        </w:rPr>
        <w:t>n comunitate urbană marginalizată. Obiectivul va fi atins prin folosirea unei abordări integrate și participative și prin promovarea unor măsuri adaptate cauzelor specifice care conduc la marginalizarea comunității. Intervențiile propuse prin proiect vizea</w:t>
      </w:r>
      <w:r>
        <w:rPr>
          <w:rStyle w:val="preformatatted"/>
          <w:rFonts w:ascii="Times New Roman" w:hAnsi="Times New Roman"/>
          <w:sz w:val="24"/>
          <w:szCs w:val="24"/>
          <w:lang w:val="ro-RO"/>
        </w:rPr>
        <w:t xml:space="preserve">ză investiții în construirea unei clădiri destinate utilizării publice pentru activități educative, culturale și recreative, socio-culturale de tip centru de zi (categoria servicii </w:t>
      </w:r>
      <w:r>
        <w:rPr>
          <w:rStyle w:val="preformatatted"/>
          <w:rFonts w:ascii="Times New Roman" w:hAnsi="Times New Roman"/>
          <w:sz w:val="24"/>
          <w:szCs w:val="24"/>
          <w:lang w:val="ro-RO"/>
        </w:rPr>
        <w:lastRenderedPageBreak/>
        <w:t>sociale fără cazare). Astfel va fi construit un Centru multifuncțional ce v</w:t>
      </w:r>
      <w:r>
        <w:rPr>
          <w:rStyle w:val="preformatatted"/>
          <w:rFonts w:ascii="Times New Roman" w:hAnsi="Times New Roman"/>
          <w:sz w:val="24"/>
          <w:szCs w:val="24"/>
          <w:lang w:val="ro-RO"/>
        </w:rPr>
        <w:t xml:space="preserve">a fi situat în Timișoara, pe Calea Bogdăneștilor și va cuprinde: o clădire pe două nivele supraterane cu toate echipamentele și dotările necesare, amenajarea unui parculeț, amenajarea unui loc de joaca, amenajarea unui teren de sport, realizarea de locuri </w:t>
      </w:r>
      <w:r>
        <w:rPr>
          <w:rStyle w:val="preformatatted"/>
          <w:rFonts w:ascii="Times New Roman" w:hAnsi="Times New Roman"/>
          <w:sz w:val="24"/>
          <w:szCs w:val="24"/>
          <w:lang w:val="ro-RO"/>
        </w:rPr>
        <w:t>de parcare și realizarea împrejmuirii terenului, inclusiv creearea acceselor. Proiectul vizează o zonă urbană marginalizată – Ronaț, cu o populație de 508 persoane, descrisă în Strategia Integrată de Dezvoltare Urbană a Polului de Creștere Timișoara și pro</w:t>
      </w:r>
      <w:r>
        <w:rPr>
          <w:rStyle w:val="preformatatted"/>
          <w:rFonts w:ascii="Times New Roman" w:hAnsi="Times New Roman"/>
          <w:sz w:val="24"/>
          <w:szCs w:val="24"/>
          <w:lang w:val="ro-RO"/>
        </w:rPr>
        <w:t>iectul a fost selectat și inclus pe lista prioritară de proiecte aferentă Axei prioritare 4 a POR 2014-2020 din Documentul Justificativ pentru finanțarea din fonduri europene structurale și de investiții 2014-2020 a Municipiului Timișoara. Zona urbană marg</w:t>
      </w:r>
      <w:r>
        <w:rPr>
          <w:rStyle w:val="preformatatted"/>
          <w:rFonts w:ascii="Times New Roman" w:hAnsi="Times New Roman"/>
          <w:sz w:val="24"/>
          <w:szCs w:val="24"/>
          <w:lang w:val="ro-RO"/>
        </w:rPr>
        <w:t>inalizată Ronaț a fost identificată și delimitată, pe parcursul anului 2018, prin realizarea unei cercetări pe teren constatându-se că îndeplinește cerințele minime privind capitalul uman, ocupare forței de muncă și locuire, conform Anexei Zone Urbane Marg</w:t>
      </w:r>
      <w:r>
        <w:rPr>
          <w:rStyle w:val="preformatatted"/>
          <w:rFonts w:ascii="Times New Roman" w:hAnsi="Times New Roman"/>
          <w:sz w:val="24"/>
          <w:szCs w:val="24"/>
          <w:lang w:val="ro-RO"/>
        </w:rPr>
        <w:t xml:space="preserve">inalizate la Ghidul POR pentru AP 4, PI 4.3. La cererea de finanțare este anexat Chestionarul de identificare a zonei urbane marginalizate Ronaț, zonă marginalizată de tip mahala cu case. </w:t>
      </w:r>
    </w:p>
    <w:p w:rsidR="00461E49" w:rsidRDefault="004850D7">
      <w:pPr>
        <w:pStyle w:val="HTMLPreformatted"/>
        <w:shd w:val="clear" w:color="auto" w:fill="FFFFFF"/>
        <w:tabs>
          <w:tab w:val="decimal" w:pos="142"/>
        </w:tabs>
        <w:jc w:val="both"/>
        <w:rPr>
          <w:rFonts w:ascii="Times New Roman" w:hAnsi="Times New Roman"/>
          <w:sz w:val="24"/>
          <w:szCs w:val="24"/>
          <w:lang w:val="ro-RO"/>
        </w:rPr>
      </w:pPr>
      <w:r>
        <w:rPr>
          <w:rFonts w:ascii="Times New Roman" w:hAnsi="Times New Roman"/>
          <w:sz w:val="24"/>
          <w:szCs w:val="24"/>
          <w:lang w:val="ro-RO"/>
        </w:rPr>
        <w:t>Implementarea proiectului va duce la atingerea următoarelor obiecti</w:t>
      </w:r>
      <w:r>
        <w:rPr>
          <w:rFonts w:ascii="Times New Roman" w:hAnsi="Times New Roman"/>
          <w:sz w:val="24"/>
          <w:szCs w:val="24"/>
          <w:lang w:val="ro-RO"/>
        </w:rPr>
        <w:t>ve specifice:</w:t>
      </w:r>
    </w:p>
    <w:p w:rsidR="00461E49" w:rsidRDefault="00461E49">
      <w:pPr>
        <w:pStyle w:val="HTMLPreformatted"/>
        <w:shd w:val="clear" w:color="auto" w:fill="FFFFFF"/>
        <w:tabs>
          <w:tab w:val="decimal" w:pos="142"/>
        </w:tabs>
        <w:jc w:val="both"/>
        <w:rPr>
          <w:rFonts w:ascii="Times New Roman" w:hAnsi="Times New Roman"/>
          <w:sz w:val="24"/>
          <w:szCs w:val="24"/>
          <w:lang w:val="ro-RO"/>
        </w:rPr>
      </w:pPr>
    </w:p>
    <w:p w:rsidR="00461E49" w:rsidRDefault="004850D7">
      <w:pPr>
        <w:pStyle w:val="BodyText"/>
        <w:numPr>
          <w:ilvl w:val="0"/>
          <w:numId w:val="1"/>
        </w:numPr>
        <w:tabs>
          <w:tab w:val="left" w:pos="0"/>
        </w:tabs>
        <w:autoSpaceDE w:val="0"/>
        <w:spacing w:after="0" w:line="240" w:lineRule="auto"/>
        <w:ind w:firstLine="0"/>
        <w:jc w:val="both"/>
        <w:rPr>
          <w:sz w:val="24"/>
          <w:szCs w:val="24"/>
        </w:rPr>
      </w:pPr>
      <w:r>
        <w:rPr>
          <w:rFonts w:ascii="Times New Roman" w:eastAsia="Times New Roman" w:hAnsi="Times New Roman"/>
          <w:sz w:val="24"/>
          <w:szCs w:val="24"/>
          <w:lang w:val="ro-RO"/>
        </w:rPr>
        <w:t>Promovarea dezvoltării locale prin intermediul unor investiții în construcția și dotarea unui Centru multifuncțional destinat utilizării publice pentru activități educative, culturale și recreative, socio-culturale de tip centru de zi (categoria servicii s</w:t>
      </w:r>
      <w:r>
        <w:rPr>
          <w:rFonts w:ascii="Times New Roman" w:eastAsia="Times New Roman" w:hAnsi="Times New Roman"/>
          <w:sz w:val="24"/>
          <w:szCs w:val="24"/>
          <w:lang w:val="ro-RO"/>
        </w:rPr>
        <w:t xml:space="preserve">ociale fără cazare). Ca urmare a implementării proiectului va creste suprafata imobilelor (teren si cladire) create la nivelul zonei urbane marginalizate din cartierul Ronat. </w:t>
      </w:r>
      <w:bookmarkStart w:id="1" w:name="contentPanel4"/>
      <w:bookmarkEnd w:id="1"/>
      <w:r>
        <w:rPr>
          <w:rFonts w:ascii="Times New Roman" w:hAnsi="Times New Roman"/>
          <w:sz w:val="24"/>
          <w:szCs w:val="24"/>
        </w:rPr>
        <w:t xml:space="preserve">Centrul multifuncțional va fi situat în Timișoara, pe </w:t>
      </w:r>
      <w:r>
        <w:rPr>
          <w:rFonts w:ascii="Times New Roman" w:hAnsi="Times New Roman"/>
          <w:sz w:val="24"/>
          <w:szCs w:val="24"/>
          <w:lang w:val="ro-RO"/>
        </w:rPr>
        <w:t>Calea Bogdanestilor</w:t>
      </w:r>
      <w:r>
        <w:rPr>
          <w:rFonts w:ascii="Times New Roman" w:hAnsi="Times New Roman"/>
          <w:sz w:val="24"/>
          <w:szCs w:val="24"/>
        </w:rPr>
        <w:t xml:space="preserve"> și va c</w:t>
      </w:r>
      <w:r>
        <w:rPr>
          <w:rFonts w:ascii="Times New Roman" w:hAnsi="Times New Roman"/>
          <w:sz w:val="24"/>
          <w:szCs w:val="24"/>
        </w:rPr>
        <w:t>uprinde: o clădire pe două nivele supraterane cu toate echipamentele și dotările necesare, amenajarea unui spațiu verde, amenajarea unui loc de joaca/teren de sport, realizarea de locuri de parcare și realizarea împrejmuirii terenului, inclusiv creearea ac</w:t>
      </w:r>
      <w:r>
        <w:rPr>
          <w:rFonts w:ascii="Times New Roman" w:hAnsi="Times New Roman"/>
          <w:sz w:val="24"/>
          <w:szCs w:val="24"/>
        </w:rPr>
        <w:t xml:space="preserve">ceselor. </w:t>
      </w:r>
    </w:p>
    <w:p w:rsidR="00461E49" w:rsidRDefault="00461E49">
      <w:pPr>
        <w:pStyle w:val="BodyText"/>
        <w:tabs>
          <w:tab w:val="left" w:pos="0"/>
        </w:tabs>
        <w:autoSpaceDE w:val="0"/>
        <w:spacing w:after="0" w:line="240" w:lineRule="auto"/>
        <w:jc w:val="both"/>
        <w:rPr>
          <w:rFonts w:ascii="Times New Roman" w:hAnsi="Times New Roman"/>
        </w:rPr>
      </w:pPr>
    </w:p>
    <w:p w:rsidR="00461E49" w:rsidRDefault="004850D7">
      <w:pPr>
        <w:numPr>
          <w:ilvl w:val="0"/>
          <w:numId w:val="1"/>
        </w:numPr>
        <w:tabs>
          <w:tab w:val="left" w:pos="0"/>
        </w:tabs>
        <w:autoSpaceDE w:val="0"/>
        <w:spacing w:after="0" w:line="240" w:lineRule="auto"/>
        <w:ind w:firstLine="0"/>
        <w:jc w:val="both"/>
      </w:pPr>
      <w:bookmarkStart w:id="2" w:name="contentPanel5"/>
      <w:bookmarkEnd w:id="2"/>
      <w:r>
        <w:rPr>
          <w:rFonts w:ascii="Times New Roman" w:eastAsia="Times New Roman" w:hAnsi="Times New Roman"/>
          <w:sz w:val="24"/>
          <w:szCs w:val="24"/>
          <w:lang w:val="ro-RO"/>
        </w:rPr>
        <w:t>Crearea unor servicii sociale destinate zonei urbane marginalizate din cartirul Ronat din Municipiul Timisoara, care vor oferi posibilitatea unor interventii integrate si vor contribui la combaterea excluziunii sociale. Trei tipuri de servicii s</w:t>
      </w:r>
      <w:r>
        <w:rPr>
          <w:rFonts w:ascii="Times New Roman" w:eastAsia="Times New Roman" w:hAnsi="Times New Roman"/>
          <w:sz w:val="24"/>
          <w:szCs w:val="24"/>
          <w:lang w:val="ro-RO"/>
        </w:rPr>
        <w:t>ociale vor fi furnizate in cadrul Centrului multifunctional constuit si dotat prin proiect -</w:t>
      </w:r>
      <w:bookmarkStart w:id="3" w:name="contentPanel7"/>
      <w:bookmarkEnd w:id="3"/>
      <w:r>
        <w:rPr>
          <w:rFonts w:ascii="Times New Roman" w:hAnsi="Times New Roman"/>
          <w:sz w:val="24"/>
          <w:szCs w:val="24"/>
        </w:rPr>
        <w:t>(1) Centru de zi pentru copii aflati în situatie de risc de separare de parinti; (2) Centru de zi pentru consiliere si sprijin pentru parinti cu copii; (3) Servicii</w:t>
      </w:r>
      <w:r>
        <w:rPr>
          <w:rFonts w:ascii="Times New Roman" w:hAnsi="Times New Roman"/>
          <w:sz w:val="24"/>
          <w:szCs w:val="24"/>
        </w:rPr>
        <w:t xml:space="preserve"> de asistenta comunitara. </w:t>
      </w:r>
      <w:r>
        <w:rPr>
          <w:rFonts w:ascii="Times New Roman" w:eastAsia="Times New Roman" w:hAnsi="Times New Roman"/>
          <w:sz w:val="24"/>
          <w:szCs w:val="24"/>
          <w:lang w:val="ro-RO"/>
        </w:rPr>
        <w:t xml:space="preserve"> </w:t>
      </w:r>
    </w:p>
    <w:p w:rsidR="00461E49" w:rsidRDefault="00461E49">
      <w:pPr>
        <w:pStyle w:val="BodyText"/>
        <w:tabs>
          <w:tab w:val="left" w:pos="0"/>
        </w:tabs>
        <w:autoSpaceDE w:val="0"/>
        <w:spacing w:after="0" w:line="240" w:lineRule="auto"/>
        <w:jc w:val="both"/>
        <w:rPr>
          <w:rFonts w:ascii="Times New Roman" w:hAnsi="Times New Roman"/>
        </w:rPr>
      </w:pPr>
    </w:p>
    <w:p w:rsidR="00461E49" w:rsidRDefault="004850D7">
      <w:pPr>
        <w:pStyle w:val="HTMLPreformatted"/>
        <w:shd w:val="clear" w:color="auto" w:fill="FFFFFF"/>
        <w:tabs>
          <w:tab w:val="decimal" w:pos="142"/>
        </w:tabs>
        <w:jc w:val="both"/>
        <w:rPr>
          <w:rFonts w:ascii="Times New Roman" w:hAnsi="Times New Roman"/>
          <w:sz w:val="24"/>
          <w:szCs w:val="24"/>
          <w:lang w:val="ro-RO"/>
        </w:rPr>
      </w:pPr>
      <w:r>
        <w:rPr>
          <w:rFonts w:ascii="Times New Roman" w:hAnsi="Times New Roman"/>
          <w:sz w:val="24"/>
          <w:szCs w:val="24"/>
          <w:lang w:val="ro-RO"/>
        </w:rPr>
        <w:t>Rezultatele asteptate in urma implementari proiectului:</w:t>
      </w:r>
    </w:p>
    <w:p w:rsidR="00461E49" w:rsidRDefault="00461E49">
      <w:pPr>
        <w:pStyle w:val="HTMLPreformatted"/>
        <w:shd w:val="clear" w:color="auto" w:fill="FFFFFF"/>
        <w:tabs>
          <w:tab w:val="decimal" w:pos="142"/>
        </w:tabs>
        <w:jc w:val="both"/>
        <w:rPr>
          <w:rFonts w:ascii="Times New Roman" w:hAnsi="Times New Roman"/>
          <w:sz w:val="24"/>
          <w:szCs w:val="24"/>
          <w:lang w:val="ro-RO"/>
        </w:rPr>
      </w:pPr>
    </w:p>
    <w:p w:rsidR="00461E49" w:rsidRDefault="004850D7">
      <w:pPr>
        <w:pStyle w:val="HTMLPreformatted"/>
        <w:shd w:val="clear" w:color="auto" w:fill="FFFFFF"/>
        <w:tabs>
          <w:tab w:val="decimal" w:pos="445"/>
        </w:tabs>
        <w:jc w:val="both"/>
        <w:rPr>
          <w:rFonts w:ascii="Times New Roman" w:hAnsi="Times New Roman"/>
          <w:sz w:val="24"/>
          <w:szCs w:val="24"/>
        </w:rPr>
      </w:pPr>
      <w:r>
        <w:rPr>
          <w:rFonts w:ascii="Times New Roman" w:hAnsi="Times New Roman"/>
          <w:sz w:val="24"/>
          <w:szCs w:val="24"/>
          <w:lang w:val="ro-RO"/>
        </w:rPr>
        <w:t xml:space="preserve">1. </w:t>
      </w:r>
      <w:bookmarkStart w:id="4" w:name="contentPanel"/>
      <w:bookmarkEnd w:id="4"/>
      <w:r>
        <w:rPr>
          <w:rFonts w:ascii="Times New Roman" w:hAnsi="Times New Roman"/>
          <w:sz w:val="24"/>
          <w:szCs w:val="24"/>
        </w:rPr>
        <w:t>508 persoane, populație care trăiește în zona urbană marginalizată Ronaț din Municipiul Timișoara vor fi beneficiari indirecți ai proiectului, beneficiarii serviciilor</w:t>
      </w:r>
      <w:r>
        <w:rPr>
          <w:rFonts w:ascii="Times New Roman" w:hAnsi="Times New Roman"/>
          <w:sz w:val="24"/>
          <w:szCs w:val="24"/>
        </w:rPr>
        <w:t xml:space="preserve"> sociale furnizate in cadrul Centrului multifunctional provenind din comunitate; minim de 101 persoane, localizate in comunitate urbana marginalizata Ronat, vor fi beneficiari direcți ai proiectului. Activitățile centrului vor fi destinate: copiilor din zo</w:t>
      </w:r>
      <w:r>
        <w:rPr>
          <w:rFonts w:ascii="Times New Roman" w:hAnsi="Times New Roman"/>
          <w:sz w:val="24"/>
          <w:szCs w:val="24"/>
        </w:rPr>
        <w:t>nă (vor avea rezultat încurajarea frecventării învățământului de masă, sprijin pentru copii care frecventează învățământul de masă și combaterea abandonului școlar); tinerilor si adultilor (vor avea ca rezultat deprinderea de abilități necesare identificăr</w:t>
      </w:r>
      <w:r>
        <w:rPr>
          <w:rFonts w:ascii="Times New Roman" w:hAnsi="Times New Roman"/>
          <w:sz w:val="24"/>
          <w:szCs w:val="24"/>
        </w:rPr>
        <w:t>ii și păstrării unui loc de muncă, adoptarea unui stil de viață sănătos); altor persoane de diferite vârste eligibile pentru serviciile sociale dezvoltate, conform standardelor minime de calitate (vor avea ca rezultat creșterea gradului de incluziune socia</w:t>
      </w:r>
      <w:r>
        <w:rPr>
          <w:rFonts w:ascii="Times New Roman" w:hAnsi="Times New Roman"/>
          <w:sz w:val="24"/>
          <w:szCs w:val="24"/>
        </w:rPr>
        <w:t>lă). Activitățile recreative, culturale vor avea ca destinatari toate grupele de vârstă și vor avea drept rezultat întărirea coeziunii sociale, însușirea unor valori pozitive și creșterea sentimentului de apartenență la comunitate. Valoarea la inceputul im</w:t>
      </w:r>
      <w:r>
        <w:rPr>
          <w:rFonts w:ascii="Times New Roman" w:hAnsi="Times New Roman"/>
          <w:sz w:val="24"/>
          <w:szCs w:val="24"/>
        </w:rPr>
        <w:t xml:space="preserve">plementarii proiectului pentru populatia care traieste in zonele cu interventii in regenerare fizica, economica si sociala a comunitatiilor marginalizate din </w:t>
      </w:r>
      <w:r>
        <w:rPr>
          <w:rFonts w:ascii="Times New Roman" w:hAnsi="Times New Roman"/>
          <w:sz w:val="24"/>
          <w:szCs w:val="24"/>
        </w:rPr>
        <w:lastRenderedPageBreak/>
        <w:t>municipii resedinta de judet este de 508 persoane, iar valoarea la finalul implementarii proiectul</w:t>
      </w:r>
      <w:r>
        <w:rPr>
          <w:rFonts w:ascii="Times New Roman" w:hAnsi="Times New Roman"/>
          <w:sz w:val="24"/>
          <w:szCs w:val="24"/>
        </w:rPr>
        <w:t>ui (de output) este de 508 persoane. O caracteristica a populatiei care prezinta indicatori de marginalizare este tendinta de a migra si este posibil ca la finalul implementarii proiectului cele 508 persoane sa fie diferite de cele 508 initiale</w:t>
      </w:r>
    </w:p>
    <w:p w:rsidR="00461E49" w:rsidRDefault="00461E49">
      <w:pPr>
        <w:pStyle w:val="HTMLPreformatted"/>
        <w:shd w:val="clear" w:color="auto" w:fill="FFFFFF"/>
        <w:tabs>
          <w:tab w:val="decimal" w:pos="445"/>
        </w:tabs>
        <w:jc w:val="both"/>
        <w:rPr>
          <w:rFonts w:ascii="Times New Roman" w:hAnsi="Times New Roman"/>
          <w:sz w:val="24"/>
          <w:szCs w:val="24"/>
        </w:rPr>
      </w:pPr>
    </w:p>
    <w:p w:rsidR="00461E49" w:rsidRDefault="004850D7">
      <w:pPr>
        <w:pStyle w:val="HTMLPreformatted"/>
        <w:shd w:val="clear" w:color="auto" w:fill="FFFFFF"/>
        <w:tabs>
          <w:tab w:val="decimal" w:pos="445"/>
        </w:tabs>
        <w:jc w:val="both"/>
        <w:rPr>
          <w:rFonts w:ascii="Times New Roman" w:hAnsi="Times New Roman"/>
          <w:sz w:val="24"/>
          <w:szCs w:val="24"/>
        </w:rPr>
      </w:pPr>
      <w:r>
        <w:rPr>
          <w:rFonts w:ascii="Times New Roman" w:hAnsi="Times New Roman"/>
          <w:sz w:val="24"/>
          <w:szCs w:val="24"/>
          <w:lang w:val="ro-RO"/>
        </w:rPr>
        <w:t>2. Un</w:t>
      </w:r>
      <w:r>
        <w:rPr>
          <w:rFonts w:ascii="Times New Roman" w:hAnsi="Times New Roman"/>
          <w:sz w:val="24"/>
          <w:szCs w:val="24"/>
        </w:rPr>
        <w:t xml:space="preserve"> Cent</w:t>
      </w:r>
      <w:r>
        <w:rPr>
          <w:rFonts w:ascii="Times New Roman" w:hAnsi="Times New Roman"/>
          <w:sz w:val="24"/>
          <w:szCs w:val="24"/>
        </w:rPr>
        <w:t>ru multifunctional - cladire publica - construit cu o suprafata utila de 752.50 mp, destinat utilizării publice pentru activități educative, culturale și recreative, socio-culturale de tip centru de zi (categoria servicii sociale fără cazare). In cadrul ce</w:t>
      </w:r>
      <w:r>
        <w:rPr>
          <w:rFonts w:ascii="Times New Roman" w:hAnsi="Times New Roman"/>
          <w:sz w:val="24"/>
          <w:szCs w:val="24"/>
        </w:rPr>
        <w:t>ntrului vor fi furnizate 3 tipuri de servicii sociale: (1) Centru de zi pentru copii aflati în situatie de risc de separare de parinti; (2) Centru de zi pentru consiliere si sprijin pentru parinti cu copii; (3) Servicii de asistenta comunitara. Centrul mul</w:t>
      </w:r>
      <w:r>
        <w:rPr>
          <w:rFonts w:ascii="Times New Roman" w:hAnsi="Times New Roman"/>
          <w:sz w:val="24"/>
          <w:szCs w:val="24"/>
        </w:rPr>
        <w:t>tifuncțional va fi situat în Timișoara, pe Calea Bogdăneștilor și va cuprinde: o clădire pe două nivele supraterane cu toate echipamentele și dotările necesare; un spatiu verde in suprafata de 1650 mp care va include: amenjarea unei zone verzi in incinta i</w:t>
      </w:r>
      <w:r>
        <w:rPr>
          <w:rFonts w:ascii="Times New Roman" w:hAnsi="Times New Roman"/>
          <w:sz w:val="24"/>
          <w:szCs w:val="24"/>
        </w:rPr>
        <w:t>n suprafata de 900 mp, amenjarea unei zone de joaca in suprafata de 700 mp si amenajarea de zone nevegetale izolate in suprafata de 50 mp; amenajrea unui teren de sport in incinta in suprafata de 700 mp; realizarea de locuri de parcare și realizarea împrej</w:t>
      </w:r>
      <w:r>
        <w:rPr>
          <w:rFonts w:ascii="Times New Roman" w:hAnsi="Times New Roman"/>
          <w:sz w:val="24"/>
          <w:szCs w:val="24"/>
        </w:rPr>
        <w:t xml:space="preserve">muirii terenului, inclusiv creearea acceselor. Valoarea la inceputul implementarii proiectului pentru cladiri publice sau comerciale construite sau renovate in zonele urbane, este de 0 cladiri cu 0 mp, iar valoarea la finalul implementarii proiectului (de </w:t>
      </w:r>
      <w:r>
        <w:rPr>
          <w:rFonts w:ascii="Times New Roman" w:hAnsi="Times New Roman"/>
          <w:sz w:val="24"/>
          <w:szCs w:val="24"/>
        </w:rPr>
        <w:t xml:space="preserve">output) este de 1 cladire publica cu suprafata utila de 752.50 mp. </w:t>
      </w:r>
    </w:p>
    <w:p w:rsidR="00461E49" w:rsidRDefault="00461E49">
      <w:pPr>
        <w:spacing w:after="0" w:line="240" w:lineRule="auto"/>
        <w:jc w:val="both"/>
        <w:rPr>
          <w:rFonts w:ascii="Times New Roman" w:hAnsi="Times New Roman"/>
          <w:sz w:val="24"/>
          <w:szCs w:val="24"/>
          <w:lang w:val="ro-RO"/>
        </w:rPr>
      </w:pPr>
    </w:p>
    <w:p w:rsidR="00461E49" w:rsidRDefault="004850D7">
      <w:pPr>
        <w:tabs>
          <w:tab w:val="decimal" w:pos="142"/>
        </w:tabs>
        <w:spacing w:after="0" w:line="240" w:lineRule="auto"/>
        <w:jc w:val="both"/>
        <w:rPr>
          <w:rFonts w:ascii="Times New Roman" w:hAnsi="Times New Roman"/>
          <w:sz w:val="24"/>
          <w:szCs w:val="24"/>
        </w:rPr>
      </w:pPr>
      <w:r>
        <w:rPr>
          <w:rFonts w:ascii="Times New Roman" w:hAnsi="Times New Roman"/>
          <w:sz w:val="24"/>
          <w:szCs w:val="24"/>
          <w:lang w:val="ro-RO"/>
        </w:rPr>
        <w:t xml:space="preserve">Prin adresa ADR Vest nr. </w:t>
      </w:r>
      <w:r>
        <w:rPr>
          <w:rFonts w:ascii="Times New Roman" w:hAnsi="Times New Roman"/>
          <w:sz w:val="24"/>
          <w:szCs w:val="24"/>
          <w:lang w:val="ro-RO"/>
        </w:rPr>
        <w:t xml:space="preserve">9667/03.05.2019 </w:t>
      </w:r>
      <w:r>
        <w:rPr>
          <w:rFonts w:ascii="Times New Roman" w:hAnsi="Times New Roman"/>
          <w:sz w:val="24"/>
          <w:szCs w:val="24"/>
          <w:lang w:val="ro-RO"/>
        </w:rPr>
        <w:t xml:space="preserve">se solicita pentru etapa precontractuala pregatirea unei Hotarari a Consiliului Local al Municipiului Timisoara privind aprobarea proiectului si a cheltuielilor aferente, </w:t>
      </w:r>
      <w:r>
        <w:rPr>
          <w:rFonts w:ascii="Times New Roman" w:hAnsi="Times New Roman"/>
          <w:sz w:val="24"/>
          <w:szCs w:val="24"/>
        </w:rPr>
        <w:t>în condiţiile rambursării/decontării ulterioare a cheltuielilor eligibile din instrum</w:t>
      </w:r>
      <w:r>
        <w:rPr>
          <w:rFonts w:ascii="Times New Roman" w:hAnsi="Times New Roman"/>
          <w:sz w:val="24"/>
          <w:szCs w:val="24"/>
        </w:rPr>
        <w:t>ente structurale.</w:t>
      </w:r>
    </w:p>
    <w:p w:rsidR="00461E49" w:rsidRDefault="00461E49">
      <w:pPr>
        <w:spacing w:after="0" w:line="240" w:lineRule="auto"/>
        <w:jc w:val="both"/>
        <w:rPr>
          <w:rFonts w:ascii="Times New Roman" w:hAnsi="Times New Roman"/>
          <w:sz w:val="24"/>
          <w:szCs w:val="24"/>
        </w:rPr>
      </w:pPr>
    </w:p>
    <w:p w:rsidR="00461E49" w:rsidRDefault="004850D7">
      <w:pPr>
        <w:spacing w:after="0" w:line="240" w:lineRule="auto"/>
        <w:jc w:val="both"/>
        <w:rPr>
          <w:rFonts w:ascii="Times New Roman" w:hAnsi="Times New Roman"/>
          <w:sz w:val="24"/>
          <w:szCs w:val="24"/>
        </w:rPr>
      </w:pPr>
      <w:r>
        <w:rPr>
          <w:rFonts w:ascii="Times New Roman" w:hAnsi="Times New Roman"/>
          <w:sz w:val="24"/>
          <w:szCs w:val="24"/>
        </w:rPr>
        <w:t>În proiectul de hotărâre au fost incluse toate cheltuielile pe care solicitantul trebuie să le asigure pentru implementarea activitatilor din cadrul cererii de finanţare, în condiţiile rambursării/decontării ulterioare a cheltuielilor el</w:t>
      </w:r>
      <w:r>
        <w:rPr>
          <w:rFonts w:ascii="Times New Roman" w:hAnsi="Times New Roman"/>
          <w:sz w:val="24"/>
          <w:szCs w:val="24"/>
        </w:rPr>
        <w:t>igibile din instrumente structurale.</w:t>
      </w:r>
    </w:p>
    <w:p w:rsidR="00461E49" w:rsidRDefault="00461E49">
      <w:pPr>
        <w:spacing w:after="0" w:line="240" w:lineRule="auto"/>
        <w:jc w:val="both"/>
        <w:rPr>
          <w:rFonts w:ascii="Times New Roman" w:hAnsi="Times New Roman"/>
          <w:sz w:val="24"/>
          <w:szCs w:val="24"/>
          <w:lang w:val="ro-RO"/>
        </w:rPr>
      </w:pPr>
    </w:p>
    <w:p w:rsidR="00461E49" w:rsidRDefault="004850D7">
      <w:pPr>
        <w:spacing w:after="0" w:line="240" w:lineRule="auto"/>
        <w:jc w:val="both"/>
        <w:rPr>
          <w:rFonts w:ascii="Times New Roman" w:hAnsi="Times New Roman"/>
          <w:sz w:val="24"/>
          <w:szCs w:val="24"/>
        </w:rPr>
      </w:pPr>
      <w:r>
        <w:rPr>
          <w:rFonts w:ascii="Times New Roman" w:hAnsi="Times New Roman"/>
          <w:sz w:val="24"/>
          <w:szCs w:val="24"/>
        </w:rPr>
        <w:t xml:space="preserve">Având în vedere prevederile legale expuse în prezentul raport, apreciem că proiectul de hotărâre privind aprobarea </w:t>
      </w:r>
      <w:r>
        <w:rPr>
          <w:rFonts w:ascii="Times New Roman" w:hAnsi="Times New Roman"/>
          <w:sz w:val="24"/>
          <w:szCs w:val="24"/>
          <w:lang w:val="ro-RO"/>
        </w:rPr>
        <w:t xml:space="preserve">cererii de finanţare </w:t>
      </w:r>
      <w:r>
        <w:rPr>
          <w:rFonts w:ascii="Times New Roman" w:hAnsi="Times New Roman"/>
          <w:bCs/>
          <w:sz w:val="24"/>
          <w:szCs w:val="24"/>
          <w:lang w:val="ro-RO"/>
        </w:rPr>
        <w:t>"Regenerare fizică, economică şi socială a zonei urbane marginalizate din cartieru</w:t>
      </w:r>
      <w:r>
        <w:rPr>
          <w:rFonts w:ascii="Times New Roman" w:hAnsi="Times New Roman"/>
          <w:bCs/>
          <w:sz w:val="24"/>
          <w:szCs w:val="24"/>
          <w:lang w:val="ro-RO"/>
        </w:rPr>
        <w:t>l Ronaţ Timişoara – Construire centru multifuncţional"</w:t>
      </w:r>
      <w:r>
        <w:rPr>
          <w:rFonts w:ascii="Times New Roman" w:hAnsi="Times New Roman"/>
          <w:sz w:val="24"/>
          <w:szCs w:val="24"/>
          <w:lang w:val="ro-RO"/>
        </w:rPr>
        <w:t xml:space="preserve"> şi a cheltuielilor aferente</w:t>
      </w:r>
      <w:r>
        <w:rPr>
          <w:rFonts w:ascii="Times New Roman" w:hAnsi="Times New Roman"/>
          <w:sz w:val="24"/>
          <w:szCs w:val="24"/>
        </w:rPr>
        <w:t xml:space="preserve">, îndeplineşte condiţiile pentru a fi supus dezbaterii şi aprobării plenului consiliului local. </w:t>
      </w:r>
    </w:p>
    <w:p w:rsidR="00461E49" w:rsidRDefault="004850D7">
      <w:pPr>
        <w:spacing w:after="0" w:line="240" w:lineRule="auto"/>
        <w:jc w:val="both"/>
        <w:rPr>
          <w:rFonts w:ascii="Times New Roman" w:hAnsi="Times New Roman"/>
          <w:sz w:val="24"/>
          <w:szCs w:val="24"/>
        </w:rPr>
      </w:pPr>
      <w:r>
        <w:rPr>
          <w:rFonts w:ascii="Times New Roman" w:hAnsi="Times New Roman"/>
          <w:sz w:val="24"/>
          <w:szCs w:val="24"/>
        </w:rPr>
        <w:tab/>
      </w:r>
    </w:p>
    <w:p w:rsidR="00461E49" w:rsidRDefault="00461E49">
      <w:pPr>
        <w:spacing w:after="0" w:line="240" w:lineRule="auto"/>
        <w:jc w:val="both"/>
        <w:rPr>
          <w:rFonts w:ascii="Times New Roman" w:hAnsi="Times New Roman"/>
          <w:sz w:val="24"/>
          <w:szCs w:val="24"/>
        </w:rPr>
      </w:pPr>
    </w:p>
    <w:p w:rsidR="00461E49" w:rsidRDefault="004850D7">
      <w:pPr>
        <w:spacing w:after="0" w:line="240" w:lineRule="auto"/>
        <w:jc w:val="both"/>
        <w:rPr>
          <w:rFonts w:ascii="Times New Roman" w:hAnsi="Times New Roman"/>
          <w:sz w:val="24"/>
          <w:szCs w:val="24"/>
        </w:rPr>
      </w:pPr>
      <w:r>
        <w:rPr>
          <w:rFonts w:ascii="Times New Roman" w:hAnsi="Times New Roman"/>
          <w:sz w:val="24"/>
          <w:szCs w:val="24"/>
        </w:rPr>
        <w:t>Director Directia Dezvoltare</w:t>
      </w:r>
    </w:p>
    <w:p w:rsidR="00461E49" w:rsidRDefault="004850D7">
      <w:pPr>
        <w:spacing w:after="0" w:line="240" w:lineRule="auto"/>
        <w:rPr>
          <w:rFonts w:ascii="Times New Roman" w:hAnsi="Times New Roman"/>
          <w:sz w:val="24"/>
          <w:szCs w:val="24"/>
        </w:rPr>
      </w:pPr>
      <w:r>
        <w:rPr>
          <w:rFonts w:ascii="Times New Roman" w:hAnsi="Times New Roman"/>
          <w:sz w:val="24"/>
          <w:szCs w:val="24"/>
        </w:rPr>
        <w:t>Magdalena Nicoară</w:t>
      </w:r>
    </w:p>
    <w:p w:rsidR="00461E49" w:rsidRDefault="00461E49">
      <w:pPr>
        <w:spacing w:after="0" w:line="240" w:lineRule="auto"/>
        <w:rPr>
          <w:rFonts w:ascii="Times New Roman" w:hAnsi="Times New Roman"/>
          <w:sz w:val="24"/>
          <w:szCs w:val="24"/>
        </w:rPr>
      </w:pPr>
    </w:p>
    <w:p w:rsidR="00461E49" w:rsidRDefault="00461E49">
      <w:pPr>
        <w:spacing w:after="0" w:line="240" w:lineRule="auto"/>
        <w:rPr>
          <w:rFonts w:ascii="Times New Roman" w:hAnsi="Times New Roman"/>
          <w:sz w:val="24"/>
          <w:szCs w:val="24"/>
        </w:rPr>
      </w:pPr>
    </w:p>
    <w:p w:rsidR="00461E49" w:rsidRDefault="00461E49">
      <w:pPr>
        <w:spacing w:after="0" w:line="240" w:lineRule="auto"/>
        <w:rPr>
          <w:rFonts w:ascii="Times New Roman" w:hAnsi="Times New Roman"/>
          <w:sz w:val="24"/>
          <w:szCs w:val="24"/>
        </w:rPr>
      </w:pPr>
    </w:p>
    <w:p w:rsidR="00461E49" w:rsidRDefault="004850D7">
      <w:pPr>
        <w:spacing w:after="0" w:line="240" w:lineRule="auto"/>
        <w:rPr>
          <w:rFonts w:ascii="Times New Roman" w:hAnsi="Times New Roman"/>
          <w:sz w:val="24"/>
          <w:szCs w:val="24"/>
        </w:rPr>
      </w:pPr>
      <w:r>
        <w:rPr>
          <w:rFonts w:ascii="Times New Roman" w:hAnsi="Times New Roman"/>
          <w:sz w:val="24"/>
          <w:szCs w:val="24"/>
        </w:rPr>
        <w:t>Intocmit,</w:t>
      </w:r>
    </w:p>
    <w:p w:rsidR="00461E49" w:rsidRDefault="004850D7">
      <w:pPr>
        <w:spacing w:after="0" w:line="240" w:lineRule="auto"/>
        <w:rPr>
          <w:rFonts w:ascii="Times New Roman" w:hAnsi="Times New Roman"/>
          <w:sz w:val="24"/>
          <w:szCs w:val="24"/>
          <w:lang w:val="ro-RO"/>
        </w:rPr>
      </w:pPr>
      <w:r>
        <w:rPr>
          <w:rFonts w:ascii="Times New Roman" w:hAnsi="Times New Roman"/>
          <w:sz w:val="24"/>
          <w:szCs w:val="24"/>
          <w:lang w:val="ro-RO"/>
        </w:rPr>
        <w:t>Marcel Malac</w:t>
      </w:r>
    </w:p>
    <w:p w:rsidR="00461E49" w:rsidRDefault="00461E49">
      <w:pPr>
        <w:spacing w:after="0" w:line="240" w:lineRule="auto"/>
        <w:rPr>
          <w:rFonts w:ascii="Times New Roman" w:hAnsi="Times New Roman"/>
          <w:sz w:val="24"/>
          <w:szCs w:val="24"/>
        </w:rPr>
      </w:pPr>
    </w:p>
    <w:p w:rsidR="00461E49" w:rsidRDefault="004850D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461E49" w:rsidSect="00461E49">
      <w:footerReference w:type="default" r:id="rId7"/>
      <w:pgSz w:w="12240" w:h="15840"/>
      <w:pgMar w:top="426" w:right="1417" w:bottom="776" w:left="1417" w:header="0" w:footer="72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0D7" w:rsidRDefault="004850D7" w:rsidP="00461E49">
      <w:pPr>
        <w:spacing w:after="0" w:line="240" w:lineRule="auto"/>
      </w:pPr>
      <w:r>
        <w:separator/>
      </w:r>
    </w:p>
  </w:endnote>
  <w:endnote w:type="continuationSeparator" w:id="0">
    <w:p w:rsidR="004850D7" w:rsidRDefault="004850D7" w:rsidP="00461E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49" w:rsidRDefault="00461E49">
    <w:pPr>
      <w:pStyle w:val="Footer"/>
      <w:jc w:val="center"/>
    </w:pPr>
    <w:r>
      <w:fldChar w:fldCharType="begin"/>
    </w:r>
    <w:r w:rsidR="004850D7">
      <w:instrText>PAGE</w:instrText>
    </w:r>
    <w:r>
      <w:fldChar w:fldCharType="separate"/>
    </w:r>
    <w:r w:rsidR="007004FA">
      <w:rPr>
        <w:noProof/>
      </w:rPr>
      <w:t>3</w:t>
    </w:r>
    <w:r>
      <w:fldChar w:fldCharType="end"/>
    </w:r>
  </w:p>
  <w:p w:rsidR="00461E49" w:rsidRDefault="00461E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0D7" w:rsidRDefault="004850D7" w:rsidP="00461E49">
      <w:pPr>
        <w:spacing w:after="0" w:line="240" w:lineRule="auto"/>
      </w:pPr>
      <w:r>
        <w:separator/>
      </w:r>
    </w:p>
  </w:footnote>
  <w:footnote w:type="continuationSeparator" w:id="0">
    <w:p w:rsidR="004850D7" w:rsidRDefault="004850D7" w:rsidP="00461E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66861"/>
    <w:multiLevelType w:val="multilevel"/>
    <w:tmpl w:val="26F60260"/>
    <w:lvl w:ilvl="0">
      <w:start w:val="1"/>
      <w:numFmt w:val="bullet"/>
      <w:lvlText w:val=""/>
      <w:lvlJc w:val="left"/>
      <w:pPr>
        <w:ind w:hanging="360"/>
      </w:pPr>
      <w:rPr>
        <w:rFonts w:ascii="Symbol" w:hAnsi="Symbol" w:cs="Symbol" w:hint="default"/>
        <w:color w:val="262626"/>
        <w:highlight w:val="whit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9A2B32"/>
    <w:multiLevelType w:val="multilevel"/>
    <w:tmpl w:val="9E3A9DCE"/>
    <w:lvl w:ilvl="0">
      <w:start w:val="1"/>
      <w:numFmt w:val="none"/>
      <w:suff w:val="nothing"/>
      <w:lvlText w:val=""/>
      <w:lvlJc w:val="left"/>
      <w:pPr>
        <w:ind w:firstLine="0"/>
      </w:pPr>
    </w:lvl>
    <w:lvl w:ilvl="1">
      <w:start w:val="1"/>
      <w:numFmt w:val="none"/>
      <w:suff w:val="nothing"/>
      <w:lvlText w:val=""/>
      <w:lvlJc w:val="left"/>
      <w:pPr>
        <w:ind w:firstLine="0"/>
      </w:pPr>
    </w:lvl>
    <w:lvl w:ilvl="2">
      <w:start w:val="1"/>
      <w:numFmt w:val="none"/>
      <w:suff w:val="nothing"/>
      <w:lvlText w:val=""/>
      <w:lvlJc w:val="left"/>
      <w:pPr>
        <w:ind w:firstLine="0"/>
      </w:pPr>
    </w:lvl>
    <w:lvl w:ilvl="3">
      <w:start w:val="1"/>
      <w:numFmt w:val="none"/>
      <w:suff w:val="nothing"/>
      <w:lvlText w:val=""/>
      <w:lvlJc w:val="left"/>
      <w:pPr>
        <w:ind w:firstLine="0"/>
      </w:pPr>
    </w:lvl>
    <w:lvl w:ilvl="4">
      <w:start w:val="1"/>
      <w:numFmt w:val="none"/>
      <w:suff w:val="nothing"/>
      <w:lvlText w:val=""/>
      <w:lvlJc w:val="left"/>
      <w:pPr>
        <w:ind w:firstLine="0"/>
      </w:pPr>
    </w:lvl>
    <w:lvl w:ilvl="5">
      <w:start w:val="1"/>
      <w:numFmt w:val="none"/>
      <w:suff w:val="nothing"/>
      <w:lvlText w:val=""/>
      <w:lvlJc w:val="left"/>
      <w:pPr>
        <w:ind w:firstLine="0"/>
      </w:pPr>
    </w:lvl>
    <w:lvl w:ilvl="6">
      <w:start w:val="1"/>
      <w:numFmt w:val="none"/>
      <w:suff w:val="nothing"/>
      <w:lvlText w:val=""/>
      <w:lvlJc w:val="left"/>
      <w:pPr>
        <w:ind w:firstLine="0"/>
      </w:pPr>
    </w:lvl>
    <w:lvl w:ilvl="7">
      <w:start w:val="1"/>
      <w:numFmt w:val="none"/>
      <w:suff w:val="nothing"/>
      <w:lvlText w:val=""/>
      <w:lvlJc w:val="left"/>
      <w:pPr>
        <w:ind w:firstLine="0"/>
      </w:pPr>
    </w:lvl>
    <w:lvl w:ilvl="8">
      <w:start w:val="1"/>
      <w:numFmt w:val="none"/>
      <w:suff w:val="nothing"/>
      <w:lvlText w:val=""/>
      <w:lvlJc w:val="left"/>
      <w:pPr>
        <w:ind w:firstLine="0"/>
      </w:pPr>
    </w:lvl>
  </w:abstractNum>
  <w:abstractNum w:abstractNumId="2">
    <w:nsid w:val="355B28A2"/>
    <w:multiLevelType w:val="multilevel"/>
    <w:tmpl w:val="F3E8AF80"/>
    <w:lvl w:ilvl="0">
      <w:start w:val="1"/>
      <w:numFmt w:val="decimal"/>
      <w:lvlText w:val="%1."/>
      <w:lvlJc w:val="left"/>
      <w:pPr>
        <w:ind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hyphenationZone w:val="425"/>
  <w:characterSpacingControl w:val="doNotCompress"/>
  <w:footnotePr>
    <w:footnote w:id="-1"/>
    <w:footnote w:id="0"/>
  </w:footnotePr>
  <w:endnotePr>
    <w:endnote w:id="-1"/>
    <w:endnote w:id="0"/>
  </w:endnotePr>
  <w:compat>
    <w:useFELayout/>
  </w:compat>
  <w:rsids>
    <w:rsidRoot w:val="00461E49"/>
    <w:rsid w:val="00461E49"/>
    <w:rsid w:val="004850D7"/>
    <w:rsid w:val="007004F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E49"/>
    <w:pPr>
      <w:spacing w:after="200" w:line="276" w:lineRule="auto"/>
    </w:pPr>
    <w:rPr>
      <w:rFonts w:ascii="Calibri" w:eastAsia="Calibri" w:hAnsi="Calibri"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461E49"/>
    <w:rPr>
      <w:rFonts w:ascii="Times New Roman" w:eastAsia="Calibri" w:hAnsi="Times New Roman" w:cs="Times New Roman"/>
    </w:rPr>
  </w:style>
  <w:style w:type="character" w:customStyle="1" w:styleId="WW8Num1z1">
    <w:name w:val="WW8Num1z1"/>
    <w:qFormat/>
    <w:rsid w:val="00461E49"/>
    <w:rPr>
      <w:rFonts w:ascii="Courier New" w:hAnsi="Courier New" w:cs="Courier New"/>
    </w:rPr>
  </w:style>
  <w:style w:type="character" w:customStyle="1" w:styleId="WW8Num1z2">
    <w:name w:val="WW8Num1z2"/>
    <w:qFormat/>
    <w:rsid w:val="00461E49"/>
    <w:rPr>
      <w:rFonts w:ascii="Wingdings" w:hAnsi="Wingdings" w:cs="Wingdings"/>
    </w:rPr>
  </w:style>
  <w:style w:type="character" w:customStyle="1" w:styleId="WW8Num1z3">
    <w:name w:val="WW8Num1z3"/>
    <w:qFormat/>
    <w:rsid w:val="00461E49"/>
    <w:rPr>
      <w:rFonts w:ascii="Symbol" w:hAnsi="Symbol" w:cs="Symbol"/>
    </w:rPr>
  </w:style>
  <w:style w:type="character" w:customStyle="1" w:styleId="WW8Num2z0">
    <w:name w:val="WW8Num2z0"/>
    <w:qFormat/>
    <w:rsid w:val="00461E49"/>
    <w:rPr>
      <w:rFonts w:ascii="Times New Roman" w:eastAsia="Times New Roman" w:hAnsi="Times New Roman" w:cs="Times New Roman"/>
      <w:lang w:val="ro-RO"/>
    </w:rPr>
  </w:style>
  <w:style w:type="character" w:customStyle="1" w:styleId="WW8Num2z1">
    <w:name w:val="WW8Num2z1"/>
    <w:qFormat/>
    <w:rsid w:val="00461E49"/>
  </w:style>
  <w:style w:type="character" w:customStyle="1" w:styleId="WW8Num2z2">
    <w:name w:val="WW8Num2z2"/>
    <w:qFormat/>
    <w:rsid w:val="00461E49"/>
  </w:style>
  <w:style w:type="character" w:customStyle="1" w:styleId="WW8Num2z3">
    <w:name w:val="WW8Num2z3"/>
    <w:qFormat/>
    <w:rsid w:val="00461E49"/>
  </w:style>
  <w:style w:type="character" w:customStyle="1" w:styleId="WW8Num2z4">
    <w:name w:val="WW8Num2z4"/>
    <w:qFormat/>
    <w:rsid w:val="00461E49"/>
  </w:style>
  <w:style w:type="character" w:customStyle="1" w:styleId="WW8Num2z5">
    <w:name w:val="WW8Num2z5"/>
    <w:qFormat/>
    <w:rsid w:val="00461E49"/>
  </w:style>
  <w:style w:type="character" w:customStyle="1" w:styleId="WW8Num2z6">
    <w:name w:val="WW8Num2z6"/>
    <w:qFormat/>
    <w:rsid w:val="00461E49"/>
  </w:style>
  <w:style w:type="character" w:customStyle="1" w:styleId="WW8Num2z7">
    <w:name w:val="WW8Num2z7"/>
    <w:qFormat/>
    <w:rsid w:val="00461E49"/>
  </w:style>
  <w:style w:type="character" w:customStyle="1" w:styleId="WW8Num2z8">
    <w:name w:val="WW8Num2z8"/>
    <w:qFormat/>
    <w:rsid w:val="00461E49"/>
  </w:style>
  <w:style w:type="character" w:customStyle="1" w:styleId="WW8Num3z0">
    <w:name w:val="WW8Num3z0"/>
    <w:qFormat/>
    <w:rsid w:val="00461E49"/>
    <w:rPr>
      <w:rFonts w:ascii="Wingdings" w:hAnsi="Wingdings" w:cs="Wingdings"/>
    </w:rPr>
  </w:style>
  <w:style w:type="character" w:customStyle="1" w:styleId="WW8Num3z1">
    <w:name w:val="WW8Num3z1"/>
    <w:qFormat/>
    <w:rsid w:val="00461E49"/>
  </w:style>
  <w:style w:type="character" w:customStyle="1" w:styleId="WW8Num3z2">
    <w:name w:val="WW8Num3z2"/>
    <w:qFormat/>
    <w:rsid w:val="00461E49"/>
  </w:style>
  <w:style w:type="character" w:customStyle="1" w:styleId="WW8Num3z3">
    <w:name w:val="WW8Num3z3"/>
    <w:qFormat/>
    <w:rsid w:val="00461E49"/>
  </w:style>
  <w:style w:type="character" w:customStyle="1" w:styleId="WW8Num3z4">
    <w:name w:val="WW8Num3z4"/>
    <w:qFormat/>
    <w:rsid w:val="00461E49"/>
  </w:style>
  <w:style w:type="character" w:customStyle="1" w:styleId="WW8Num3z5">
    <w:name w:val="WW8Num3z5"/>
    <w:qFormat/>
    <w:rsid w:val="00461E49"/>
  </w:style>
  <w:style w:type="character" w:customStyle="1" w:styleId="WW8Num3z6">
    <w:name w:val="WW8Num3z6"/>
    <w:qFormat/>
    <w:rsid w:val="00461E49"/>
  </w:style>
  <w:style w:type="character" w:customStyle="1" w:styleId="WW8Num3z7">
    <w:name w:val="WW8Num3z7"/>
    <w:qFormat/>
    <w:rsid w:val="00461E49"/>
  </w:style>
  <w:style w:type="character" w:customStyle="1" w:styleId="WW8Num3z8">
    <w:name w:val="WW8Num3z8"/>
    <w:qFormat/>
    <w:rsid w:val="00461E49"/>
  </w:style>
  <w:style w:type="character" w:customStyle="1" w:styleId="WW8Num4z0">
    <w:name w:val="WW8Num4z0"/>
    <w:qFormat/>
    <w:rsid w:val="00461E49"/>
  </w:style>
  <w:style w:type="character" w:customStyle="1" w:styleId="WW8Num4z1">
    <w:name w:val="WW8Num4z1"/>
    <w:qFormat/>
    <w:rsid w:val="00461E49"/>
  </w:style>
  <w:style w:type="character" w:customStyle="1" w:styleId="WW8Num4z2">
    <w:name w:val="WW8Num4z2"/>
    <w:qFormat/>
    <w:rsid w:val="00461E49"/>
  </w:style>
  <w:style w:type="character" w:customStyle="1" w:styleId="WW8Num4z3">
    <w:name w:val="WW8Num4z3"/>
    <w:qFormat/>
    <w:rsid w:val="00461E49"/>
  </w:style>
  <w:style w:type="character" w:customStyle="1" w:styleId="WW8Num4z4">
    <w:name w:val="WW8Num4z4"/>
    <w:qFormat/>
    <w:rsid w:val="00461E49"/>
  </w:style>
  <w:style w:type="character" w:customStyle="1" w:styleId="WW8Num4z5">
    <w:name w:val="WW8Num4z5"/>
    <w:qFormat/>
    <w:rsid w:val="00461E49"/>
  </w:style>
  <w:style w:type="character" w:customStyle="1" w:styleId="WW8Num4z6">
    <w:name w:val="WW8Num4z6"/>
    <w:qFormat/>
    <w:rsid w:val="00461E49"/>
  </w:style>
  <w:style w:type="character" w:customStyle="1" w:styleId="WW8Num4z7">
    <w:name w:val="WW8Num4z7"/>
    <w:qFormat/>
    <w:rsid w:val="00461E49"/>
  </w:style>
  <w:style w:type="character" w:customStyle="1" w:styleId="WW8Num4z8">
    <w:name w:val="WW8Num4z8"/>
    <w:qFormat/>
    <w:rsid w:val="00461E49"/>
  </w:style>
  <w:style w:type="character" w:customStyle="1" w:styleId="WW8Num5z0">
    <w:name w:val="WW8Num5z0"/>
    <w:qFormat/>
    <w:rsid w:val="00461E49"/>
    <w:rPr>
      <w:rFonts w:ascii="Symbol" w:hAnsi="Symbol" w:cs="Symbol"/>
    </w:rPr>
  </w:style>
  <w:style w:type="character" w:customStyle="1" w:styleId="WW8Num5z1">
    <w:name w:val="WW8Num5z1"/>
    <w:qFormat/>
    <w:rsid w:val="00461E49"/>
    <w:rPr>
      <w:rFonts w:ascii="Courier New" w:hAnsi="Courier New" w:cs="Courier New"/>
    </w:rPr>
  </w:style>
  <w:style w:type="character" w:customStyle="1" w:styleId="WW8Num5z2">
    <w:name w:val="WW8Num5z2"/>
    <w:qFormat/>
    <w:rsid w:val="00461E49"/>
    <w:rPr>
      <w:rFonts w:ascii="Wingdings" w:hAnsi="Wingdings" w:cs="Wingdings"/>
    </w:rPr>
  </w:style>
  <w:style w:type="character" w:customStyle="1" w:styleId="WW8Num6z0">
    <w:name w:val="WW8Num6z0"/>
    <w:qFormat/>
    <w:rsid w:val="00461E49"/>
    <w:rPr>
      <w:rFonts w:ascii="Palatino Linotype" w:eastAsia="Times New Roman" w:hAnsi="Palatino Linotype" w:cs="Times New Roman"/>
      <w:b w:val="0"/>
    </w:rPr>
  </w:style>
  <w:style w:type="character" w:customStyle="1" w:styleId="WW8Num6z1">
    <w:name w:val="WW8Num6z1"/>
    <w:qFormat/>
    <w:rsid w:val="00461E49"/>
    <w:rPr>
      <w:rFonts w:ascii="Courier New" w:hAnsi="Courier New" w:cs="Courier New"/>
    </w:rPr>
  </w:style>
  <w:style w:type="character" w:customStyle="1" w:styleId="WW8Num6z2">
    <w:name w:val="WW8Num6z2"/>
    <w:qFormat/>
    <w:rsid w:val="00461E49"/>
    <w:rPr>
      <w:rFonts w:ascii="Wingdings" w:hAnsi="Wingdings" w:cs="Wingdings"/>
    </w:rPr>
  </w:style>
  <w:style w:type="character" w:customStyle="1" w:styleId="WW8Num6z3">
    <w:name w:val="WW8Num6z3"/>
    <w:qFormat/>
    <w:rsid w:val="00461E49"/>
    <w:rPr>
      <w:rFonts w:ascii="Symbol" w:hAnsi="Symbol" w:cs="Symbol"/>
    </w:rPr>
  </w:style>
  <w:style w:type="character" w:customStyle="1" w:styleId="WW8Num7z0">
    <w:name w:val="WW8Num7z0"/>
    <w:qFormat/>
    <w:rsid w:val="00461E49"/>
    <w:rPr>
      <w:rFonts w:ascii="Symbol" w:hAnsi="Symbol" w:cs="Symbol"/>
    </w:rPr>
  </w:style>
  <w:style w:type="character" w:customStyle="1" w:styleId="WW8Num7z1">
    <w:name w:val="WW8Num7z1"/>
    <w:qFormat/>
    <w:rsid w:val="00461E49"/>
    <w:rPr>
      <w:rFonts w:ascii="Courier New" w:hAnsi="Courier New" w:cs="Courier New"/>
    </w:rPr>
  </w:style>
  <w:style w:type="character" w:customStyle="1" w:styleId="WW8Num7z2">
    <w:name w:val="WW8Num7z2"/>
    <w:qFormat/>
    <w:rsid w:val="00461E49"/>
    <w:rPr>
      <w:rFonts w:ascii="Wingdings" w:hAnsi="Wingdings" w:cs="Wingdings"/>
    </w:rPr>
  </w:style>
  <w:style w:type="character" w:customStyle="1" w:styleId="WW8Num8z0">
    <w:name w:val="WW8Num8z0"/>
    <w:qFormat/>
    <w:rsid w:val="00461E49"/>
    <w:rPr>
      <w:rFonts w:ascii="Times New Roman" w:eastAsia="Calibri" w:hAnsi="Times New Roman" w:cs="Times New Roman"/>
    </w:rPr>
  </w:style>
  <w:style w:type="character" w:customStyle="1" w:styleId="WW8Num8z1">
    <w:name w:val="WW8Num8z1"/>
    <w:qFormat/>
    <w:rsid w:val="00461E49"/>
    <w:rPr>
      <w:rFonts w:ascii="Courier New" w:hAnsi="Courier New" w:cs="Courier New"/>
    </w:rPr>
  </w:style>
  <w:style w:type="character" w:customStyle="1" w:styleId="WW8Num8z2">
    <w:name w:val="WW8Num8z2"/>
    <w:qFormat/>
    <w:rsid w:val="00461E49"/>
    <w:rPr>
      <w:rFonts w:ascii="Wingdings" w:hAnsi="Wingdings" w:cs="Wingdings"/>
    </w:rPr>
  </w:style>
  <w:style w:type="character" w:customStyle="1" w:styleId="WW8Num8z3">
    <w:name w:val="WW8Num8z3"/>
    <w:qFormat/>
    <w:rsid w:val="00461E49"/>
    <w:rPr>
      <w:rFonts w:ascii="Symbol" w:hAnsi="Symbol" w:cs="Symbol"/>
    </w:rPr>
  </w:style>
  <w:style w:type="character" w:customStyle="1" w:styleId="WW8Num9z0">
    <w:name w:val="WW8Num9z0"/>
    <w:qFormat/>
    <w:rsid w:val="00461E49"/>
    <w:rPr>
      <w:rFonts w:ascii="Symbol" w:hAnsi="Symbol" w:cs="Symbol"/>
    </w:rPr>
  </w:style>
  <w:style w:type="character" w:customStyle="1" w:styleId="WW8Num9z1">
    <w:name w:val="WW8Num9z1"/>
    <w:qFormat/>
    <w:rsid w:val="00461E49"/>
    <w:rPr>
      <w:rFonts w:ascii="Courier New" w:hAnsi="Courier New" w:cs="Courier New"/>
    </w:rPr>
  </w:style>
  <w:style w:type="character" w:customStyle="1" w:styleId="WW8Num9z2">
    <w:name w:val="WW8Num9z2"/>
    <w:qFormat/>
    <w:rsid w:val="00461E49"/>
    <w:rPr>
      <w:rFonts w:ascii="Wingdings" w:hAnsi="Wingdings" w:cs="Wingdings"/>
    </w:rPr>
  </w:style>
  <w:style w:type="character" w:customStyle="1" w:styleId="WW8Num10z0">
    <w:name w:val="WW8Num10z0"/>
    <w:qFormat/>
    <w:rsid w:val="00461E49"/>
    <w:rPr>
      <w:rFonts w:ascii="Times New Roman" w:eastAsia="Calibri" w:hAnsi="Times New Roman" w:cs="Times New Roman"/>
    </w:rPr>
  </w:style>
  <w:style w:type="character" w:customStyle="1" w:styleId="WW8Num10z1">
    <w:name w:val="WW8Num10z1"/>
    <w:qFormat/>
    <w:rsid w:val="00461E49"/>
    <w:rPr>
      <w:rFonts w:ascii="Courier New" w:hAnsi="Courier New" w:cs="Courier New"/>
    </w:rPr>
  </w:style>
  <w:style w:type="character" w:customStyle="1" w:styleId="WW8Num10z2">
    <w:name w:val="WW8Num10z2"/>
    <w:qFormat/>
    <w:rsid w:val="00461E49"/>
    <w:rPr>
      <w:rFonts w:ascii="Wingdings" w:hAnsi="Wingdings" w:cs="Wingdings"/>
    </w:rPr>
  </w:style>
  <w:style w:type="character" w:customStyle="1" w:styleId="WW8Num10z3">
    <w:name w:val="WW8Num10z3"/>
    <w:qFormat/>
    <w:rsid w:val="00461E49"/>
    <w:rPr>
      <w:rFonts w:ascii="Symbol" w:hAnsi="Symbol" w:cs="Symbol"/>
    </w:rPr>
  </w:style>
  <w:style w:type="character" w:customStyle="1" w:styleId="WW8Num11z0">
    <w:name w:val="WW8Num11z0"/>
    <w:qFormat/>
    <w:rsid w:val="00461E49"/>
  </w:style>
  <w:style w:type="character" w:customStyle="1" w:styleId="WW8Num11z1">
    <w:name w:val="WW8Num11z1"/>
    <w:qFormat/>
    <w:rsid w:val="00461E49"/>
  </w:style>
  <w:style w:type="character" w:customStyle="1" w:styleId="WW8Num11z2">
    <w:name w:val="WW8Num11z2"/>
    <w:qFormat/>
    <w:rsid w:val="00461E49"/>
  </w:style>
  <w:style w:type="character" w:customStyle="1" w:styleId="WW8Num11z3">
    <w:name w:val="WW8Num11z3"/>
    <w:qFormat/>
    <w:rsid w:val="00461E49"/>
  </w:style>
  <w:style w:type="character" w:customStyle="1" w:styleId="WW8Num11z4">
    <w:name w:val="WW8Num11z4"/>
    <w:qFormat/>
    <w:rsid w:val="00461E49"/>
  </w:style>
  <w:style w:type="character" w:customStyle="1" w:styleId="WW8Num11z5">
    <w:name w:val="WW8Num11z5"/>
    <w:qFormat/>
    <w:rsid w:val="00461E49"/>
  </w:style>
  <w:style w:type="character" w:customStyle="1" w:styleId="WW8Num11z6">
    <w:name w:val="WW8Num11z6"/>
    <w:qFormat/>
    <w:rsid w:val="00461E49"/>
  </w:style>
  <w:style w:type="character" w:customStyle="1" w:styleId="WW8Num11z7">
    <w:name w:val="WW8Num11z7"/>
    <w:qFormat/>
    <w:rsid w:val="00461E49"/>
  </w:style>
  <w:style w:type="character" w:customStyle="1" w:styleId="WW8Num11z8">
    <w:name w:val="WW8Num11z8"/>
    <w:qFormat/>
    <w:rsid w:val="00461E49"/>
  </w:style>
  <w:style w:type="character" w:customStyle="1" w:styleId="WW8Num12z0">
    <w:name w:val="WW8Num12z0"/>
    <w:qFormat/>
    <w:rsid w:val="00461E49"/>
    <w:rPr>
      <w:rFonts w:ascii="Trebuchet MS" w:eastAsia="Times New Roman" w:hAnsi="Trebuchet MS" w:cs="Times New Roman"/>
    </w:rPr>
  </w:style>
  <w:style w:type="character" w:customStyle="1" w:styleId="WW8Num12z1">
    <w:name w:val="WW8Num12z1"/>
    <w:qFormat/>
    <w:rsid w:val="00461E49"/>
    <w:rPr>
      <w:rFonts w:ascii="Courier New" w:hAnsi="Courier New" w:cs="Courier New"/>
    </w:rPr>
  </w:style>
  <w:style w:type="character" w:customStyle="1" w:styleId="WW8Num12z2">
    <w:name w:val="WW8Num12z2"/>
    <w:qFormat/>
    <w:rsid w:val="00461E49"/>
    <w:rPr>
      <w:rFonts w:ascii="Wingdings" w:hAnsi="Wingdings" w:cs="Wingdings"/>
    </w:rPr>
  </w:style>
  <w:style w:type="character" w:customStyle="1" w:styleId="WW8Num12z3">
    <w:name w:val="WW8Num12z3"/>
    <w:qFormat/>
    <w:rsid w:val="00461E49"/>
    <w:rPr>
      <w:rFonts w:ascii="Symbol" w:hAnsi="Symbol" w:cs="Symbol"/>
    </w:rPr>
  </w:style>
  <w:style w:type="character" w:customStyle="1" w:styleId="WW8Num13z0">
    <w:name w:val="WW8Num13z0"/>
    <w:qFormat/>
    <w:rsid w:val="00461E49"/>
    <w:rPr>
      <w:rFonts w:ascii="Symbol" w:hAnsi="Symbol" w:cs="Symbol"/>
    </w:rPr>
  </w:style>
  <w:style w:type="character" w:customStyle="1" w:styleId="WW8Num13z1">
    <w:name w:val="WW8Num13z1"/>
    <w:qFormat/>
    <w:rsid w:val="00461E49"/>
    <w:rPr>
      <w:rFonts w:ascii="Courier New" w:hAnsi="Courier New" w:cs="Courier New"/>
    </w:rPr>
  </w:style>
  <w:style w:type="character" w:customStyle="1" w:styleId="WW8Num13z2">
    <w:name w:val="WW8Num13z2"/>
    <w:qFormat/>
    <w:rsid w:val="00461E49"/>
    <w:rPr>
      <w:rFonts w:ascii="Wingdings" w:hAnsi="Wingdings" w:cs="Wingdings"/>
    </w:rPr>
  </w:style>
  <w:style w:type="character" w:customStyle="1" w:styleId="WW8Num14z0">
    <w:name w:val="WW8Num14z0"/>
    <w:qFormat/>
    <w:rsid w:val="00461E49"/>
    <w:rPr>
      <w:rFonts w:ascii="Symbol" w:hAnsi="Symbol" w:cs="Symbol"/>
    </w:rPr>
  </w:style>
  <w:style w:type="character" w:customStyle="1" w:styleId="WW8Num14z1">
    <w:name w:val="WW8Num14z1"/>
    <w:qFormat/>
    <w:rsid w:val="00461E49"/>
    <w:rPr>
      <w:rFonts w:ascii="Courier New" w:hAnsi="Courier New" w:cs="Courier New"/>
    </w:rPr>
  </w:style>
  <w:style w:type="character" w:customStyle="1" w:styleId="WW8Num14z2">
    <w:name w:val="WW8Num14z2"/>
    <w:qFormat/>
    <w:rsid w:val="00461E49"/>
    <w:rPr>
      <w:rFonts w:ascii="Wingdings" w:hAnsi="Wingdings" w:cs="Wingdings"/>
    </w:rPr>
  </w:style>
  <w:style w:type="character" w:customStyle="1" w:styleId="WW8Num15z0">
    <w:name w:val="WW8Num15z0"/>
    <w:qFormat/>
    <w:rsid w:val="00461E49"/>
    <w:rPr>
      <w:rFonts w:ascii="Symbol" w:hAnsi="Symbol" w:cs="Symbol"/>
      <w:color w:val="262626"/>
      <w:highlight w:val="white"/>
    </w:rPr>
  </w:style>
  <w:style w:type="character" w:customStyle="1" w:styleId="WW8Num15z1">
    <w:name w:val="WW8Num15z1"/>
    <w:qFormat/>
    <w:rsid w:val="00461E49"/>
    <w:rPr>
      <w:rFonts w:ascii="Courier New" w:hAnsi="Courier New" w:cs="Courier New"/>
    </w:rPr>
  </w:style>
  <w:style w:type="character" w:customStyle="1" w:styleId="WW8Num15z2">
    <w:name w:val="WW8Num15z2"/>
    <w:qFormat/>
    <w:rsid w:val="00461E49"/>
    <w:rPr>
      <w:rFonts w:ascii="Wingdings" w:hAnsi="Wingdings" w:cs="Wingdings"/>
    </w:rPr>
  </w:style>
  <w:style w:type="character" w:customStyle="1" w:styleId="WW8Num16z0">
    <w:name w:val="WW8Num16z0"/>
    <w:qFormat/>
    <w:rsid w:val="00461E49"/>
  </w:style>
  <w:style w:type="character" w:customStyle="1" w:styleId="WW8Num16z1">
    <w:name w:val="WW8Num16z1"/>
    <w:qFormat/>
    <w:rsid w:val="00461E49"/>
  </w:style>
  <w:style w:type="character" w:customStyle="1" w:styleId="WW8Num16z2">
    <w:name w:val="WW8Num16z2"/>
    <w:qFormat/>
    <w:rsid w:val="00461E49"/>
  </w:style>
  <w:style w:type="character" w:customStyle="1" w:styleId="WW8Num16z3">
    <w:name w:val="WW8Num16z3"/>
    <w:qFormat/>
    <w:rsid w:val="00461E49"/>
  </w:style>
  <w:style w:type="character" w:customStyle="1" w:styleId="WW8Num16z4">
    <w:name w:val="WW8Num16z4"/>
    <w:qFormat/>
    <w:rsid w:val="00461E49"/>
  </w:style>
  <w:style w:type="character" w:customStyle="1" w:styleId="WW8Num16z5">
    <w:name w:val="WW8Num16z5"/>
    <w:qFormat/>
    <w:rsid w:val="00461E49"/>
  </w:style>
  <w:style w:type="character" w:customStyle="1" w:styleId="WW8Num16z6">
    <w:name w:val="WW8Num16z6"/>
    <w:qFormat/>
    <w:rsid w:val="00461E49"/>
  </w:style>
  <w:style w:type="character" w:customStyle="1" w:styleId="WW8Num16z7">
    <w:name w:val="WW8Num16z7"/>
    <w:qFormat/>
    <w:rsid w:val="00461E49"/>
  </w:style>
  <w:style w:type="character" w:customStyle="1" w:styleId="WW8Num16z8">
    <w:name w:val="WW8Num16z8"/>
    <w:qFormat/>
    <w:rsid w:val="00461E49"/>
  </w:style>
  <w:style w:type="character" w:customStyle="1" w:styleId="WW8Num17z0">
    <w:name w:val="WW8Num17z0"/>
    <w:qFormat/>
    <w:rsid w:val="00461E49"/>
  </w:style>
  <w:style w:type="character" w:customStyle="1" w:styleId="WW8Num17z1">
    <w:name w:val="WW8Num17z1"/>
    <w:qFormat/>
    <w:rsid w:val="00461E49"/>
  </w:style>
  <w:style w:type="character" w:customStyle="1" w:styleId="WW8Num17z2">
    <w:name w:val="WW8Num17z2"/>
    <w:qFormat/>
    <w:rsid w:val="00461E49"/>
  </w:style>
  <w:style w:type="character" w:customStyle="1" w:styleId="WW8Num17z3">
    <w:name w:val="WW8Num17z3"/>
    <w:qFormat/>
    <w:rsid w:val="00461E49"/>
  </w:style>
  <w:style w:type="character" w:customStyle="1" w:styleId="WW8Num17z4">
    <w:name w:val="WW8Num17z4"/>
    <w:qFormat/>
    <w:rsid w:val="00461E49"/>
  </w:style>
  <w:style w:type="character" w:customStyle="1" w:styleId="WW8Num17z5">
    <w:name w:val="WW8Num17z5"/>
    <w:qFormat/>
    <w:rsid w:val="00461E49"/>
  </w:style>
  <w:style w:type="character" w:customStyle="1" w:styleId="WW8Num17z6">
    <w:name w:val="WW8Num17z6"/>
    <w:qFormat/>
    <w:rsid w:val="00461E49"/>
  </w:style>
  <w:style w:type="character" w:customStyle="1" w:styleId="WW8Num17z7">
    <w:name w:val="WW8Num17z7"/>
    <w:qFormat/>
    <w:rsid w:val="00461E49"/>
  </w:style>
  <w:style w:type="character" w:customStyle="1" w:styleId="WW8Num17z8">
    <w:name w:val="WW8Num17z8"/>
    <w:qFormat/>
    <w:rsid w:val="00461E49"/>
  </w:style>
  <w:style w:type="character" w:customStyle="1" w:styleId="HeaderChar">
    <w:name w:val="Header Char"/>
    <w:basedOn w:val="DefaultParagraphFont"/>
    <w:qFormat/>
    <w:rsid w:val="00461E49"/>
  </w:style>
  <w:style w:type="character" w:customStyle="1" w:styleId="FooterChar">
    <w:name w:val="Footer Char"/>
    <w:basedOn w:val="DefaultParagraphFont"/>
    <w:qFormat/>
    <w:rsid w:val="00461E49"/>
  </w:style>
  <w:style w:type="character" w:customStyle="1" w:styleId="HTMLPreformattedChar">
    <w:name w:val="HTML Preformatted Char"/>
    <w:basedOn w:val="DefaultParagraphFont"/>
    <w:qFormat/>
    <w:rsid w:val="00461E49"/>
    <w:rPr>
      <w:rFonts w:ascii="Courier New" w:eastAsia="Times New Roman" w:hAnsi="Courier New" w:cs="Times New Roman"/>
      <w:sz w:val="20"/>
      <w:szCs w:val="20"/>
    </w:rPr>
  </w:style>
  <w:style w:type="character" w:customStyle="1" w:styleId="FootnoteTextChar">
    <w:name w:val="Footnote Text Char"/>
    <w:basedOn w:val="DefaultParagraphFont"/>
    <w:qFormat/>
    <w:rsid w:val="00461E49"/>
  </w:style>
  <w:style w:type="character" w:customStyle="1" w:styleId="FootnoteCharacters">
    <w:name w:val="Footnote Characters"/>
    <w:qFormat/>
    <w:rsid w:val="00461E49"/>
    <w:rPr>
      <w:vertAlign w:val="superscript"/>
    </w:rPr>
  </w:style>
  <w:style w:type="character" w:customStyle="1" w:styleId="FootnoteTextChar1">
    <w:name w:val="Footnote Text Char1"/>
    <w:qFormat/>
    <w:rsid w:val="00461E49"/>
    <w:rPr>
      <w:rFonts w:ascii="Trebuchet MS" w:eastAsia="Times New Roman" w:hAnsi="Trebuchet MS" w:cs="Trebuchet MS"/>
      <w:sz w:val="16"/>
      <w:lang w:val="ro-RO"/>
    </w:rPr>
  </w:style>
  <w:style w:type="character" w:customStyle="1" w:styleId="preformatatted">
    <w:name w:val="preformatatted"/>
    <w:basedOn w:val="DefaultParagraphFont"/>
    <w:qFormat/>
    <w:rsid w:val="00461E49"/>
  </w:style>
  <w:style w:type="paragraph" w:customStyle="1" w:styleId="Heading">
    <w:name w:val="Heading"/>
    <w:basedOn w:val="Normal"/>
    <w:next w:val="BodyText"/>
    <w:qFormat/>
    <w:rsid w:val="00461E49"/>
    <w:pPr>
      <w:keepNext/>
      <w:spacing w:before="240" w:after="120"/>
    </w:pPr>
    <w:rPr>
      <w:rFonts w:ascii="Liberation Sans" w:eastAsia="Microsoft YaHei" w:hAnsi="Liberation Sans" w:cs="Arial"/>
      <w:sz w:val="28"/>
      <w:szCs w:val="28"/>
    </w:rPr>
  </w:style>
  <w:style w:type="paragraph" w:styleId="BodyText">
    <w:name w:val="Body Text"/>
    <w:basedOn w:val="Normal"/>
    <w:rsid w:val="00461E49"/>
    <w:pPr>
      <w:spacing w:after="140"/>
    </w:pPr>
  </w:style>
  <w:style w:type="paragraph" w:styleId="List">
    <w:name w:val="List"/>
    <w:basedOn w:val="BodyText"/>
    <w:rsid w:val="00461E49"/>
    <w:rPr>
      <w:rFonts w:cs="Arial"/>
    </w:rPr>
  </w:style>
  <w:style w:type="paragraph" w:styleId="Caption">
    <w:name w:val="caption"/>
    <w:basedOn w:val="Normal"/>
    <w:qFormat/>
    <w:rsid w:val="00461E49"/>
    <w:pPr>
      <w:suppressLineNumbers/>
      <w:spacing w:before="120" w:after="120"/>
    </w:pPr>
    <w:rPr>
      <w:rFonts w:cs="Arial"/>
      <w:i/>
      <w:iCs/>
      <w:sz w:val="24"/>
      <w:szCs w:val="24"/>
    </w:rPr>
  </w:style>
  <w:style w:type="paragraph" w:customStyle="1" w:styleId="Index">
    <w:name w:val="Index"/>
    <w:basedOn w:val="Normal"/>
    <w:qFormat/>
    <w:rsid w:val="00461E49"/>
    <w:pPr>
      <w:suppressLineNumbers/>
    </w:pPr>
    <w:rPr>
      <w:rFonts w:cs="Arial"/>
    </w:rPr>
  </w:style>
  <w:style w:type="paragraph" w:styleId="Header">
    <w:name w:val="header"/>
    <w:basedOn w:val="Normal"/>
    <w:rsid w:val="00461E49"/>
    <w:pPr>
      <w:spacing w:after="0" w:line="240" w:lineRule="auto"/>
    </w:pPr>
  </w:style>
  <w:style w:type="paragraph" w:styleId="Footer">
    <w:name w:val="footer"/>
    <w:basedOn w:val="Normal"/>
    <w:rsid w:val="00461E49"/>
    <w:pPr>
      <w:spacing w:after="0" w:line="240" w:lineRule="auto"/>
    </w:pPr>
  </w:style>
  <w:style w:type="paragraph" w:styleId="ListParagraph">
    <w:name w:val="List Paragraph"/>
    <w:basedOn w:val="Normal"/>
    <w:qFormat/>
    <w:rsid w:val="00461E49"/>
    <w:pPr>
      <w:contextualSpacing/>
    </w:pPr>
  </w:style>
  <w:style w:type="paragraph" w:styleId="HTMLPreformatted">
    <w:name w:val="HTML Preformatted"/>
    <w:basedOn w:val="Normal"/>
    <w:qFormat/>
    <w:rsid w:val="00461E49"/>
    <w:pPr>
      <w:spacing w:after="0" w:line="240" w:lineRule="auto"/>
    </w:pPr>
    <w:rPr>
      <w:rFonts w:ascii="Courier New" w:eastAsia="Times New Roman" w:hAnsi="Courier New"/>
      <w:sz w:val="20"/>
      <w:szCs w:val="20"/>
    </w:rPr>
  </w:style>
  <w:style w:type="paragraph" w:styleId="FootnoteText">
    <w:name w:val="footnote text"/>
    <w:basedOn w:val="Normal"/>
    <w:rsid w:val="00461E49"/>
    <w:pPr>
      <w:spacing w:after="0" w:line="240" w:lineRule="auto"/>
    </w:pPr>
    <w:rPr>
      <w:rFonts w:ascii="Trebuchet MS" w:eastAsia="Times New Roman" w:hAnsi="Trebuchet MS" w:cs="Trebuchet MS"/>
      <w:sz w:val="16"/>
      <w:szCs w:val="20"/>
      <w:lang w:val="ro-RO"/>
    </w:rPr>
  </w:style>
  <w:style w:type="paragraph" w:customStyle="1" w:styleId="BVIfnrChar1Char">
    <w:name w:val="BVI fnr Char1 Char"/>
    <w:basedOn w:val="Normal"/>
    <w:next w:val="Normal"/>
    <w:qFormat/>
    <w:rsid w:val="00461E49"/>
    <w:pPr>
      <w:spacing w:after="160" w:line="240" w:lineRule="exact"/>
    </w:pPr>
    <w:rPr>
      <w:sz w:val="20"/>
      <w:szCs w:val="20"/>
      <w:vertAlign w:val="superscript"/>
    </w:rPr>
  </w:style>
  <w:style w:type="paragraph" w:customStyle="1" w:styleId="TableContents">
    <w:name w:val="Table Contents"/>
    <w:basedOn w:val="Normal"/>
    <w:qFormat/>
    <w:rsid w:val="00461E49"/>
    <w:pPr>
      <w:suppressLineNumbers/>
    </w:pPr>
  </w:style>
  <w:style w:type="paragraph" w:customStyle="1" w:styleId="TableHeading">
    <w:name w:val="Table Heading"/>
    <w:basedOn w:val="TableContents"/>
    <w:qFormat/>
    <w:rsid w:val="00461E49"/>
    <w:pPr>
      <w:jc w:val="center"/>
    </w:pPr>
    <w:rPr>
      <w:b/>
      <w:bCs/>
    </w:rPr>
  </w:style>
  <w:style w:type="numbering" w:customStyle="1" w:styleId="WW8Num1">
    <w:name w:val="WW8Num1"/>
    <w:qFormat/>
    <w:rsid w:val="00461E49"/>
  </w:style>
  <w:style w:type="numbering" w:customStyle="1" w:styleId="WW8Num2">
    <w:name w:val="WW8Num2"/>
    <w:qFormat/>
    <w:rsid w:val="00461E49"/>
  </w:style>
  <w:style w:type="numbering" w:customStyle="1" w:styleId="WW8Num3">
    <w:name w:val="WW8Num3"/>
    <w:qFormat/>
    <w:rsid w:val="00461E49"/>
  </w:style>
  <w:style w:type="numbering" w:customStyle="1" w:styleId="WW8Num4">
    <w:name w:val="WW8Num4"/>
    <w:qFormat/>
    <w:rsid w:val="00461E49"/>
  </w:style>
  <w:style w:type="numbering" w:customStyle="1" w:styleId="WW8Num5">
    <w:name w:val="WW8Num5"/>
    <w:qFormat/>
    <w:rsid w:val="00461E49"/>
  </w:style>
  <w:style w:type="numbering" w:customStyle="1" w:styleId="WW8Num6">
    <w:name w:val="WW8Num6"/>
    <w:qFormat/>
    <w:rsid w:val="00461E49"/>
  </w:style>
  <w:style w:type="numbering" w:customStyle="1" w:styleId="WW8Num7">
    <w:name w:val="WW8Num7"/>
    <w:qFormat/>
    <w:rsid w:val="00461E49"/>
  </w:style>
  <w:style w:type="numbering" w:customStyle="1" w:styleId="WW8Num8">
    <w:name w:val="WW8Num8"/>
    <w:qFormat/>
    <w:rsid w:val="00461E49"/>
  </w:style>
  <w:style w:type="numbering" w:customStyle="1" w:styleId="WW8Num9">
    <w:name w:val="WW8Num9"/>
    <w:qFormat/>
    <w:rsid w:val="00461E49"/>
  </w:style>
  <w:style w:type="numbering" w:customStyle="1" w:styleId="WW8Num10">
    <w:name w:val="WW8Num10"/>
    <w:qFormat/>
    <w:rsid w:val="00461E49"/>
  </w:style>
  <w:style w:type="numbering" w:customStyle="1" w:styleId="WW8Num11">
    <w:name w:val="WW8Num11"/>
    <w:qFormat/>
    <w:rsid w:val="00461E49"/>
  </w:style>
  <w:style w:type="numbering" w:customStyle="1" w:styleId="WW8Num12">
    <w:name w:val="WW8Num12"/>
    <w:qFormat/>
    <w:rsid w:val="00461E49"/>
  </w:style>
  <w:style w:type="numbering" w:customStyle="1" w:styleId="WW8Num13">
    <w:name w:val="WW8Num13"/>
    <w:qFormat/>
    <w:rsid w:val="00461E49"/>
  </w:style>
  <w:style w:type="numbering" w:customStyle="1" w:styleId="WW8Num14">
    <w:name w:val="WW8Num14"/>
    <w:qFormat/>
    <w:rsid w:val="00461E49"/>
  </w:style>
  <w:style w:type="numbering" w:customStyle="1" w:styleId="WW8Num15">
    <w:name w:val="WW8Num15"/>
    <w:qFormat/>
    <w:rsid w:val="00461E49"/>
  </w:style>
  <w:style w:type="numbering" w:customStyle="1" w:styleId="WW8Num16">
    <w:name w:val="WW8Num16"/>
    <w:qFormat/>
    <w:rsid w:val="00461E49"/>
  </w:style>
  <w:style w:type="numbering" w:customStyle="1" w:styleId="WW8Num17">
    <w:name w:val="WW8Num17"/>
    <w:qFormat/>
    <w:rsid w:val="00461E4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1496</Words>
  <Characters>8683</Characters>
  <Application>Microsoft Office Word</Application>
  <DocSecurity>0</DocSecurity>
  <Lines>72</Lines>
  <Paragraphs>20</Paragraphs>
  <ScaleCrop>false</ScaleCrop>
  <Company/>
  <LinksUpToDate>false</LinksUpToDate>
  <CharactersWithSpaces>10159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Malac</dc:creator>
  <cp:lastModifiedBy>MMalac</cp:lastModifiedBy>
  <cp:revision>2</cp:revision>
  <cp:lastPrinted>2019-05-14T04:58:00Z</cp:lastPrinted>
  <dcterms:created xsi:type="dcterms:W3CDTF">2019-05-14T04:59:00Z</dcterms:created>
  <dcterms:modified xsi:type="dcterms:W3CDTF">2019-05-14T04:59:00Z</dcterms:modified>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2018-05-08T10:49:00Z</dcterms:created>
  <dc:creator>mtelbis</dc:creator>
  <dc:description/>
  <cp:keywords/>
  <dc:language>en-US</dc:language>
  <cp:lastModifiedBy/>
  <cp:lastPrinted>2018-09-21T12:52:00Z</cp:lastPrinted>
  <dcterms:modified xsi:type="dcterms:W3CDTF">2019-05-13T22:33:54Z</dcterms:modified>
  <cp:revision>17</cp:revision>
  <dc:subject/>
  <dc:title/>
</cp:coreProperties>
</file>