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A8" w:rsidRDefault="00D245A8" w:rsidP="00226130">
      <w:pPr>
        <w:ind w:left="6480" w:firstLine="720"/>
        <w:jc w:val="both"/>
        <w:rPr>
          <w:b/>
          <w:sz w:val="20"/>
          <w:szCs w:val="20"/>
          <w:lang w:val="ro-RO"/>
        </w:rPr>
      </w:pPr>
    </w:p>
    <w:tbl>
      <w:tblPr>
        <w:tblpPr w:leftFromText="180" w:rightFromText="180" w:vertAnchor="page" w:horzAnchor="margin" w:tblpXSpec="center" w:tblpY="601"/>
        <w:tblW w:w="10722" w:type="dxa"/>
        <w:tblBorders>
          <w:bottom w:val="single" w:sz="4" w:space="0" w:color="auto"/>
        </w:tblBorders>
        <w:tblLayout w:type="fixed"/>
        <w:tblLook w:val="0000"/>
      </w:tblPr>
      <w:tblGrid>
        <w:gridCol w:w="5763"/>
        <w:gridCol w:w="3384"/>
        <w:gridCol w:w="1575"/>
      </w:tblGrid>
      <w:tr w:rsidR="00D245A8" w:rsidRPr="00AB2E23" w:rsidTr="00927B46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5763" w:type="dxa"/>
            <w:tcBorders>
              <w:bottom w:val="nil"/>
            </w:tcBorders>
          </w:tcPr>
          <w:p w:rsidR="00D245A8" w:rsidRPr="00D13CAD" w:rsidRDefault="00D245A8" w:rsidP="00927B46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 xml:space="preserve">ROMÂNIA </w:t>
            </w:r>
          </w:p>
          <w:p w:rsidR="00D245A8" w:rsidRPr="00D13CAD" w:rsidRDefault="00D245A8" w:rsidP="00927B46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JUDEŢUL TIMIŞ</w:t>
            </w:r>
          </w:p>
          <w:p w:rsidR="00D245A8" w:rsidRPr="00D13CAD" w:rsidRDefault="00D245A8" w:rsidP="00927B46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MUNICIPIUL   TIMIŞOARA</w:t>
            </w:r>
          </w:p>
          <w:p w:rsidR="00D245A8" w:rsidRPr="00D13CAD" w:rsidRDefault="00D245A8" w:rsidP="00927B46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PRIMAR</w:t>
            </w:r>
          </w:p>
          <w:p w:rsidR="00D245A8" w:rsidRPr="00D13CAD" w:rsidRDefault="00D245A8" w:rsidP="00183C6A">
            <w:pPr>
              <w:jc w:val="both"/>
              <w:rPr>
                <w:sz w:val="14"/>
                <w:szCs w:val="14"/>
                <w:lang w:val="ro-RO"/>
              </w:rPr>
            </w:pPr>
            <w:r w:rsidRPr="00D13CAD">
              <w:rPr>
                <w:sz w:val="14"/>
                <w:szCs w:val="14"/>
                <w:lang w:val="ro-RO"/>
              </w:rPr>
              <w:t>SC201</w:t>
            </w:r>
            <w:r>
              <w:rPr>
                <w:sz w:val="14"/>
                <w:szCs w:val="14"/>
                <w:lang w:val="ro-RO"/>
              </w:rPr>
              <w:t>6</w:t>
            </w:r>
            <w:r w:rsidR="00183C6A">
              <w:rPr>
                <w:sz w:val="14"/>
                <w:szCs w:val="14"/>
                <w:lang w:val="ro-RO"/>
              </w:rPr>
              <w:t xml:space="preserve"> –18910/</w:t>
            </w:r>
            <w:r>
              <w:rPr>
                <w:sz w:val="14"/>
                <w:szCs w:val="14"/>
                <w:lang w:val="ro-RO"/>
              </w:rPr>
              <w:t>01</w:t>
            </w:r>
            <w:r>
              <w:rPr>
                <w:sz w:val="14"/>
                <w:szCs w:val="14"/>
                <w:lang w:val="ro-RO"/>
              </w:rPr>
              <w:t>.0</w:t>
            </w:r>
            <w:r>
              <w:rPr>
                <w:sz w:val="14"/>
                <w:szCs w:val="14"/>
                <w:lang w:val="ro-RO"/>
              </w:rPr>
              <w:t>8</w:t>
            </w:r>
            <w:r>
              <w:rPr>
                <w:sz w:val="14"/>
                <w:szCs w:val="14"/>
                <w:lang w:val="ro-RO"/>
              </w:rPr>
              <w:t>..</w:t>
            </w:r>
            <w:r w:rsidRPr="00D13CAD">
              <w:rPr>
                <w:sz w:val="14"/>
                <w:szCs w:val="14"/>
                <w:lang w:val="ro-RO"/>
              </w:rPr>
              <w:t>201</w:t>
            </w:r>
            <w:r>
              <w:rPr>
                <w:sz w:val="14"/>
                <w:szCs w:val="14"/>
                <w:lang w:val="ro-RO"/>
              </w:rPr>
              <w:t>6</w:t>
            </w:r>
          </w:p>
        </w:tc>
        <w:tc>
          <w:tcPr>
            <w:tcW w:w="3384" w:type="dxa"/>
            <w:tcBorders>
              <w:bottom w:val="nil"/>
            </w:tcBorders>
          </w:tcPr>
          <w:p w:rsidR="00D245A8" w:rsidRPr="00AB2E23" w:rsidRDefault="00D245A8" w:rsidP="00927B46">
            <w:pPr>
              <w:rPr>
                <w:sz w:val="20"/>
                <w:szCs w:val="20"/>
                <w:lang w:val="ro-RO"/>
              </w:rPr>
            </w:pPr>
          </w:p>
          <w:p w:rsidR="00D245A8" w:rsidRPr="00AB2E23" w:rsidRDefault="00D245A8" w:rsidP="00927B46">
            <w:pPr>
              <w:rPr>
                <w:sz w:val="20"/>
                <w:szCs w:val="20"/>
                <w:lang w:val="ro-RO"/>
              </w:rPr>
            </w:pPr>
          </w:p>
          <w:p w:rsidR="00D245A8" w:rsidRPr="00AB2E23" w:rsidRDefault="00D245A8" w:rsidP="00927B4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D245A8" w:rsidRPr="00AB2E23" w:rsidRDefault="00D245A8" w:rsidP="00927B4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53340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5A8" w:rsidRDefault="00D245A8" w:rsidP="00226130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D245A8" w:rsidRDefault="00D245A8" w:rsidP="00226130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D245A8" w:rsidRDefault="00D245A8" w:rsidP="00226130">
      <w:pPr>
        <w:ind w:left="6480" w:firstLine="720"/>
        <w:jc w:val="both"/>
        <w:rPr>
          <w:b/>
          <w:sz w:val="20"/>
          <w:szCs w:val="20"/>
          <w:lang w:val="ro-RO"/>
        </w:rPr>
      </w:pPr>
    </w:p>
    <w:p w:rsidR="00226130" w:rsidRPr="00916093" w:rsidRDefault="00226130" w:rsidP="00226130">
      <w:pPr>
        <w:ind w:left="6480" w:firstLine="720"/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>APROBAT</w:t>
      </w:r>
      <w:r>
        <w:rPr>
          <w:b/>
          <w:sz w:val="20"/>
          <w:szCs w:val="20"/>
          <w:lang w:val="ro-RO"/>
        </w:rPr>
        <w:t>,</w:t>
      </w:r>
    </w:p>
    <w:p w:rsidR="00226130" w:rsidRPr="00916093" w:rsidRDefault="00226130" w:rsidP="00226130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  <w:t xml:space="preserve">                  PRIMAR</w:t>
      </w:r>
    </w:p>
    <w:p w:rsidR="00226130" w:rsidRPr="00916093" w:rsidRDefault="00226130" w:rsidP="00226130">
      <w:pPr>
        <w:jc w:val="both"/>
        <w:rPr>
          <w:b/>
          <w:sz w:val="20"/>
          <w:szCs w:val="20"/>
          <w:lang w:val="ro-RO"/>
        </w:rPr>
      </w:pP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 w:rsidRPr="00916093"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 xml:space="preserve">               Nicolae Robu</w:t>
      </w:r>
    </w:p>
    <w:p w:rsidR="00226130" w:rsidRDefault="00226130" w:rsidP="00226130">
      <w:pPr>
        <w:framePr w:hSpace="180" w:wrap="around" w:vAnchor="page" w:hAnchor="margin" w:xAlign="center" w:y="601"/>
        <w:jc w:val="center"/>
        <w:rPr>
          <w:sz w:val="20"/>
          <w:szCs w:val="20"/>
          <w:lang w:val="ro-RO"/>
        </w:rPr>
      </w:pPr>
    </w:p>
    <w:p w:rsidR="00226130" w:rsidRDefault="00226130" w:rsidP="00226130">
      <w:pPr>
        <w:ind w:left="7200"/>
        <w:jc w:val="both"/>
        <w:rPr>
          <w:sz w:val="18"/>
          <w:szCs w:val="18"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Pr="00877DAC" w:rsidRDefault="00226130" w:rsidP="00226130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226130" w:rsidRDefault="00226130" w:rsidP="00226130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226130" w:rsidRDefault="00226130" w:rsidP="00226130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226130" w:rsidRDefault="00226130" w:rsidP="00226130">
      <w:pPr>
        <w:jc w:val="center"/>
        <w:rPr>
          <w:lang w:val="ro-RO"/>
        </w:rPr>
      </w:pPr>
      <w:r>
        <w:rPr>
          <w:lang w:val="ro-RO"/>
        </w:rPr>
        <w:t>Direcţia Fiscală a Municipiului Timişoara</w:t>
      </w:r>
    </w:p>
    <w:p w:rsidR="00226130" w:rsidRDefault="00226130" w:rsidP="00226130">
      <w:pPr>
        <w:jc w:val="center"/>
        <w:rPr>
          <w:lang w:val="ro-RO"/>
        </w:rPr>
      </w:pPr>
    </w:p>
    <w:p w:rsidR="00183C6A" w:rsidRDefault="00183C6A" w:rsidP="00226130">
      <w:pPr>
        <w:jc w:val="center"/>
        <w:rPr>
          <w:lang w:val="ro-RO"/>
        </w:rPr>
      </w:pPr>
    </w:p>
    <w:p w:rsidR="00226130" w:rsidRDefault="00226130" w:rsidP="00226130">
      <w:pPr>
        <w:ind w:firstLine="720"/>
        <w:jc w:val="both"/>
        <w:rPr>
          <w:bCs/>
          <w:color w:val="000000"/>
          <w:sz w:val="22"/>
          <w:szCs w:val="22"/>
          <w:lang w:val="en-US"/>
        </w:rPr>
      </w:pPr>
      <w:r>
        <w:t xml:space="preserve"> </w:t>
      </w:r>
      <w:proofErr w:type="spellStart"/>
      <w:r w:rsidRPr="003B205E">
        <w:t>Având</w:t>
      </w:r>
      <w:proofErr w:type="spellEnd"/>
      <w:r w:rsidRPr="003B205E">
        <w:t xml:space="preserve"> </w:t>
      </w:r>
      <w:proofErr w:type="spellStart"/>
      <w:r w:rsidRPr="003B205E">
        <w:t>în</w:t>
      </w:r>
      <w:proofErr w:type="spellEnd"/>
      <w:r w:rsidRPr="003B205E">
        <w:t xml:space="preserve"> </w:t>
      </w:r>
      <w:proofErr w:type="spellStart"/>
      <w:r w:rsidRPr="003B205E">
        <w:t>vedere</w:t>
      </w:r>
      <w:proofErr w:type="spellEnd"/>
      <w:r>
        <w:t xml:space="preserve"> </w:t>
      </w:r>
      <w:proofErr w:type="spellStart"/>
      <w:proofErr w:type="gramStart"/>
      <w:r>
        <w:t>referatul</w:t>
      </w:r>
      <w:proofErr w:type="spellEnd"/>
      <w:r w:rsidRPr="009A7A52">
        <w:rPr>
          <w:bCs/>
          <w:color w:val="000000"/>
          <w:sz w:val="22"/>
          <w:szCs w:val="22"/>
          <w:lang w:val="en-US"/>
        </w:rPr>
        <w:t xml:space="preserve"> </w:t>
      </w:r>
      <w:r>
        <w:t xml:space="preserve"> </w:t>
      </w:r>
      <w:proofErr w:type="spellStart"/>
      <w:r>
        <w:t>Direcţiei</w:t>
      </w:r>
      <w:proofErr w:type="spellEnd"/>
      <w:proofErr w:type="gramEnd"/>
      <w:r>
        <w:t xml:space="preserve"> </w:t>
      </w:r>
      <w:proofErr w:type="spellStart"/>
      <w:r>
        <w:t>Fiscale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rPr>
          <w:lang w:val="ro-RO"/>
        </w:rPr>
        <w:t xml:space="preserve"> Timişoara, </w:t>
      </w:r>
      <w:proofErr w:type="spellStart"/>
      <w:r>
        <w:t>înregistrat</w:t>
      </w:r>
      <w:proofErr w:type="spellEnd"/>
      <w:r>
        <w:t xml:space="preserve"> cu nr. 76855</w:t>
      </w:r>
      <w:r w:rsidR="00D245A8">
        <w:t xml:space="preserve"> </w:t>
      </w:r>
      <w:r>
        <w:t xml:space="preserve">din 13.06.2016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organigramei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;</w:t>
      </w:r>
    </w:p>
    <w:p w:rsidR="00226130" w:rsidRPr="00F41FD4" w:rsidRDefault="00226130" w:rsidP="00226130">
      <w:pPr>
        <w:jc w:val="both"/>
        <w:rPr>
          <w:lang w:val="ro-RO"/>
        </w:rPr>
      </w:pPr>
      <w:r>
        <w:rPr>
          <w:bCs/>
          <w:color w:val="000000"/>
          <w:sz w:val="22"/>
          <w:szCs w:val="22"/>
          <w:lang w:val="en-US"/>
        </w:rPr>
        <w:t xml:space="preserve">        </w:t>
      </w:r>
      <w:r>
        <w:rPr>
          <w:bCs/>
          <w:color w:val="000000"/>
          <w:sz w:val="22"/>
          <w:szCs w:val="22"/>
          <w:lang w:val="en-US"/>
        </w:rPr>
        <w:tab/>
      </w: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</w:t>
      </w:r>
      <w:r w:rsidRPr="00B755BA">
        <w:rPr>
          <w:lang w:val="ro-RO"/>
        </w:rPr>
        <w:t xml:space="preserve">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226130" w:rsidRDefault="00226130" w:rsidP="00226130">
      <w:pPr>
        <w:ind w:firstLine="720"/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 w:rsidRPr="00EE147B">
        <w:rPr>
          <w:b/>
          <w:i/>
        </w:rPr>
        <w:t>şi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organigramei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precum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functii</w:t>
      </w:r>
      <w:proofErr w:type="spellEnd"/>
      <w:r>
        <w:rPr>
          <w:bCs/>
          <w:color w:val="000000"/>
          <w:sz w:val="22"/>
          <w:szCs w:val="22"/>
        </w:rPr>
        <w:t xml:space="preserve">, conform </w:t>
      </w:r>
      <w:proofErr w:type="spellStart"/>
      <w:r>
        <w:rPr>
          <w:bCs/>
          <w:color w:val="000000"/>
          <w:sz w:val="22"/>
          <w:szCs w:val="22"/>
        </w:rPr>
        <w:t>anexelor</w:t>
      </w:r>
      <w:proofErr w:type="spellEnd"/>
      <w:r>
        <w:rPr>
          <w:bCs/>
          <w:color w:val="000000"/>
          <w:sz w:val="22"/>
          <w:szCs w:val="22"/>
        </w:rPr>
        <w:t xml:space="preserve"> nr.1 </w:t>
      </w:r>
      <w:proofErr w:type="spellStart"/>
      <w:r>
        <w:rPr>
          <w:bCs/>
          <w:color w:val="000000"/>
          <w:sz w:val="22"/>
          <w:szCs w:val="22"/>
        </w:rPr>
        <w:t>şi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gramStart"/>
      <w:r>
        <w:rPr>
          <w:bCs/>
          <w:color w:val="000000"/>
          <w:sz w:val="22"/>
          <w:szCs w:val="22"/>
        </w:rPr>
        <w:t xml:space="preserve">2  </w:t>
      </w:r>
      <w:proofErr w:type="spellStart"/>
      <w:r>
        <w:rPr>
          <w:bCs/>
          <w:color w:val="000000"/>
          <w:sz w:val="22"/>
          <w:szCs w:val="22"/>
        </w:rPr>
        <w:t>prezentate</w:t>
      </w:r>
      <w:proofErr w:type="spellEnd"/>
      <w:proofErr w:type="gramEnd"/>
      <w:r>
        <w:rPr>
          <w:bCs/>
          <w:color w:val="000000"/>
          <w:sz w:val="22"/>
          <w:szCs w:val="22"/>
        </w:rPr>
        <w:t xml:space="preserve"> de </w:t>
      </w:r>
      <w:r>
        <w:rPr>
          <w:lang w:val="ro-RO"/>
        </w:rPr>
        <w:t>Direcţia Fiscală a Municipiului Timişoara.</w:t>
      </w:r>
    </w:p>
    <w:p w:rsidR="00226130" w:rsidRDefault="00226130" w:rsidP="00226130">
      <w:pPr>
        <w:pStyle w:val="BodyText"/>
        <w:ind w:firstLine="720"/>
        <w:rPr>
          <w:bCs/>
          <w:color w:val="000000"/>
          <w:lang w:val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r>
        <w:rPr>
          <w:b/>
          <w:bCs/>
          <w:color w:val="000000"/>
          <w:szCs w:val="20"/>
          <w:lang w:val="en-US" w:eastAsia="en-US"/>
        </w:rPr>
        <w:tab/>
      </w:r>
      <w:r>
        <w:rPr>
          <w:b/>
          <w:bCs/>
          <w:color w:val="000000"/>
          <w:szCs w:val="20"/>
          <w:lang w:val="en-US" w:eastAsia="en-US"/>
        </w:rPr>
        <w:tab/>
        <w:t xml:space="preserve">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226130" w:rsidRDefault="00226130" w:rsidP="00226130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226130" w:rsidRDefault="00226130" w:rsidP="00226130">
      <w:pPr>
        <w:ind w:left="7200"/>
        <w:jc w:val="both"/>
        <w:rPr>
          <w:sz w:val="18"/>
          <w:szCs w:val="18"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>
      <w:pPr>
        <w:jc w:val="center"/>
        <w:rPr>
          <w:b/>
          <w:lang w:val="ro-RO"/>
        </w:rPr>
      </w:pPr>
    </w:p>
    <w:p w:rsidR="00226130" w:rsidRDefault="00226130" w:rsidP="00226130"/>
    <w:p w:rsidR="00CA59E7" w:rsidRDefault="00183C6A"/>
    <w:sectPr w:rsidR="00CA59E7" w:rsidSect="003508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130"/>
    <w:rsid w:val="001148AC"/>
    <w:rsid w:val="00183C6A"/>
    <w:rsid w:val="001A5658"/>
    <w:rsid w:val="00226130"/>
    <w:rsid w:val="004B7E30"/>
    <w:rsid w:val="00D2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6130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22613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A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2</cp:revision>
  <dcterms:created xsi:type="dcterms:W3CDTF">2016-08-01T10:28:00Z</dcterms:created>
  <dcterms:modified xsi:type="dcterms:W3CDTF">2016-08-01T10:44:00Z</dcterms:modified>
</cp:coreProperties>
</file>