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C61" w:rsidRDefault="00CA69D0">
      <w:pPr>
        <w:jc w:val="both"/>
        <w:rPr>
          <w:b/>
          <w:sz w:val="22"/>
          <w:szCs w:val="22"/>
          <w:lang w:val="ro-RO"/>
        </w:rPr>
      </w:pPr>
      <w:r>
        <w:rPr>
          <w:b/>
          <w:lang w:val="ro-RO"/>
        </w:rPr>
        <w:t>ROMÂNIA</w:t>
      </w:r>
    </w:p>
    <w:p w:rsidR="00727C61" w:rsidRDefault="00CA69D0">
      <w:pPr>
        <w:jc w:val="both"/>
        <w:rPr>
          <w:b/>
          <w:sz w:val="22"/>
          <w:szCs w:val="22"/>
          <w:lang w:val="ro-RO"/>
        </w:rPr>
      </w:pPr>
      <w:r>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727C61" w:rsidRDefault="00CA69D0">
      <w:pPr>
        <w:jc w:val="both"/>
        <w:rPr>
          <w:b/>
          <w:sz w:val="22"/>
          <w:szCs w:val="22"/>
          <w:lang w:val="ro-RO"/>
        </w:rPr>
      </w:pPr>
      <w:r>
        <w:rPr>
          <w:b/>
          <w:lang w:val="ro-RO"/>
        </w:rPr>
        <w:t>MUNICIPIUL TIMISOARA</w:t>
      </w:r>
    </w:p>
    <w:p w:rsidR="00727C61" w:rsidRDefault="00CA69D0">
      <w:pPr>
        <w:jc w:val="both"/>
        <w:rPr>
          <w:b/>
          <w:sz w:val="22"/>
          <w:szCs w:val="22"/>
          <w:lang w:val="ro-RO"/>
        </w:rPr>
      </w:pPr>
      <w:r>
        <w:rPr>
          <w:b/>
          <w:lang w:val="ro-RO"/>
        </w:rPr>
        <w:t>PRIMAR</w:t>
      </w:r>
    </w:p>
    <w:p w:rsidR="00727C61" w:rsidRDefault="00CA69D0">
      <w:pPr>
        <w:jc w:val="both"/>
        <w:rPr>
          <w:b/>
          <w:sz w:val="22"/>
          <w:szCs w:val="22"/>
          <w:lang w:val="ro-RO"/>
        </w:rPr>
      </w:pPr>
      <w:r>
        <w:rPr>
          <w:b/>
          <w:lang w:val="ro-RO"/>
        </w:rPr>
        <w:t>Nr. SC2019-</w:t>
      </w:r>
    </w:p>
    <w:p w:rsidR="00727C61" w:rsidRDefault="00727C61">
      <w:pPr>
        <w:jc w:val="both"/>
        <w:rPr>
          <w:color w:val="FF0000"/>
          <w:lang w:val="ro-RO"/>
        </w:rPr>
      </w:pPr>
    </w:p>
    <w:p w:rsidR="00727C61" w:rsidRDefault="00727C61">
      <w:pPr>
        <w:jc w:val="both"/>
        <w:rPr>
          <w:color w:val="FF0000"/>
          <w:lang w:val="ro-RO"/>
        </w:rPr>
      </w:pPr>
    </w:p>
    <w:p w:rsidR="00727C61" w:rsidRDefault="00727C61">
      <w:pPr>
        <w:jc w:val="both"/>
        <w:rPr>
          <w:color w:val="FF0000"/>
          <w:lang w:val="ro-RO"/>
        </w:rPr>
      </w:pPr>
    </w:p>
    <w:p w:rsidR="00727C61" w:rsidRDefault="00CA69D0">
      <w:pPr>
        <w:jc w:val="center"/>
        <w:rPr>
          <w:b/>
          <w:color w:val="000000"/>
          <w:sz w:val="22"/>
          <w:szCs w:val="22"/>
          <w:u w:val="single"/>
          <w:lang w:val="ro-RO"/>
        </w:rPr>
      </w:pPr>
      <w:r>
        <w:rPr>
          <w:b/>
          <w:color w:val="000000"/>
          <w:u w:val="single"/>
          <w:lang w:val="ro-RO"/>
        </w:rPr>
        <w:t>EXPUNERE DE MOTIVE  PRIVIND OPORTUNITATEA</w:t>
      </w:r>
    </w:p>
    <w:p w:rsidR="00727C61" w:rsidRDefault="00CA69D0">
      <w:pPr>
        <w:jc w:val="center"/>
        <w:rPr>
          <w:b/>
          <w:color w:val="000000"/>
          <w:sz w:val="22"/>
          <w:szCs w:val="22"/>
          <w:u w:val="single"/>
          <w:lang w:val="ro-RO"/>
        </w:rPr>
      </w:pPr>
      <w:r>
        <w:rPr>
          <w:b/>
          <w:color w:val="000000"/>
          <w:u w:val="single"/>
          <w:lang w:val="ro-RO"/>
        </w:rPr>
        <w:t>PROIECTULUI DE HOTĂRÂRE</w:t>
      </w:r>
    </w:p>
    <w:p w:rsidR="00727C61" w:rsidRDefault="00727C61">
      <w:pPr>
        <w:jc w:val="center"/>
        <w:rPr>
          <w:bCs/>
          <w:lang w:val="ro-RO"/>
        </w:rPr>
      </w:pPr>
    </w:p>
    <w:p w:rsidR="007351AB" w:rsidRPr="0075149E" w:rsidRDefault="0075149E">
      <w:pPr>
        <w:jc w:val="center"/>
        <w:rPr>
          <w:rFonts w:eastAsia="Calibri"/>
          <w:bCs/>
          <w:color w:val="000000"/>
          <w:lang w:val="ro-RO" w:eastAsia="ro-RO"/>
        </w:rPr>
      </w:pPr>
      <w:r w:rsidRPr="0075149E">
        <w:rPr>
          <w:rFonts w:eastAsia="Calibri"/>
          <w:bCs/>
          <w:color w:val="000000"/>
          <w:lang w:val="ro-RO" w:eastAsia="ro-RO"/>
        </w:rPr>
        <w:t>privind aprobarea cererii de finanțare "Regenerare fizică, economică și socială a zonei marginalizate str. Polonă din cartierul Freidorf – Construire centru multifuncțional de tip servicii sociale fără</w:t>
      </w:r>
      <w:r>
        <w:rPr>
          <w:rFonts w:eastAsia="Calibri"/>
          <w:bCs/>
          <w:color w:val="000000"/>
          <w:lang w:val="ro-RO" w:eastAsia="ro-RO"/>
        </w:rPr>
        <w:t xml:space="preserve"> cazare</w:t>
      </w:r>
      <w:r w:rsidRPr="0075149E">
        <w:rPr>
          <w:rFonts w:eastAsia="Calibri"/>
          <w:bCs/>
          <w:color w:val="000000"/>
          <w:lang w:val="ro-RO" w:eastAsia="ro-RO"/>
        </w:rPr>
        <w:t>" și a cheltuielilor aferente</w:t>
      </w:r>
    </w:p>
    <w:p w:rsidR="0075149E" w:rsidRDefault="0075149E">
      <w:pPr>
        <w:jc w:val="center"/>
      </w:pPr>
    </w:p>
    <w:p w:rsidR="00727C61" w:rsidRDefault="00CA69D0">
      <w:pPr>
        <w:jc w:val="center"/>
      </w:pPr>
      <w:r>
        <w:rPr>
          <w:b/>
          <w:i/>
          <w:color w:val="000000"/>
          <w:spacing w:val="-7"/>
          <w:w w:val="105"/>
          <w:lang w:val="ro-RO"/>
        </w:rPr>
        <w:t>Motivul emiterii proiectului de hotărâre</w:t>
      </w:r>
      <w:r>
        <w:rPr>
          <w:lang w:val="ro-RO"/>
        </w:rPr>
        <w:br/>
      </w:r>
    </w:p>
    <w:p w:rsidR="00727C61" w:rsidRDefault="00CA69D0">
      <w:pPr>
        <w:pStyle w:val="ListParagraph"/>
        <w:numPr>
          <w:ilvl w:val="0"/>
          <w:numId w:val="1"/>
        </w:numPr>
        <w:tabs>
          <w:tab w:val="decimal" w:pos="360"/>
          <w:tab w:val="decimal" w:pos="432"/>
        </w:tabs>
        <w:spacing w:after="0" w:line="240" w:lineRule="auto"/>
        <w:ind w:left="426" w:hanging="284"/>
        <w:jc w:val="both"/>
        <w:rPr>
          <w:rFonts w:ascii="Times New Roman" w:hAnsi="Times New Roman"/>
          <w:sz w:val="24"/>
          <w:szCs w:val="24"/>
        </w:rPr>
      </w:pPr>
      <w:r>
        <w:rPr>
          <w:rFonts w:ascii="Times New Roman" w:hAnsi="Times New Roman"/>
          <w:b/>
          <w:color w:val="000000"/>
          <w:spacing w:val="-5"/>
          <w:sz w:val="24"/>
          <w:szCs w:val="24"/>
        </w:rPr>
        <w:t xml:space="preserve">      Descrierea situaţiei actuale</w:t>
      </w:r>
    </w:p>
    <w:p w:rsidR="00727C61" w:rsidRDefault="00CA69D0">
      <w:pPr>
        <w:tabs>
          <w:tab w:val="decimal" w:pos="142"/>
        </w:tabs>
        <w:ind w:left="142"/>
        <w:jc w:val="both"/>
        <w:rPr>
          <w:rFonts w:eastAsia="Calibri"/>
          <w:color w:val="000000"/>
          <w:sz w:val="22"/>
          <w:szCs w:val="22"/>
          <w:lang w:val="ro-RO" w:eastAsia="ro-RO"/>
        </w:rPr>
      </w:pPr>
      <w:r>
        <w:rPr>
          <w:lang w:val="ro-RO"/>
        </w:rPr>
        <w:t xml:space="preserve">Municipiul Timișoara a depus cererea de finanțare cu titlul </w:t>
      </w:r>
      <w:r w:rsidR="007351AB" w:rsidRPr="007351AB">
        <w:rPr>
          <w:bCs/>
          <w:lang w:val="ro-RO"/>
        </w:rPr>
        <w:t>"Regenerare fizică, economică și socială a zonei marginalizate str. Polonă din cartierul Freidorf – Construire centru multifuncțional de t</w:t>
      </w:r>
      <w:r w:rsidR="007351AB">
        <w:rPr>
          <w:bCs/>
          <w:lang w:val="ro-RO"/>
        </w:rPr>
        <w:t>ip servicii sociale fără cazare</w:t>
      </w:r>
      <w:r w:rsidR="007351AB" w:rsidRPr="007351AB">
        <w:rPr>
          <w:bCs/>
          <w:lang w:val="ro-RO"/>
        </w:rPr>
        <w:t>"</w:t>
      </w:r>
      <w:r w:rsidR="007351AB">
        <w:t>, SMIS 121016</w:t>
      </w:r>
      <w:r>
        <w:t xml:space="preserve">, </w:t>
      </w:r>
      <w:proofErr w:type="spellStart"/>
      <w:r>
        <w:t>în</w:t>
      </w:r>
      <w:proofErr w:type="spellEnd"/>
      <w:r>
        <w:t xml:space="preserve"> </w:t>
      </w:r>
      <w:proofErr w:type="spellStart"/>
      <w:r>
        <w:t>cadrul</w:t>
      </w:r>
      <w:proofErr w:type="spellEnd"/>
      <w:r>
        <w:t xml:space="preserve"> </w:t>
      </w:r>
      <w:r>
        <w:rPr>
          <w:lang w:val="ro-RO"/>
        </w:rPr>
        <w:t xml:space="preserve">apelului </w:t>
      </w:r>
      <w:r>
        <w:rPr>
          <w:rFonts w:eastAsia="Calibri"/>
          <w:color w:val="000000"/>
          <w:lang w:val="ro-RO" w:eastAsia="ro-RO"/>
        </w:rPr>
        <w:t xml:space="preserve"> POR/192/4/3/ Îmbunătățirea regenerarii fizice, economice și sociale a comunităților marginalizate în municipiile reședință de județ din România.</w:t>
      </w:r>
    </w:p>
    <w:p w:rsidR="00727C61" w:rsidRDefault="00727C61">
      <w:pPr>
        <w:tabs>
          <w:tab w:val="decimal" w:pos="142"/>
        </w:tabs>
        <w:ind w:left="142"/>
        <w:jc w:val="both"/>
        <w:rPr>
          <w:lang w:val="ro-RO"/>
        </w:rPr>
      </w:pPr>
    </w:p>
    <w:p w:rsidR="00727C61" w:rsidRDefault="00CA69D0">
      <w:pPr>
        <w:numPr>
          <w:ilvl w:val="0"/>
          <w:numId w:val="1"/>
        </w:numPr>
        <w:shd w:val="clear" w:color="auto" w:fill="FFFFFF"/>
        <w:tabs>
          <w:tab w:val="decimal" w:pos="142"/>
        </w:tabs>
        <w:ind w:left="142" w:firstLine="0"/>
        <w:jc w:val="both"/>
        <w:rPr>
          <w:b/>
          <w:sz w:val="22"/>
          <w:szCs w:val="22"/>
        </w:rPr>
      </w:pPr>
      <w:proofErr w:type="spellStart"/>
      <w:r>
        <w:rPr>
          <w:b/>
          <w:color w:val="000000"/>
          <w:spacing w:val="-5"/>
        </w:rPr>
        <w:t>Schimbări</w:t>
      </w:r>
      <w:proofErr w:type="spellEnd"/>
      <w:r>
        <w:rPr>
          <w:b/>
          <w:color w:val="000000"/>
          <w:spacing w:val="-5"/>
        </w:rPr>
        <w:t xml:space="preserve"> </w:t>
      </w:r>
      <w:proofErr w:type="spellStart"/>
      <w:r>
        <w:rPr>
          <w:b/>
          <w:color w:val="000000"/>
          <w:spacing w:val="-5"/>
        </w:rPr>
        <w:t>preconizate</w:t>
      </w:r>
      <w:proofErr w:type="spellEnd"/>
      <w:r>
        <w:rPr>
          <w:b/>
          <w:color w:val="000000"/>
          <w:spacing w:val="-5"/>
        </w:rPr>
        <w:t xml:space="preserve"> </w:t>
      </w:r>
      <w:proofErr w:type="spellStart"/>
      <w:r>
        <w:rPr>
          <w:b/>
          <w:color w:val="000000"/>
          <w:spacing w:val="-5"/>
        </w:rPr>
        <w:t>şi</w:t>
      </w:r>
      <w:proofErr w:type="spellEnd"/>
      <w:r>
        <w:rPr>
          <w:b/>
          <w:color w:val="000000"/>
          <w:spacing w:val="-5"/>
        </w:rPr>
        <w:t xml:space="preserve"> </w:t>
      </w:r>
      <w:proofErr w:type="spellStart"/>
      <w:r>
        <w:rPr>
          <w:b/>
          <w:color w:val="000000"/>
          <w:spacing w:val="-5"/>
        </w:rPr>
        <w:t>rezultate</w:t>
      </w:r>
      <w:proofErr w:type="spellEnd"/>
      <w:r>
        <w:rPr>
          <w:b/>
          <w:color w:val="000000"/>
          <w:spacing w:val="-5"/>
        </w:rPr>
        <w:t xml:space="preserve"> </w:t>
      </w:r>
      <w:proofErr w:type="spellStart"/>
      <w:r>
        <w:rPr>
          <w:b/>
          <w:color w:val="000000"/>
          <w:spacing w:val="-5"/>
        </w:rPr>
        <w:t>aşteptate</w:t>
      </w:r>
      <w:proofErr w:type="spellEnd"/>
    </w:p>
    <w:p w:rsidR="00BD27AD" w:rsidRDefault="00BD27AD">
      <w:pPr>
        <w:shd w:val="clear" w:color="auto" w:fill="FFFFFF"/>
        <w:tabs>
          <w:tab w:val="decimal" w:pos="142"/>
        </w:tabs>
        <w:ind w:left="142"/>
        <w:jc w:val="both"/>
        <w:rPr>
          <w:rStyle w:val="preformatatted"/>
        </w:rPr>
      </w:pPr>
      <w:proofErr w:type="spellStart"/>
      <w:r>
        <w:rPr>
          <w:rStyle w:val="preformatatted"/>
        </w:rPr>
        <w:t>Obiectivul</w:t>
      </w:r>
      <w:proofErr w:type="spellEnd"/>
      <w:r>
        <w:rPr>
          <w:rStyle w:val="preformatatted"/>
        </w:rPr>
        <w:t xml:space="preserve"> general al </w:t>
      </w:r>
      <w:proofErr w:type="spellStart"/>
      <w:r>
        <w:rPr>
          <w:rStyle w:val="preformatatted"/>
        </w:rPr>
        <w:t>proiectului</w:t>
      </w:r>
      <w:proofErr w:type="spellEnd"/>
      <w:r>
        <w:rPr>
          <w:rStyle w:val="preformatatted"/>
        </w:rPr>
        <w:t xml:space="preserve"> </w:t>
      </w:r>
      <w:proofErr w:type="spellStart"/>
      <w:r>
        <w:rPr>
          <w:rStyle w:val="preformatatted"/>
        </w:rPr>
        <w:t>îl</w:t>
      </w:r>
      <w:proofErr w:type="spellEnd"/>
      <w:r>
        <w:rPr>
          <w:rStyle w:val="preformatatted"/>
        </w:rPr>
        <w:t xml:space="preserve"> </w:t>
      </w:r>
      <w:proofErr w:type="spellStart"/>
      <w:r>
        <w:rPr>
          <w:rStyle w:val="preformatatted"/>
        </w:rPr>
        <w:t>reprezintă</w:t>
      </w:r>
      <w:proofErr w:type="spellEnd"/>
      <w:r>
        <w:rPr>
          <w:rStyle w:val="preformatatted"/>
        </w:rPr>
        <w:t xml:space="preserve"> </w:t>
      </w:r>
      <w:proofErr w:type="spellStart"/>
      <w:r>
        <w:rPr>
          <w:rStyle w:val="preformatatted"/>
        </w:rPr>
        <w:t>îmbunatățirea</w:t>
      </w:r>
      <w:proofErr w:type="spellEnd"/>
      <w:r>
        <w:rPr>
          <w:rStyle w:val="preformatatted"/>
        </w:rPr>
        <w:t xml:space="preserve"> </w:t>
      </w:r>
      <w:proofErr w:type="spellStart"/>
      <w:r>
        <w:rPr>
          <w:rStyle w:val="preformatatted"/>
        </w:rPr>
        <w:t>regenerării</w:t>
      </w:r>
      <w:proofErr w:type="spellEnd"/>
      <w:r>
        <w:rPr>
          <w:rStyle w:val="preformatatted"/>
        </w:rPr>
        <w:t xml:space="preserve"> </w:t>
      </w:r>
      <w:proofErr w:type="spellStart"/>
      <w:r>
        <w:rPr>
          <w:rStyle w:val="preformatatted"/>
        </w:rPr>
        <w:t>fizice</w:t>
      </w:r>
      <w:proofErr w:type="spellEnd"/>
      <w:r>
        <w:rPr>
          <w:rStyle w:val="preformatatted"/>
        </w:rPr>
        <w:t xml:space="preserve">, </w:t>
      </w:r>
      <w:proofErr w:type="spellStart"/>
      <w:r>
        <w:rPr>
          <w:rStyle w:val="preformatatted"/>
        </w:rPr>
        <w:t>economice</w:t>
      </w:r>
      <w:proofErr w:type="spellEnd"/>
      <w:r>
        <w:rPr>
          <w:rStyle w:val="preformatatted"/>
        </w:rPr>
        <w:t xml:space="preserve"> </w:t>
      </w:r>
      <w:proofErr w:type="spellStart"/>
      <w:r>
        <w:rPr>
          <w:rStyle w:val="preformatatted"/>
        </w:rPr>
        <w:t>și</w:t>
      </w:r>
      <w:proofErr w:type="spellEnd"/>
      <w:r>
        <w:rPr>
          <w:rStyle w:val="preformatatted"/>
        </w:rPr>
        <w:t xml:space="preserve"> </w:t>
      </w:r>
      <w:proofErr w:type="spellStart"/>
      <w:r>
        <w:rPr>
          <w:rStyle w:val="preformatatted"/>
        </w:rPr>
        <w:t>sociale</w:t>
      </w:r>
      <w:proofErr w:type="spellEnd"/>
      <w:r>
        <w:rPr>
          <w:rStyle w:val="preformatatted"/>
        </w:rPr>
        <w:t xml:space="preserve"> a </w:t>
      </w:r>
      <w:proofErr w:type="spellStart"/>
      <w:r>
        <w:rPr>
          <w:rStyle w:val="preformatatted"/>
        </w:rPr>
        <w:t>comunității</w:t>
      </w:r>
      <w:proofErr w:type="spellEnd"/>
      <w:r>
        <w:rPr>
          <w:rStyle w:val="preformatatted"/>
        </w:rPr>
        <w:t xml:space="preserve"> </w:t>
      </w:r>
      <w:proofErr w:type="spellStart"/>
      <w:r>
        <w:rPr>
          <w:rStyle w:val="preformatatted"/>
        </w:rPr>
        <w:t>marginalizate</w:t>
      </w:r>
      <w:proofErr w:type="spellEnd"/>
      <w:r>
        <w:rPr>
          <w:rStyle w:val="preformatatted"/>
        </w:rPr>
        <w:t xml:space="preserve"> din str. </w:t>
      </w:r>
      <w:proofErr w:type="spellStart"/>
      <w:r>
        <w:rPr>
          <w:rStyle w:val="preformatatted"/>
        </w:rPr>
        <w:t>Polona</w:t>
      </w:r>
      <w:proofErr w:type="spellEnd"/>
      <w:r>
        <w:rPr>
          <w:rStyle w:val="preformatatted"/>
        </w:rPr>
        <w:t xml:space="preserve"> </w:t>
      </w:r>
      <w:r w:rsidR="0051147B">
        <w:rPr>
          <w:rStyle w:val="preformatatted"/>
        </w:rPr>
        <w:t>-</w:t>
      </w:r>
      <w:r>
        <w:rPr>
          <w:rStyle w:val="preformatatted"/>
        </w:rPr>
        <w:t xml:space="preserve"> </w:t>
      </w:r>
      <w:proofErr w:type="spellStart"/>
      <w:r>
        <w:rPr>
          <w:rStyle w:val="preformatatted"/>
        </w:rPr>
        <w:t>cartierul</w:t>
      </w:r>
      <w:proofErr w:type="spellEnd"/>
      <w:r>
        <w:rPr>
          <w:rStyle w:val="preformatatted"/>
        </w:rPr>
        <w:t xml:space="preserve"> </w:t>
      </w:r>
      <w:proofErr w:type="spellStart"/>
      <w:r>
        <w:rPr>
          <w:rStyle w:val="preformatatted"/>
        </w:rPr>
        <w:t>Freidorf</w:t>
      </w:r>
      <w:proofErr w:type="spellEnd"/>
      <w:r>
        <w:rPr>
          <w:rStyle w:val="preformatatted"/>
        </w:rPr>
        <w:t xml:space="preserve"> al </w:t>
      </w:r>
      <w:proofErr w:type="spellStart"/>
      <w:r>
        <w:rPr>
          <w:rStyle w:val="preformatatted"/>
        </w:rPr>
        <w:t>municipiul</w:t>
      </w:r>
      <w:proofErr w:type="spellEnd"/>
      <w:r>
        <w:rPr>
          <w:rStyle w:val="preformatatted"/>
        </w:rPr>
        <w:t xml:space="preserve"> </w:t>
      </w:r>
      <w:proofErr w:type="spellStart"/>
      <w:r>
        <w:rPr>
          <w:rStyle w:val="preformatatted"/>
        </w:rPr>
        <w:t>Timișoara</w:t>
      </w:r>
      <w:proofErr w:type="spellEnd"/>
      <w:r w:rsidR="0051147B">
        <w:rPr>
          <w:rStyle w:val="preformatatted"/>
        </w:rPr>
        <w:t>,</w:t>
      </w:r>
      <w:r>
        <w:rPr>
          <w:rStyle w:val="preformatatted"/>
        </w:rPr>
        <w:t xml:space="preserve"> </w:t>
      </w:r>
      <w:proofErr w:type="spellStart"/>
      <w:r>
        <w:rPr>
          <w:rStyle w:val="preformatatted"/>
        </w:rPr>
        <w:t>în</w:t>
      </w:r>
      <w:proofErr w:type="spellEnd"/>
      <w:r>
        <w:rPr>
          <w:rStyle w:val="preformatatted"/>
        </w:rPr>
        <w:t xml:space="preserve"> </w:t>
      </w:r>
      <w:proofErr w:type="spellStart"/>
      <w:r>
        <w:rPr>
          <w:rStyle w:val="preformatatted"/>
        </w:rPr>
        <w:t>scopul</w:t>
      </w:r>
      <w:proofErr w:type="spellEnd"/>
      <w:r>
        <w:rPr>
          <w:rStyle w:val="preformatatted"/>
        </w:rPr>
        <w:t xml:space="preserve"> </w:t>
      </w:r>
      <w:proofErr w:type="spellStart"/>
      <w:r>
        <w:rPr>
          <w:rStyle w:val="preformatatted"/>
        </w:rPr>
        <w:t>reducerii</w:t>
      </w:r>
      <w:proofErr w:type="spellEnd"/>
      <w:r>
        <w:rPr>
          <w:rStyle w:val="preformatatted"/>
        </w:rPr>
        <w:t xml:space="preserve"> </w:t>
      </w:r>
      <w:proofErr w:type="spellStart"/>
      <w:r>
        <w:rPr>
          <w:rStyle w:val="preformatatted"/>
        </w:rPr>
        <w:t>numărului</w:t>
      </w:r>
      <w:proofErr w:type="spellEnd"/>
      <w:r>
        <w:rPr>
          <w:rStyle w:val="preformatatted"/>
        </w:rPr>
        <w:t xml:space="preserve"> </w:t>
      </w:r>
      <w:proofErr w:type="spellStart"/>
      <w:r>
        <w:rPr>
          <w:rStyle w:val="preformatatted"/>
        </w:rPr>
        <w:t>populației</w:t>
      </w:r>
      <w:proofErr w:type="spellEnd"/>
      <w:r>
        <w:rPr>
          <w:rStyle w:val="preformatatted"/>
        </w:rPr>
        <w:t xml:space="preserve"> </w:t>
      </w:r>
      <w:proofErr w:type="spellStart"/>
      <w:r>
        <w:rPr>
          <w:rStyle w:val="preformatatted"/>
        </w:rPr>
        <w:t>aflate</w:t>
      </w:r>
      <w:proofErr w:type="spellEnd"/>
      <w:r>
        <w:rPr>
          <w:rStyle w:val="preformatatted"/>
        </w:rPr>
        <w:t xml:space="preserve"> </w:t>
      </w:r>
      <w:proofErr w:type="spellStart"/>
      <w:r>
        <w:rPr>
          <w:rStyle w:val="preformatatted"/>
        </w:rPr>
        <w:t>în</w:t>
      </w:r>
      <w:proofErr w:type="spellEnd"/>
      <w:r>
        <w:rPr>
          <w:rStyle w:val="preformatatted"/>
        </w:rPr>
        <w:t xml:space="preserve"> </w:t>
      </w:r>
      <w:proofErr w:type="spellStart"/>
      <w:r>
        <w:rPr>
          <w:rStyle w:val="preformatatted"/>
        </w:rPr>
        <w:t>risc</w:t>
      </w:r>
      <w:proofErr w:type="spellEnd"/>
      <w:r>
        <w:rPr>
          <w:rStyle w:val="preformatatted"/>
        </w:rPr>
        <w:t xml:space="preserve"> de </w:t>
      </w:r>
      <w:proofErr w:type="spellStart"/>
      <w:r>
        <w:rPr>
          <w:rStyle w:val="preformatatted"/>
        </w:rPr>
        <w:t>sărăcie</w:t>
      </w:r>
      <w:proofErr w:type="spellEnd"/>
      <w:r>
        <w:rPr>
          <w:rStyle w:val="preformatatted"/>
        </w:rPr>
        <w:t xml:space="preserve"> </w:t>
      </w:r>
      <w:proofErr w:type="spellStart"/>
      <w:r>
        <w:rPr>
          <w:rStyle w:val="preformatatted"/>
        </w:rPr>
        <w:t>și</w:t>
      </w:r>
      <w:proofErr w:type="spellEnd"/>
      <w:r>
        <w:rPr>
          <w:rStyle w:val="preformatatted"/>
        </w:rPr>
        <w:t xml:space="preserve"> </w:t>
      </w:r>
      <w:proofErr w:type="spellStart"/>
      <w:r>
        <w:rPr>
          <w:rStyle w:val="preformatatted"/>
        </w:rPr>
        <w:t>marginalizare</w:t>
      </w:r>
      <w:proofErr w:type="spellEnd"/>
      <w:r>
        <w:rPr>
          <w:rStyle w:val="preformatatted"/>
        </w:rPr>
        <w:t xml:space="preserve"> </w:t>
      </w:r>
      <w:proofErr w:type="spellStart"/>
      <w:r>
        <w:rPr>
          <w:rStyle w:val="preformatatted"/>
        </w:rPr>
        <w:t>socială</w:t>
      </w:r>
      <w:proofErr w:type="spellEnd"/>
      <w:r>
        <w:rPr>
          <w:rStyle w:val="preformatatted"/>
        </w:rPr>
        <w:t xml:space="preserve"> din </w:t>
      </w:r>
      <w:proofErr w:type="spellStart"/>
      <w:r>
        <w:rPr>
          <w:rStyle w:val="preformatatted"/>
        </w:rPr>
        <w:t>comunitate</w:t>
      </w:r>
      <w:proofErr w:type="spellEnd"/>
      <w:r>
        <w:rPr>
          <w:rStyle w:val="preformatatted"/>
        </w:rPr>
        <w:t xml:space="preserve"> </w:t>
      </w:r>
      <w:proofErr w:type="spellStart"/>
      <w:r>
        <w:rPr>
          <w:rStyle w:val="preformatatted"/>
        </w:rPr>
        <w:t>urbană</w:t>
      </w:r>
      <w:proofErr w:type="spellEnd"/>
      <w:r>
        <w:rPr>
          <w:rStyle w:val="preformatatted"/>
        </w:rPr>
        <w:t xml:space="preserve"> </w:t>
      </w:r>
      <w:proofErr w:type="spellStart"/>
      <w:r>
        <w:rPr>
          <w:rStyle w:val="preformatatted"/>
        </w:rPr>
        <w:t>marginalizată</w:t>
      </w:r>
      <w:proofErr w:type="spellEnd"/>
      <w:r>
        <w:rPr>
          <w:rStyle w:val="preformatatted"/>
        </w:rPr>
        <w:t xml:space="preserve">. </w:t>
      </w:r>
      <w:proofErr w:type="spellStart"/>
      <w:r>
        <w:rPr>
          <w:rStyle w:val="preformatatted"/>
        </w:rPr>
        <w:t>Obiectivul</w:t>
      </w:r>
      <w:proofErr w:type="spellEnd"/>
      <w:r>
        <w:rPr>
          <w:rStyle w:val="preformatatted"/>
        </w:rPr>
        <w:t xml:space="preserve"> </w:t>
      </w:r>
      <w:proofErr w:type="spellStart"/>
      <w:proofErr w:type="gramStart"/>
      <w:r>
        <w:rPr>
          <w:rStyle w:val="preformatatted"/>
        </w:rPr>
        <w:t>va</w:t>
      </w:r>
      <w:proofErr w:type="spellEnd"/>
      <w:proofErr w:type="gramEnd"/>
      <w:r>
        <w:rPr>
          <w:rStyle w:val="preformatatted"/>
        </w:rPr>
        <w:t xml:space="preserve"> </w:t>
      </w:r>
      <w:proofErr w:type="spellStart"/>
      <w:r>
        <w:rPr>
          <w:rStyle w:val="preformatatted"/>
        </w:rPr>
        <w:t>fi</w:t>
      </w:r>
      <w:proofErr w:type="spellEnd"/>
      <w:r>
        <w:rPr>
          <w:rStyle w:val="preformatatted"/>
        </w:rPr>
        <w:t xml:space="preserve"> </w:t>
      </w:r>
      <w:proofErr w:type="spellStart"/>
      <w:r>
        <w:rPr>
          <w:rStyle w:val="preformatatted"/>
        </w:rPr>
        <w:t>atins</w:t>
      </w:r>
      <w:proofErr w:type="spellEnd"/>
      <w:r>
        <w:rPr>
          <w:rStyle w:val="preformatatted"/>
        </w:rPr>
        <w:t xml:space="preserve"> </w:t>
      </w:r>
      <w:proofErr w:type="spellStart"/>
      <w:r>
        <w:rPr>
          <w:rStyle w:val="preformatatted"/>
        </w:rPr>
        <w:t>prin</w:t>
      </w:r>
      <w:proofErr w:type="spellEnd"/>
      <w:r>
        <w:rPr>
          <w:rStyle w:val="preformatatted"/>
        </w:rPr>
        <w:t xml:space="preserve"> </w:t>
      </w:r>
      <w:proofErr w:type="spellStart"/>
      <w:r>
        <w:rPr>
          <w:rStyle w:val="preformatatted"/>
        </w:rPr>
        <w:t>folosirea</w:t>
      </w:r>
      <w:proofErr w:type="spellEnd"/>
      <w:r>
        <w:rPr>
          <w:rStyle w:val="preformatatted"/>
        </w:rPr>
        <w:t xml:space="preserve"> </w:t>
      </w:r>
      <w:proofErr w:type="spellStart"/>
      <w:r>
        <w:rPr>
          <w:rStyle w:val="preformatatted"/>
        </w:rPr>
        <w:t>unei</w:t>
      </w:r>
      <w:proofErr w:type="spellEnd"/>
      <w:r>
        <w:rPr>
          <w:rStyle w:val="preformatatted"/>
        </w:rPr>
        <w:t xml:space="preserve"> </w:t>
      </w:r>
      <w:proofErr w:type="spellStart"/>
      <w:r>
        <w:rPr>
          <w:rStyle w:val="preformatatted"/>
        </w:rPr>
        <w:t>abordări</w:t>
      </w:r>
      <w:proofErr w:type="spellEnd"/>
      <w:r>
        <w:rPr>
          <w:rStyle w:val="preformatatted"/>
        </w:rPr>
        <w:t xml:space="preserve"> integrate </w:t>
      </w:r>
      <w:proofErr w:type="spellStart"/>
      <w:r>
        <w:rPr>
          <w:rStyle w:val="preformatatted"/>
        </w:rPr>
        <w:t>și</w:t>
      </w:r>
      <w:proofErr w:type="spellEnd"/>
      <w:r>
        <w:rPr>
          <w:rStyle w:val="preformatatted"/>
        </w:rPr>
        <w:t xml:space="preserve"> participative </w:t>
      </w:r>
      <w:proofErr w:type="spellStart"/>
      <w:r>
        <w:rPr>
          <w:rStyle w:val="preformatatted"/>
        </w:rPr>
        <w:t>și</w:t>
      </w:r>
      <w:proofErr w:type="spellEnd"/>
      <w:r>
        <w:rPr>
          <w:rStyle w:val="preformatatted"/>
        </w:rPr>
        <w:t xml:space="preserve"> </w:t>
      </w:r>
      <w:proofErr w:type="spellStart"/>
      <w:r>
        <w:rPr>
          <w:rStyle w:val="preformatatted"/>
        </w:rPr>
        <w:t>prin</w:t>
      </w:r>
      <w:proofErr w:type="spellEnd"/>
      <w:r>
        <w:rPr>
          <w:rStyle w:val="preformatatted"/>
        </w:rPr>
        <w:t xml:space="preserve"> </w:t>
      </w:r>
      <w:proofErr w:type="spellStart"/>
      <w:r>
        <w:rPr>
          <w:rStyle w:val="preformatatted"/>
        </w:rPr>
        <w:t>promovarea</w:t>
      </w:r>
      <w:proofErr w:type="spellEnd"/>
      <w:r>
        <w:rPr>
          <w:rStyle w:val="preformatatted"/>
        </w:rPr>
        <w:t xml:space="preserve"> </w:t>
      </w:r>
      <w:proofErr w:type="spellStart"/>
      <w:r>
        <w:rPr>
          <w:rStyle w:val="preformatatted"/>
        </w:rPr>
        <w:t>unor</w:t>
      </w:r>
      <w:proofErr w:type="spellEnd"/>
      <w:r>
        <w:rPr>
          <w:rStyle w:val="preformatatted"/>
        </w:rPr>
        <w:t xml:space="preserve"> </w:t>
      </w:r>
      <w:proofErr w:type="spellStart"/>
      <w:r>
        <w:rPr>
          <w:rStyle w:val="preformatatted"/>
        </w:rPr>
        <w:t>măsuri</w:t>
      </w:r>
      <w:proofErr w:type="spellEnd"/>
      <w:r>
        <w:rPr>
          <w:rStyle w:val="preformatatted"/>
        </w:rPr>
        <w:t xml:space="preserve"> </w:t>
      </w:r>
      <w:proofErr w:type="spellStart"/>
      <w:r>
        <w:rPr>
          <w:rStyle w:val="preformatatted"/>
        </w:rPr>
        <w:t>adaptate</w:t>
      </w:r>
      <w:proofErr w:type="spellEnd"/>
      <w:r>
        <w:rPr>
          <w:rStyle w:val="preformatatted"/>
        </w:rPr>
        <w:t xml:space="preserve"> </w:t>
      </w:r>
      <w:proofErr w:type="spellStart"/>
      <w:r>
        <w:rPr>
          <w:rStyle w:val="preformatatted"/>
        </w:rPr>
        <w:t>cauzelor</w:t>
      </w:r>
      <w:proofErr w:type="spellEnd"/>
      <w:r>
        <w:rPr>
          <w:rStyle w:val="preformatatted"/>
        </w:rPr>
        <w:t xml:space="preserve"> </w:t>
      </w:r>
      <w:proofErr w:type="spellStart"/>
      <w:r>
        <w:rPr>
          <w:rStyle w:val="preformatatted"/>
        </w:rPr>
        <w:t>specifice</w:t>
      </w:r>
      <w:proofErr w:type="spellEnd"/>
      <w:r>
        <w:rPr>
          <w:rStyle w:val="preformatatted"/>
        </w:rPr>
        <w:t xml:space="preserve"> care </w:t>
      </w:r>
      <w:proofErr w:type="spellStart"/>
      <w:r>
        <w:rPr>
          <w:rStyle w:val="preformatatted"/>
        </w:rPr>
        <w:t>conduc</w:t>
      </w:r>
      <w:proofErr w:type="spellEnd"/>
      <w:r>
        <w:rPr>
          <w:rStyle w:val="preformatatted"/>
        </w:rPr>
        <w:t xml:space="preserve"> la </w:t>
      </w:r>
      <w:proofErr w:type="spellStart"/>
      <w:r>
        <w:rPr>
          <w:rStyle w:val="preformatatted"/>
        </w:rPr>
        <w:t>marginalizarea</w:t>
      </w:r>
      <w:proofErr w:type="spellEnd"/>
      <w:r>
        <w:rPr>
          <w:rStyle w:val="preformatatted"/>
        </w:rPr>
        <w:t xml:space="preserve"> </w:t>
      </w:r>
      <w:proofErr w:type="spellStart"/>
      <w:r>
        <w:rPr>
          <w:rStyle w:val="preformatatted"/>
        </w:rPr>
        <w:t>comunității</w:t>
      </w:r>
      <w:proofErr w:type="spellEnd"/>
      <w:r>
        <w:rPr>
          <w:rStyle w:val="preformatatted"/>
        </w:rPr>
        <w:t xml:space="preserve">. </w:t>
      </w:r>
      <w:proofErr w:type="spellStart"/>
      <w:r>
        <w:rPr>
          <w:rStyle w:val="preformatatted"/>
        </w:rPr>
        <w:t>Intervențiile</w:t>
      </w:r>
      <w:proofErr w:type="spellEnd"/>
      <w:r>
        <w:rPr>
          <w:rStyle w:val="preformatatted"/>
        </w:rPr>
        <w:t xml:space="preserve"> </w:t>
      </w:r>
      <w:proofErr w:type="spellStart"/>
      <w:r>
        <w:rPr>
          <w:rStyle w:val="preformatatted"/>
        </w:rPr>
        <w:t>propuse</w:t>
      </w:r>
      <w:proofErr w:type="spellEnd"/>
      <w:r>
        <w:rPr>
          <w:rStyle w:val="preformatatted"/>
        </w:rPr>
        <w:t xml:space="preserve"> </w:t>
      </w:r>
      <w:proofErr w:type="spellStart"/>
      <w:r>
        <w:rPr>
          <w:rStyle w:val="preformatatted"/>
        </w:rPr>
        <w:t>prin</w:t>
      </w:r>
      <w:proofErr w:type="spellEnd"/>
      <w:r>
        <w:rPr>
          <w:rStyle w:val="preformatatted"/>
        </w:rPr>
        <w:t xml:space="preserve"> </w:t>
      </w:r>
      <w:proofErr w:type="spellStart"/>
      <w:r>
        <w:rPr>
          <w:rStyle w:val="preformatatted"/>
        </w:rPr>
        <w:t>proiect</w:t>
      </w:r>
      <w:proofErr w:type="spellEnd"/>
      <w:r>
        <w:rPr>
          <w:rStyle w:val="preformatatted"/>
        </w:rPr>
        <w:t xml:space="preserve"> </w:t>
      </w:r>
      <w:proofErr w:type="spellStart"/>
      <w:r>
        <w:rPr>
          <w:rStyle w:val="preformatatted"/>
        </w:rPr>
        <w:t>vizează</w:t>
      </w:r>
      <w:proofErr w:type="spellEnd"/>
      <w:r>
        <w:rPr>
          <w:rStyle w:val="preformatatted"/>
        </w:rPr>
        <w:t xml:space="preserve"> </w:t>
      </w:r>
      <w:proofErr w:type="spellStart"/>
      <w:r>
        <w:rPr>
          <w:rStyle w:val="preformatatted"/>
        </w:rPr>
        <w:t>investiții</w:t>
      </w:r>
      <w:proofErr w:type="spellEnd"/>
      <w:r>
        <w:rPr>
          <w:rStyle w:val="preformatatted"/>
        </w:rPr>
        <w:t xml:space="preserve"> </w:t>
      </w:r>
      <w:proofErr w:type="spellStart"/>
      <w:r>
        <w:rPr>
          <w:rStyle w:val="preformatatted"/>
        </w:rPr>
        <w:t>în</w:t>
      </w:r>
      <w:proofErr w:type="spellEnd"/>
      <w:r>
        <w:rPr>
          <w:rStyle w:val="preformatatted"/>
        </w:rPr>
        <w:t xml:space="preserve"> </w:t>
      </w:r>
      <w:proofErr w:type="spellStart"/>
      <w:r>
        <w:rPr>
          <w:rStyle w:val="preformatatted"/>
        </w:rPr>
        <w:t>construirea</w:t>
      </w:r>
      <w:proofErr w:type="spellEnd"/>
      <w:r>
        <w:rPr>
          <w:rStyle w:val="preformatatted"/>
        </w:rPr>
        <w:t xml:space="preserve"> </w:t>
      </w:r>
      <w:proofErr w:type="spellStart"/>
      <w:r>
        <w:rPr>
          <w:rStyle w:val="preformatatted"/>
        </w:rPr>
        <w:t>unei</w:t>
      </w:r>
      <w:proofErr w:type="spellEnd"/>
      <w:r>
        <w:rPr>
          <w:rStyle w:val="preformatatted"/>
        </w:rPr>
        <w:t xml:space="preserve"> </w:t>
      </w:r>
      <w:proofErr w:type="spellStart"/>
      <w:r>
        <w:rPr>
          <w:rStyle w:val="preformatatted"/>
        </w:rPr>
        <w:t>clădiri</w:t>
      </w:r>
      <w:proofErr w:type="spellEnd"/>
      <w:r>
        <w:rPr>
          <w:rStyle w:val="preformatatted"/>
        </w:rPr>
        <w:t xml:space="preserve"> </w:t>
      </w:r>
      <w:proofErr w:type="spellStart"/>
      <w:r>
        <w:rPr>
          <w:rStyle w:val="preformatatted"/>
        </w:rPr>
        <w:t>destinate</w:t>
      </w:r>
      <w:proofErr w:type="spellEnd"/>
      <w:r>
        <w:rPr>
          <w:rStyle w:val="preformatatted"/>
        </w:rPr>
        <w:t xml:space="preserve"> </w:t>
      </w:r>
      <w:proofErr w:type="spellStart"/>
      <w:r>
        <w:rPr>
          <w:rStyle w:val="preformatatted"/>
        </w:rPr>
        <w:t>utilizării</w:t>
      </w:r>
      <w:proofErr w:type="spellEnd"/>
      <w:r>
        <w:rPr>
          <w:rStyle w:val="preformatatted"/>
        </w:rPr>
        <w:t xml:space="preserve"> </w:t>
      </w:r>
      <w:proofErr w:type="spellStart"/>
      <w:r>
        <w:rPr>
          <w:rStyle w:val="preformatatted"/>
        </w:rPr>
        <w:t>publice</w:t>
      </w:r>
      <w:proofErr w:type="spellEnd"/>
      <w:r>
        <w:rPr>
          <w:rStyle w:val="preformatatted"/>
        </w:rPr>
        <w:t xml:space="preserve"> </w:t>
      </w:r>
      <w:proofErr w:type="spellStart"/>
      <w:r>
        <w:rPr>
          <w:rStyle w:val="preformatatted"/>
        </w:rPr>
        <w:t>pentru</w:t>
      </w:r>
      <w:proofErr w:type="spellEnd"/>
      <w:r>
        <w:rPr>
          <w:rStyle w:val="preformatatted"/>
        </w:rPr>
        <w:t xml:space="preserve"> </w:t>
      </w:r>
      <w:proofErr w:type="spellStart"/>
      <w:r>
        <w:rPr>
          <w:rStyle w:val="preformatatted"/>
        </w:rPr>
        <w:t>activități</w:t>
      </w:r>
      <w:proofErr w:type="spellEnd"/>
      <w:r>
        <w:rPr>
          <w:rStyle w:val="preformatatted"/>
        </w:rPr>
        <w:t xml:space="preserve"> educative, </w:t>
      </w:r>
      <w:proofErr w:type="spellStart"/>
      <w:r>
        <w:rPr>
          <w:rStyle w:val="preformatatted"/>
        </w:rPr>
        <w:t>culturale</w:t>
      </w:r>
      <w:proofErr w:type="spellEnd"/>
      <w:r>
        <w:rPr>
          <w:rStyle w:val="preformatatted"/>
        </w:rPr>
        <w:t xml:space="preserve"> </w:t>
      </w:r>
      <w:proofErr w:type="spellStart"/>
      <w:r>
        <w:rPr>
          <w:rStyle w:val="preformatatted"/>
        </w:rPr>
        <w:t>și</w:t>
      </w:r>
      <w:proofErr w:type="spellEnd"/>
      <w:r>
        <w:rPr>
          <w:rStyle w:val="preformatatted"/>
        </w:rPr>
        <w:t xml:space="preserve"> </w:t>
      </w:r>
      <w:proofErr w:type="spellStart"/>
      <w:r>
        <w:rPr>
          <w:rStyle w:val="preformatatted"/>
        </w:rPr>
        <w:t>recreative</w:t>
      </w:r>
      <w:proofErr w:type="spellEnd"/>
      <w:r>
        <w:rPr>
          <w:rStyle w:val="preformatatted"/>
        </w:rPr>
        <w:t>, socio-</w:t>
      </w:r>
      <w:proofErr w:type="spellStart"/>
      <w:r>
        <w:rPr>
          <w:rStyle w:val="preformatatted"/>
        </w:rPr>
        <w:t>culturale</w:t>
      </w:r>
      <w:proofErr w:type="spellEnd"/>
      <w:r>
        <w:rPr>
          <w:rStyle w:val="preformatatted"/>
        </w:rPr>
        <w:t xml:space="preserve"> de tip </w:t>
      </w:r>
      <w:proofErr w:type="spellStart"/>
      <w:r>
        <w:rPr>
          <w:rStyle w:val="preformatatted"/>
        </w:rPr>
        <w:t>centru</w:t>
      </w:r>
      <w:proofErr w:type="spellEnd"/>
      <w:r>
        <w:rPr>
          <w:rStyle w:val="preformatatted"/>
        </w:rPr>
        <w:t xml:space="preserve"> de </w:t>
      </w:r>
      <w:proofErr w:type="spellStart"/>
      <w:r>
        <w:rPr>
          <w:rStyle w:val="preformatatted"/>
        </w:rPr>
        <w:t>zi</w:t>
      </w:r>
      <w:proofErr w:type="spellEnd"/>
      <w:r>
        <w:rPr>
          <w:rStyle w:val="preformatatted"/>
        </w:rPr>
        <w:t xml:space="preserve"> (</w:t>
      </w:r>
      <w:proofErr w:type="spellStart"/>
      <w:r>
        <w:rPr>
          <w:rStyle w:val="preformatatted"/>
        </w:rPr>
        <w:t>categoria</w:t>
      </w:r>
      <w:proofErr w:type="spellEnd"/>
      <w:r>
        <w:rPr>
          <w:rStyle w:val="preformatatted"/>
        </w:rPr>
        <w:t xml:space="preserve"> </w:t>
      </w:r>
      <w:proofErr w:type="spellStart"/>
      <w:r>
        <w:rPr>
          <w:rStyle w:val="preformatatted"/>
        </w:rPr>
        <w:t>servicii</w:t>
      </w:r>
      <w:proofErr w:type="spellEnd"/>
      <w:r>
        <w:rPr>
          <w:rStyle w:val="preformatatted"/>
        </w:rPr>
        <w:t xml:space="preserve"> </w:t>
      </w:r>
      <w:proofErr w:type="spellStart"/>
      <w:r>
        <w:rPr>
          <w:rStyle w:val="preformatatted"/>
        </w:rPr>
        <w:t>sociale</w:t>
      </w:r>
      <w:proofErr w:type="spellEnd"/>
      <w:r>
        <w:rPr>
          <w:rStyle w:val="preformatatted"/>
        </w:rPr>
        <w:t xml:space="preserve"> </w:t>
      </w:r>
      <w:proofErr w:type="spellStart"/>
      <w:r>
        <w:rPr>
          <w:rStyle w:val="preformatatted"/>
        </w:rPr>
        <w:t>fără</w:t>
      </w:r>
      <w:proofErr w:type="spellEnd"/>
      <w:r>
        <w:rPr>
          <w:rStyle w:val="preformatatted"/>
        </w:rPr>
        <w:t xml:space="preserve"> </w:t>
      </w:r>
      <w:proofErr w:type="spellStart"/>
      <w:r>
        <w:rPr>
          <w:rStyle w:val="preformatatted"/>
        </w:rPr>
        <w:t>cazare</w:t>
      </w:r>
      <w:proofErr w:type="spellEnd"/>
      <w:r>
        <w:rPr>
          <w:rStyle w:val="preformatatted"/>
        </w:rPr>
        <w:t xml:space="preserve">). </w:t>
      </w:r>
      <w:proofErr w:type="spellStart"/>
      <w:r>
        <w:rPr>
          <w:rStyle w:val="preformatatted"/>
        </w:rPr>
        <w:t>Astfel</w:t>
      </w:r>
      <w:proofErr w:type="spellEnd"/>
      <w:r>
        <w:rPr>
          <w:rStyle w:val="preformatatted"/>
        </w:rPr>
        <w:t xml:space="preserve"> </w:t>
      </w:r>
      <w:proofErr w:type="spellStart"/>
      <w:proofErr w:type="gramStart"/>
      <w:r>
        <w:rPr>
          <w:rStyle w:val="preformatatted"/>
        </w:rPr>
        <w:t>va</w:t>
      </w:r>
      <w:proofErr w:type="spellEnd"/>
      <w:proofErr w:type="gramEnd"/>
      <w:r>
        <w:rPr>
          <w:rStyle w:val="preformatatted"/>
        </w:rPr>
        <w:t xml:space="preserve"> </w:t>
      </w:r>
      <w:proofErr w:type="spellStart"/>
      <w:r>
        <w:rPr>
          <w:rStyle w:val="preformatatted"/>
        </w:rPr>
        <w:t>fi</w:t>
      </w:r>
      <w:proofErr w:type="spellEnd"/>
      <w:r>
        <w:rPr>
          <w:rStyle w:val="preformatatted"/>
        </w:rPr>
        <w:t xml:space="preserve"> </w:t>
      </w:r>
      <w:proofErr w:type="spellStart"/>
      <w:r>
        <w:rPr>
          <w:rStyle w:val="preformatatted"/>
        </w:rPr>
        <w:t>construit</w:t>
      </w:r>
      <w:proofErr w:type="spellEnd"/>
      <w:r>
        <w:rPr>
          <w:rStyle w:val="preformatatted"/>
        </w:rPr>
        <w:t xml:space="preserve"> un </w:t>
      </w:r>
      <w:proofErr w:type="spellStart"/>
      <w:r>
        <w:rPr>
          <w:rStyle w:val="preformatatted"/>
        </w:rPr>
        <w:t>Centru</w:t>
      </w:r>
      <w:proofErr w:type="spellEnd"/>
      <w:r>
        <w:rPr>
          <w:rStyle w:val="preformatatted"/>
        </w:rPr>
        <w:t xml:space="preserve"> </w:t>
      </w:r>
      <w:proofErr w:type="spellStart"/>
      <w:r>
        <w:rPr>
          <w:rStyle w:val="preformatatted"/>
        </w:rPr>
        <w:t>multifuncțional</w:t>
      </w:r>
      <w:proofErr w:type="spellEnd"/>
      <w:r>
        <w:rPr>
          <w:rStyle w:val="preformatatted"/>
        </w:rPr>
        <w:t xml:space="preserve"> </w:t>
      </w:r>
      <w:proofErr w:type="spellStart"/>
      <w:r>
        <w:rPr>
          <w:rStyle w:val="preformatatted"/>
        </w:rPr>
        <w:t>ce</w:t>
      </w:r>
      <w:proofErr w:type="spellEnd"/>
      <w:r>
        <w:rPr>
          <w:rStyle w:val="preformatatted"/>
        </w:rPr>
        <w:t xml:space="preserve"> </w:t>
      </w:r>
      <w:proofErr w:type="spellStart"/>
      <w:r>
        <w:rPr>
          <w:rStyle w:val="preformatatted"/>
        </w:rPr>
        <w:t>va</w:t>
      </w:r>
      <w:proofErr w:type="spellEnd"/>
      <w:r>
        <w:rPr>
          <w:rStyle w:val="preformatatted"/>
        </w:rPr>
        <w:t xml:space="preserve"> </w:t>
      </w:r>
      <w:proofErr w:type="spellStart"/>
      <w:r>
        <w:rPr>
          <w:rStyle w:val="preformatatted"/>
        </w:rPr>
        <w:t>fi</w:t>
      </w:r>
      <w:proofErr w:type="spellEnd"/>
      <w:r>
        <w:rPr>
          <w:rStyle w:val="preformatatted"/>
        </w:rPr>
        <w:t xml:space="preserve"> </w:t>
      </w:r>
      <w:proofErr w:type="spellStart"/>
      <w:r>
        <w:rPr>
          <w:rStyle w:val="preformatatted"/>
        </w:rPr>
        <w:t>situat</w:t>
      </w:r>
      <w:proofErr w:type="spellEnd"/>
      <w:r>
        <w:rPr>
          <w:rStyle w:val="preformatatted"/>
        </w:rPr>
        <w:t xml:space="preserve"> </w:t>
      </w:r>
      <w:proofErr w:type="spellStart"/>
      <w:r>
        <w:rPr>
          <w:rStyle w:val="preformatatted"/>
        </w:rPr>
        <w:t>în</w:t>
      </w:r>
      <w:proofErr w:type="spellEnd"/>
      <w:r>
        <w:rPr>
          <w:rStyle w:val="preformatatted"/>
        </w:rPr>
        <w:t xml:space="preserve"> </w:t>
      </w:r>
      <w:proofErr w:type="spellStart"/>
      <w:r>
        <w:rPr>
          <w:rStyle w:val="preformatatted"/>
        </w:rPr>
        <w:t>Timișoara</w:t>
      </w:r>
      <w:proofErr w:type="spellEnd"/>
      <w:r>
        <w:rPr>
          <w:rStyle w:val="preformatatted"/>
        </w:rPr>
        <w:t xml:space="preserve">, </w:t>
      </w:r>
      <w:proofErr w:type="spellStart"/>
      <w:r>
        <w:rPr>
          <w:rStyle w:val="preformatatted"/>
        </w:rPr>
        <w:t>pe</w:t>
      </w:r>
      <w:proofErr w:type="spellEnd"/>
      <w:r>
        <w:rPr>
          <w:rStyle w:val="preformatatted"/>
        </w:rPr>
        <w:t xml:space="preserve"> str. </w:t>
      </w:r>
      <w:proofErr w:type="spellStart"/>
      <w:r>
        <w:rPr>
          <w:rStyle w:val="preformatatted"/>
        </w:rPr>
        <w:t>Polona</w:t>
      </w:r>
      <w:proofErr w:type="spellEnd"/>
      <w:r>
        <w:rPr>
          <w:rStyle w:val="preformatatted"/>
        </w:rPr>
        <w:t xml:space="preserve"> nr. 17 </w:t>
      </w:r>
      <w:proofErr w:type="spellStart"/>
      <w:r>
        <w:rPr>
          <w:rStyle w:val="preformatatted"/>
        </w:rPr>
        <w:t>și</w:t>
      </w:r>
      <w:proofErr w:type="spellEnd"/>
      <w:r>
        <w:rPr>
          <w:rStyle w:val="preformatatted"/>
        </w:rPr>
        <w:t xml:space="preserve"> </w:t>
      </w:r>
      <w:proofErr w:type="spellStart"/>
      <w:r>
        <w:rPr>
          <w:rStyle w:val="preformatatted"/>
        </w:rPr>
        <w:t>va</w:t>
      </w:r>
      <w:proofErr w:type="spellEnd"/>
      <w:r>
        <w:rPr>
          <w:rStyle w:val="preformatatted"/>
        </w:rPr>
        <w:t xml:space="preserve"> </w:t>
      </w:r>
      <w:proofErr w:type="spellStart"/>
      <w:r>
        <w:rPr>
          <w:rStyle w:val="preformatatted"/>
        </w:rPr>
        <w:t>cuprinde</w:t>
      </w:r>
      <w:proofErr w:type="spellEnd"/>
      <w:r>
        <w:rPr>
          <w:rStyle w:val="preformatatted"/>
        </w:rPr>
        <w:t xml:space="preserve">: o </w:t>
      </w:r>
      <w:proofErr w:type="spellStart"/>
      <w:r>
        <w:rPr>
          <w:rStyle w:val="preformatatted"/>
        </w:rPr>
        <w:t>clădire</w:t>
      </w:r>
      <w:proofErr w:type="spellEnd"/>
      <w:r>
        <w:rPr>
          <w:rStyle w:val="preformatatted"/>
        </w:rPr>
        <w:t xml:space="preserve"> </w:t>
      </w:r>
      <w:proofErr w:type="spellStart"/>
      <w:r>
        <w:rPr>
          <w:rStyle w:val="preformatatted"/>
        </w:rPr>
        <w:t>pe</w:t>
      </w:r>
      <w:proofErr w:type="spellEnd"/>
      <w:r>
        <w:rPr>
          <w:rStyle w:val="preformatatted"/>
        </w:rPr>
        <w:t xml:space="preserve"> </w:t>
      </w:r>
      <w:proofErr w:type="spellStart"/>
      <w:r>
        <w:rPr>
          <w:rStyle w:val="preformatatted"/>
        </w:rPr>
        <w:t>două</w:t>
      </w:r>
      <w:proofErr w:type="spellEnd"/>
      <w:r>
        <w:rPr>
          <w:rStyle w:val="preformatatted"/>
        </w:rPr>
        <w:t xml:space="preserve"> </w:t>
      </w:r>
      <w:proofErr w:type="spellStart"/>
      <w:r>
        <w:rPr>
          <w:rStyle w:val="preformatatted"/>
        </w:rPr>
        <w:t>nivele</w:t>
      </w:r>
      <w:proofErr w:type="spellEnd"/>
      <w:r>
        <w:rPr>
          <w:rStyle w:val="preformatatted"/>
        </w:rPr>
        <w:t xml:space="preserve"> </w:t>
      </w:r>
      <w:proofErr w:type="spellStart"/>
      <w:r>
        <w:rPr>
          <w:rStyle w:val="preformatatted"/>
        </w:rPr>
        <w:t>supraterane</w:t>
      </w:r>
      <w:proofErr w:type="spellEnd"/>
      <w:r>
        <w:rPr>
          <w:rStyle w:val="preformatatted"/>
        </w:rPr>
        <w:t xml:space="preserve"> cu </w:t>
      </w:r>
      <w:proofErr w:type="spellStart"/>
      <w:r>
        <w:rPr>
          <w:rStyle w:val="preformatatted"/>
        </w:rPr>
        <w:t>toate</w:t>
      </w:r>
      <w:proofErr w:type="spellEnd"/>
      <w:r>
        <w:rPr>
          <w:rStyle w:val="preformatatted"/>
        </w:rPr>
        <w:t xml:space="preserve"> </w:t>
      </w:r>
      <w:proofErr w:type="spellStart"/>
      <w:r>
        <w:rPr>
          <w:rStyle w:val="preformatatted"/>
        </w:rPr>
        <w:t>echipamentele</w:t>
      </w:r>
      <w:proofErr w:type="spellEnd"/>
      <w:r>
        <w:rPr>
          <w:rStyle w:val="preformatatted"/>
        </w:rPr>
        <w:t xml:space="preserve"> </w:t>
      </w:r>
      <w:proofErr w:type="spellStart"/>
      <w:r>
        <w:rPr>
          <w:rStyle w:val="preformatatted"/>
        </w:rPr>
        <w:t>și</w:t>
      </w:r>
      <w:proofErr w:type="spellEnd"/>
      <w:r>
        <w:rPr>
          <w:rStyle w:val="preformatatted"/>
        </w:rPr>
        <w:t xml:space="preserve"> </w:t>
      </w:r>
      <w:proofErr w:type="spellStart"/>
      <w:r>
        <w:rPr>
          <w:rStyle w:val="preformatatted"/>
        </w:rPr>
        <w:t>dotările</w:t>
      </w:r>
      <w:proofErr w:type="spellEnd"/>
      <w:r>
        <w:rPr>
          <w:rStyle w:val="preformatatted"/>
        </w:rPr>
        <w:t xml:space="preserve"> </w:t>
      </w:r>
      <w:proofErr w:type="spellStart"/>
      <w:r>
        <w:rPr>
          <w:rStyle w:val="preformatatted"/>
        </w:rPr>
        <w:t>necesare</w:t>
      </w:r>
      <w:proofErr w:type="spellEnd"/>
      <w:r>
        <w:rPr>
          <w:rStyle w:val="preformatatted"/>
        </w:rPr>
        <w:t xml:space="preserve">, </w:t>
      </w:r>
      <w:proofErr w:type="spellStart"/>
      <w:r>
        <w:rPr>
          <w:rStyle w:val="preformatatted"/>
        </w:rPr>
        <w:t>amenajarea</w:t>
      </w:r>
      <w:proofErr w:type="spellEnd"/>
      <w:r>
        <w:rPr>
          <w:rStyle w:val="preformatatted"/>
        </w:rPr>
        <w:t xml:space="preserve"> </w:t>
      </w:r>
      <w:proofErr w:type="spellStart"/>
      <w:r>
        <w:rPr>
          <w:rStyle w:val="preformatatted"/>
        </w:rPr>
        <w:t>unei</w:t>
      </w:r>
      <w:proofErr w:type="spellEnd"/>
      <w:r>
        <w:rPr>
          <w:rStyle w:val="preformatatted"/>
        </w:rPr>
        <w:t xml:space="preserve"> zone </w:t>
      </w:r>
      <w:proofErr w:type="spellStart"/>
      <w:r>
        <w:rPr>
          <w:rStyle w:val="preformatatted"/>
        </w:rPr>
        <w:t>verzi</w:t>
      </w:r>
      <w:proofErr w:type="spellEnd"/>
      <w:r>
        <w:rPr>
          <w:rStyle w:val="preformatatted"/>
        </w:rPr>
        <w:t xml:space="preserve">, </w:t>
      </w:r>
      <w:proofErr w:type="spellStart"/>
      <w:r>
        <w:rPr>
          <w:rStyle w:val="preformatatted"/>
        </w:rPr>
        <w:t>amenajarea</w:t>
      </w:r>
      <w:proofErr w:type="spellEnd"/>
      <w:r>
        <w:rPr>
          <w:rStyle w:val="preformatatted"/>
        </w:rPr>
        <w:t xml:space="preserve"> </w:t>
      </w:r>
      <w:proofErr w:type="spellStart"/>
      <w:r>
        <w:rPr>
          <w:rStyle w:val="preformatatted"/>
        </w:rPr>
        <w:t>unui</w:t>
      </w:r>
      <w:proofErr w:type="spellEnd"/>
      <w:r>
        <w:rPr>
          <w:rStyle w:val="preformatatted"/>
        </w:rPr>
        <w:t xml:space="preserve"> loc de </w:t>
      </w:r>
      <w:proofErr w:type="spellStart"/>
      <w:r>
        <w:rPr>
          <w:rStyle w:val="preformatatted"/>
        </w:rPr>
        <w:t>joaca</w:t>
      </w:r>
      <w:proofErr w:type="spellEnd"/>
      <w:r>
        <w:rPr>
          <w:rStyle w:val="preformatatted"/>
        </w:rPr>
        <w:t xml:space="preserve">, </w:t>
      </w:r>
      <w:proofErr w:type="spellStart"/>
      <w:r>
        <w:rPr>
          <w:rStyle w:val="preformatatted"/>
        </w:rPr>
        <w:t>amenajarea</w:t>
      </w:r>
      <w:proofErr w:type="spellEnd"/>
      <w:r>
        <w:rPr>
          <w:rStyle w:val="preformatatted"/>
        </w:rPr>
        <w:t xml:space="preserve"> </w:t>
      </w:r>
      <w:proofErr w:type="spellStart"/>
      <w:r>
        <w:rPr>
          <w:rStyle w:val="preformatatted"/>
        </w:rPr>
        <w:t>unui</w:t>
      </w:r>
      <w:proofErr w:type="spellEnd"/>
      <w:r>
        <w:rPr>
          <w:rStyle w:val="preformatatted"/>
        </w:rPr>
        <w:t xml:space="preserve"> </w:t>
      </w:r>
      <w:proofErr w:type="spellStart"/>
      <w:r>
        <w:rPr>
          <w:rStyle w:val="preformatatted"/>
        </w:rPr>
        <w:t>teren</w:t>
      </w:r>
      <w:proofErr w:type="spellEnd"/>
      <w:r>
        <w:rPr>
          <w:rStyle w:val="preformatatted"/>
        </w:rPr>
        <w:t xml:space="preserve"> de sport, </w:t>
      </w:r>
      <w:proofErr w:type="spellStart"/>
      <w:r>
        <w:rPr>
          <w:rStyle w:val="preformatatted"/>
        </w:rPr>
        <w:t>realizarea</w:t>
      </w:r>
      <w:proofErr w:type="spellEnd"/>
      <w:r>
        <w:rPr>
          <w:rStyle w:val="preformatatted"/>
        </w:rPr>
        <w:t xml:space="preserve"> de </w:t>
      </w:r>
      <w:proofErr w:type="spellStart"/>
      <w:r>
        <w:rPr>
          <w:rStyle w:val="preformatatted"/>
        </w:rPr>
        <w:t>locuri</w:t>
      </w:r>
      <w:proofErr w:type="spellEnd"/>
      <w:r>
        <w:rPr>
          <w:rStyle w:val="preformatatted"/>
        </w:rPr>
        <w:t xml:space="preserve"> de </w:t>
      </w:r>
      <w:proofErr w:type="spellStart"/>
      <w:r>
        <w:rPr>
          <w:rStyle w:val="preformatatted"/>
        </w:rPr>
        <w:t>parcare</w:t>
      </w:r>
      <w:proofErr w:type="spellEnd"/>
      <w:r>
        <w:rPr>
          <w:rStyle w:val="preformatatted"/>
        </w:rPr>
        <w:t xml:space="preserve"> </w:t>
      </w:r>
      <w:proofErr w:type="spellStart"/>
      <w:r>
        <w:rPr>
          <w:rStyle w:val="preformatatted"/>
        </w:rPr>
        <w:t>și</w:t>
      </w:r>
      <w:proofErr w:type="spellEnd"/>
      <w:r>
        <w:rPr>
          <w:rStyle w:val="preformatatted"/>
        </w:rPr>
        <w:t xml:space="preserve"> </w:t>
      </w:r>
      <w:proofErr w:type="spellStart"/>
      <w:r>
        <w:rPr>
          <w:rStyle w:val="preformatatted"/>
        </w:rPr>
        <w:t>realizarea</w:t>
      </w:r>
      <w:proofErr w:type="spellEnd"/>
      <w:r>
        <w:rPr>
          <w:rStyle w:val="preformatatted"/>
        </w:rPr>
        <w:t xml:space="preserve"> </w:t>
      </w:r>
      <w:proofErr w:type="spellStart"/>
      <w:r>
        <w:rPr>
          <w:rStyle w:val="preformatatted"/>
        </w:rPr>
        <w:t>împrejmuirii</w:t>
      </w:r>
      <w:proofErr w:type="spellEnd"/>
      <w:r>
        <w:rPr>
          <w:rStyle w:val="preformatatted"/>
        </w:rPr>
        <w:t xml:space="preserve"> </w:t>
      </w:r>
      <w:proofErr w:type="spellStart"/>
      <w:r>
        <w:rPr>
          <w:rStyle w:val="preformatatted"/>
        </w:rPr>
        <w:t>terenului</w:t>
      </w:r>
      <w:proofErr w:type="spellEnd"/>
      <w:r>
        <w:rPr>
          <w:rStyle w:val="preformatatted"/>
        </w:rPr>
        <w:t xml:space="preserve">, </w:t>
      </w:r>
      <w:proofErr w:type="spellStart"/>
      <w:r>
        <w:rPr>
          <w:rStyle w:val="preformatatted"/>
        </w:rPr>
        <w:t>inclusiv</w:t>
      </w:r>
      <w:proofErr w:type="spellEnd"/>
      <w:r>
        <w:rPr>
          <w:rStyle w:val="preformatatted"/>
        </w:rPr>
        <w:t xml:space="preserve"> </w:t>
      </w:r>
      <w:proofErr w:type="spellStart"/>
      <w:r>
        <w:rPr>
          <w:rStyle w:val="preformatatted"/>
        </w:rPr>
        <w:t>creearea</w:t>
      </w:r>
      <w:proofErr w:type="spellEnd"/>
      <w:r>
        <w:rPr>
          <w:rStyle w:val="preformatatted"/>
        </w:rPr>
        <w:t xml:space="preserve"> </w:t>
      </w:r>
      <w:proofErr w:type="spellStart"/>
      <w:r>
        <w:rPr>
          <w:rStyle w:val="preformatatted"/>
        </w:rPr>
        <w:t>acceselor</w:t>
      </w:r>
      <w:proofErr w:type="spellEnd"/>
      <w:r>
        <w:rPr>
          <w:rStyle w:val="preformatatted"/>
        </w:rPr>
        <w:t xml:space="preserve">. </w:t>
      </w:r>
    </w:p>
    <w:p w:rsidR="00BD27AD" w:rsidRDefault="00BD27AD">
      <w:pPr>
        <w:shd w:val="clear" w:color="auto" w:fill="FFFFFF"/>
        <w:tabs>
          <w:tab w:val="decimal" w:pos="142"/>
        </w:tabs>
        <w:ind w:left="142"/>
        <w:jc w:val="both"/>
        <w:rPr>
          <w:rStyle w:val="preformatatted"/>
        </w:rPr>
      </w:pPr>
    </w:p>
    <w:p w:rsidR="00727C61" w:rsidRDefault="00BD27AD" w:rsidP="00BD27AD">
      <w:pPr>
        <w:ind w:left="142"/>
        <w:jc w:val="both"/>
      </w:pPr>
      <w:proofErr w:type="spellStart"/>
      <w:r w:rsidRPr="00BD27AD">
        <w:t>Proiectul</w:t>
      </w:r>
      <w:proofErr w:type="spellEnd"/>
      <w:r w:rsidRPr="00BD27AD">
        <w:t xml:space="preserve"> </w:t>
      </w:r>
      <w:proofErr w:type="spellStart"/>
      <w:r w:rsidRPr="00BD27AD">
        <w:t>este</w:t>
      </w:r>
      <w:proofErr w:type="spellEnd"/>
      <w:r w:rsidRPr="00BD27AD">
        <w:t xml:space="preserve"> </w:t>
      </w:r>
      <w:proofErr w:type="spellStart"/>
      <w:r w:rsidRPr="00BD27AD">
        <w:t>complementar</w:t>
      </w:r>
      <w:proofErr w:type="spellEnd"/>
      <w:r w:rsidRPr="00BD27AD">
        <w:t xml:space="preserve"> </w:t>
      </w:r>
      <w:proofErr w:type="spellStart"/>
      <w:r w:rsidRPr="00BD27AD">
        <w:t>și</w:t>
      </w:r>
      <w:proofErr w:type="spellEnd"/>
      <w:r w:rsidRPr="00BD27AD">
        <w:t xml:space="preserve"> </w:t>
      </w:r>
      <w:proofErr w:type="spellStart"/>
      <w:r w:rsidRPr="00BD27AD">
        <w:t>demonstrează</w:t>
      </w:r>
      <w:proofErr w:type="spellEnd"/>
      <w:r w:rsidRPr="00BD27AD">
        <w:t xml:space="preserve"> o </w:t>
      </w:r>
      <w:proofErr w:type="spellStart"/>
      <w:r w:rsidRPr="00BD27AD">
        <w:t>abordare</w:t>
      </w:r>
      <w:proofErr w:type="spellEnd"/>
      <w:r w:rsidRPr="00BD27AD">
        <w:t xml:space="preserve"> </w:t>
      </w:r>
      <w:proofErr w:type="spellStart"/>
      <w:r w:rsidRPr="00BD27AD">
        <w:t>integrată</w:t>
      </w:r>
      <w:proofErr w:type="spellEnd"/>
      <w:r w:rsidRPr="00BD27AD">
        <w:t xml:space="preserve"> cu </w:t>
      </w:r>
      <w:proofErr w:type="spellStart"/>
      <w:r w:rsidRPr="00BD27AD">
        <w:t>măsurile</w:t>
      </w:r>
      <w:proofErr w:type="spellEnd"/>
      <w:r w:rsidRPr="00BD27AD">
        <w:t xml:space="preserve"> de tip soft dedicate </w:t>
      </w:r>
      <w:proofErr w:type="spellStart"/>
      <w:r w:rsidRPr="00BD27AD">
        <w:t>populației</w:t>
      </w:r>
      <w:proofErr w:type="spellEnd"/>
      <w:r w:rsidRPr="00BD27AD">
        <w:t xml:space="preserve"> din </w:t>
      </w:r>
      <w:proofErr w:type="spellStart"/>
      <w:r w:rsidRPr="00BD27AD">
        <w:t>zona</w:t>
      </w:r>
      <w:proofErr w:type="spellEnd"/>
      <w:r w:rsidRPr="00BD27AD">
        <w:t xml:space="preserve"> </w:t>
      </w:r>
      <w:proofErr w:type="spellStart"/>
      <w:r w:rsidRPr="00BD27AD">
        <w:t>urbană</w:t>
      </w:r>
      <w:proofErr w:type="spellEnd"/>
      <w:r w:rsidRPr="00BD27AD">
        <w:t xml:space="preserve"> </w:t>
      </w:r>
      <w:proofErr w:type="spellStart"/>
      <w:r w:rsidRPr="00BD27AD">
        <w:t>marginalizată</w:t>
      </w:r>
      <w:proofErr w:type="spellEnd"/>
      <w:r w:rsidRPr="00BD27AD">
        <w:t xml:space="preserve">, </w:t>
      </w:r>
      <w:proofErr w:type="spellStart"/>
      <w:r w:rsidRPr="00BD27AD">
        <w:t>urmând</w:t>
      </w:r>
      <w:proofErr w:type="spellEnd"/>
      <w:r w:rsidRPr="00BD27AD">
        <w:t xml:space="preserve"> </w:t>
      </w:r>
      <w:proofErr w:type="spellStart"/>
      <w:r w:rsidRPr="00BD27AD">
        <w:t>să</w:t>
      </w:r>
      <w:proofErr w:type="spellEnd"/>
      <w:r w:rsidRPr="00BD27AD">
        <w:t xml:space="preserve"> fie </w:t>
      </w:r>
      <w:proofErr w:type="spellStart"/>
      <w:r w:rsidRPr="00BD27AD">
        <w:t>furnizate</w:t>
      </w:r>
      <w:proofErr w:type="spellEnd"/>
      <w:r w:rsidRPr="00BD27AD">
        <w:t xml:space="preserve"> </w:t>
      </w:r>
      <w:proofErr w:type="spellStart"/>
      <w:r w:rsidRPr="00BD27AD">
        <w:t>doua</w:t>
      </w:r>
      <w:proofErr w:type="spellEnd"/>
      <w:r w:rsidRPr="00BD27AD">
        <w:t xml:space="preserve"> </w:t>
      </w:r>
      <w:proofErr w:type="spellStart"/>
      <w:r w:rsidRPr="00BD27AD">
        <w:t>tipuri</w:t>
      </w:r>
      <w:proofErr w:type="spellEnd"/>
      <w:r w:rsidRPr="00BD27AD">
        <w:t xml:space="preserve"> de </w:t>
      </w:r>
      <w:proofErr w:type="spellStart"/>
      <w:r w:rsidRPr="00BD27AD">
        <w:t>servicii</w:t>
      </w:r>
      <w:proofErr w:type="spellEnd"/>
      <w:r w:rsidRPr="00BD27AD">
        <w:t xml:space="preserve"> </w:t>
      </w:r>
      <w:proofErr w:type="spellStart"/>
      <w:r w:rsidRPr="00BD27AD">
        <w:t>sociale</w:t>
      </w:r>
      <w:proofErr w:type="spellEnd"/>
      <w:r w:rsidRPr="00BD27AD">
        <w:t xml:space="preserve"> (conform </w:t>
      </w:r>
      <w:proofErr w:type="spellStart"/>
      <w:r w:rsidRPr="00BD27AD">
        <w:t>nomenclatorului</w:t>
      </w:r>
      <w:proofErr w:type="spellEnd"/>
      <w:r w:rsidRPr="00BD27AD">
        <w:t xml:space="preserve"> </w:t>
      </w:r>
      <w:proofErr w:type="spellStart"/>
      <w:r w:rsidRPr="00BD27AD">
        <w:t>serviciilor</w:t>
      </w:r>
      <w:proofErr w:type="spellEnd"/>
      <w:r w:rsidRPr="00BD27AD">
        <w:t xml:space="preserve"> </w:t>
      </w:r>
      <w:proofErr w:type="spellStart"/>
      <w:r w:rsidRPr="00BD27AD">
        <w:t>sociale</w:t>
      </w:r>
      <w:proofErr w:type="spellEnd"/>
      <w:r w:rsidRPr="00BD27AD">
        <w:t xml:space="preserve"> </w:t>
      </w:r>
      <w:proofErr w:type="spellStart"/>
      <w:r w:rsidRPr="00BD27AD">
        <w:t>aprobat</w:t>
      </w:r>
      <w:proofErr w:type="spellEnd"/>
      <w:r w:rsidRPr="00BD27AD">
        <w:t xml:space="preserve"> </w:t>
      </w:r>
      <w:proofErr w:type="spellStart"/>
      <w:r w:rsidRPr="00BD27AD">
        <w:t>prin</w:t>
      </w:r>
      <w:proofErr w:type="spellEnd"/>
      <w:r w:rsidRPr="00BD27AD">
        <w:t xml:space="preserve"> HG nr. 867/2015) </w:t>
      </w:r>
      <w:proofErr w:type="spellStart"/>
      <w:r w:rsidRPr="00BD27AD">
        <w:t>în</w:t>
      </w:r>
      <w:proofErr w:type="spellEnd"/>
      <w:r w:rsidRPr="00BD27AD">
        <w:t xml:space="preserve"> </w:t>
      </w:r>
      <w:proofErr w:type="spellStart"/>
      <w:r w:rsidRPr="00BD27AD">
        <w:t>cadrul</w:t>
      </w:r>
      <w:proofErr w:type="spellEnd"/>
      <w:r w:rsidRPr="00BD27AD">
        <w:t xml:space="preserve"> </w:t>
      </w:r>
      <w:proofErr w:type="spellStart"/>
      <w:r w:rsidRPr="00BD27AD">
        <w:t>Centrului</w:t>
      </w:r>
      <w:proofErr w:type="spellEnd"/>
      <w:r w:rsidRPr="00BD27AD">
        <w:t xml:space="preserve"> </w:t>
      </w:r>
      <w:proofErr w:type="spellStart"/>
      <w:r w:rsidRPr="00BD27AD">
        <w:t>multifuncțional</w:t>
      </w:r>
      <w:proofErr w:type="spellEnd"/>
      <w:r w:rsidRPr="00BD27AD">
        <w:t xml:space="preserve">: (1) </w:t>
      </w:r>
      <w:proofErr w:type="spellStart"/>
      <w:r w:rsidRPr="00BD27AD">
        <w:t>Centru</w:t>
      </w:r>
      <w:proofErr w:type="spellEnd"/>
      <w:r w:rsidRPr="00BD27AD">
        <w:t xml:space="preserve"> de </w:t>
      </w:r>
      <w:proofErr w:type="spellStart"/>
      <w:r w:rsidRPr="00BD27AD">
        <w:t>zi</w:t>
      </w:r>
      <w:proofErr w:type="spellEnd"/>
      <w:r w:rsidRPr="00BD27AD">
        <w:t xml:space="preserve"> </w:t>
      </w:r>
      <w:proofErr w:type="spellStart"/>
      <w:r w:rsidRPr="00BD27AD">
        <w:t>pentru</w:t>
      </w:r>
      <w:proofErr w:type="spellEnd"/>
      <w:r w:rsidRPr="00BD27AD">
        <w:t xml:space="preserve"> </w:t>
      </w:r>
      <w:proofErr w:type="spellStart"/>
      <w:r w:rsidRPr="00BD27AD">
        <w:t>copii</w:t>
      </w:r>
      <w:proofErr w:type="spellEnd"/>
      <w:r w:rsidRPr="00BD27AD">
        <w:t xml:space="preserve"> </w:t>
      </w:r>
      <w:proofErr w:type="spellStart"/>
      <w:r w:rsidRPr="00BD27AD">
        <w:t>aflati</w:t>
      </w:r>
      <w:proofErr w:type="spellEnd"/>
      <w:r w:rsidRPr="00BD27AD">
        <w:t xml:space="preserve"> </w:t>
      </w:r>
      <w:proofErr w:type="spellStart"/>
      <w:r w:rsidRPr="00BD27AD">
        <w:t>în</w:t>
      </w:r>
      <w:proofErr w:type="spellEnd"/>
      <w:r w:rsidRPr="00BD27AD">
        <w:t xml:space="preserve"> </w:t>
      </w:r>
      <w:proofErr w:type="spellStart"/>
      <w:r w:rsidRPr="00BD27AD">
        <w:t>situatie</w:t>
      </w:r>
      <w:proofErr w:type="spellEnd"/>
      <w:r w:rsidRPr="00BD27AD">
        <w:t xml:space="preserve"> de </w:t>
      </w:r>
      <w:proofErr w:type="spellStart"/>
      <w:r w:rsidRPr="00BD27AD">
        <w:t>risc</w:t>
      </w:r>
      <w:proofErr w:type="spellEnd"/>
      <w:r w:rsidRPr="00BD27AD">
        <w:t xml:space="preserve"> de </w:t>
      </w:r>
      <w:proofErr w:type="spellStart"/>
      <w:r w:rsidRPr="00BD27AD">
        <w:t>separare</w:t>
      </w:r>
      <w:proofErr w:type="spellEnd"/>
      <w:r w:rsidRPr="00BD27AD">
        <w:t xml:space="preserve"> de </w:t>
      </w:r>
      <w:proofErr w:type="spellStart"/>
      <w:r w:rsidRPr="00BD27AD">
        <w:t>parinti</w:t>
      </w:r>
      <w:proofErr w:type="spellEnd"/>
      <w:r w:rsidRPr="00BD27AD">
        <w:t xml:space="preserve">; (2) </w:t>
      </w:r>
      <w:proofErr w:type="spellStart"/>
      <w:r w:rsidRPr="00BD27AD">
        <w:t>Servicii</w:t>
      </w:r>
      <w:proofErr w:type="spellEnd"/>
      <w:r w:rsidRPr="00BD27AD">
        <w:t xml:space="preserve"> de </w:t>
      </w:r>
      <w:proofErr w:type="spellStart"/>
      <w:r w:rsidRPr="00BD27AD">
        <w:t>asistenta</w:t>
      </w:r>
      <w:proofErr w:type="spellEnd"/>
      <w:r w:rsidRPr="00BD27AD">
        <w:t xml:space="preserve"> </w:t>
      </w:r>
      <w:proofErr w:type="spellStart"/>
      <w:r w:rsidRPr="00BD27AD">
        <w:t>comunitara</w:t>
      </w:r>
      <w:proofErr w:type="spellEnd"/>
      <w:r w:rsidRPr="00BD27AD">
        <w:t xml:space="preserve">. </w:t>
      </w:r>
      <w:proofErr w:type="spellStart"/>
      <w:r w:rsidRPr="00BD27AD">
        <w:t>Abordarea</w:t>
      </w:r>
      <w:proofErr w:type="spellEnd"/>
      <w:r w:rsidRPr="00BD27AD">
        <w:t xml:space="preserve"> </w:t>
      </w:r>
      <w:proofErr w:type="spellStart"/>
      <w:r w:rsidRPr="00BD27AD">
        <w:t>integrată</w:t>
      </w:r>
      <w:proofErr w:type="spellEnd"/>
      <w:r w:rsidRPr="00BD27AD">
        <w:t xml:space="preserve"> </w:t>
      </w:r>
      <w:proofErr w:type="spellStart"/>
      <w:proofErr w:type="gramStart"/>
      <w:r w:rsidRPr="00BD27AD">
        <w:t>va</w:t>
      </w:r>
      <w:proofErr w:type="spellEnd"/>
      <w:proofErr w:type="gramEnd"/>
      <w:r w:rsidRPr="00BD27AD">
        <w:t xml:space="preserve"> </w:t>
      </w:r>
      <w:proofErr w:type="spellStart"/>
      <w:r w:rsidRPr="00BD27AD">
        <w:t>contribui</w:t>
      </w:r>
      <w:proofErr w:type="spellEnd"/>
      <w:r w:rsidRPr="00BD27AD">
        <w:t xml:space="preserve"> la </w:t>
      </w:r>
      <w:proofErr w:type="spellStart"/>
      <w:r w:rsidRPr="00BD27AD">
        <w:t>ameliorara</w:t>
      </w:r>
      <w:proofErr w:type="spellEnd"/>
      <w:r w:rsidRPr="00BD27AD">
        <w:t xml:space="preserve"> </w:t>
      </w:r>
      <w:proofErr w:type="spellStart"/>
      <w:r w:rsidRPr="00BD27AD">
        <w:t>stării</w:t>
      </w:r>
      <w:proofErr w:type="spellEnd"/>
      <w:r w:rsidRPr="00BD27AD">
        <w:t xml:space="preserve"> de </w:t>
      </w:r>
      <w:proofErr w:type="spellStart"/>
      <w:r w:rsidRPr="00BD27AD">
        <w:t>sănătate</w:t>
      </w:r>
      <w:proofErr w:type="spellEnd"/>
      <w:r w:rsidRPr="00BD27AD">
        <w:t xml:space="preserve"> a </w:t>
      </w:r>
      <w:proofErr w:type="spellStart"/>
      <w:r w:rsidRPr="00BD27AD">
        <w:t>populației</w:t>
      </w:r>
      <w:proofErr w:type="spellEnd"/>
      <w:r w:rsidRPr="00BD27AD">
        <w:t xml:space="preserve">, la </w:t>
      </w:r>
      <w:proofErr w:type="spellStart"/>
      <w:r w:rsidRPr="00BD27AD">
        <w:t>dezvoltarea</w:t>
      </w:r>
      <w:proofErr w:type="spellEnd"/>
      <w:r w:rsidRPr="00BD27AD">
        <w:t xml:space="preserve"> </w:t>
      </w:r>
      <w:proofErr w:type="spellStart"/>
      <w:r w:rsidRPr="00BD27AD">
        <w:t>comunitară</w:t>
      </w:r>
      <w:proofErr w:type="spellEnd"/>
      <w:r w:rsidRPr="00BD27AD">
        <w:t xml:space="preserve">, la </w:t>
      </w:r>
      <w:proofErr w:type="spellStart"/>
      <w:r w:rsidRPr="00BD27AD">
        <w:t>integrarea</w:t>
      </w:r>
      <w:proofErr w:type="spellEnd"/>
      <w:r w:rsidRPr="00BD27AD">
        <w:t xml:space="preserve"> socio-</w:t>
      </w:r>
      <w:proofErr w:type="spellStart"/>
      <w:r w:rsidRPr="00BD27AD">
        <w:t>profesională</w:t>
      </w:r>
      <w:proofErr w:type="spellEnd"/>
      <w:r w:rsidRPr="00BD27AD">
        <w:t xml:space="preserve"> </w:t>
      </w:r>
      <w:proofErr w:type="spellStart"/>
      <w:r w:rsidRPr="00BD27AD">
        <w:t>și</w:t>
      </w:r>
      <w:proofErr w:type="spellEnd"/>
      <w:r w:rsidRPr="00BD27AD">
        <w:t xml:space="preserve"> </w:t>
      </w:r>
      <w:proofErr w:type="spellStart"/>
      <w:r w:rsidRPr="00BD27AD">
        <w:t>culturală</w:t>
      </w:r>
      <w:proofErr w:type="spellEnd"/>
      <w:r w:rsidRPr="00BD27AD">
        <w:t xml:space="preserve"> a </w:t>
      </w:r>
      <w:proofErr w:type="spellStart"/>
      <w:r w:rsidRPr="00BD27AD">
        <w:t>comunităților</w:t>
      </w:r>
      <w:proofErr w:type="spellEnd"/>
      <w:r w:rsidRPr="00BD27AD">
        <w:t xml:space="preserve"> </w:t>
      </w:r>
      <w:proofErr w:type="spellStart"/>
      <w:r w:rsidRPr="00BD27AD">
        <w:t>marginalizate</w:t>
      </w:r>
      <w:proofErr w:type="spellEnd"/>
      <w:r w:rsidRPr="00BD27AD">
        <w:t>.</w:t>
      </w:r>
    </w:p>
    <w:p w:rsidR="00BD27AD" w:rsidRDefault="00BD27AD" w:rsidP="00BD27AD">
      <w:pPr>
        <w:ind w:left="142"/>
        <w:rPr>
          <w:rFonts w:eastAsia="Calibri"/>
          <w:b/>
          <w:bCs/>
        </w:rPr>
      </w:pPr>
    </w:p>
    <w:p w:rsidR="000D2F5D" w:rsidRDefault="000D2F5D" w:rsidP="000D2F5D">
      <w:pPr>
        <w:tabs>
          <w:tab w:val="decimal" w:pos="142"/>
        </w:tabs>
        <w:ind w:left="142"/>
        <w:jc w:val="both"/>
      </w:pPr>
      <w:r>
        <w:rPr>
          <w:lang w:val="ro-RO" w:eastAsia="ro-RO"/>
        </w:rPr>
        <w:t xml:space="preserve">În data de 03.09.2019 prin adresa 19632/03.09.2019 Agenția pentru Dezvoltare Regională Vest a comunicat demararea etapei precontractuale pentru acest proiect, iar prin adresa 21064/19.09.2019 a solicitat pentru anumite bunuri pentru care nu se poate asigura caracterul durabil pentru o perioadă de 5 ani, încadrarea cheltuielilor pentru acestea în categoria cheltuielilor neeligibile </w:t>
      </w:r>
    </w:p>
    <w:p w:rsidR="000D2F5D" w:rsidRDefault="000D2F5D" w:rsidP="000D2F5D">
      <w:pPr>
        <w:tabs>
          <w:tab w:val="decimal" w:pos="142"/>
        </w:tabs>
        <w:ind w:left="142"/>
        <w:jc w:val="both"/>
        <w:rPr>
          <w:lang w:eastAsia="ro-RO"/>
        </w:rPr>
      </w:pPr>
    </w:p>
    <w:p w:rsidR="000D2F5D" w:rsidRDefault="000D2F5D" w:rsidP="00BD27AD">
      <w:pPr>
        <w:ind w:left="142"/>
        <w:rPr>
          <w:rFonts w:eastAsia="Calibri"/>
          <w:b/>
          <w:bCs/>
        </w:rPr>
      </w:pPr>
    </w:p>
    <w:p w:rsidR="00727C61" w:rsidRDefault="00CA69D0">
      <w:pPr>
        <w:numPr>
          <w:ilvl w:val="0"/>
          <w:numId w:val="1"/>
        </w:numPr>
      </w:pPr>
      <w:r>
        <w:rPr>
          <w:rFonts w:eastAsia="Calibri"/>
          <w:b/>
          <w:bCs/>
        </w:rPr>
        <w:t xml:space="preserve">  </w:t>
      </w:r>
      <w:proofErr w:type="spellStart"/>
      <w:r>
        <w:rPr>
          <w:rFonts w:eastAsia="Calibri"/>
          <w:b/>
          <w:bCs/>
        </w:rPr>
        <w:t>Alte</w:t>
      </w:r>
      <w:proofErr w:type="spellEnd"/>
      <w:r>
        <w:rPr>
          <w:rFonts w:eastAsia="Calibri"/>
          <w:b/>
          <w:bCs/>
        </w:rPr>
        <w:t xml:space="preserve"> </w:t>
      </w:r>
      <w:proofErr w:type="spellStart"/>
      <w:r>
        <w:rPr>
          <w:rFonts w:eastAsia="Calibri"/>
          <w:b/>
          <w:bCs/>
        </w:rPr>
        <w:t>informații</w:t>
      </w:r>
      <w:proofErr w:type="spellEnd"/>
    </w:p>
    <w:p w:rsidR="00727C61" w:rsidRDefault="00CA69D0">
      <w:pPr>
        <w:ind w:left="142"/>
        <w:jc w:val="both"/>
        <w:rPr>
          <w:rFonts w:eastAsia="Calibri"/>
          <w:bCs/>
          <w:color w:val="000000"/>
          <w:sz w:val="22"/>
          <w:szCs w:val="22"/>
          <w:lang w:val="ro-RO" w:eastAsia="ro-RO"/>
        </w:rPr>
      </w:pPr>
      <w:r>
        <w:rPr>
          <w:rFonts w:eastAsia="Calibri"/>
          <w:bCs/>
          <w:color w:val="000000"/>
          <w:lang w:val="ro-RO" w:eastAsia="ro-RO"/>
        </w:rPr>
        <w:t>Studiul de fezabilitate pentru această investiție a fost aprobat prin HCL 69</w:t>
      </w:r>
      <w:r w:rsidR="00BD27AD">
        <w:rPr>
          <w:rFonts w:eastAsia="Calibri"/>
          <w:bCs/>
          <w:color w:val="000000"/>
          <w:lang w:val="ro-RO" w:eastAsia="ro-RO"/>
        </w:rPr>
        <w:t>5</w:t>
      </w:r>
      <w:r>
        <w:rPr>
          <w:rFonts w:eastAsia="Calibri"/>
          <w:bCs/>
          <w:color w:val="000000"/>
          <w:lang w:val="ro-RO" w:eastAsia="ro-RO"/>
        </w:rPr>
        <w:t xml:space="preserve">/20.12.2018 privind aprobarea documentaţiei tehnico-economice, a indicatorilor tehnico-economici - faza S.F. şi a anexei privind descrierea sumară a investiţiei pentru obiectivul  </w:t>
      </w:r>
      <w:r w:rsidR="00BD27AD" w:rsidRPr="002A2D8E">
        <w:rPr>
          <w:color w:val="000000"/>
          <w:lang w:val="ro-RO"/>
        </w:rPr>
        <w:t>"Regenerare fizică, economică și socială a zonei marginalizate str. Polonă din cartierul Freidorf – Construire centru multifuncțional de tip servicii sociale fără cazare"</w:t>
      </w:r>
    </w:p>
    <w:p w:rsidR="00727C61" w:rsidRDefault="00727C61">
      <w:pPr>
        <w:rPr>
          <w:rFonts w:eastAsia="Calibri"/>
          <w:b/>
          <w:bCs/>
          <w:color w:val="000000"/>
          <w:lang w:val="ro-RO" w:eastAsia="ro-RO"/>
        </w:rPr>
      </w:pPr>
    </w:p>
    <w:p w:rsidR="00727C61" w:rsidRDefault="00727C61">
      <w:pPr>
        <w:rPr>
          <w:rFonts w:eastAsia="Calibri"/>
          <w:b/>
          <w:bCs/>
          <w:color w:val="000000"/>
          <w:lang w:val="ro-RO" w:eastAsia="ro-RO"/>
        </w:rPr>
      </w:pPr>
    </w:p>
    <w:p w:rsidR="00727C61" w:rsidRDefault="00CA69D0">
      <w:pPr>
        <w:numPr>
          <w:ilvl w:val="0"/>
          <w:numId w:val="1"/>
        </w:numPr>
        <w:tabs>
          <w:tab w:val="decimal" w:pos="142"/>
        </w:tabs>
        <w:jc w:val="both"/>
        <w:rPr>
          <w:b/>
          <w:spacing w:val="-1"/>
          <w:sz w:val="22"/>
          <w:szCs w:val="22"/>
        </w:rPr>
      </w:pPr>
      <w:r>
        <w:rPr>
          <w:b/>
          <w:spacing w:val="-1"/>
        </w:rPr>
        <w:t xml:space="preserve">  </w:t>
      </w:r>
      <w:proofErr w:type="spellStart"/>
      <w:r>
        <w:rPr>
          <w:b/>
          <w:spacing w:val="-1"/>
        </w:rPr>
        <w:t>Concluzii</w:t>
      </w:r>
      <w:proofErr w:type="spellEnd"/>
    </w:p>
    <w:p w:rsidR="00727C61" w:rsidRDefault="00CA69D0" w:rsidP="0051147B">
      <w:pPr>
        <w:tabs>
          <w:tab w:val="decimal" w:pos="142"/>
        </w:tabs>
        <w:ind w:left="142"/>
        <w:jc w:val="both"/>
      </w:pPr>
      <w:r>
        <w:rPr>
          <w:bCs/>
          <w:lang w:val="ro-RO"/>
        </w:rPr>
        <w:t>Pentru semnarea contractului de finanţare în vederea implementării proiectului, este necesară aprobarea tuturor cheltuielilor pe care Municipiul Timişoara trebuie să le asigure pentru implementarea activitatilor din cadrul cererii de finanţare, în condiţiile rambursării/decontării ulterioare a cheltuielilor eligibile din instrumente structurale.</w:t>
      </w:r>
      <w:r>
        <w:rPr>
          <w:lang w:val="ro-RO"/>
        </w:rPr>
        <w:br/>
      </w:r>
      <w:r>
        <w:rPr>
          <w:lang w:eastAsia="ro-RO"/>
        </w:rPr>
        <w:t xml:space="preserve"> </w:t>
      </w:r>
    </w:p>
    <w:p w:rsidR="00727C61" w:rsidRDefault="00727C61">
      <w:pPr>
        <w:tabs>
          <w:tab w:val="decimal" w:pos="142"/>
        </w:tabs>
        <w:ind w:left="142"/>
        <w:jc w:val="both"/>
      </w:pPr>
    </w:p>
    <w:p w:rsidR="00727C61" w:rsidRDefault="00727C61">
      <w:pPr>
        <w:tabs>
          <w:tab w:val="decimal" w:pos="142"/>
        </w:tabs>
        <w:ind w:left="142"/>
        <w:jc w:val="both"/>
      </w:pPr>
    </w:p>
    <w:p w:rsidR="00727C61" w:rsidRDefault="00CA69D0">
      <w:pPr>
        <w:ind w:left="180" w:right="-314"/>
        <w:jc w:val="both"/>
        <w:rPr>
          <w:sz w:val="22"/>
          <w:szCs w:val="22"/>
          <w:lang w:val="ro-RO"/>
        </w:rPr>
      </w:pPr>
      <w:r>
        <w:rPr>
          <w:b/>
          <w:lang w:val="ro-RO"/>
        </w:rPr>
        <w:t>PRIMAR</w:t>
      </w: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b/>
        </w:rPr>
        <w:t>DIRECTOR DIRECTIA DEZVOLTARE</w:t>
      </w:r>
      <w:r>
        <w:rPr>
          <w:b/>
        </w:rPr>
        <w:tab/>
      </w:r>
      <w:r>
        <w:rPr>
          <w:b/>
          <w:caps/>
        </w:rPr>
        <w:t xml:space="preserve">                                    </w:t>
      </w:r>
      <w:r>
        <w:rPr>
          <w:b/>
          <w:caps/>
          <w:lang w:val="ro-RO"/>
        </w:rPr>
        <w:t>NICOLAE ROBU</w:t>
      </w:r>
      <w:r>
        <w:rPr>
          <w:b/>
          <w:caps/>
        </w:rPr>
        <w:t xml:space="preserve"> </w:t>
      </w:r>
      <w:r>
        <w:rPr>
          <w:b/>
          <w:caps/>
        </w:rPr>
        <w:tab/>
      </w:r>
      <w:r>
        <w:rPr>
          <w:b/>
          <w:caps/>
        </w:rPr>
        <w:tab/>
      </w:r>
      <w:r>
        <w:rPr>
          <w:b/>
          <w:caps/>
        </w:rPr>
        <w:tab/>
      </w:r>
      <w:r>
        <w:rPr>
          <w:b/>
          <w:caps/>
        </w:rPr>
        <w:tab/>
      </w:r>
      <w:r>
        <w:rPr>
          <w:b/>
          <w:caps/>
        </w:rPr>
        <w:tab/>
        <w:t>Magdalena Nicoară</w:t>
      </w:r>
    </w:p>
    <w:p w:rsidR="00727C61" w:rsidRDefault="00727C61">
      <w:pPr>
        <w:pStyle w:val="NoSpacing"/>
        <w:ind w:left="180"/>
        <w:jc w:val="both"/>
        <w:rPr>
          <w:rFonts w:ascii="Times New Roman" w:hAnsi="Times New Roman"/>
          <w:sz w:val="24"/>
          <w:szCs w:val="24"/>
        </w:rPr>
      </w:pPr>
    </w:p>
    <w:sectPr w:rsidR="00727C61" w:rsidSect="00727C61">
      <w:footerReference w:type="default" r:id="rId8"/>
      <w:pgSz w:w="12240" w:h="15840"/>
      <w:pgMar w:top="709" w:right="1041" w:bottom="1134" w:left="1417" w:header="0" w:footer="353"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EBC" w:rsidRDefault="00257EBC" w:rsidP="00727C61">
      <w:r>
        <w:separator/>
      </w:r>
    </w:p>
  </w:endnote>
  <w:endnote w:type="continuationSeparator" w:id="0">
    <w:p w:rsidR="00257EBC" w:rsidRDefault="00257EBC" w:rsidP="00727C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C61" w:rsidRDefault="00CA69D0">
    <w:pPr>
      <w:pStyle w:val="Footer"/>
      <w:rPr>
        <w:sz w:val="16"/>
        <w:szCs w:val="16"/>
      </w:rPr>
    </w:pPr>
    <w:r>
      <w:rPr>
        <w:lang w:val="ro-RO"/>
      </w:rPr>
      <w:tab/>
    </w:r>
    <w:r>
      <w:rPr>
        <w:lang w:val="ro-RO"/>
      </w:rPr>
      <w:tab/>
    </w:r>
    <w:r>
      <w:rPr>
        <w:sz w:val="16"/>
        <w:szCs w:val="16"/>
        <w:lang w:val="ro-RO"/>
      </w:rPr>
      <w:t>Cod FO53-03,Ver.1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EBC" w:rsidRDefault="00257EBC" w:rsidP="00727C61">
      <w:r>
        <w:separator/>
      </w:r>
    </w:p>
  </w:footnote>
  <w:footnote w:type="continuationSeparator" w:id="0">
    <w:p w:rsidR="00257EBC" w:rsidRDefault="00257EBC" w:rsidP="00727C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5002B"/>
    <w:multiLevelType w:val="multilevel"/>
    <w:tmpl w:val="1DEC61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C8F6AD8"/>
    <w:multiLevelType w:val="multilevel"/>
    <w:tmpl w:val="47749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hyphenationZone w:val="425"/>
  <w:characterSpacingControl w:val="doNotCompress"/>
  <w:footnotePr>
    <w:footnote w:id="-1"/>
    <w:footnote w:id="0"/>
  </w:footnotePr>
  <w:endnotePr>
    <w:endnote w:id="-1"/>
    <w:endnote w:id="0"/>
  </w:endnotePr>
  <w:compat/>
  <w:rsids>
    <w:rsidRoot w:val="00727C61"/>
    <w:rsid w:val="000D2F5D"/>
    <w:rsid w:val="00257EBC"/>
    <w:rsid w:val="0029161E"/>
    <w:rsid w:val="0051147B"/>
    <w:rsid w:val="00727C61"/>
    <w:rsid w:val="007351AB"/>
    <w:rsid w:val="0075149E"/>
    <w:rsid w:val="008804AD"/>
    <w:rsid w:val="00BD27AD"/>
    <w:rsid w:val="00CA69D0"/>
    <w:rsid w:val="00E31A38"/>
    <w:rsid w:val="00E64504"/>
    <w:rsid w:val="00EA4BC9"/>
    <w:rsid w:val="00F37054"/>
    <w:rsid w:val="00F41F4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51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5B5DD6"/>
    <w:rPr>
      <w:color w:val="0563C1"/>
      <w:u w:val="single"/>
    </w:rPr>
  </w:style>
  <w:style w:type="character" w:customStyle="1" w:styleId="BodyTextChar">
    <w:name w:val="Body Text Char"/>
    <w:link w:val="BodyText"/>
    <w:uiPriority w:val="99"/>
    <w:qFormat/>
    <w:rsid w:val="001954D4"/>
    <w:rPr>
      <w:sz w:val="22"/>
      <w:szCs w:val="22"/>
      <w:lang w:eastAsia="en-US"/>
    </w:rPr>
  </w:style>
  <w:style w:type="character" w:customStyle="1" w:styleId="FootnoteCharacters">
    <w:name w:val="Footnote Characters"/>
    <w:link w:val="BVIfnrChar1Char"/>
    <w:uiPriority w:val="99"/>
    <w:qFormat/>
    <w:rsid w:val="001954D4"/>
    <w:rPr>
      <w:vertAlign w:val="superscript"/>
      <w:lang w:val="en-US" w:eastAsia="en-US"/>
    </w:rPr>
  </w:style>
  <w:style w:type="character" w:customStyle="1" w:styleId="FootnoteAnchor">
    <w:name w:val="Footnote Anchor"/>
    <w:rsid w:val="00727C61"/>
    <w:rPr>
      <w:vertAlign w:val="superscript"/>
      <w:lang w:val="en-US" w:eastAsia="en-US"/>
    </w:rPr>
  </w:style>
  <w:style w:type="character" w:styleId="Emphasis">
    <w:name w:val="Emphasis"/>
    <w:uiPriority w:val="20"/>
    <w:qFormat/>
    <w:rsid w:val="009C4D68"/>
    <w:rPr>
      <w:i/>
      <w:iCs/>
    </w:rPr>
  </w:style>
  <w:style w:type="character" w:customStyle="1" w:styleId="BalloonTextChar">
    <w:name w:val="Balloon Text Char"/>
    <w:link w:val="BalloonText"/>
    <w:uiPriority w:val="99"/>
    <w:semiHidden/>
    <w:qFormat/>
    <w:rsid w:val="006A694B"/>
    <w:rPr>
      <w:rFonts w:ascii="Segoe UI" w:eastAsia="Times New Roman" w:hAnsi="Segoe UI" w:cs="Segoe UI"/>
      <w:sz w:val="18"/>
      <w:szCs w:val="18"/>
      <w:lang w:val="en-US" w:eastAsia="en-US"/>
    </w:rPr>
  </w:style>
  <w:style w:type="character" w:customStyle="1" w:styleId="HeaderChar">
    <w:name w:val="Header Char"/>
    <w:basedOn w:val="DefaultParagraphFont"/>
    <w:link w:val="Header"/>
    <w:uiPriority w:val="99"/>
    <w:semiHidden/>
    <w:qFormat/>
    <w:rsid w:val="007431BA"/>
    <w:rPr>
      <w:rFonts w:ascii="Times New Roman" w:eastAsia="Times New Roman" w:hAnsi="Times New Roman"/>
      <w:sz w:val="24"/>
      <w:szCs w:val="24"/>
    </w:rPr>
  </w:style>
  <w:style w:type="character" w:customStyle="1" w:styleId="FooterChar">
    <w:name w:val="Footer Char"/>
    <w:basedOn w:val="DefaultParagraphFont"/>
    <w:link w:val="Footer"/>
    <w:uiPriority w:val="99"/>
    <w:semiHidden/>
    <w:qFormat/>
    <w:rsid w:val="007431BA"/>
    <w:rPr>
      <w:rFonts w:ascii="Times New Roman" w:eastAsia="Times New Roman" w:hAnsi="Times New Roman"/>
      <w:sz w:val="24"/>
      <w:szCs w:val="24"/>
    </w:rPr>
  </w:style>
  <w:style w:type="character" w:customStyle="1" w:styleId="HTMLPreformattedChar">
    <w:name w:val="HTML Preformatted Char"/>
    <w:basedOn w:val="DefaultParagraphFont"/>
    <w:link w:val="HTMLPreformatted"/>
    <w:uiPriority w:val="99"/>
    <w:qFormat/>
    <w:rsid w:val="00ED2276"/>
    <w:rPr>
      <w:rFonts w:ascii="Courier New" w:eastAsia="Times New Roman" w:hAnsi="Courier New"/>
    </w:rPr>
  </w:style>
  <w:style w:type="character" w:customStyle="1" w:styleId="preformatatted">
    <w:name w:val="preformatatted"/>
    <w:basedOn w:val="DefaultParagraphFont"/>
    <w:qFormat/>
    <w:rsid w:val="00952AF4"/>
  </w:style>
  <w:style w:type="character" w:customStyle="1" w:styleId="ListParagraphChar">
    <w:name w:val="List Paragraph Char"/>
    <w:link w:val="ListParagraph"/>
    <w:uiPriority w:val="34"/>
    <w:qFormat/>
    <w:locked/>
    <w:rsid w:val="005246D0"/>
    <w:rPr>
      <w:sz w:val="22"/>
      <w:szCs w:val="22"/>
      <w:lang w:val="ro-RO"/>
    </w:rPr>
  </w:style>
  <w:style w:type="character" w:customStyle="1" w:styleId="ListLabel1">
    <w:name w:val="ListLabel 1"/>
    <w:qFormat/>
    <w:rsid w:val="00727C61"/>
    <w:rPr>
      <w:rFonts w:eastAsia="Times New Roman" w:cs="Times New Roman"/>
    </w:rPr>
  </w:style>
  <w:style w:type="character" w:customStyle="1" w:styleId="ListLabel2">
    <w:name w:val="ListLabel 2"/>
    <w:qFormat/>
    <w:rsid w:val="00727C61"/>
    <w:rPr>
      <w:rFonts w:cs="Courier New"/>
    </w:rPr>
  </w:style>
  <w:style w:type="character" w:customStyle="1" w:styleId="ListLabel3">
    <w:name w:val="ListLabel 3"/>
    <w:qFormat/>
    <w:rsid w:val="00727C61"/>
    <w:rPr>
      <w:rFonts w:cs="Courier New"/>
    </w:rPr>
  </w:style>
  <w:style w:type="character" w:customStyle="1" w:styleId="ListLabel4">
    <w:name w:val="ListLabel 4"/>
    <w:qFormat/>
    <w:rsid w:val="00727C61"/>
    <w:rPr>
      <w:rFonts w:cs="Courier New"/>
    </w:rPr>
  </w:style>
  <w:style w:type="character" w:customStyle="1" w:styleId="ListLabel5">
    <w:name w:val="ListLabel 5"/>
    <w:qFormat/>
    <w:rsid w:val="00727C61"/>
    <w:rPr>
      <w:rFonts w:cs="Courier New"/>
    </w:rPr>
  </w:style>
  <w:style w:type="character" w:customStyle="1" w:styleId="ListLabel6">
    <w:name w:val="ListLabel 6"/>
    <w:qFormat/>
    <w:rsid w:val="00727C61"/>
    <w:rPr>
      <w:rFonts w:cs="Courier New"/>
    </w:rPr>
  </w:style>
  <w:style w:type="character" w:customStyle="1" w:styleId="ListLabel7">
    <w:name w:val="ListLabel 7"/>
    <w:qFormat/>
    <w:rsid w:val="00727C61"/>
    <w:rPr>
      <w:rFonts w:cs="Courier New"/>
    </w:rPr>
  </w:style>
  <w:style w:type="character" w:customStyle="1" w:styleId="ListLabel8">
    <w:name w:val="ListLabel 8"/>
    <w:qFormat/>
    <w:rsid w:val="00727C61"/>
    <w:rPr>
      <w:rFonts w:cs="Courier New"/>
    </w:rPr>
  </w:style>
  <w:style w:type="character" w:customStyle="1" w:styleId="ListLabel9">
    <w:name w:val="ListLabel 9"/>
    <w:qFormat/>
    <w:rsid w:val="00727C61"/>
    <w:rPr>
      <w:rFonts w:cs="Courier New"/>
    </w:rPr>
  </w:style>
  <w:style w:type="character" w:customStyle="1" w:styleId="ListLabel10">
    <w:name w:val="ListLabel 10"/>
    <w:qFormat/>
    <w:rsid w:val="00727C61"/>
    <w:rPr>
      <w:rFonts w:cs="Courier New"/>
    </w:rPr>
  </w:style>
  <w:style w:type="character" w:customStyle="1" w:styleId="ListLabel11">
    <w:name w:val="ListLabel 11"/>
    <w:qFormat/>
    <w:rsid w:val="00727C61"/>
    <w:rPr>
      <w:rFonts w:cs="Courier New"/>
    </w:rPr>
  </w:style>
  <w:style w:type="character" w:customStyle="1" w:styleId="ListLabel12">
    <w:name w:val="ListLabel 12"/>
    <w:qFormat/>
    <w:rsid w:val="00727C61"/>
    <w:rPr>
      <w:rFonts w:cs="Courier New"/>
    </w:rPr>
  </w:style>
  <w:style w:type="character" w:customStyle="1" w:styleId="ListLabel13">
    <w:name w:val="ListLabel 13"/>
    <w:qFormat/>
    <w:rsid w:val="00727C61"/>
    <w:rPr>
      <w:rFonts w:cs="Courier New"/>
    </w:rPr>
  </w:style>
  <w:style w:type="character" w:customStyle="1" w:styleId="ListLabel14">
    <w:name w:val="ListLabel 14"/>
    <w:qFormat/>
    <w:rsid w:val="00727C61"/>
    <w:rPr>
      <w:rFonts w:cs="Courier New"/>
    </w:rPr>
  </w:style>
  <w:style w:type="character" w:customStyle="1" w:styleId="ListLabel15">
    <w:name w:val="ListLabel 15"/>
    <w:qFormat/>
    <w:rsid w:val="00727C61"/>
    <w:rPr>
      <w:rFonts w:cs="Courier New"/>
    </w:rPr>
  </w:style>
  <w:style w:type="character" w:customStyle="1" w:styleId="ListLabel16">
    <w:name w:val="ListLabel 16"/>
    <w:qFormat/>
    <w:rsid w:val="00727C61"/>
    <w:rPr>
      <w:rFonts w:cs="Courier New"/>
    </w:rPr>
  </w:style>
  <w:style w:type="character" w:customStyle="1" w:styleId="ListLabel17">
    <w:name w:val="ListLabel 17"/>
    <w:qFormat/>
    <w:rsid w:val="00727C61"/>
    <w:rPr>
      <w:rFonts w:eastAsia="Times New Roman" w:cs="Times New Roman"/>
      <w:b w:val="0"/>
    </w:rPr>
  </w:style>
  <w:style w:type="character" w:customStyle="1" w:styleId="ListLabel18">
    <w:name w:val="ListLabel 18"/>
    <w:qFormat/>
    <w:rsid w:val="00727C61"/>
    <w:rPr>
      <w:rFonts w:cs="Courier New"/>
    </w:rPr>
  </w:style>
  <w:style w:type="character" w:customStyle="1" w:styleId="ListLabel19">
    <w:name w:val="ListLabel 19"/>
    <w:qFormat/>
    <w:rsid w:val="00727C61"/>
    <w:rPr>
      <w:rFonts w:cs="Courier New"/>
    </w:rPr>
  </w:style>
  <w:style w:type="character" w:customStyle="1" w:styleId="ListLabel20">
    <w:name w:val="ListLabel 20"/>
    <w:qFormat/>
    <w:rsid w:val="00727C61"/>
    <w:rPr>
      <w:rFonts w:cs="Courier New"/>
    </w:rPr>
  </w:style>
  <w:style w:type="character" w:customStyle="1" w:styleId="ListLabel21">
    <w:name w:val="ListLabel 21"/>
    <w:qFormat/>
    <w:rsid w:val="00727C61"/>
    <w:rPr>
      <w:rFonts w:cs="Courier New"/>
    </w:rPr>
  </w:style>
  <w:style w:type="character" w:customStyle="1" w:styleId="ListLabel22">
    <w:name w:val="ListLabel 22"/>
    <w:qFormat/>
    <w:rsid w:val="00727C61"/>
    <w:rPr>
      <w:rFonts w:cs="Courier New"/>
    </w:rPr>
  </w:style>
  <w:style w:type="character" w:customStyle="1" w:styleId="ListLabel23">
    <w:name w:val="ListLabel 23"/>
    <w:qFormat/>
    <w:rsid w:val="00727C61"/>
    <w:rPr>
      <w:rFonts w:cs="Courier New"/>
    </w:rPr>
  </w:style>
  <w:style w:type="character" w:customStyle="1" w:styleId="ListLabel24">
    <w:name w:val="ListLabel 24"/>
    <w:qFormat/>
    <w:rsid w:val="00727C61"/>
    <w:rPr>
      <w:rFonts w:cs="Courier New"/>
    </w:rPr>
  </w:style>
  <w:style w:type="character" w:customStyle="1" w:styleId="ListLabel25">
    <w:name w:val="ListLabel 25"/>
    <w:qFormat/>
    <w:rsid w:val="00727C61"/>
    <w:rPr>
      <w:rFonts w:cs="Courier New"/>
    </w:rPr>
  </w:style>
  <w:style w:type="character" w:customStyle="1" w:styleId="ListLabel26">
    <w:name w:val="ListLabel 26"/>
    <w:qFormat/>
    <w:rsid w:val="00727C61"/>
    <w:rPr>
      <w:rFonts w:cs="Courier New"/>
    </w:rPr>
  </w:style>
  <w:style w:type="character" w:customStyle="1" w:styleId="ListLabel27">
    <w:name w:val="ListLabel 27"/>
    <w:qFormat/>
    <w:rsid w:val="00727C61"/>
    <w:rPr>
      <w:rFonts w:cs="Courier New"/>
    </w:rPr>
  </w:style>
  <w:style w:type="paragraph" w:customStyle="1" w:styleId="Heading">
    <w:name w:val="Heading"/>
    <w:basedOn w:val="Normal"/>
    <w:next w:val="BodyText"/>
    <w:qFormat/>
    <w:rsid w:val="00727C6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1954D4"/>
    <w:pPr>
      <w:spacing w:after="120" w:line="276" w:lineRule="auto"/>
    </w:pPr>
    <w:rPr>
      <w:rFonts w:ascii="Calibri" w:eastAsia="Calibri" w:hAnsi="Calibri"/>
      <w:sz w:val="22"/>
      <w:szCs w:val="22"/>
    </w:rPr>
  </w:style>
  <w:style w:type="paragraph" w:styleId="List">
    <w:name w:val="List"/>
    <w:basedOn w:val="BodyText"/>
    <w:rsid w:val="00727C61"/>
    <w:rPr>
      <w:rFonts w:cs="Arial"/>
    </w:rPr>
  </w:style>
  <w:style w:type="paragraph" w:styleId="Caption">
    <w:name w:val="caption"/>
    <w:basedOn w:val="Normal"/>
    <w:qFormat/>
    <w:rsid w:val="00727C61"/>
    <w:pPr>
      <w:suppressLineNumbers/>
      <w:spacing w:before="120" w:after="120"/>
    </w:pPr>
    <w:rPr>
      <w:rFonts w:cs="Arial"/>
      <w:i/>
      <w:iCs/>
    </w:rPr>
  </w:style>
  <w:style w:type="paragraph" w:customStyle="1" w:styleId="Index">
    <w:name w:val="Index"/>
    <w:basedOn w:val="Normal"/>
    <w:qFormat/>
    <w:rsid w:val="00727C61"/>
    <w:pPr>
      <w:suppressLineNumbers/>
    </w:pPr>
    <w:rPr>
      <w:rFonts w:cs="Arial"/>
    </w:rPr>
  </w:style>
  <w:style w:type="paragraph" w:styleId="ListParagraph">
    <w:name w:val="List Paragraph"/>
    <w:basedOn w:val="Normal"/>
    <w:link w:val="ListParagraphChar"/>
    <w:uiPriority w:val="34"/>
    <w:qFormat/>
    <w:rsid w:val="00B5351C"/>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B5351C"/>
    <w:rPr>
      <w:sz w:val="22"/>
      <w:szCs w:val="22"/>
      <w:lang w:eastAsia="en-US"/>
    </w:rPr>
  </w:style>
  <w:style w:type="paragraph" w:customStyle="1" w:styleId="BVIfnrChar1Char">
    <w:name w:val="BVI fnr Char1 Char"/>
    <w:basedOn w:val="Normal"/>
    <w:next w:val="Normal"/>
    <w:link w:val="FootnoteCharacters"/>
    <w:uiPriority w:val="99"/>
    <w:qFormat/>
    <w:rsid w:val="001954D4"/>
    <w:pPr>
      <w:spacing w:after="160" w:line="240" w:lineRule="exact"/>
    </w:pPr>
    <w:rPr>
      <w:rFonts w:ascii="Calibri" w:eastAsia="Calibri" w:hAnsi="Calibri"/>
      <w:sz w:val="20"/>
      <w:szCs w:val="20"/>
      <w:vertAlign w:val="superscript"/>
    </w:rPr>
  </w:style>
  <w:style w:type="paragraph" w:customStyle="1" w:styleId="Default">
    <w:name w:val="Default"/>
    <w:qFormat/>
    <w:rsid w:val="00826C4C"/>
    <w:rPr>
      <w:rFonts w:ascii="Times New Roman" w:hAnsi="Times New Roman"/>
      <w:color w:val="000000"/>
      <w:sz w:val="24"/>
      <w:szCs w:val="24"/>
    </w:rPr>
  </w:style>
  <w:style w:type="paragraph" w:customStyle="1" w:styleId="ListParagraph1">
    <w:name w:val="List Paragraph1"/>
    <w:basedOn w:val="Normal"/>
    <w:uiPriority w:val="34"/>
    <w:qFormat/>
    <w:rsid w:val="00CA45D3"/>
    <w:pPr>
      <w:ind w:left="720"/>
    </w:pPr>
    <w:rPr>
      <w:sz w:val="28"/>
      <w:szCs w:val="20"/>
      <w:lang w:val="ro-RO"/>
    </w:rPr>
  </w:style>
  <w:style w:type="paragraph" w:styleId="NormalWeb">
    <w:name w:val="Normal (Web)"/>
    <w:basedOn w:val="Normal"/>
    <w:uiPriority w:val="99"/>
    <w:semiHidden/>
    <w:unhideWhenUsed/>
    <w:qFormat/>
    <w:rsid w:val="009C4D68"/>
    <w:pPr>
      <w:spacing w:beforeAutospacing="1" w:afterAutospacing="1"/>
    </w:pPr>
    <w:rPr>
      <w:lang w:val="ro-RO" w:eastAsia="ro-RO"/>
    </w:rPr>
  </w:style>
  <w:style w:type="paragraph" w:customStyle="1" w:styleId="Body">
    <w:name w:val="Body"/>
    <w:qFormat/>
    <w:rsid w:val="00655D15"/>
    <w:rPr>
      <w:rFonts w:ascii="Arial" w:eastAsia="Arial Unicode MS" w:hAnsi="Arial" w:cs="Arial Unicode MS"/>
      <w:color w:val="000000"/>
      <w:sz w:val="22"/>
      <w:szCs w:val="22"/>
      <w:u w:color="000000"/>
    </w:rPr>
  </w:style>
  <w:style w:type="paragraph" w:styleId="BalloonText">
    <w:name w:val="Balloon Text"/>
    <w:basedOn w:val="Normal"/>
    <w:link w:val="BalloonTextChar"/>
    <w:uiPriority w:val="99"/>
    <w:semiHidden/>
    <w:unhideWhenUsed/>
    <w:qFormat/>
    <w:rsid w:val="006A694B"/>
    <w:rPr>
      <w:rFonts w:ascii="Segoe UI" w:hAnsi="Segoe UI"/>
      <w:sz w:val="18"/>
      <w:szCs w:val="18"/>
    </w:rPr>
  </w:style>
  <w:style w:type="paragraph" w:styleId="Header">
    <w:name w:val="header"/>
    <w:basedOn w:val="Normal"/>
    <w:link w:val="HeaderChar"/>
    <w:uiPriority w:val="99"/>
    <w:semiHidden/>
    <w:unhideWhenUsed/>
    <w:rsid w:val="007431BA"/>
    <w:pPr>
      <w:tabs>
        <w:tab w:val="center" w:pos="4703"/>
        <w:tab w:val="right" w:pos="9406"/>
      </w:tabs>
    </w:pPr>
  </w:style>
  <w:style w:type="paragraph" w:styleId="Footer">
    <w:name w:val="footer"/>
    <w:basedOn w:val="Normal"/>
    <w:link w:val="FooterChar"/>
    <w:uiPriority w:val="99"/>
    <w:semiHidden/>
    <w:unhideWhenUsed/>
    <w:rsid w:val="007431BA"/>
    <w:pPr>
      <w:tabs>
        <w:tab w:val="center" w:pos="4703"/>
        <w:tab w:val="right" w:pos="9406"/>
      </w:tabs>
    </w:pPr>
  </w:style>
  <w:style w:type="paragraph" w:styleId="HTMLPreformatted">
    <w:name w:val="HTML Preformatted"/>
    <w:basedOn w:val="Normal"/>
    <w:link w:val="HTMLPreformattedChar"/>
    <w:uiPriority w:val="99"/>
    <w:unhideWhenUsed/>
    <w:qFormat/>
    <w:rsid w:val="00ED2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6EF8B-9069-4C28-A299-96DC112E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MMalac</cp:lastModifiedBy>
  <cp:revision>2</cp:revision>
  <cp:lastPrinted>2019-05-14T04:54:00Z</cp:lastPrinted>
  <dcterms:created xsi:type="dcterms:W3CDTF">2019-09-25T08:42:00Z</dcterms:created>
  <dcterms:modified xsi:type="dcterms:W3CDTF">2019-09-25T08:42:00Z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