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967EC9" w:rsidRPr="001A3413" w:rsidRDefault="00850CD5" w:rsidP="00967EC9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 w:cs="Times New Roman"/>
          <w:b/>
          <w:sz w:val="24"/>
          <w:szCs w:val="24"/>
        </w:rPr>
        <w:t xml:space="preserve">Str.C.Brediceanu 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 w:cs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 w:cs="Times New Roman"/>
          <w:b/>
          <w:sz w:val="24"/>
          <w:szCs w:val="24"/>
        </w:rPr>
        <w:t>. 1</w:t>
      </w:r>
      <w:r w:rsidR="005307C8">
        <w:rPr>
          <w:rFonts w:ascii="Times New Roman" w:hAnsi="Times New Roman" w:cs="Times New Roman"/>
          <w:b/>
          <w:sz w:val="24"/>
          <w:szCs w:val="24"/>
        </w:rPr>
        <w:t>3-15</w:t>
      </w:r>
    </w:p>
    <w:p w:rsidR="00086E23" w:rsidRPr="0087349B" w:rsidRDefault="00086E23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307C8" w:rsidRPr="001A3413" w:rsidRDefault="00850CD5" w:rsidP="005307C8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5307C8">
        <w:rPr>
          <w:rFonts w:ascii="Times New Roman" w:hAnsi="Times New Roman" w:cs="Times New Roman"/>
          <w:b/>
          <w:sz w:val="24"/>
          <w:szCs w:val="24"/>
        </w:rPr>
        <w:t xml:space="preserve">Str.C.Brediceanu </w:t>
      </w:r>
      <w:r w:rsidR="005307C8" w:rsidRPr="00967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 w:cs="Times New Roman"/>
          <w:b/>
          <w:sz w:val="24"/>
          <w:szCs w:val="24"/>
        </w:rPr>
        <w:t>nr</w:t>
      </w:r>
      <w:r w:rsidR="005307C8" w:rsidRPr="00967EC9">
        <w:rPr>
          <w:rFonts w:ascii="Times New Roman" w:hAnsi="Times New Roman" w:cs="Times New Roman"/>
          <w:b/>
          <w:sz w:val="24"/>
          <w:szCs w:val="24"/>
        </w:rPr>
        <w:t>. 1</w:t>
      </w:r>
      <w:r w:rsidR="005307C8">
        <w:rPr>
          <w:rFonts w:ascii="Times New Roman" w:hAnsi="Times New Roman" w:cs="Times New Roman"/>
          <w:b/>
          <w:sz w:val="24"/>
          <w:szCs w:val="24"/>
        </w:rPr>
        <w:t>3-15</w:t>
      </w:r>
    </w:p>
    <w:p w:rsidR="00FD0F46" w:rsidRDefault="00FD0F46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87349B" w:rsidRPr="002A0C9E" w:rsidRDefault="0087349B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5307C8" w:rsidRPr="001A3413" w:rsidRDefault="00850CD5" w:rsidP="005307C8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 w:cs="Times New Roman"/>
          <w:b/>
          <w:sz w:val="24"/>
          <w:szCs w:val="24"/>
        </w:rPr>
        <w:t xml:space="preserve">Str.C.Brediceanu </w:t>
      </w:r>
      <w:r w:rsidR="005307C8" w:rsidRPr="00967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 w:cs="Times New Roman"/>
          <w:b/>
          <w:sz w:val="24"/>
          <w:szCs w:val="24"/>
        </w:rPr>
        <w:t>nr</w:t>
      </w:r>
      <w:r w:rsidR="005307C8" w:rsidRPr="00967EC9">
        <w:rPr>
          <w:rFonts w:ascii="Times New Roman" w:hAnsi="Times New Roman" w:cs="Times New Roman"/>
          <w:b/>
          <w:sz w:val="24"/>
          <w:szCs w:val="24"/>
        </w:rPr>
        <w:t>. 1</w:t>
      </w:r>
      <w:r w:rsidR="005307C8">
        <w:rPr>
          <w:rFonts w:ascii="Times New Roman" w:hAnsi="Times New Roman" w:cs="Times New Roman"/>
          <w:b/>
          <w:sz w:val="24"/>
          <w:szCs w:val="24"/>
        </w:rPr>
        <w:t>3-15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967EC9">
        <w:rPr>
          <w:rFonts w:ascii="Times New Roman" w:hAnsi="Times New Roman" w:cs="Times New Roman"/>
          <w:b/>
          <w:sz w:val="24"/>
          <w:szCs w:val="24"/>
        </w:rPr>
        <w:t>80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5307C8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660C81">
        <w:rPr>
          <w:rFonts w:ascii="Times New Roman" w:hAnsi="Times New Roman" w:cs="Times New Roman"/>
          <w:b/>
          <w:sz w:val="24"/>
          <w:szCs w:val="24"/>
        </w:rPr>
        <w:t>9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660C81">
        <w:rPr>
          <w:rFonts w:ascii="Times New Roman" w:hAnsi="Times New Roman" w:cs="Times New Roman"/>
          <w:b/>
          <w:sz w:val="24"/>
          <w:szCs w:val="24"/>
        </w:rPr>
        <w:t>4E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307C8">
        <w:rPr>
          <w:rFonts w:ascii="Times New Roman" w:hAnsi="Times New Roman" w:cs="Times New Roman"/>
          <w:b/>
          <w:sz w:val="24"/>
          <w:szCs w:val="24"/>
        </w:rPr>
        <w:t>45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60C81">
        <w:rPr>
          <w:rFonts w:ascii="Times New Roman" w:hAnsi="Times New Roman" w:cs="Times New Roman"/>
          <w:b/>
          <w:sz w:val="24"/>
          <w:szCs w:val="24"/>
        </w:rPr>
        <w:t>5</w:t>
      </w:r>
      <w:r w:rsidR="005307C8">
        <w:rPr>
          <w:rFonts w:ascii="Times New Roman" w:hAnsi="Times New Roman" w:cs="Times New Roman"/>
          <w:b/>
          <w:sz w:val="24"/>
          <w:szCs w:val="24"/>
        </w:rPr>
        <w:t>47,50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60C81">
        <w:rPr>
          <w:rFonts w:ascii="Times New Roman" w:hAnsi="Times New Roman" w:cs="Times New Roman"/>
          <w:b/>
          <w:sz w:val="24"/>
          <w:szCs w:val="24"/>
        </w:rPr>
        <w:t>2.7</w:t>
      </w:r>
      <w:r w:rsidR="005307C8">
        <w:rPr>
          <w:rFonts w:ascii="Times New Roman" w:hAnsi="Times New Roman" w:cs="Times New Roman"/>
          <w:b/>
          <w:sz w:val="24"/>
          <w:szCs w:val="24"/>
        </w:rPr>
        <w:t>37,50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60C81">
        <w:rPr>
          <w:rFonts w:ascii="Times New Roman" w:hAnsi="Times New Roman" w:cs="Times New Roman"/>
          <w:b/>
          <w:sz w:val="24"/>
          <w:szCs w:val="24"/>
        </w:rPr>
        <w:t>2.2</w:t>
      </w:r>
      <w:r w:rsidR="005307C8">
        <w:rPr>
          <w:rFonts w:ascii="Times New Roman" w:hAnsi="Times New Roman" w:cs="Times New Roman"/>
          <w:b/>
          <w:sz w:val="24"/>
          <w:szCs w:val="24"/>
        </w:rPr>
        <w:t>62,7</w:t>
      </w:r>
      <w:r w:rsidR="00660C81">
        <w:rPr>
          <w:rFonts w:ascii="Times New Roman" w:hAnsi="Times New Roman" w:cs="Times New Roman"/>
          <w:b/>
          <w:sz w:val="24"/>
          <w:szCs w:val="24"/>
        </w:rPr>
        <w:t>2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  <w:r w:rsidR="005307C8">
        <w:rPr>
          <w:rFonts w:ascii="Times New Roman" w:hAnsi="Times New Roman" w:cs="Times New Roman"/>
          <w:b/>
          <w:sz w:val="24"/>
          <w:szCs w:val="24"/>
        </w:rPr>
        <w:t xml:space="preserve">in </w:t>
      </w:r>
    </w:p>
    <w:p w:rsidR="00BA7F74" w:rsidRPr="002A0C9E" w:rsidRDefault="005307C8" w:rsidP="005307C8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Sistem „fagure”</w:t>
      </w: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307C8">
        <w:rPr>
          <w:rFonts w:ascii="Times New Roman" w:hAnsi="Times New Roman" w:cs="Times New Roman"/>
          <w:b/>
          <w:sz w:val="24"/>
          <w:szCs w:val="24"/>
        </w:rPr>
        <w:t>4.150.335,60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 w:cs="Times New Roman"/>
          <w:b/>
          <w:sz w:val="24"/>
          <w:szCs w:val="24"/>
        </w:rPr>
        <w:t>3.686.481,02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4296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14705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5137F8"/>
    <w:rsid w:val="005307C8"/>
    <w:rsid w:val="0053480E"/>
    <w:rsid w:val="00546D22"/>
    <w:rsid w:val="00577DD9"/>
    <w:rsid w:val="005A2731"/>
    <w:rsid w:val="005D65BE"/>
    <w:rsid w:val="00613431"/>
    <w:rsid w:val="00660C81"/>
    <w:rsid w:val="006B112C"/>
    <w:rsid w:val="006B65F8"/>
    <w:rsid w:val="006E3133"/>
    <w:rsid w:val="0070317B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67EC9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70</cp:revision>
  <cp:lastPrinted>2017-09-04T08:21:00Z</cp:lastPrinted>
  <dcterms:created xsi:type="dcterms:W3CDTF">2014-03-07T08:08:00Z</dcterms:created>
  <dcterms:modified xsi:type="dcterms:W3CDTF">2018-02-23T07:18:00Z</dcterms:modified>
</cp:coreProperties>
</file>