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83" w:rsidRPr="00FE58CD" w:rsidRDefault="007D1483" w:rsidP="007D1483">
      <w:pPr>
        <w:rPr>
          <w:b/>
        </w:rPr>
      </w:pPr>
      <w:bookmarkStart w:id="0" w:name="_Hlk135795206"/>
      <w:r w:rsidRPr="00FE58CD">
        <w:rPr>
          <w:b/>
        </w:rPr>
        <w:t>ROMÂNIA</w:t>
      </w:r>
      <w:r w:rsidRPr="00FE58CD">
        <w:rPr>
          <w:b/>
        </w:rPr>
        <w:tab/>
      </w:r>
      <w:r w:rsidRPr="00FE58CD">
        <w:rPr>
          <w:b/>
        </w:rPr>
        <w:tab/>
      </w:r>
      <w:r w:rsidRPr="00FE58CD">
        <w:rPr>
          <w:b/>
        </w:rPr>
        <w:tab/>
      </w:r>
      <w:r w:rsidRPr="00FE58CD">
        <w:rPr>
          <w:b/>
        </w:rPr>
        <w:tab/>
      </w:r>
      <w:r w:rsidRPr="00FE58CD">
        <w:rPr>
          <w:b/>
        </w:rPr>
        <w:tab/>
      </w:r>
      <w:r w:rsidRPr="00FE58CD">
        <w:rPr>
          <w:b/>
        </w:rPr>
        <w:tab/>
      </w:r>
      <w:r w:rsidRPr="00FE58CD">
        <w:rPr>
          <w:b/>
        </w:rPr>
        <w:tab/>
      </w:r>
      <w:r w:rsidRPr="00FE58CD">
        <w:rPr>
          <w:b/>
        </w:rPr>
        <w:tab/>
      </w:r>
    </w:p>
    <w:p w:rsidR="007D1483" w:rsidRPr="00FE58CD" w:rsidRDefault="007D1483" w:rsidP="007D1483">
      <w:pPr>
        <w:rPr>
          <w:b/>
        </w:rPr>
      </w:pPr>
      <w:r w:rsidRPr="00FE58CD">
        <w:rPr>
          <w:b/>
        </w:rPr>
        <w:t>JUDEȚUL TIMIŞ</w:t>
      </w:r>
      <w:r w:rsidRPr="00FE58CD">
        <w:rPr>
          <w:b/>
        </w:rPr>
        <w:tab/>
      </w:r>
      <w:r w:rsidRPr="00FE58CD">
        <w:rPr>
          <w:b/>
        </w:rPr>
        <w:tab/>
      </w:r>
      <w:r w:rsidRPr="00FE58CD">
        <w:rPr>
          <w:b/>
        </w:rPr>
        <w:tab/>
      </w:r>
      <w:r w:rsidRPr="00FE58CD">
        <w:rPr>
          <w:b/>
        </w:rPr>
        <w:tab/>
      </w:r>
      <w:r w:rsidRPr="00FE58CD">
        <w:rPr>
          <w:b/>
        </w:rPr>
        <w:tab/>
      </w:r>
      <w:r w:rsidRPr="00FE58CD">
        <w:rPr>
          <w:b/>
        </w:rPr>
        <w:tab/>
      </w:r>
      <w:r w:rsidRPr="00FE58CD">
        <w:rPr>
          <w:b/>
        </w:rPr>
        <w:tab/>
        <w:t xml:space="preserve">  </w:t>
      </w:r>
    </w:p>
    <w:p w:rsidR="007D1483" w:rsidRPr="00FE58CD" w:rsidRDefault="007D1483" w:rsidP="007D1483">
      <w:pPr>
        <w:rPr>
          <w:b/>
        </w:rPr>
      </w:pPr>
      <w:r w:rsidRPr="00FE58CD">
        <w:rPr>
          <w:b/>
        </w:rPr>
        <w:t>MUNICIPIUL TIMIȘOARA</w:t>
      </w:r>
    </w:p>
    <w:p w:rsidR="007D1483" w:rsidRPr="00FE58CD" w:rsidRDefault="007D1483" w:rsidP="007D1483">
      <w:pPr>
        <w:rPr>
          <w:b/>
        </w:rPr>
      </w:pPr>
      <w:r w:rsidRPr="00FE58CD">
        <w:rPr>
          <w:b/>
        </w:rPr>
        <w:t>PRIMAR</w:t>
      </w:r>
    </w:p>
    <w:p w:rsidR="0034492C" w:rsidRPr="00FE58CD" w:rsidRDefault="00AA15BB" w:rsidP="00BB22BC">
      <w:pPr>
        <w:rPr>
          <w:b/>
        </w:rPr>
      </w:pPr>
      <w:r w:rsidRPr="00FE58CD">
        <w:rPr>
          <w:b/>
        </w:rPr>
        <w:t>TMI2023-016723/21.12.2023</w:t>
      </w:r>
    </w:p>
    <w:p w:rsidR="007D1483" w:rsidRPr="00FE58CD" w:rsidRDefault="007D1483" w:rsidP="0034492C">
      <w:pPr>
        <w:jc w:val="both"/>
        <w:rPr>
          <w:b/>
        </w:rPr>
      </w:pPr>
    </w:p>
    <w:p w:rsidR="009707FA" w:rsidRPr="00FE58CD" w:rsidRDefault="009707FA" w:rsidP="0034492C">
      <w:pPr>
        <w:jc w:val="both"/>
        <w:rPr>
          <w:b/>
        </w:rPr>
      </w:pPr>
    </w:p>
    <w:p w:rsidR="00A47B5D" w:rsidRPr="00FE58CD" w:rsidRDefault="00A47B5D" w:rsidP="00A47B5D">
      <w:pPr>
        <w:autoSpaceDE w:val="0"/>
        <w:autoSpaceDN w:val="0"/>
        <w:adjustRightInd w:val="0"/>
        <w:jc w:val="center"/>
        <w:rPr>
          <w:b/>
          <w:u w:val="single"/>
        </w:rPr>
      </w:pPr>
      <w:r w:rsidRPr="00FE58CD">
        <w:rPr>
          <w:b/>
          <w:u w:val="single"/>
        </w:rPr>
        <w:t>REFERATUL DE APROBARE A PROIECTULUI DE HOTĂRÂRE</w:t>
      </w:r>
    </w:p>
    <w:p w:rsidR="00924BBE" w:rsidRPr="00FE58CD" w:rsidRDefault="00924BBE" w:rsidP="00A47B5D">
      <w:pPr>
        <w:autoSpaceDE w:val="0"/>
        <w:autoSpaceDN w:val="0"/>
        <w:adjustRightInd w:val="0"/>
        <w:jc w:val="center"/>
        <w:rPr>
          <w:b/>
          <w:u w:val="single"/>
        </w:rPr>
      </w:pPr>
      <w:bookmarkStart w:id="1" w:name="_Hlk135815958"/>
    </w:p>
    <w:p w:rsidR="00186613" w:rsidRPr="00FE58CD" w:rsidRDefault="00186613" w:rsidP="00186613">
      <w:pPr>
        <w:pStyle w:val="NoSpacing"/>
        <w:jc w:val="center"/>
        <w:rPr>
          <w:rStyle w:val="tpa"/>
          <w:sz w:val="24"/>
          <w:szCs w:val="24"/>
          <w:lang w:val="ro-RO"/>
        </w:rPr>
      </w:pPr>
      <w:bookmarkStart w:id="2" w:name="_Hlk131417922"/>
      <w:bookmarkStart w:id="3" w:name="_Hlk135796567"/>
      <w:bookmarkStart w:id="4" w:name="_Hlk135795269"/>
      <w:bookmarkEnd w:id="1"/>
      <w:r w:rsidRPr="00FE58CD">
        <w:rPr>
          <w:rStyle w:val="tpa"/>
          <w:bCs/>
          <w:sz w:val="24"/>
          <w:szCs w:val="24"/>
          <w:lang w:val="ro-RO"/>
        </w:rPr>
        <w:t xml:space="preserve">privind </w:t>
      </w:r>
      <w:bookmarkStart w:id="5" w:name="_Hlk134695455"/>
      <w:r w:rsidRPr="00FE58CD">
        <w:rPr>
          <w:sz w:val="24"/>
          <w:szCs w:val="24"/>
          <w:lang w:val="ro-RO"/>
        </w:rPr>
        <w:t>aprobarea modificării HCL nr.</w:t>
      </w:r>
      <w:r w:rsidR="00335810" w:rsidRPr="00FE58CD">
        <w:rPr>
          <w:sz w:val="24"/>
          <w:szCs w:val="24"/>
          <w:lang w:val="ro-RO"/>
        </w:rPr>
        <w:t xml:space="preserve"> 155/30.04</w:t>
      </w:r>
      <w:r w:rsidRPr="00FE58CD">
        <w:rPr>
          <w:sz w:val="24"/>
          <w:szCs w:val="24"/>
          <w:lang w:val="ro-RO"/>
        </w:rPr>
        <w:t>.</w:t>
      </w:r>
      <w:r w:rsidR="00335810" w:rsidRPr="00FE58CD">
        <w:rPr>
          <w:rStyle w:val="tpa"/>
          <w:bCs/>
          <w:sz w:val="24"/>
          <w:szCs w:val="24"/>
        </w:rPr>
        <w:t>2020</w:t>
      </w:r>
      <w:r w:rsidRPr="00FE58CD">
        <w:rPr>
          <w:rStyle w:val="tpa"/>
          <w:bCs/>
          <w:sz w:val="24"/>
          <w:szCs w:val="24"/>
        </w:rPr>
        <w:t xml:space="preserve"> </w:t>
      </w:r>
      <w:bookmarkEnd w:id="2"/>
      <w:bookmarkEnd w:id="3"/>
      <w:bookmarkEnd w:id="5"/>
      <w:r w:rsidRPr="00FE58CD">
        <w:rPr>
          <w:rStyle w:val="tpa"/>
          <w:sz w:val="24"/>
          <w:szCs w:val="24"/>
          <w:lang w:val="ro-RO"/>
        </w:rPr>
        <w:t>privind aprobarea cererii de finantare şi a cheltuielilor aferente pentru:</w:t>
      </w:r>
      <w:r w:rsidRPr="00FE58CD">
        <w:rPr>
          <w:rStyle w:val="tpa"/>
          <w:sz w:val="24"/>
          <w:szCs w:val="24"/>
          <w:lang w:val="ro-RO"/>
        </w:rPr>
        <w:br/>
        <w:t>„</w:t>
      </w:r>
      <w:r w:rsidR="00335810" w:rsidRPr="00FE58CD">
        <w:rPr>
          <w:b/>
          <w:bCs/>
          <w:color w:val="000000"/>
          <w:sz w:val="24"/>
          <w:szCs w:val="24"/>
          <w:lang w:val="ro-RO"/>
        </w:rPr>
        <w:t>Construire sală de sport la Școala Gimnazială nr. 25”, cod SMIS 122504</w:t>
      </w:r>
    </w:p>
    <w:p w:rsidR="001534A3" w:rsidRPr="00FE58CD" w:rsidRDefault="001534A3" w:rsidP="003C3415">
      <w:pPr>
        <w:autoSpaceDE w:val="0"/>
        <w:autoSpaceDN w:val="0"/>
        <w:adjustRightInd w:val="0"/>
        <w:jc w:val="center"/>
        <w:rPr>
          <w:b/>
          <w:bCs/>
          <w:color w:val="000000"/>
        </w:rPr>
      </w:pPr>
    </w:p>
    <w:bookmarkEnd w:id="4"/>
    <w:p w:rsidR="004D6C54" w:rsidRPr="00FE58CD" w:rsidRDefault="004D6C54" w:rsidP="003C3415">
      <w:pPr>
        <w:autoSpaceDE w:val="0"/>
        <w:autoSpaceDN w:val="0"/>
        <w:adjustRightInd w:val="0"/>
        <w:jc w:val="center"/>
        <w:rPr>
          <w:b/>
          <w:bCs/>
          <w:color w:val="000000"/>
        </w:rPr>
      </w:pPr>
    </w:p>
    <w:p w:rsidR="0034492C" w:rsidRPr="00FE58CD" w:rsidRDefault="00064271" w:rsidP="007E1BC5">
      <w:pPr>
        <w:pStyle w:val="ListParagraph"/>
        <w:numPr>
          <w:ilvl w:val="0"/>
          <w:numId w:val="1"/>
        </w:numPr>
        <w:ind w:left="0" w:firstLine="0"/>
        <w:jc w:val="both"/>
        <w:rPr>
          <w:rFonts w:ascii="Times New Roman" w:hAnsi="Times New Roman"/>
          <w:b/>
          <w:color w:val="000000"/>
          <w:spacing w:val="-5"/>
          <w:sz w:val="24"/>
          <w:szCs w:val="24"/>
          <w:lang w:val="ro-RO"/>
        </w:rPr>
      </w:pPr>
      <w:r w:rsidRPr="00FE58CD">
        <w:rPr>
          <w:rFonts w:ascii="Times New Roman" w:hAnsi="Times New Roman"/>
          <w:b/>
          <w:color w:val="000000"/>
          <w:spacing w:val="-5"/>
          <w:sz w:val="24"/>
          <w:szCs w:val="24"/>
          <w:lang w:val="ro-RO"/>
        </w:rPr>
        <w:t>Descrierea situaț</w:t>
      </w:r>
      <w:r w:rsidR="0034492C" w:rsidRPr="00FE58CD">
        <w:rPr>
          <w:rFonts w:ascii="Times New Roman" w:hAnsi="Times New Roman"/>
          <w:b/>
          <w:color w:val="000000"/>
          <w:spacing w:val="-5"/>
          <w:sz w:val="24"/>
          <w:szCs w:val="24"/>
          <w:lang w:val="ro-RO"/>
        </w:rPr>
        <w:t>iei actuale</w:t>
      </w:r>
    </w:p>
    <w:p w:rsidR="009677C4" w:rsidRPr="00FE58CD" w:rsidRDefault="009677C4" w:rsidP="009677C4">
      <w:pPr>
        <w:pStyle w:val="ListParagraph"/>
        <w:tabs>
          <w:tab w:val="decimal" w:pos="432"/>
        </w:tabs>
        <w:ind w:left="142"/>
        <w:jc w:val="both"/>
        <w:rPr>
          <w:rFonts w:ascii="Times New Roman" w:hAnsi="Times New Roman"/>
          <w:b/>
          <w:color w:val="000000"/>
          <w:spacing w:val="-5"/>
          <w:sz w:val="24"/>
          <w:szCs w:val="24"/>
          <w:lang w:val="ro-RO"/>
        </w:rPr>
      </w:pPr>
    </w:p>
    <w:p w:rsidR="00335810" w:rsidRPr="00FE58CD" w:rsidRDefault="00335810" w:rsidP="00335810">
      <w:pPr>
        <w:tabs>
          <w:tab w:val="left" w:pos="360"/>
          <w:tab w:val="left" w:pos="432"/>
        </w:tabs>
        <w:autoSpaceDE w:val="0"/>
        <w:autoSpaceDN w:val="0"/>
        <w:adjustRightInd w:val="0"/>
        <w:jc w:val="both"/>
        <w:rPr>
          <w:color w:val="000000"/>
          <w:spacing w:val="-5"/>
        </w:rPr>
      </w:pPr>
      <w:r w:rsidRPr="00FE58CD">
        <w:rPr>
          <w:color w:val="000000"/>
          <w:spacing w:val="-5"/>
          <w:lang w:val="it-IT"/>
        </w:rPr>
        <w:tab/>
      </w:r>
      <w:r w:rsidRPr="00FE58CD">
        <w:rPr>
          <w:color w:val="000000"/>
          <w:spacing w:val="-5"/>
        </w:rPr>
        <w:t>În data de 21.07.2020 a fost semnat contractul de finanţare nr. 5777  pentru proiectul „Construire sală de sport la şcoala Generală nr.25 din Timişoara”, cod SMIS 122504 finanţat  prin Programul Operaţional Regional 2014-2020, Axa prioritară 10 Îmbunătățirea infrastructurii educaționale, Prioritate de investiții 10.1Investițiile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educaţiei timpurii şi învăţământului obligatoriu, în special pentru copii cu risc crescut de părăsire timpurie a sistemului, apel dedicat învăţământului obligatoriu.</w:t>
      </w:r>
    </w:p>
    <w:p w:rsidR="00335810" w:rsidRPr="00FE58CD" w:rsidRDefault="00335810" w:rsidP="00335810">
      <w:pPr>
        <w:tabs>
          <w:tab w:val="left" w:pos="360"/>
          <w:tab w:val="left" w:pos="432"/>
        </w:tabs>
        <w:autoSpaceDE w:val="0"/>
        <w:autoSpaceDN w:val="0"/>
        <w:adjustRightInd w:val="0"/>
        <w:jc w:val="both"/>
        <w:rPr>
          <w:bCs/>
          <w:color w:val="000000"/>
          <w:spacing w:val="-5"/>
        </w:rPr>
      </w:pPr>
    </w:p>
    <w:p w:rsidR="006E1E78" w:rsidRPr="00FE58CD" w:rsidRDefault="00186613" w:rsidP="006E1E78">
      <w:pPr>
        <w:ind w:firstLine="540"/>
        <w:jc w:val="both"/>
        <w:rPr>
          <w:bCs/>
        </w:rPr>
      </w:pPr>
      <w:r w:rsidRPr="00FE58CD">
        <w:t xml:space="preserve">Valoarea totală a Contractului de Finanțare este de </w:t>
      </w:r>
      <w:r w:rsidR="00335810" w:rsidRPr="00FE58CD">
        <w:rPr>
          <w:rFonts w:eastAsia="Calibri"/>
          <w:bCs/>
          <w:iCs/>
          <w:color w:val="000000"/>
          <w:spacing w:val="-5"/>
          <w:lang w:val="en-GB"/>
        </w:rPr>
        <w:t xml:space="preserve">9.050.302,93 lei TVA </w:t>
      </w:r>
      <w:proofErr w:type="spellStart"/>
      <w:r w:rsidR="00335810" w:rsidRPr="00FE58CD">
        <w:rPr>
          <w:rFonts w:eastAsia="Calibri"/>
          <w:bCs/>
          <w:iCs/>
          <w:color w:val="000000"/>
          <w:spacing w:val="-5"/>
          <w:lang w:val="en-GB"/>
        </w:rPr>
        <w:t>inclus</w:t>
      </w:r>
      <w:proofErr w:type="spellEnd"/>
      <w:r w:rsidRPr="00FE58CD">
        <w:t>, cu termen de finalizare a implementării proiectului până la data de 31.12.202</w:t>
      </w:r>
      <w:r w:rsidR="006E1E78" w:rsidRPr="00FE58CD">
        <w:t>4, conform</w:t>
      </w:r>
      <w:r w:rsidR="006E1E78" w:rsidRPr="00FE58CD">
        <w:rPr>
          <w:bCs/>
        </w:rPr>
        <w:t xml:space="preserve"> HCL nr. 523/28.11.2023 prin care se aproba finalizarea proiectului pana la 31.12.2024, in conditiile Instructiunii AMPOR nr. 207/2023 (sumele neutilizate pana la 31.12.2023 devin neeligibile).</w:t>
      </w:r>
    </w:p>
    <w:p w:rsidR="00186613" w:rsidRPr="00FE58CD" w:rsidRDefault="00186613" w:rsidP="00186613">
      <w:pPr>
        <w:ind w:firstLine="720"/>
        <w:jc w:val="both"/>
      </w:pPr>
    </w:p>
    <w:p w:rsidR="009D1CAE" w:rsidRPr="00FE58CD" w:rsidRDefault="003C3415" w:rsidP="007E1BC5">
      <w:pPr>
        <w:autoSpaceDE w:val="0"/>
        <w:autoSpaceDN w:val="0"/>
        <w:adjustRightInd w:val="0"/>
        <w:jc w:val="both"/>
        <w:rPr>
          <w:b/>
          <w:color w:val="000000"/>
          <w:spacing w:val="-5"/>
        </w:rPr>
      </w:pPr>
      <w:r w:rsidRPr="00FE58CD">
        <w:rPr>
          <w:b/>
          <w:color w:val="000000"/>
          <w:spacing w:val="-5"/>
        </w:rPr>
        <w:t xml:space="preserve">2. </w:t>
      </w:r>
      <w:r w:rsidR="00924BBE" w:rsidRPr="00FE58CD">
        <w:rPr>
          <w:b/>
          <w:color w:val="000000"/>
          <w:spacing w:val="-5"/>
        </w:rPr>
        <w:t xml:space="preserve"> </w:t>
      </w:r>
      <w:r w:rsidR="007E1BC5" w:rsidRPr="00FE58CD">
        <w:rPr>
          <w:b/>
          <w:color w:val="000000"/>
          <w:spacing w:val="-5"/>
        </w:rPr>
        <w:t xml:space="preserve">       </w:t>
      </w:r>
      <w:r w:rsidR="00E435F0" w:rsidRPr="00FE58CD">
        <w:rPr>
          <w:b/>
          <w:color w:val="000000"/>
          <w:spacing w:val="-5"/>
        </w:rPr>
        <w:t>Schimbări</w:t>
      </w:r>
      <w:r w:rsidR="00396FF7" w:rsidRPr="00FE58CD">
        <w:rPr>
          <w:b/>
          <w:color w:val="000000"/>
          <w:spacing w:val="-5"/>
        </w:rPr>
        <w:t xml:space="preserve"> preconizate și rezultate așteptate</w:t>
      </w:r>
    </w:p>
    <w:p w:rsidR="001534A3" w:rsidRDefault="001534A3" w:rsidP="001534A3">
      <w:pPr>
        <w:autoSpaceDE w:val="0"/>
        <w:autoSpaceDN w:val="0"/>
        <w:adjustRightInd w:val="0"/>
        <w:ind w:firstLine="720"/>
        <w:jc w:val="both"/>
        <w:rPr>
          <w:b/>
        </w:rPr>
      </w:pPr>
      <w:r w:rsidRPr="00FE58CD">
        <w:rPr>
          <w:b/>
        </w:rPr>
        <w:t>Obiectivele proiectului sunt:</w:t>
      </w:r>
    </w:p>
    <w:p w:rsidR="00FE58CD" w:rsidRDefault="00FE58CD" w:rsidP="00186613">
      <w:pPr>
        <w:autoSpaceDE w:val="0"/>
        <w:autoSpaceDN w:val="0"/>
        <w:adjustRightInd w:val="0"/>
        <w:ind w:firstLine="720"/>
        <w:jc w:val="both"/>
        <w:rPr>
          <w:b/>
        </w:rPr>
      </w:pPr>
    </w:p>
    <w:p w:rsidR="00186613" w:rsidRPr="00FE58CD" w:rsidRDefault="00186613" w:rsidP="00186613">
      <w:pPr>
        <w:autoSpaceDE w:val="0"/>
        <w:autoSpaceDN w:val="0"/>
        <w:adjustRightInd w:val="0"/>
        <w:ind w:firstLine="720"/>
        <w:jc w:val="both"/>
        <w:rPr>
          <w:rFonts w:eastAsia="Calibri"/>
          <w:lang w:val="en-US" w:eastAsia="en-US"/>
        </w:rPr>
      </w:pPr>
      <w:proofErr w:type="spellStart"/>
      <w:r w:rsidRPr="00FE58CD">
        <w:rPr>
          <w:rFonts w:eastAsia="Calibri"/>
          <w:lang w:val="en-US" w:eastAsia="en-US"/>
        </w:rPr>
        <w:t>Obiectivul</w:t>
      </w:r>
      <w:proofErr w:type="spellEnd"/>
      <w:r w:rsidRPr="00FE58CD">
        <w:rPr>
          <w:rFonts w:eastAsia="Calibri"/>
          <w:lang w:val="en-US" w:eastAsia="en-US"/>
        </w:rPr>
        <w:t xml:space="preserve"> general al </w:t>
      </w:r>
      <w:proofErr w:type="spellStart"/>
      <w:r w:rsidRPr="00FE58CD">
        <w:rPr>
          <w:rFonts w:eastAsia="Calibri"/>
          <w:lang w:val="en-US" w:eastAsia="en-US"/>
        </w:rPr>
        <w:t>proiectului</w:t>
      </w:r>
      <w:proofErr w:type="spellEnd"/>
      <w:r w:rsidRPr="00FE58CD">
        <w:rPr>
          <w:rFonts w:eastAsia="Calibri"/>
          <w:lang w:val="en-US" w:eastAsia="en-US"/>
        </w:rPr>
        <w:t xml:space="preserve"> </w:t>
      </w:r>
      <w:proofErr w:type="spellStart"/>
      <w:r w:rsidRPr="00FE58CD">
        <w:rPr>
          <w:rFonts w:eastAsia="Calibri"/>
          <w:lang w:val="en-US" w:eastAsia="en-US"/>
        </w:rPr>
        <w:t>este</w:t>
      </w:r>
      <w:proofErr w:type="spellEnd"/>
      <w:r w:rsidRPr="00FE58CD">
        <w:rPr>
          <w:rFonts w:eastAsia="Calibri"/>
          <w:lang w:val="en-US" w:eastAsia="en-US"/>
        </w:rPr>
        <w:t xml:space="preserve"> </w:t>
      </w:r>
      <w:r w:rsidR="00335810" w:rsidRPr="00FE58CD">
        <w:rPr>
          <w:rFonts w:eastAsia="Calibri"/>
          <w:lang w:val="en-US" w:eastAsia="en-US"/>
        </w:rPr>
        <w:t xml:space="preserve">creşterea gradului de participare la învăţământul obligatoriu şi reducerea gradului de abandon şcolar în municipiul Timişoara şi regiunea de Vest prin reabilitarea, modernizarea şi dotarea </w:t>
      </w:r>
      <w:proofErr w:type="spellStart"/>
      <w:r w:rsidR="00335810" w:rsidRPr="00FE58CD">
        <w:rPr>
          <w:rFonts w:eastAsia="Calibri"/>
          <w:lang w:val="en-US" w:eastAsia="en-US"/>
        </w:rPr>
        <w:t>infrastructurii</w:t>
      </w:r>
      <w:proofErr w:type="spellEnd"/>
      <w:r w:rsidR="00335810" w:rsidRPr="00FE58CD">
        <w:rPr>
          <w:rFonts w:eastAsia="Calibri"/>
          <w:lang w:val="en-US" w:eastAsia="en-US"/>
        </w:rPr>
        <w:t xml:space="preserve"> </w:t>
      </w:r>
      <w:proofErr w:type="spellStart"/>
      <w:r w:rsidR="00335810" w:rsidRPr="00FE58CD">
        <w:rPr>
          <w:rFonts w:eastAsia="Calibri"/>
          <w:lang w:val="en-US" w:eastAsia="en-US"/>
        </w:rPr>
        <w:t>educaţionale</w:t>
      </w:r>
      <w:proofErr w:type="spellEnd"/>
      <w:r w:rsidR="00335810" w:rsidRPr="00FE58CD">
        <w:rPr>
          <w:rFonts w:eastAsia="Calibri"/>
          <w:lang w:val="en-US" w:eastAsia="en-US"/>
        </w:rPr>
        <w:t xml:space="preserve"> din </w:t>
      </w:r>
      <w:proofErr w:type="spellStart"/>
      <w:r w:rsidR="00335810" w:rsidRPr="00FE58CD">
        <w:rPr>
          <w:rFonts w:eastAsia="Calibri"/>
          <w:lang w:val="en-US" w:eastAsia="en-US"/>
        </w:rPr>
        <w:t>zonă</w:t>
      </w:r>
      <w:proofErr w:type="spellEnd"/>
      <w:r w:rsidR="00335810" w:rsidRPr="00FE58CD">
        <w:rPr>
          <w:rFonts w:eastAsia="Calibri"/>
          <w:lang w:val="en-US" w:eastAsia="en-US"/>
        </w:rPr>
        <w:t>.</w:t>
      </w:r>
    </w:p>
    <w:p w:rsidR="00186613" w:rsidRPr="00FE58CD" w:rsidRDefault="00186613" w:rsidP="00186613">
      <w:pPr>
        <w:autoSpaceDE w:val="0"/>
        <w:autoSpaceDN w:val="0"/>
        <w:adjustRightInd w:val="0"/>
        <w:ind w:firstLine="720"/>
        <w:rPr>
          <w:rFonts w:eastAsia="Calibri"/>
          <w:bCs/>
          <w:lang w:val="en-US" w:eastAsia="en-US"/>
        </w:rPr>
      </w:pPr>
      <w:proofErr w:type="spellStart"/>
      <w:r w:rsidRPr="00FE58CD">
        <w:rPr>
          <w:rFonts w:eastAsia="Calibri"/>
          <w:bCs/>
          <w:lang w:val="en-US" w:eastAsia="en-US"/>
        </w:rPr>
        <w:t>Obiectivele</w:t>
      </w:r>
      <w:proofErr w:type="spellEnd"/>
      <w:r w:rsidRPr="00FE58CD">
        <w:rPr>
          <w:rFonts w:eastAsia="Calibri"/>
          <w:bCs/>
          <w:lang w:val="en-US" w:eastAsia="en-US"/>
        </w:rPr>
        <w:t xml:space="preserve"> </w:t>
      </w:r>
      <w:proofErr w:type="spellStart"/>
      <w:r w:rsidRPr="00FE58CD">
        <w:rPr>
          <w:rFonts w:eastAsia="Calibri"/>
          <w:bCs/>
          <w:lang w:val="en-US" w:eastAsia="en-US"/>
        </w:rPr>
        <w:t>specifice</w:t>
      </w:r>
      <w:proofErr w:type="spellEnd"/>
      <w:r w:rsidRPr="00FE58CD">
        <w:rPr>
          <w:rFonts w:eastAsia="Calibri"/>
          <w:bCs/>
          <w:lang w:val="en-US" w:eastAsia="en-US"/>
        </w:rPr>
        <w:t xml:space="preserve"> ale </w:t>
      </w:r>
      <w:proofErr w:type="spellStart"/>
      <w:r w:rsidRPr="00FE58CD">
        <w:rPr>
          <w:rFonts w:eastAsia="Calibri"/>
          <w:bCs/>
          <w:lang w:val="en-US" w:eastAsia="en-US"/>
        </w:rPr>
        <w:t>proiectului</w:t>
      </w:r>
      <w:proofErr w:type="spellEnd"/>
      <w:r w:rsidRPr="00FE58CD">
        <w:rPr>
          <w:rFonts w:eastAsia="Calibri"/>
          <w:bCs/>
          <w:lang w:val="en-US" w:eastAsia="en-US"/>
        </w:rPr>
        <w:t>:</w:t>
      </w:r>
    </w:p>
    <w:p w:rsidR="00335810" w:rsidRPr="00FE58CD" w:rsidRDefault="00335810" w:rsidP="00335810">
      <w:pPr>
        <w:numPr>
          <w:ilvl w:val="0"/>
          <w:numId w:val="10"/>
        </w:numPr>
        <w:shd w:val="clear" w:color="auto" w:fill="FFFFFF"/>
        <w:spacing w:before="100" w:beforeAutospacing="1" w:after="100" w:afterAutospacing="1"/>
        <w:ind w:hanging="720"/>
        <w:rPr>
          <w:rFonts w:eastAsia="Calibri"/>
          <w:lang w:val="en-US" w:eastAsia="en-US"/>
        </w:rPr>
      </w:pPr>
      <w:r w:rsidRPr="00FE58CD">
        <w:rPr>
          <w:rFonts w:eastAsia="Calibri"/>
          <w:lang w:val="en-US" w:eastAsia="en-US"/>
        </w:rPr>
        <w:t xml:space="preserve">Construire sala de sport la Scoala generala nr.25 din </w:t>
      </w:r>
      <w:proofErr w:type="spellStart"/>
      <w:r w:rsidRPr="00FE58CD">
        <w:rPr>
          <w:rFonts w:eastAsia="Calibri"/>
          <w:lang w:val="en-US" w:eastAsia="en-US"/>
        </w:rPr>
        <w:t>Timişoara</w:t>
      </w:r>
      <w:proofErr w:type="spellEnd"/>
      <w:r w:rsidRPr="00FE58CD">
        <w:rPr>
          <w:rFonts w:eastAsia="Calibri"/>
          <w:lang w:val="en-US" w:eastAsia="en-US"/>
        </w:rPr>
        <w:t xml:space="preserve">, </w:t>
      </w:r>
      <w:proofErr w:type="spellStart"/>
      <w:r w:rsidRPr="00FE58CD">
        <w:rPr>
          <w:rFonts w:eastAsia="Calibri"/>
          <w:lang w:val="en-US" w:eastAsia="en-US"/>
        </w:rPr>
        <w:t>în</w:t>
      </w:r>
      <w:proofErr w:type="spellEnd"/>
      <w:r w:rsidRPr="00FE58CD">
        <w:rPr>
          <w:rFonts w:eastAsia="Calibri"/>
          <w:lang w:val="en-US" w:eastAsia="en-US"/>
        </w:rPr>
        <w:t xml:space="preserve"> </w:t>
      </w:r>
      <w:proofErr w:type="spellStart"/>
      <w:r w:rsidRPr="00FE58CD">
        <w:rPr>
          <w:rFonts w:eastAsia="Calibri"/>
          <w:lang w:val="en-US" w:eastAsia="en-US"/>
        </w:rPr>
        <w:t>vederea</w:t>
      </w:r>
      <w:proofErr w:type="spellEnd"/>
      <w:r w:rsidRPr="00FE58CD">
        <w:rPr>
          <w:rFonts w:eastAsia="Calibri"/>
          <w:lang w:val="en-US" w:eastAsia="en-US"/>
        </w:rPr>
        <w:t xml:space="preserve"> </w:t>
      </w:r>
      <w:proofErr w:type="spellStart"/>
      <w:r w:rsidRPr="00FE58CD">
        <w:rPr>
          <w:rFonts w:eastAsia="Calibri"/>
          <w:lang w:val="en-US" w:eastAsia="en-US"/>
        </w:rPr>
        <w:t>creşterii</w:t>
      </w:r>
      <w:proofErr w:type="spellEnd"/>
      <w:r w:rsidRPr="00FE58CD">
        <w:rPr>
          <w:rFonts w:eastAsia="Calibri"/>
          <w:lang w:val="en-US" w:eastAsia="en-US"/>
        </w:rPr>
        <w:t xml:space="preserve"> </w:t>
      </w:r>
      <w:proofErr w:type="spellStart"/>
      <w:r w:rsidRPr="00FE58CD">
        <w:rPr>
          <w:rFonts w:eastAsia="Calibri"/>
          <w:lang w:val="en-US" w:eastAsia="en-US"/>
        </w:rPr>
        <w:t>calităţii</w:t>
      </w:r>
      <w:proofErr w:type="spellEnd"/>
      <w:r w:rsidRPr="00FE58CD">
        <w:rPr>
          <w:rFonts w:eastAsia="Calibri"/>
          <w:lang w:val="en-US" w:eastAsia="en-US"/>
        </w:rPr>
        <w:t xml:space="preserve">, </w:t>
      </w:r>
      <w:proofErr w:type="spellStart"/>
      <w:r w:rsidRPr="00FE58CD">
        <w:rPr>
          <w:rFonts w:eastAsia="Calibri"/>
          <w:lang w:val="en-US" w:eastAsia="en-US"/>
        </w:rPr>
        <w:t>atractivităţii</w:t>
      </w:r>
      <w:proofErr w:type="spellEnd"/>
      <w:r w:rsidRPr="00FE58CD">
        <w:rPr>
          <w:rFonts w:eastAsia="Calibri"/>
          <w:lang w:val="en-US" w:eastAsia="en-US"/>
        </w:rPr>
        <w:t xml:space="preserve"> </w:t>
      </w:r>
      <w:proofErr w:type="spellStart"/>
      <w:r w:rsidRPr="00FE58CD">
        <w:rPr>
          <w:rFonts w:eastAsia="Calibri"/>
          <w:lang w:val="en-US" w:eastAsia="en-US"/>
        </w:rPr>
        <w:t>şi</w:t>
      </w:r>
      <w:proofErr w:type="spellEnd"/>
      <w:r w:rsidRPr="00FE58CD">
        <w:rPr>
          <w:rFonts w:eastAsia="Calibri"/>
          <w:lang w:val="en-US" w:eastAsia="en-US"/>
        </w:rPr>
        <w:t xml:space="preserve"> </w:t>
      </w:r>
      <w:proofErr w:type="spellStart"/>
      <w:r w:rsidRPr="00FE58CD">
        <w:rPr>
          <w:rFonts w:eastAsia="Calibri"/>
          <w:lang w:val="en-US" w:eastAsia="en-US"/>
        </w:rPr>
        <w:t>accesibilităţii</w:t>
      </w:r>
      <w:proofErr w:type="spellEnd"/>
      <w:r w:rsidRPr="00FE58CD">
        <w:rPr>
          <w:rFonts w:eastAsia="Calibri"/>
          <w:lang w:val="en-US" w:eastAsia="en-US"/>
        </w:rPr>
        <w:t xml:space="preserve"> </w:t>
      </w:r>
      <w:proofErr w:type="spellStart"/>
      <w:r w:rsidRPr="00FE58CD">
        <w:rPr>
          <w:rFonts w:eastAsia="Calibri"/>
          <w:lang w:val="en-US" w:eastAsia="en-US"/>
        </w:rPr>
        <w:t>procesului</w:t>
      </w:r>
      <w:proofErr w:type="spellEnd"/>
      <w:r w:rsidRPr="00FE58CD">
        <w:rPr>
          <w:rFonts w:eastAsia="Calibri"/>
          <w:lang w:val="en-US" w:eastAsia="en-US"/>
        </w:rPr>
        <w:t xml:space="preserve"> </w:t>
      </w:r>
      <w:proofErr w:type="spellStart"/>
      <w:r w:rsidRPr="00FE58CD">
        <w:rPr>
          <w:rFonts w:eastAsia="Calibri"/>
          <w:lang w:val="en-US" w:eastAsia="en-US"/>
        </w:rPr>
        <w:t>educaţional</w:t>
      </w:r>
      <w:proofErr w:type="spellEnd"/>
      <w:r w:rsidRPr="00FE58CD">
        <w:rPr>
          <w:rFonts w:eastAsia="Calibri"/>
          <w:lang w:val="en-US" w:eastAsia="en-US"/>
        </w:rPr>
        <w:t xml:space="preserve">. </w:t>
      </w:r>
    </w:p>
    <w:p w:rsidR="00335810" w:rsidRPr="00FE58CD" w:rsidRDefault="00335810" w:rsidP="00335810">
      <w:pPr>
        <w:numPr>
          <w:ilvl w:val="0"/>
          <w:numId w:val="10"/>
        </w:numPr>
        <w:shd w:val="clear" w:color="auto" w:fill="FFFFFF"/>
        <w:spacing w:before="100" w:beforeAutospacing="1" w:after="100" w:afterAutospacing="1"/>
        <w:ind w:hanging="720"/>
        <w:rPr>
          <w:rFonts w:eastAsia="Calibri"/>
          <w:lang w:val="en-US" w:eastAsia="en-US"/>
        </w:rPr>
      </w:pPr>
      <w:r w:rsidRPr="00FE58CD">
        <w:rPr>
          <w:rFonts w:eastAsia="Calibri"/>
          <w:lang w:val="en-US" w:eastAsia="en-US"/>
        </w:rPr>
        <w:t xml:space="preserve">Creşterea numărului elevilor care vor beneficia de </w:t>
      </w:r>
      <w:proofErr w:type="gramStart"/>
      <w:r w:rsidRPr="00FE58CD">
        <w:rPr>
          <w:rFonts w:eastAsia="Calibri"/>
          <w:lang w:val="en-US" w:eastAsia="en-US"/>
        </w:rPr>
        <w:t>un</w:t>
      </w:r>
      <w:proofErr w:type="gramEnd"/>
      <w:r w:rsidRPr="00FE58CD">
        <w:rPr>
          <w:rFonts w:eastAsia="Calibri"/>
          <w:lang w:val="en-US" w:eastAsia="en-US"/>
        </w:rPr>
        <w:t xml:space="preserve"> proces educaţional de calitate, la cele mai ridicate standarde, precum şi a gradului de satisfacţie al utilizatorilor spaţiilor şi dotărilor din cadrul Şcolii generale nr. 25 din Timişoara.</w:t>
      </w:r>
    </w:p>
    <w:p w:rsidR="00335810" w:rsidRPr="00FE58CD" w:rsidRDefault="00335810" w:rsidP="00335810">
      <w:pPr>
        <w:numPr>
          <w:ilvl w:val="0"/>
          <w:numId w:val="10"/>
        </w:numPr>
        <w:shd w:val="clear" w:color="auto" w:fill="FFFFFF"/>
        <w:spacing w:before="100" w:beforeAutospacing="1" w:after="100" w:afterAutospacing="1"/>
        <w:ind w:hanging="720"/>
        <w:rPr>
          <w:rFonts w:eastAsia="Calibri"/>
          <w:lang w:val="en-US" w:eastAsia="en-US"/>
        </w:rPr>
      </w:pPr>
      <w:r w:rsidRPr="00FE58CD">
        <w:rPr>
          <w:rFonts w:eastAsia="Calibri"/>
          <w:lang w:val="en-US" w:eastAsia="en-US"/>
        </w:rPr>
        <w:t xml:space="preserve">Creşterea atractivităţii procesului educaţional prin îmbunătăţirea condiţiilor de </w:t>
      </w:r>
      <w:proofErr w:type="spellStart"/>
      <w:r w:rsidRPr="00FE58CD">
        <w:rPr>
          <w:rFonts w:eastAsia="Calibri"/>
          <w:lang w:val="en-US" w:eastAsia="en-US"/>
        </w:rPr>
        <w:t>confort</w:t>
      </w:r>
      <w:proofErr w:type="spellEnd"/>
      <w:r w:rsidRPr="00FE58CD">
        <w:rPr>
          <w:rFonts w:eastAsia="Calibri"/>
          <w:lang w:val="en-US" w:eastAsia="en-US"/>
        </w:rPr>
        <w:t xml:space="preserve">, </w:t>
      </w:r>
      <w:proofErr w:type="spellStart"/>
      <w:r w:rsidRPr="00FE58CD">
        <w:rPr>
          <w:rFonts w:eastAsia="Calibri"/>
          <w:lang w:val="en-US" w:eastAsia="en-US"/>
        </w:rPr>
        <w:t>siguranţă</w:t>
      </w:r>
      <w:proofErr w:type="spellEnd"/>
      <w:r w:rsidRPr="00FE58CD">
        <w:rPr>
          <w:rFonts w:eastAsia="Calibri"/>
          <w:lang w:val="en-US" w:eastAsia="en-US"/>
        </w:rPr>
        <w:t xml:space="preserve"> </w:t>
      </w:r>
      <w:proofErr w:type="spellStart"/>
      <w:r w:rsidRPr="00FE58CD">
        <w:rPr>
          <w:rFonts w:eastAsia="Calibri"/>
          <w:lang w:val="en-US" w:eastAsia="en-US"/>
        </w:rPr>
        <w:t>şi</w:t>
      </w:r>
      <w:proofErr w:type="spellEnd"/>
      <w:r w:rsidRPr="00FE58CD">
        <w:rPr>
          <w:rFonts w:eastAsia="Calibri"/>
          <w:lang w:val="en-US" w:eastAsia="en-US"/>
        </w:rPr>
        <w:t xml:space="preserve"> </w:t>
      </w:r>
      <w:proofErr w:type="spellStart"/>
      <w:r w:rsidRPr="00FE58CD">
        <w:rPr>
          <w:rFonts w:eastAsia="Calibri"/>
          <w:lang w:val="en-US" w:eastAsia="en-US"/>
        </w:rPr>
        <w:t>accesibilitate</w:t>
      </w:r>
      <w:proofErr w:type="spellEnd"/>
      <w:r w:rsidRPr="00FE58CD">
        <w:rPr>
          <w:rFonts w:eastAsia="Calibri"/>
          <w:lang w:val="en-US" w:eastAsia="en-US"/>
        </w:rPr>
        <w:t xml:space="preserve"> </w:t>
      </w:r>
      <w:proofErr w:type="spellStart"/>
      <w:r w:rsidRPr="00FE58CD">
        <w:rPr>
          <w:rFonts w:eastAsia="Calibri"/>
          <w:lang w:val="en-US" w:eastAsia="en-US"/>
        </w:rPr>
        <w:t>în</w:t>
      </w:r>
      <w:proofErr w:type="spellEnd"/>
      <w:r w:rsidRPr="00FE58CD">
        <w:rPr>
          <w:rFonts w:eastAsia="Calibri"/>
          <w:lang w:val="en-US" w:eastAsia="en-US"/>
        </w:rPr>
        <w:t xml:space="preserve"> </w:t>
      </w:r>
      <w:proofErr w:type="spellStart"/>
      <w:r w:rsidRPr="00FE58CD">
        <w:rPr>
          <w:rFonts w:eastAsia="Calibri"/>
          <w:lang w:val="en-US" w:eastAsia="en-US"/>
        </w:rPr>
        <w:t>cadrul</w:t>
      </w:r>
      <w:proofErr w:type="spellEnd"/>
      <w:r w:rsidRPr="00FE58CD">
        <w:rPr>
          <w:rFonts w:eastAsia="Calibri"/>
          <w:lang w:val="en-US" w:eastAsia="en-US"/>
        </w:rPr>
        <w:t xml:space="preserve"> </w:t>
      </w:r>
      <w:proofErr w:type="spellStart"/>
      <w:r w:rsidRPr="00FE58CD">
        <w:rPr>
          <w:rFonts w:eastAsia="Calibri"/>
          <w:lang w:val="en-US" w:eastAsia="en-US"/>
        </w:rPr>
        <w:t>spaţiilor</w:t>
      </w:r>
      <w:proofErr w:type="spellEnd"/>
      <w:r w:rsidRPr="00FE58CD">
        <w:rPr>
          <w:rFonts w:eastAsia="Calibri"/>
          <w:lang w:val="en-US" w:eastAsia="en-US"/>
        </w:rPr>
        <w:t xml:space="preserve"> instituţiei de învăţământ.</w:t>
      </w:r>
    </w:p>
    <w:p w:rsidR="00924BBE" w:rsidRPr="00FE58CD" w:rsidRDefault="00186613" w:rsidP="00186613">
      <w:pPr>
        <w:tabs>
          <w:tab w:val="decimal" w:pos="360"/>
          <w:tab w:val="decimal" w:pos="432"/>
        </w:tabs>
        <w:ind w:right="3024"/>
        <w:jc w:val="both"/>
        <w:rPr>
          <w:b/>
          <w:spacing w:val="15"/>
        </w:rPr>
      </w:pPr>
      <w:r w:rsidRPr="00FE58CD">
        <w:rPr>
          <w:b/>
          <w:spacing w:val="15"/>
        </w:rPr>
        <w:t>3.</w:t>
      </w:r>
      <w:r w:rsidR="0034492C" w:rsidRPr="00FE58CD">
        <w:rPr>
          <w:b/>
          <w:spacing w:val="15"/>
        </w:rPr>
        <w:t>Alte informa</w:t>
      </w:r>
      <w:r w:rsidR="00A106A8" w:rsidRPr="00FE58CD">
        <w:rPr>
          <w:b/>
          <w:spacing w:val="15"/>
        </w:rPr>
        <w:t>ții</w:t>
      </w:r>
      <w:r w:rsidR="00064271" w:rsidRPr="00FE58CD">
        <w:rPr>
          <w:b/>
          <w:spacing w:val="15"/>
        </w:rPr>
        <w:t>:</w:t>
      </w:r>
    </w:p>
    <w:p w:rsidR="00EA14A3" w:rsidRPr="00FE58CD" w:rsidRDefault="00EA14A3" w:rsidP="00EA14A3">
      <w:pPr>
        <w:pStyle w:val="NoSpacing"/>
        <w:ind w:firstLine="720"/>
        <w:jc w:val="both"/>
        <w:rPr>
          <w:rStyle w:val="tpa"/>
          <w:sz w:val="24"/>
          <w:szCs w:val="24"/>
          <w:lang w:val="ro-RO"/>
        </w:rPr>
      </w:pPr>
      <w:r w:rsidRPr="00FE58CD">
        <w:rPr>
          <w:sz w:val="24"/>
          <w:szCs w:val="24"/>
          <w:lang w:val="ro-RO"/>
        </w:rPr>
        <w:t xml:space="preserve">Prin Hotărârea Consiliului Local nr. </w:t>
      </w:r>
      <w:r w:rsidR="00335810" w:rsidRPr="00FE58CD">
        <w:rPr>
          <w:sz w:val="24"/>
          <w:szCs w:val="24"/>
          <w:lang w:val="ro-RO"/>
        </w:rPr>
        <w:t>155/30.04.</w:t>
      </w:r>
      <w:r w:rsidR="00335810" w:rsidRPr="00FE58CD">
        <w:rPr>
          <w:rStyle w:val="tpa"/>
          <w:bCs/>
          <w:sz w:val="24"/>
          <w:szCs w:val="24"/>
        </w:rPr>
        <w:t xml:space="preserve">2020 </w:t>
      </w:r>
      <w:r w:rsidRPr="00FE58CD">
        <w:rPr>
          <w:sz w:val="24"/>
          <w:szCs w:val="24"/>
          <w:lang w:val="ro-RO"/>
        </w:rPr>
        <w:t xml:space="preserve">a fost </w:t>
      </w:r>
      <w:bookmarkStart w:id="6" w:name="_Hlk135818300"/>
      <w:r w:rsidRPr="00FE58CD">
        <w:rPr>
          <w:sz w:val="24"/>
          <w:szCs w:val="24"/>
          <w:lang w:val="ro-RO"/>
        </w:rPr>
        <w:t xml:space="preserve">aprobată </w:t>
      </w:r>
      <w:r w:rsidRPr="00FE58CD">
        <w:rPr>
          <w:rStyle w:val="tpa"/>
          <w:sz w:val="24"/>
          <w:szCs w:val="24"/>
          <w:lang w:val="ro-RO"/>
        </w:rPr>
        <w:t>cerererea de finantare şi a cheltuielilor aferente pentru:</w:t>
      </w:r>
      <w:r w:rsidR="00335810" w:rsidRPr="00FE58CD">
        <w:rPr>
          <w:rStyle w:val="tpa"/>
          <w:sz w:val="24"/>
          <w:szCs w:val="24"/>
          <w:lang w:val="ro-RO"/>
        </w:rPr>
        <w:t xml:space="preserve"> </w:t>
      </w:r>
      <w:r w:rsidRPr="00FE58CD">
        <w:rPr>
          <w:rStyle w:val="tpa"/>
          <w:sz w:val="24"/>
          <w:szCs w:val="24"/>
          <w:lang w:val="ro-RO"/>
        </w:rPr>
        <w:t>„</w:t>
      </w:r>
      <w:r w:rsidR="00335810" w:rsidRPr="00FE58CD">
        <w:rPr>
          <w:b/>
          <w:bCs/>
          <w:color w:val="000000"/>
          <w:sz w:val="24"/>
          <w:szCs w:val="24"/>
          <w:lang w:val="ro-RO"/>
        </w:rPr>
        <w:t>Construire sală de sport la Școala Gimnazială nr. 25</w:t>
      </w:r>
      <w:r w:rsidRPr="00FE58CD">
        <w:rPr>
          <w:rStyle w:val="tpa"/>
          <w:sz w:val="24"/>
          <w:szCs w:val="24"/>
          <w:lang w:val="ro-RO"/>
        </w:rPr>
        <w:t>”, cod SMIS: 1</w:t>
      </w:r>
      <w:r w:rsidR="00335810" w:rsidRPr="00FE58CD">
        <w:rPr>
          <w:rStyle w:val="tpa"/>
          <w:sz w:val="24"/>
          <w:szCs w:val="24"/>
          <w:lang w:val="ro-RO"/>
        </w:rPr>
        <w:t>22504</w:t>
      </w:r>
      <w:r w:rsidRPr="00FE58CD">
        <w:rPr>
          <w:rStyle w:val="tpa"/>
          <w:sz w:val="24"/>
          <w:szCs w:val="24"/>
          <w:lang w:val="ro-RO"/>
        </w:rPr>
        <w:t xml:space="preserve"> din Timisoara.</w:t>
      </w:r>
    </w:p>
    <w:p w:rsidR="00FE58CD" w:rsidRDefault="00FE58CD" w:rsidP="00EA14A3">
      <w:pPr>
        <w:ind w:firstLine="720"/>
        <w:jc w:val="both"/>
      </w:pPr>
    </w:p>
    <w:p w:rsidR="00FE58CD" w:rsidRDefault="00FE58CD" w:rsidP="00EA14A3">
      <w:pPr>
        <w:ind w:firstLine="720"/>
        <w:jc w:val="both"/>
      </w:pPr>
    </w:p>
    <w:p w:rsidR="00FE58CD" w:rsidRDefault="00FE58CD" w:rsidP="00EA14A3">
      <w:pPr>
        <w:ind w:firstLine="720"/>
        <w:jc w:val="both"/>
      </w:pPr>
    </w:p>
    <w:p w:rsidR="00EA14A3" w:rsidRPr="00FE58CD" w:rsidRDefault="00EA14A3" w:rsidP="00EA14A3">
      <w:pPr>
        <w:ind w:firstLine="720"/>
        <w:jc w:val="both"/>
      </w:pPr>
      <w:r w:rsidRPr="00FE58CD">
        <w:t>În data de 26.07.2022 a fost aprobată HCL nr.</w:t>
      </w:r>
      <w:r w:rsidR="003B696A" w:rsidRPr="00FE58CD">
        <w:t xml:space="preserve"> </w:t>
      </w:r>
      <w:r w:rsidRPr="00FE58CD">
        <w:t>37</w:t>
      </w:r>
      <w:r w:rsidR="00335810" w:rsidRPr="00FE58CD">
        <w:t>4</w:t>
      </w:r>
      <w:r w:rsidRPr="00FE58CD">
        <w:t xml:space="preserve">/26.07.2022 privind aprobarea rezervei de implementare destinată reechilibrării  contractului de execuție lucrări  nr. </w:t>
      </w:r>
      <w:r w:rsidR="00335810" w:rsidRPr="00FE58CD">
        <w:t>25/31.03.2022</w:t>
      </w:r>
      <w:r w:rsidRPr="00FE58CD">
        <w:t xml:space="preserve"> aferent proiectului „</w:t>
      </w:r>
      <w:r w:rsidR="00335810" w:rsidRPr="00FE58CD">
        <w:rPr>
          <w:b/>
          <w:bCs/>
          <w:color w:val="000000"/>
        </w:rPr>
        <w:t>Construire sală de sport la Școala Gimnazială nr. 25</w:t>
      </w:r>
      <w:r w:rsidRPr="00FE58CD">
        <w:t>”, cod SMIS 12</w:t>
      </w:r>
      <w:r w:rsidR="00335810" w:rsidRPr="00FE58CD">
        <w:t>2504</w:t>
      </w:r>
      <w:r w:rsidRPr="00FE58CD">
        <w:t>, finanțat prin POR 2014-2020.</w:t>
      </w:r>
    </w:p>
    <w:p w:rsidR="00EA14A3" w:rsidRPr="00FE58CD" w:rsidRDefault="00EA14A3" w:rsidP="00EA14A3">
      <w:pPr>
        <w:jc w:val="both"/>
      </w:pPr>
      <w:r w:rsidRPr="00FE58CD">
        <w:t>Rezerva de implementare aprobată prin HCL este de 1.</w:t>
      </w:r>
      <w:r w:rsidR="00335810" w:rsidRPr="00FE58CD">
        <w:t xml:space="preserve">228.565,18 lei fără TVA </w:t>
      </w:r>
      <w:r w:rsidRPr="00FE58CD">
        <w:t xml:space="preserve">valoare eligibilă și valoare neeligibilă </w:t>
      </w:r>
      <w:r w:rsidR="00335810" w:rsidRPr="00FE58CD">
        <w:t>0,00 lei fără TVA, conform Anexei 7 la HCL nr.374/26.07.2022.</w:t>
      </w:r>
    </w:p>
    <w:p w:rsidR="00EA14A3" w:rsidRPr="00FE58CD" w:rsidRDefault="00EA14A3" w:rsidP="00EA14A3">
      <w:pPr>
        <w:autoSpaceDE w:val="0"/>
        <w:autoSpaceDN w:val="0"/>
        <w:adjustRightInd w:val="0"/>
        <w:ind w:firstLine="720"/>
        <w:jc w:val="both"/>
      </w:pPr>
      <w:r w:rsidRPr="00FE58CD">
        <w:t>În data de 0</w:t>
      </w:r>
      <w:r w:rsidR="00817709" w:rsidRPr="00FE58CD">
        <w:t>1</w:t>
      </w:r>
      <w:r w:rsidRPr="00FE58CD">
        <w:t>.09.2022 a fo</w:t>
      </w:r>
      <w:r w:rsidR="00817709" w:rsidRPr="00FE58CD">
        <w:t>st încheiat actul adițional nr.4/01</w:t>
      </w:r>
      <w:r w:rsidRPr="00FE58CD">
        <w:t>.09.2022  la contractul de execuție lucrări nr.</w:t>
      </w:r>
      <w:r w:rsidR="00817709" w:rsidRPr="00FE58CD">
        <w:t xml:space="preserve"> 25/31.03</w:t>
      </w:r>
      <w:r w:rsidRPr="00FE58CD">
        <w:t xml:space="preserve">.2021, obiectul actului fiind ajustarea prețului contractului cu contravaloarea rezervei de implementare. Prin acest act adițional a fost aprobată valoarea rezervei de implementare în sumă de  </w:t>
      </w:r>
      <w:r w:rsidR="00817709" w:rsidRPr="00FE58CD">
        <w:t xml:space="preserve">1.228.565,18 </w:t>
      </w:r>
      <w:r w:rsidRPr="00FE58CD">
        <w:t>lei fără TVA reprezentând un procent de 23% din valoarea restului de executat al contractului la momentul intrării in vigoare a OUG nr.64/2022, respectiv 11.05.2022.</w:t>
      </w:r>
    </w:p>
    <w:p w:rsidR="00EA14A3" w:rsidRPr="00FE58CD" w:rsidRDefault="00865A8F" w:rsidP="00EA14A3">
      <w:pPr>
        <w:autoSpaceDE w:val="0"/>
        <w:autoSpaceDN w:val="0"/>
        <w:adjustRightInd w:val="0"/>
        <w:ind w:firstLine="720"/>
        <w:jc w:val="both"/>
      </w:pPr>
      <w:r w:rsidRPr="00FE58CD">
        <w:t>Ca urmare a solicitării încheierii unui act adițional la contractul de finantare nr.</w:t>
      </w:r>
      <w:r w:rsidR="00817709" w:rsidRPr="00FE58CD">
        <w:t xml:space="preserve"> 5777/21.07.2020</w:t>
      </w:r>
      <w:r w:rsidR="00EB54F2" w:rsidRPr="00FE58CD">
        <w:t xml:space="preserve"> în baza OUG nr.64/2022</w:t>
      </w:r>
      <w:r w:rsidRPr="00FE58CD">
        <w:t xml:space="preserve">, </w:t>
      </w:r>
      <w:r w:rsidR="00EB54F2" w:rsidRPr="00FE58CD">
        <w:t xml:space="preserve">ADR Vest ne-a solicitat </w:t>
      </w:r>
      <w:r w:rsidRPr="00FE58CD">
        <w:t>p</w:t>
      </w:r>
      <w:r w:rsidR="00EA14A3" w:rsidRPr="00FE58CD">
        <w:t xml:space="preserve">rin </w:t>
      </w:r>
      <w:r w:rsidRPr="00FE58CD">
        <w:t>a</w:t>
      </w:r>
      <w:r w:rsidR="00EA14A3" w:rsidRPr="00FE58CD">
        <w:t>dresa nr.</w:t>
      </w:r>
      <w:r w:rsidR="00817709" w:rsidRPr="00FE58CD">
        <w:t xml:space="preserve"> </w:t>
      </w:r>
      <w:r w:rsidR="00817709" w:rsidRPr="00FE58CD">
        <w:rPr>
          <w:rFonts w:eastAsiaTheme="minorHAnsi"/>
          <w:lang w:eastAsia="en-US"/>
        </w:rPr>
        <w:t xml:space="preserve">41414/20.12.2023 </w:t>
      </w:r>
      <w:r w:rsidR="00EA14A3" w:rsidRPr="00FE58CD">
        <w:t xml:space="preserve">transmiterea unui HCL privind aprobarea noilor valori </w:t>
      </w:r>
      <w:r w:rsidR="00817709" w:rsidRPr="00FE58CD">
        <w:t>bugetare ale proiectului.</w:t>
      </w:r>
    </w:p>
    <w:bookmarkEnd w:id="6"/>
    <w:p w:rsidR="00D401BA" w:rsidRPr="00FE58CD" w:rsidRDefault="00D401BA" w:rsidP="00AC43D1">
      <w:pPr>
        <w:ind w:firstLine="540"/>
        <w:jc w:val="both"/>
        <w:rPr>
          <w:bCs/>
        </w:rPr>
      </w:pPr>
      <w:r w:rsidRPr="00FE58CD">
        <w:rPr>
          <w:bCs/>
        </w:rPr>
        <w:t xml:space="preserve">Având în vedere </w:t>
      </w:r>
      <w:r w:rsidR="005879A5" w:rsidRPr="00FE58CD">
        <w:rPr>
          <w:bCs/>
        </w:rPr>
        <w:t xml:space="preserve">valoarea totală a proiectului </w:t>
      </w:r>
      <w:r w:rsidR="00817709" w:rsidRPr="00FE58CD">
        <w:rPr>
          <w:bCs/>
        </w:rPr>
        <w:t>10.512.295,49</w:t>
      </w:r>
      <w:r w:rsidR="00817709" w:rsidRPr="00FE58CD">
        <w:rPr>
          <w:rFonts w:eastAsiaTheme="minorHAnsi"/>
          <w:lang w:eastAsia="en-US"/>
        </w:rPr>
        <w:t xml:space="preserve"> </w:t>
      </w:r>
      <w:r w:rsidR="007B391D" w:rsidRPr="00FE58CD">
        <w:rPr>
          <w:bCs/>
        </w:rPr>
        <w:t xml:space="preserve">lei inclusiv TVA, </w:t>
      </w:r>
      <w:r w:rsidR="005879A5" w:rsidRPr="00FE58CD">
        <w:rPr>
          <w:bCs/>
        </w:rPr>
        <w:t xml:space="preserve">rezultată în urma </w:t>
      </w:r>
      <w:r w:rsidR="007C57AB" w:rsidRPr="00FE58CD">
        <w:rPr>
          <w:bCs/>
        </w:rPr>
        <w:t>aprobării rezervei de implementare</w:t>
      </w:r>
      <w:r w:rsidR="007B391D" w:rsidRPr="00FE58CD">
        <w:rPr>
          <w:bCs/>
        </w:rPr>
        <w:t xml:space="preserve"> - </w:t>
      </w:r>
      <w:r w:rsidR="00AC43D1" w:rsidRPr="00FE58CD">
        <w:rPr>
          <w:bCs/>
        </w:rPr>
        <w:t xml:space="preserve">din care valoare totală eligibilă </w:t>
      </w:r>
      <w:r w:rsidR="007B391D" w:rsidRPr="00FE58CD">
        <w:rPr>
          <w:bCs/>
        </w:rPr>
        <w:t>10.512.295,49</w:t>
      </w:r>
      <w:r w:rsidR="007B391D" w:rsidRPr="00FE58CD">
        <w:rPr>
          <w:rFonts w:eastAsiaTheme="minorHAnsi"/>
          <w:lang w:eastAsia="en-US"/>
        </w:rPr>
        <w:t xml:space="preserve"> </w:t>
      </w:r>
      <w:r w:rsidR="007C57AB" w:rsidRPr="00FE58CD">
        <w:rPr>
          <w:bCs/>
        </w:rPr>
        <w:t>lei inclusiv TVA</w:t>
      </w:r>
      <w:r w:rsidR="00AC43D1" w:rsidRPr="00FE58CD">
        <w:rPr>
          <w:bCs/>
        </w:rPr>
        <w:t xml:space="preserve">, </w:t>
      </w:r>
      <w:r w:rsidR="00AA15BB" w:rsidRPr="00FE58CD">
        <w:rPr>
          <w:bCs/>
        </w:rPr>
        <w:t xml:space="preserve">precum si HCL nr. 523/28.11.2023 </w:t>
      </w:r>
      <w:r w:rsidR="007B391D" w:rsidRPr="00FE58CD">
        <w:rPr>
          <w:bCs/>
        </w:rPr>
        <w:t xml:space="preserve">prin care se aproba finalizarea proiectului pana la 31.12.2024, in conditiile Instructiunii AMPOR nr. 207/2023 (sumele neutilizate pana la 31.12.2023 devin neeligibile), </w:t>
      </w:r>
      <w:r w:rsidRPr="00FE58CD">
        <w:rPr>
          <w:bCs/>
        </w:rPr>
        <w:t xml:space="preserve">se impune aprobarea de urgență a valorii </w:t>
      </w:r>
      <w:r w:rsidR="00AC43D1" w:rsidRPr="00FE58CD">
        <w:rPr>
          <w:bCs/>
        </w:rPr>
        <w:t>proiectului cu noile contribuții de cofinanțare.</w:t>
      </w:r>
    </w:p>
    <w:p w:rsidR="002E08DD" w:rsidRPr="00FE58CD" w:rsidRDefault="002E08DD" w:rsidP="002E08DD">
      <w:pPr>
        <w:ind w:firstLine="540"/>
        <w:jc w:val="both"/>
        <w:rPr>
          <w:bCs/>
          <w:color w:val="FF0000"/>
        </w:rPr>
      </w:pPr>
    </w:p>
    <w:p w:rsidR="009D1CAE" w:rsidRPr="00FE58CD" w:rsidRDefault="0034492C" w:rsidP="00EE18EB">
      <w:pPr>
        <w:ind w:firstLine="567"/>
        <w:jc w:val="both"/>
        <w:rPr>
          <w:b/>
          <w:spacing w:val="-1"/>
        </w:rPr>
      </w:pPr>
      <w:r w:rsidRPr="00FE58CD">
        <w:rPr>
          <w:b/>
          <w:spacing w:val="-1"/>
        </w:rPr>
        <w:t>Concluzii</w:t>
      </w:r>
      <w:r w:rsidR="00064271" w:rsidRPr="00FE58CD">
        <w:rPr>
          <w:b/>
          <w:spacing w:val="-1"/>
        </w:rPr>
        <w:t>:</w:t>
      </w:r>
    </w:p>
    <w:p w:rsidR="005A1333" w:rsidRPr="00FE58CD" w:rsidRDefault="002E176E" w:rsidP="005A1333">
      <w:pPr>
        <w:pStyle w:val="NoSpacing"/>
        <w:jc w:val="both"/>
        <w:rPr>
          <w:rStyle w:val="tpa"/>
          <w:sz w:val="24"/>
          <w:szCs w:val="24"/>
          <w:lang w:val="ro-RO"/>
        </w:rPr>
      </w:pPr>
      <w:r w:rsidRPr="00FE58CD">
        <w:rPr>
          <w:bCs/>
          <w:sz w:val="24"/>
          <w:szCs w:val="24"/>
          <w:lang w:val="ro-RO" w:eastAsia="en-GB"/>
        </w:rPr>
        <w:t xml:space="preserve">Având în vedere cele de mai sus, considerăm necesară și oportună parcurgerea mai departe a pașilor de aprobare a proiectului de hotărâre </w:t>
      </w:r>
      <w:r w:rsidR="005A1333" w:rsidRPr="00FE58CD">
        <w:rPr>
          <w:rStyle w:val="tpa"/>
          <w:bCs/>
          <w:sz w:val="24"/>
          <w:szCs w:val="24"/>
          <w:lang w:val="ro-RO"/>
        </w:rPr>
        <w:t xml:space="preserve">privind </w:t>
      </w:r>
      <w:r w:rsidR="005A1333" w:rsidRPr="00FE58CD">
        <w:rPr>
          <w:sz w:val="24"/>
          <w:szCs w:val="24"/>
          <w:lang w:val="ro-RO"/>
        </w:rPr>
        <w:t>aprobarea modificării HCL nr.</w:t>
      </w:r>
      <w:r w:rsidR="00817709" w:rsidRPr="00FE58CD">
        <w:rPr>
          <w:sz w:val="24"/>
          <w:szCs w:val="24"/>
          <w:lang w:val="ro-RO"/>
        </w:rPr>
        <w:t xml:space="preserve"> 155/30.04.</w:t>
      </w:r>
      <w:r w:rsidR="00817709" w:rsidRPr="00FE58CD">
        <w:rPr>
          <w:rStyle w:val="tpa"/>
          <w:bCs/>
          <w:sz w:val="24"/>
          <w:szCs w:val="24"/>
        </w:rPr>
        <w:t xml:space="preserve">2020 </w:t>
      </w:r>
      <w:r w:rsidR="005A1333" w:rsidRPr="00FE58CD">
        <w:rPr>
          <w:rStyle w:val="tpa"/>
          <w:sz w:val="24"/>
          <w:szCs w:val="24"/>
          <w:lang w:val="ro-RO"/>
        </w:rPr>
        <w:t>privind aprobarea cererii de finantare şi a cheltuielilor aferente pentru:</w:t>
      </w:r>
      <w:r w:rsidR="00817709" w:rsidRPr="00FE58CD">
        <w:rPr>
          <w:rStyle w:val="tpa"/>
          <w:sz w:val="24"/>
          <w:szCs w:val="24"/>
          <w:lang w:val="ro-RO"/>
        </w:rPr>
        <w:t xml:space="preserve"> </w:t>
      </w:r>
      <w:r w:rsidR="005A1333" w:rsidRPr="00FE58CD">
        <w:rPr>
          <w:rStyle w:val="tpa"/>
          <w:sz w:val="24"/>
          <w:szCs w:val="24"/>
          <w:lang w:val="ro-RO"/>
        </w:rPr>
        <w:t>„</w:t>
      </w:r>
      <w:r w:rsidR="00817709" w:rsidRPr="00FE58CD">
        <w:rPr>
          <w:b/>
          <w:bCs/>
          <w:color w:val="000000"/>
          <w:sz w:val="24"/>
          <w:szCs w:val="24"/>
          <w:lang w:val="ro-RO"/>
        </w:rPr>
        <w:t>Construire sală de sport la Școala Gimnazială nr. 25</w:t>
      </w:r>
      <w:r w:rsidR="005A1333" w:rsidRPr="00FE58CD">
        <w:rPr>
          <w:rStyle w:val="tpa"/>
          <w:sz w:val="24"/>
          <w:szCs w:val="24"/>
          <w:lang w:val="ro-RO"/>
        </w:rPr>
        <w:t>”</w:t>
      </w:r>
      <w:r w:rsidR="00817709" w:rsidRPr="00FE58CD">
        <w:rPr>
          <w:rStyle w:val="tpa"/>
          <w:sz w:val="24"/>
          <w:szCs w:val="24"/>
          <w:lang w:val="ro-RO"/>
        </w:rPr>
        <w:t xml:space="preserve"> din Timisoara</w:t>
      </w:r>
      <w:r w:rsidR="005A1333" w:rsidRPr="00FE58CD">
        <w:rPr>
          <w:rStyle w:val="tpa"/>
          <w:sz w:val="24"/>
          <w:szCs w:val="24"/>
          <w:lang w:val="ro-RO"/>
        </w:rPr>
        <w:t>, cod SMIS</w:t>
      </w:r>
      <w:r w:rsidR="00817709" w:rsidRPr="00FE58CD">
        <w:rPr>
          <w:rStyle w:val="tpa"/>
          <w:sz w:val="24"/>
          <w:szCs w:val="24"/>
          <w:lang w:val="ro-RO"/>
        </w:rPr>
        <w:t xml:space="preserve"> 122504</w:t>
      </w:r>
      <w:r w:rsidR="005A1333" w:rsidRPr="00FE58CD">
        <w:rPr>
          <w:rStyle w:val="tpa"/>
          <w:sz w:val="24"/>
          <w:szCs w:val="24"/>
          <w:lang w:val="ro-RO"/>
        </w:rPr>
        <w:t>.</w:t>
      </w:r>
    </w:p>
    <w:p w:rsidR="002E08DD" w:rsidRPr="00FE58CD" w:rsidRDefault="002E08DD" w:rsidP="005A1333">
      <w:pPr>
        <w:rPr>
          <w:bCs/>
        </w:rPr>
      </w:pPr>
    </w:p>
    <w:p w:rsidR="002E08DD" w:rsidRPr="00FE58CD" w:rsidRDefault="002E08DD" w:rsidP="002E08DD">
      <w:pPr>
        <w:ind w:firstLine="567"/>
        <w:jc w:val="both"/>
        <w:rPr>
          <w:b/>
          <w:bCs/>
          <w:color w:val="000000"/>
        </w:rPr>
      </w:pPr>
    </w:p>
    <w:p w:rsidR="00660ED3" w:rsidRPr="00FE58CD" w:rsidRDefault="00660ED3" w:rsidP="00660ED3">
      <w:pPr>
        <w:ind w:firstLine="567"/>
        <w:jc w:val="both"/>
        <w:rPr>
          <w:b/>
          <w:bCs/>
          <w:color w:val="000000"/>
        </w:rPr>
      </w:pPr>
    </w:p>
    <w:p w:rsidR="00660ED3" w:rsidRPr="00FE58CD" w:rsidRDefault="00660ED3" w:rsidP="00660ED3">
      <w:pPr>
        <w:ind w:firstLine="567"/>
        <w:jc w:val="both"/>
        <w:rPr>
          <w:b/>
          <w:bCs/>
          <w:color w:val="000000"/>
        </w:rPr>
      </w:pPr>
    </w:p>
    <w:p w:rsidR="00660ED3" w:rsidRPr="00FE58CD" w:rsidRDefault="00660ED3" w:rsidP="00660ED3">
      <w:pPr>
        <w:ind w:firstLine="567"/>
        <w:jc w:val="both"/>
        <w:rPr>
          <w:b/>
          <w:bCs/>
          <w:color w:val="000000"/>
        </w:rPr>
      </w:pPr>
    </w:p>
    <w:p w:rsidR="00660ED3" w:rsidRPr="00FE58CD" w:rsidRDefault="00660ED3" w:rsidP="00660ED3">
      <w:pPr>
        <w:ind w:firstLine="720"/>
        <w:jc w:val="both"/>
        <w:rPr>
          <w:b/>
          <w:spacing w:val="-1"/>
        </w:rPr>
      </w:pPr>
      <w:r w:rsidRPr="00FE58CD">
        <w:rPr>
          <w:b/>
          <w:bCs/>
          <w:color w:val="000000"/>
        </w:rPr>
        <w:t xml:space="preserve">  PRIMAR</w:t>
      </w:r>
      <w:r w:rsidRPr="00FE58CD">
        <w:rPr>
          <w:b/>
          <w:spacing w:val="-1"/>
        </w:rPr>
        <w:t xml:space="preserve"> </w:t>
      </w:r>
      <w:r w:rsidR="00FE58CD" w:rsidRPr="00FE58CD">
        <w:rPr>
          <w:b/>
          <w:spacing w:val="-1"/>
        </w:rPr>
        <w:tab/>
      </w:r>
      <w:r w:rsidR="00FE58CD" w:rsidRPr="00FE58CD">
        <w:rPr>
          <w:b/>
          <w:spacing w:val="-1"/>
        </w:rPr>
        <w:tab/>
      </w:r>
      <w:r w:rsidR="00FE58CD" w:rsidRPr="00FE58CD">
        <w:rPr>
          <w:b/>
          <w:spacing w:val="-1"/>
        </w:rPr>
        <w:tab/>
      </w:r>
      <w:r w:rsidR="00FE58CD" w:rsidRPr="00FE58CD">
        <w:rPr>
          <w:b/>
          <w:spacing w:val="-1"/>
        </w:rPr>
        <w:tab/>
        <w:t>DIRECTOR DIRECTIA INCUBATOR DE PROIECTE</w:t>
      </w:r>
    </w:p>
    <w:p w:rsidR="00660ED3" w:rsidRPr="00FE58CD" w:rsidRDefault="00660ED3" w:rsidP="00660ED3">
      <w:pPr>
        <w:ind w:firstLine="720"/>
        <w:jc w:val="both"/>
        <w:rPr>
          <w:b/>
          <w:spacing w:val="-1"/>
          <w:lang w:eastAsia="en-US"/>
        </w:rPr>
      </w:pPr>
    </w:p>
    <w:p w:rsidR="00660ED3" w:rsidRPr="00FE58CD" w:rsidRDefault="00BB4305" w:rsidP="00BB4305">
      <w:pPr>
        <w:rPr>
          <w:b/>
          <w:bCs/>
          <w:color w:val="000000"/>
        </w:rPr>
      </w:pPr>
      <w:r w:rsidRPr="00FE58CD">
        <w:rPr>
          <w:b/>
          <w:bCs/>
          <w:color w:val="000000"/>
        </w:rPr>
        <w:t xml:space="preserve">         </w:t>
      </w:r>
      <w:r w:rsidR="00660ED3" w:rsidRPr="00FE58CD">
        <w:rPr>
          <w:b/>
          <w:bCs/>
          <w:color w:val="000000"/>
        </w:rPr>
        <w:t xml:space="preserve">Dominic FRITZ </w:t>
      </w:r>
      <w:r w:rsidR="00660ED3" w:rsidRPr="00FE58CD">
        <w:rPr>
          <w:b/>
          <w:bCs/>
          <w:color w:val="000000"/>
        </w:rPr>
        <w:tab/>
      </w:r>
      <w:r w:rsidR="00660ED3" w:rsidRPr="00FE58CD">
        <w:rPr>
          <w:b/>
          <w:bCs/>
          <w:color w:val="000000"/>
        </w:rPr>
        <w:tab/>
      </w:r>
      <w:r w:rsidR="00660ED3" w:rsidRPr="00FE58CD">
        <w:rPr>
          <w:b/>
          <w:bCs/>
          <w:color w:val="000000"/>
        </w:rPr>
        <w:tab/>
      </w:r>
      <w:r w:rsidRPr="00FE58CD">
        <w:rPr>
          <w:b/>
          <w:bCs/>
          <w:color w:val="000000"/>
        </w:rPr>
        <w:t xml:space="preserve">                                   </w:t>
      </w:r>
      <w:r w:rsidR="00FE58CD" w:rsidRPr="00FE58CD">
        <w:rPr>
          <w:b/>
          <w:bCs/>
          <w:color w:val="000000"/>
        </w:rPr>
        <w:t>Adriana DEACONU</w:t>
      </w:r>
      <w:r w:rsidR="00660ED3" w:rsidRPr="00FE58CD">
        <w:rPr>
          <w:b/>
          <w:bCs/>
          <w:color w:val="000000"/>
        </w:rPr>
        <w:t xml:space="preserve"> </w:t>
      </w:r>
      <w:r w:rsidR="00660ED3" w:rsidRPr="00FE58CD">
        <w:rPr>
          <w:b/>
          <w:bCs/>
          <w:color w:val="000000"/>
        </w:rPr>
        <w:tab/>
        <w:t xml:space="preserve">        </w:t>
      </w:r>
    </w:p>
    <w:p w:rsidR="00660ED3" w:rsidRPr="00FE58CD" w:rsidRDefault="00660ED3" w:rsidP="00660ED3">
      <w:pPr>
        <w:ind w:firstLine="720"/>
        <w:rPr>
          <w:b/>
          <w:spacing w:val="-1"/>
        </w:rPr>
      </w:pPr>
    </w:p>
    <w:p w:rsidR="004F4139" w:rsidRPr="00FE58CD" w:rsidRDefault="004F4139" w:rsidP="00EE18EB">
      <w:pPr>
        <w:ind w:firstLine="720"/>
        <w:rPr>
          <w:b/>
          <w:spacing w:val="-1"/>
        </w:rPr>
      </w:pPr>
    </w:p>
    <w:p w:rsidR="004F4139" w:rsidRPr="00FE58CD" w:rsidRDefault="004F4139" w:rsidP="00EE18EB">
      <w:pPr>
        <w:ind w:firstLine="720"/>
        <w:rPr>
          <w:b/>
          <w:spacing w:val="-1"/>
        </w:rPr>
      </w:pPr>
    </w:p>
    <w:p w:rsidR="004F4139" w:rsidRPr="00FE58CD" w:rsidRDefault="004F4139" w:rsidP="00EE18EB">
      <w:pPr>
        <w:ind w:firstLine="720"/>
        <w:rPr>
          <w:b/>
          <w:spacing w:val="-1"/>
        </w:rPr>
      </w:pPr>
    </w:p>
    <w:p w:rsidR="002E08DD" w:rsidRPr="00FE58CD" w:rsidRDefault="002E08DD" w:rsidP="00EE18EB">
      <w:pPr>
        <w:ind w:firstLine="720"/>
        <w:rPr>
          <w:b/>
          <w:spacing w:val="-1"/>
        </w:rPr>
      </w:pPr>
    </w:p>
    <w:p w:rsidR="002E08DD" w:rsidRPr="00FE58CD" w:rsidRDefault="002E08DD" w:rsidP="00EE18EB">
      <w:pPr>
        <w:ind w:firstLine="720"/>
        <w:rPr>
          <w:b/>
          <w:spacing w:val="-1"/>
        </w:rPr>
      </w:pPr>
    </w:p>
    <w:p w:rsidR="002E08DD" w:rsidRPr="00FE58CD" w:rsidRDefault="002E08DD" w:rsidP="00EE18EB">
      <w:pPr>
        <w:ind w:firstLine="720"/>
        <w:rPr>
          <w:b/>
          <w:spacing w:val="-1"/>
        </w:rPr>
      </w:pPr>
    </w:p>
    <w:p w:rsidR="002E08DD" w:rsidRPr="00FE58CD" w:rsidRDefault="002E08DD" w:rsidP="00EE18EB">
      <w:pPr>
        <w:ind w:firstLine="720"/>
        <w:rPr>
          <w:b/>
          <w:spacing w:val="-1"/>
        </w:rPr>
      </w:pPr>
    </w:p>
    <w:p w:rsidR="002E08DD" w:rsidRPr="00FE58CD" w:rsidRDefault="002E08DD" w:rsidP="00EE18EB">
      <w:pPr>
        <w:ind w:firstLine="720"/>
        <w:rPr>
          <w:b/>
          <w:spacing w:val="-1"/>
        </w:rPr>
      </w:pPr>
    </w:p>
    <w:p w:rsidR="002E08DD" w:rsidRPr="00FE58CD" w:rsidRDefault="002E08DD" w:rsidP="00EE18EB">
      <w:pPr>
        <w:ind w:firstLine="720"/>
        <w:rPr>
          <w:b/>
          <w:spacing w:val="-1"/>
        </w:rPr>
      </w:pPr>
    </w:p>
    <w:p w:rsidR="004F4139" w:rsidRPr="00FE58CD" w:rsidRDefault="004F4139" w:rsidP="00EE18EB">
      <w:pPr>
        <w:ind w:firstLine="720"/>
        <w:rPr>
          <w:b/>
          <w:spacing w:val="-1"/>
        </w:rPr>
      </w:pPr>
    </w:p>
    <w:p w:rsidR="004F4139" w:rsidRPr="00FE58CD" w:rsidRDefault="004F4139" w:rsidP="00EE18EB">
      <w:pPr>
        <w:ind w:firstLine="720"/>
        <w:rPr>
          <w:b/>
        </w:rPr>
      </w:pPr>
    </w:p>
    <w:p w:rsidR="00BB22BC" w:rsidRPr="00FE58CD" w:rsidRDefault="00BB22BC" w:rsidP="00EE18EB">
      <w:pPr>
        <w:ind w:firstLine="720"/>
        <w:rPr>
          <w:b/>
        </w:rPr>
      </w:pPr>
    </w:p>
    <w:p w:rsidR="00BB22BC" w:rsidRPr="00FE58CD" w:rsidRDefault="00BB22BC" w:rsidP="00EE18EB">
      <w:pPr>
        <w:ind w:firstLine="720"/>
        <w:rPr>
          <w:b/>
        </w:rPr>
      </w:pPr>
    </w:p>
    <w:p w:rsidR="00BB22BC" w:rsidRPr="00FE58CD" w:rsidRDefault="00BB22BC" w:rsidP="00EE18EB">
      <w:pPr>
        <w:ind w:firstLine="720"/>
        <w:rPr>
          <w:b/>
        </w:rPr>
      </w:pPr>
    </w:p>
    <w:p w:rsidR="00BB22BC" w:rsidRPr="00FE58CD" w:rsidRDefault="00BB22BC" w:rsidP="00EE18EB">
      <w:pPr>
        <w:ind w:firstLine="720"/>
        <w:rPr>
          <w:b/>
        </w:rPr>
      </w:pPr>
    </w:p>
    <w:p w:rsidR="00414DD0" w:rsidRPr="00FE58CD" w:rsidRDefault="00414DD0" w:rsidP="003C3415">
      <w:pPr>
        <w:rPr>
          <w:b/>
        </w:rPr>
      </w:pPr>
    </w:p>
    <w:p w:rsidR="0034492C" w:rsidRPr="00FE58CD" w:rsidRDefault="00A106A8" w:rsidP="003C3415">
      <w:pPr>
        <w:rPr>
          <w:b/>
        </w:rPr>
      </w:pPr>
      <w:r w:rsidRPr="00FE58CD">
        <w:lastRenderedPageBreak/>
        <w:t xml:space="preserve">NOTĂ: Elementele de natură tehnică, de detaliu, se vor regăsi în raportul de specialitate și, dacă se </w:t>
      </w:r>
      <w:r w:rsidR="003C3415" w:rsidRPr="00FE58CD">
        <w:t>impune, în nota de fundamentare</w:t>
      </w:r>
      <w:bookmarkEnd w:id="0"/>
    </w:p>
    <w:sectPr w:rsidR="0034492C" w:rsidRPr="00FE58CD" w:rsidSect="00AA15BB">
      <w:footerReference w:type="default" r:id="rId8"/>
      <w:pgSz w:w="12240" w:h="15840"/>
      <w:pgMar w:top="568" w:right="720" w:bottom="720" w:left="117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96A" w:rsidRDefault="003B696A" w:rsidP="00022B0C">
      <w:r>
        <w:separator/>
      </w:r>
    </w:p>
  </w:endnote>
  <w:endnote w:type="continuationSeparator" w:id="0">
    <w:p w:rsidR="003B696A" w:rsidRDefault="003B696A" w:rsidP="00022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962126"/>
      <w:docPartObj>
        <w:docPartGallery w:val="Page Numbers (Bottom of Page)"/>
        <w:docPartUnique/>
      </w:docPartObj>
    </w:sdtPr>
    <w:sdtEndPr>
      <w:rPr>
        <w:noProof/>
        <w:sz w:val="20"/>
        <w:szCs w:val="20"/>
      </w:rPr>
    </w:sdtEndPr>
    <w:sdtContent>
      <w:p w:rsidR="003B696A" w:rsidRPr="008921C3" w:rsidRDefault="003B696A" w:rsidP="00335C37">
        <w:pPr>
          <w:pStyle w:val="Footer"/>
          <w:jc w:val="right"/>
          <w:rPr>
            <w:sz w:val="16"/>
            <w:szCs w:val="16"/>
          </w:rPr>
        </w:pPr>
        <w:r w:rsidRPr="008921C3">
          <w:rPr>
            <w:sz w:val="16"/>
            <w:szCs w:val="16"/>
          </w:rPr>
          <w:t>Cod FO53-03,Ver.3</w:t>
        </w:r>
      </w:p>
      <w:p w:rsidR="003B696A" w:rsidRDefault="003B696A">
        <w:pPr>
          <w:pStyle w:val="Footer"/>
          <w:jc w:val="center"/>
        </w:pPr>
      </w:p>
      <w:p w:rsidR="003B696A" w:rsidRPr="00335C37" w:rsidRDefault="003B696A">
        <w:pPr>
          <w:pStyle w:val="Footer"/>
          <w:jc w:val="center"/>
          <w:rPr>
            <w:sz w:val="20"/>
            <w:szCs w:val="20"/>
          </w:rPr>
        </w:pPr>
        <w:r w:rsidRPr="00335C37">
          <w:rPr>
            <w:sz w:val="20"/>
            <w:szCs w:val="20"/>
          </w:rPr>
          <w:fldChar w:fldCharType="begin"/>
        </w:r>
        <w:r w:rsidRPr="00335C37">
          <w:rPr>
            <w:sz w:val="20"/>
            <w:szCs w:val="20"/>
          </w:rPr>
          <w:instrText xml:space="preserve"> PAGE   \* MERGEFORMAT </w:instrText>
        </w:r>
        <w:r w:rsidRPr="00335C37">
          <w:rPr>
            <w:sz w:val="20"/>
            <w:szCs w:val="20"/>
          </w:rPr>
          <w:fldChar w:fldCharType="separate"/>
        </w:r>
        <w:r w:rsidR="00FE58CD">
          <w:rPr>
            <w:noProof/>
            <w:sz w:val="20"/>
            <w:szCs w:val="20"/>
          </w:rPr>
          <w:t>2</w:t>
        </w:r>
        <w:r w:rsidRPr="00335C37">
          <w:rPr>
            <w:noProof/>
            <w:sz w:val="20"/>
            <w:szCs w:val="20"/>
          </w:rPr>
          <w:fldChar w:fldCharType="end"/>
        </w:r>
      </w:p>
    </w:sdtContent>
  </w:sdt>
  <w:p w:rsidR="003B696A" w:rsidRDefault="003B6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96A" w:rsidRDefault="003B696A" w:rsidP="00022B0C">
      <w:r>
        <w:separator/>
      </w:r>
    </w:p>
  </w:footnote>
  <w:footnote w:type="continuationSeparator" w:id="0">
    <w:p w:rsidR="003B696A" w:rsidRDefault="003B696A" w:rsidP="00022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6D2"/>
    <w:multiLevelType w:val="hybridMultilevel"/>
    <w:tmpl w:val="0144F75A"/>
    <w:lvl w:ilvl="0" w:tplc="9CBC659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2196C42"/>
    <w:multiLevelType w:val="hybridMultilevel"/>
    <w:tmpl w:val="FE361C84"/>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A305677"/>
    <w:multiLevelType w:val="multilevel"/>
    <w:tmpl w:val="CDD8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204F3"/>
    <w:multiLevelType w:val="hybridMultilevel"/>
    <w:tmpl w:val="3D52C448"/>
    <w:lvl w:ilvl="0" w:tplc="04180003">
      <w:start w:val="1"/>
      <w:numFmt w:val="bullet"/>
      <w:lvlText w:val="o"/>
      <w:lvlJc w:val="left"/>
      <w:pPr>
        <w:ind w:left="2580" w:hanging="360"/>
      </w:pPr>
      <w:rPr>
        <w:rFonts w:ascii="Courier New" w:hAnsi="Courier New" w:cs="Courier New"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4">
    <w:nsid w:val="28447F53"/>
    <w:multiLevelType w:val="hybridMultilevel"/>
    <w:tmpl w:val="EB0CF364"/>
    <w:lvl w:ilvl="0" w:tplc="04180003">
      <w:start w:val="1"/>
      <w:numFmt w:val="bullet"/>
      <w:lvlText w:val="o"/>
      <w:lvlJc w:val="left"/>
      <w:pPr>
        <w:ind w:left="2580" w:hanging="360"/>
      </w:pPr>
      <w:rPr>
        <w:rFonts w:ascii="Courier New" w:hAnsi="Courier New" w:cs="Courier New"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5">
    <w:nsid w:val="35EA21FF"/>
    <w:multiLevelType w:val="hybridMultilevel"/>
    <w:tmpl w:val="497EE4A8"/>
    <w:lvl w:ilvl="0" w:tplc="9AE4C026">
      <w:start w:val="1"/>
      <w:numFmt w:val="decimal"/>
      <w:lvlText w:val="(%1)"/>
      <w:lvlJc w:val="left"/>
      <w:pPr>
        <w:ind w:left="1860" w:hanging="360"/>
      </w:pPr>
      <w:rPr>
        <w:rFonts w:hint="default"/>
        <w:b/>
        <w:bCs w:val="0"/>
      </w:rPr>
    </w:lvl>
    <w:lvl w:ilvl="1" w:tplc="04180019" w:tentative="1">
      <w:start w:val="1"/>
      <w:numFmt w:val="lowerLetter"/>
      <w:lvlText w:val="%2."/>
      <w:lvlJc w:val="left"/>
      <w:pPr>
        <w:ind w:left="2580" w:hanging="360"/>
      </w:pPr>
    </w:lvl>
    <w:lvl w:ilvl="2" w:tplc="0418001B" w:tentative="1">
      <w:start w:val="1"/>
      <w:numFmt w:val="lowerRoman"/>
      <w:lvlText w:val="%3."/>
      <w:lvlJc w:val="right"/>
      <w:pPr>
        <w:ind w:left="3300" w:hanging="180"/>
      </w:pPr>
    </w:lvl>
    <w:lvl w:ilvl="3" w:tplc="0418000F" w:tentative="1">
      <w:start w:val="1"/>
      <w:numFmt w:val="decimal"/>
      <w:lvlText w:val="%4."/>
      <w:lvlJc w:val="left"/>
      <w:pPr>
        <w:ind w:left="4020" w:hanging="360"/>
      </w:pPr>
    </w:lvl>
    <w:lvl w:ilvl="4" w:tplc="04180019" w:tentative="1">
      <w:start w:val="1"/>
      <w:numFmt w:val="lowerLetter"/>
      <w:lvlText w:val="%5."/>
      <w:lvlJc w:val="left"/>
      <w:pPr>
        <w:ind w:left="4740" w:hanging="360"/>
      </w:pPr>
    </w:lvl>
    <w:lvl w:ilvl="5" w:tplc="0418001B" w:tentative="1">
      <w:start w:val="1"/>
      <w:numFmt w:val="lowerRoman"/>
      <w:lvlText w:val="%6."/>
      <w:lvlJc w:val="right"/>
      <w:pPr>
        <w:ind w:left="5460" w:hanging="180"/>
      </w:pPr>
    </w:lvl>
    <w:lvl w:ilvl="6" w:tplc="0418000F" w:tentative="1">
      <w:start w:val="1"/>
      <w:numFmt w:val="decimal"/>
      <w:lvlText w:val="%7."/>
      <w:lvlJc w:val="left"/>
      <w:pPr>
        <w:ind w:left="6180" w:hanging="360"/>
      </w:pPr>
    </w:lvl>
    <w:lvl w:ilvl="7" w:tplc="04180019" w:tentative="1">
      <w:start w:val="1"/>
      <w:numFmt w:val="lowerLetter"/>
      <w:lvlText w:val="%8."/>
      <w:lvlJc w:val="left"/>
      <w:pPr>
        <w:ind w:left="6900" w:hanging="360"/>
      </w:pPr>
    </w:lvl>
    <w:lvl w:ilvl="8" w:tplc="0418001B" w:tentative="1">
      <w:start w:val="1"/>
      <w:numFmt w:val="lowerRoman"/>
      <w:lvlText w:val="%9."/>
      <w:lvlJc w:val="right"/>
      <w:pPr>
        <w:ind w:left="7620" w:hanging="180"/>
      </w:pPr>
    </w:lvl>
  </w:abstractNum>
  <w:abstractNum w:abstractNumId="6">
    <w:nsid w:val="481343FF"/>
    <w:multiLevelType w:val="hybridMultilevel"/>
    <w:tmpl w:val="B8D67E62"/>
    <w:lvl w:ilvl="0" w:tplc="598A803E">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E051E61"/>
    <w:multiLevelType w:val="hybridMultilevel"/>
    <w:tmpl w:val="46CA0D0E"/>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8">
    <w:nsid w:val="65634A38"/>
    <w:multiLevelType w:val="hybridMultilevel"/>
    <w:tmpl w:val="09C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66CAD"/>
    <w:multiLevelType w:val="hybridMultilevel"/>
    <w:tmpl w:val="A10CB060"/>
    <w:lvl w:ilvl="0" w:tplc="D91CC1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5"/>
  </w:num>
  <w:num w:numId="5">
    <w:abstractNumId w:val="3"/>
  </w:num>
  <w:num w:numId="6">
    <w:abstractNumId w:val="4"/>
  </w:num>
  <w:num w:numId="7">
    <w:abstractNumId w:val="8"/>
  </w:num>
  <w:num w:numId="8">
    <w:abstractNumId w:val="6"/>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34492C"/>
    <w:rsid w:val="00000C3C"/>
    <w:rsid w:val="000049B2"/>
    <w:rsid w:val="00022B0C"/>
    <w:rsid w:val="00040D5D"/>
    <w:rsid w:val="00064271"/>
    <w:rsid w:val="00064DDD"/>
    <w:rsid w:val="00084E72"/>
    <w:rsid w:val="000E0237"/>
    <w:rsid w:val="00102307"/>
    <w:rsid w:val="0014770D"/>
    <w:rsid w:val="001534A3"/>
    <w:rsid w:val="0017304B"/>
    <w:rsid w:val="00186613"/>
    <w:rsid w:val="001908FB"/>
    <w:rsid w:val="001B0D1E"/>
    <w:rsid w:val="001C20D5"/>
    <w:rsid w:val="001C3993"/>
    <w:rsid w:val="001D63E8"/>
    <w:rsid w:val="00214958"/>
    <w:rsid w:val="00240362"/>
    <w:rsid w:val="0024601B"/>
    <w:rsid w:val="00246B86"/>
    <w:rsid w:val="002766C2"/>
    <w:rsid w:val="002A130E"/>
    <w:rsid w:val="002B4E9E"/>
    <w:rsid w:val="002C389F"/>
    <w:rsid w:val="002D39D1"/>
    <w:rsid w:val="002D40B1"/>
    <w:rsid w:val="002E06A9"/>
    <w:rsid w:val="002E08DD"/>
    <w:rsid w:val="002E0A4A"/>
    <w:rsid w:val="002E176E"/>
    <w:rsid w:val="002F1874"/>
    <w:rsid w:val="0030693A"/>
    <w:rsid w:val="00311074"/>
    <w:rsid w:val="00314802"/>
    <w:rsid w:val="00333ECE"/>
    <w:rsid w:val="00335810"/>
    <w:rsid w:val="00335C37"/>
    <w:rsid w:val="00342ED0"/>
    <w:rsid w:val="0034492C"/>
    <w:rsid w:val="00345837"/>
    <w:rsid w:val="00356BC6"/>
    <w:rsid w:val="00364109"/>
    <w:rsid w:val="00387787"/>
    <w:rsid w:val="00395C55"/>
    <w:rsid w:val="00396FF7"/>
    <w:rsid w:val="003A3400"/>
    <w:rsid w:val="003A4634"/>
    <w:rsid w:val="003B2AEC"/>
    <w:rsid w:val="003B696A"/>
    <w:rsid w:val="003C3415"/>
    <w:rsid w:val="003D282E"/>
    <w:rsid w:val="003D7C60"/>
    <w:rsid w:val="003E250F"/>
    <w:rsid w:val="003F0E0B"/>
    <w:rsid w:val="003F6324"/>
    <w:rsid w:val="00413364"/>
    <w:rsid w:val="00414701"/>
    <w:rsid w:val="00414DD0"/>
    <w:rsid w:val="00432E71"/>
    <w:rsid w:val="0043321A"/>
    <w:rsid w:val="0046267C"/>
    <w:rsid w:val="00476CD7"/>
    <w:rsid w:val="00486635"/>
    <w:rsid w:val="00490517"/>
    <w:rsid w:val="004D6C54"/>
    <w:rsid w:val="004F3491"/>
    <w:rsid w:val="004F4139"/>
    <w:rsid w:val="005060D4"/>
    <w:rsid w:val="00514DD0"/>
    <w:rsid w:val="00523DEE"/>
    <w:rsid w:val="005444D4"/>
    <w:rsid w:val="00564549"/>
    <w:rsid w:val="00581C8F"/>
    <w:rsid w:val="00583F66"/>
    <w:rsid w:val="005866D0"/>
    <w:rsid w:val="00587600"/>
    <w:rsid w:val="005879A5"/>
    <w:rsid w:val="00594E7B"/>
    <w:rsid w:val="00596AFD"/>
    <w:rsid w:val="00596C29"/>
    <w:rsid w:val="005A1333"/>
    <w:rsid w:val="005B2885"/>
    <w:rsid w:val="005D5283"/>
    <w:rsid w:val="005F3097"/>
    <w:rsid w:val="00603794"/>
    <w:rsid w:val="006323B6"/>
    <w:rsid w:val="0063516B"/>
    <w:rsid w:val="006440BF"/>
    <w:rsid w:val="0064610E"/>
    <w:rsid w:val="00660ED3"/>
    <w:rsid w:val="00672C54"/>
    <w:rsid w:val="006907A5"/>
    <w:rsid w:val="006D2156"/>
    <w:rsid w:val="006E1E78"/>
    <w:rsid w:val="006E3DB8"/>
    <w:rsid w:val="006F0A80"/>
    <w:rsid w:val="00702E3A"/>
    <w:rsid w:val="007223D5"/>
    <w:rsid w:val="007357D2"/>
    <w:rsid w:val="00751719"/>
    <w:rsid w:val="00752995"/>
    <w:rsid w:val="00775C89"/>
    <w:rsid w:val="007877B8"/>
    <w:rsid w:val="007A47AB"/>
    <w:rsid w:val="007B391D"/>
    <w:rsid w:val="007C57AB"/>
    <w:rsid w:val="007D1483"/>
    <w:rsid w:val="007E1BC5"/>
    <w:rsid w:val="008063F2"/>
    <w:rsid w:val="00817709"/>
    <w:rsid w:val="00841AA8"/>
    <w:rsid w:val="00845302"/>
    <w:rsid w:val="00856FBA"/>
    <w:rsid w:val="00865A8F"/>
    <w:rsid w:val="008A1B8F"/>
    <w:rsid w:val="008B68D5"/>
    <w:rsid w:val="009012F4"/>
    <w:rsid w:val="009059E6"/>
    <w:rsid w:val="00914DC9"/>
    <w:rsid w:val="00924BBE"/>
    <w:rsid w:val="00951A1A"/>
    <w:rsid w:val="00951CCE"/>
    <w:rsid w:val="009677C4"/>
    <w:rsid w:val="009707FA"/>
    <w:rsid w:val="009755D2"/>
    <w:rsid w:val="009D1CAE"/>
    <w:rsid w:val="009E6C5E"/>
    <w:rsid w:val="009F0787"/>
    <w:rsid w:val="00A106A8"/>
    <w:rsid w:val="00A31B1C"/>
    <w:rsid w:val="00A33878"/>
    <w:rsid w:val="00A43FEC"/>
    <w:rsid w:val="00A47B5D"/>
    <w:rsid w:val="00A71CF6"/>
    <w:rsid w:val="00A84CFE"/>
    <w:rsid w:val="00A9183D"/>
    <w:rsid w:val="00AA15BB"/>
    <w:rsid w:val="00AC0F7C"/>
    <w:rsid w:val="00AC43D1"/>
    <w:rsid w:val="00AC65BC"/>
    <w:rsid w:val="00AD58CA"/>
    <w:rsid w:val="00AD71FC"/>
    <w:rsid w:val="00AE07D6"/>
    <w:rsid w:val="00AF2D97"/>
    <w:rsid w:val="00B079D5"/>
    <w:rsid w:val="00B51530"/>
    <w:rsid w:val="00B54EC0"/>
    <w:rsid w:val="00B76094"/>
    <w:rsid w:val="00BA3470"/>
    <w:rsid w:val="00BB0258"/>
    <w:rsid w:val="00BB22BC"/>
    <w:rsid w:val="00BB3443"/>
    <w:rsid w:val="00BB4305"/>
    <w:rsid w:val="00BB6726"/>
    <w:rsid w:val="00BC485C"/>
    <w:rsid w:val="00BC4ED7"/>
    <w:rsid w:val="00BF615D"/>
    <w:rsid w:val="00C10E73"/>
    <w:rsid w:val="00C209CB"/>
    <w:rsid w:val="00C21939"/>
    <w:rsid w:val="00C44C97"/>
    <w:rsid w:val="00C47503"/>
    <w:rsid w:val="00C51719"/>
    <w:rsid w:val="00C57D03"/>
    <w:rsid w:val="00C94F9A"/>
    <w:rsid w:val="00C95B82"/>
    <w:rsid w:val="00C97DEA"/>
    <w:rsid w:val="00CC2030"/>
    <w:rsid w:val="00CC7E06"/>
    <w:rsid w:val="00CD7FE8"/>
    <w:rsid w:val="00CE0045"/>
    <w:rsid w:val="00CE56B9"/>
    <w:rsid w:val="00CE604B"/>
    <w:rsid w:val="00D00667"/>
    <w:rsid w:val="00D02901"/>
    <w:rsid w:val="00D03DCE"/>
    <w:rsid w:val="00D04C36"/>
    <w:rsid w:val="00D2286D"/>
    <w:rsid w:val="00D3033E"/>
    <w:rsid w:val="00D401BA"/>
    <w:rsid w:val="00D4510D"/>
    <w:rsid w:val="00D5113D"/>
    <w:rsid w:val="00D736BD"/>
    <w:rsid w:val="00D80CB4"/>
    <w:rsid w:val="00D901D0"/>
    <w:rsid w:val="00DB2D13"/>
    <w:rsid w:val="00DE314A"/>
    <w:rsid w:val="00DF788F"/>
    <w:rsid w:val="00E2381E"/>
    <w:rsid w:val="00E274CA"/>
    <w:rsid w:val="00E31E18"/>
    <w:rsid w:val="00E435F0"/>
    <w:rsid w:val="00E44B9D"/>
    <w:rsid w:val="00E550E2"/>
    <w:rsid w:val="00E55783"/>
    <w:rsid w:val="00E560B2"/>
    <w:rsid w:val="00E73422"/>
    <w:rsid w:val="00E752D9"/>
    <w:rsid w:val="00E753C1"/>
    <w:rsid w:val="00E81D0D"/>
    <w:rsid w:val="00EA14A3"/>
    <w:rsid w:val="00EA7797"/>
    <w:rsid w:val="00EB54F2"/>
    <w:rsid w:val="00EC0182"/>
    <w:rsid w:val="00ED50A0"/>
    <w:rsid w:val="00EE18EB"/>
    <w:rsid w:val="00F23C72"/>
    <w:rsid w:val="00F35CAF"/>
    <w:rsid w:val="00F55B3D"/>
    <w:rsid w:val="00F5707F"/>
    <w:rsid w:val="00F83F8F"/>
    <w:rsid w:val="00FB00A4"/>
    <w:rsid w:val="00FC1546"/>
    <w:rsid w:val="00FD3A76"/>
    <w:rsid w:val="00FE58CD"/>
    <w:rsid w:val="00FF0135"/>
    <w:rsid w:val="00FF6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92C"/>
    <w:pPr>
      <w:spacing w:after="0" w:line="240" w:lineRule="auto"/>
    </w:pPr>
    <w:rPr>
      <w:rFonts w:ascii="Times New Roman" w:eastAsia="Times New Roman" w:hAnsi="Times New Roman" w:cs="Times New Roman"/>
      <w:sz w:val="24"/>
      <w:szCs w:val="24"/>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492C"/>
    <w:pPr>
      <w:tabs>
        <w:tab w:val="center" w:pos="4703"/>
        <w:tab w:val="right" w:pos="9406"/>
      </w:tabs>
    </w:pPr>
  </w:style>
  <w:style w:type="character" w:customStyle="1" w:styleId="FooterChar">
    <w:name w:val="Footer Char"/>
    <w:basedOn w:val="DefaultParagraphFont"/>
    <w:link w:val="Footer"/>
    <w:uiPriority w:val="99"/>
    <w:rsid w:val="0034492C"/>
    <w:rPr>
      <w:rFonts w:ascii="Times New Roman" w:eastAsia="Times New Roman" w:hAnsi="Times New Roman" w:cs="Times New Roman"/>
      <w:sz w:val="24"/>
      <w:szCs w:val="24"/>
      <w:lang w:val="ro-RO" w:eastAsia="en-GB"/>
    </w:rPr>
  </w:style>
  <w:style w:type="paragraph" w:styleId="ListParagraph">
    <w:name w:val="List Paragraph"/>
    <w:basedOn w:val="Normal"/>
    <w:uiPriority w:val="99"/>
    <w:qFormat/>
    <w:rsid w:val="0034492C"/>
    <w:pPr>
      <w:ind w:left="720"/>
      <w:contextualSpacing/>
    </w:pPr>
    <w:rPr>
      <w:rFonts w:ascii="Calibri" w:hAnsi="Calibri"/>
      <w:sz w:val="22"/>
      <w:szCs w:val="22"/>
      <w:lang w:val="en-US" w:eastAsia="en-US"/>
    </w:rPr>
  </w:style>
  <w:style w:type="paragraph" w:customStyle="1" w:styleId="NormalC">
    <w:name w:val="NormalC"/>
    <w:basedOn w:val="Normal"/>
    <w:rsid w:val="0034492C"/>
    <w:rPr>
      <w:rFonts w:ascii="Tahoma" w:hAnsi="Tahoma"/>
      <w:sz w:val="22"/>
      <w:szCs w:val="20"/>
      <w:lang w:val="en-US" w:eastAsia="en-US"/>
    </w:rPr>
  </w:style>
  <w:style w:type="paragraph" w:styleId="BalloonText">
    <w:name w:val="Balloon Text"/>
    <w:basedOn w:val="Normal"/>
    <w:link w:val="BalloonTextChar"/>
    <w:uiPriority w:val="99"/>
    <w:semiHidden/>
    <w:unhideWhenUsed/>
    <w:rsid w:val="0034492C"/>
    <w:rPr>
      <w:rFonts w:ascii="Tahoma" w:hAnsi="Tahoma" w:cs="Tahoma"/>
      <w:sz w:val="16"/>
      <w:szCs w:val="16"/>
    </w:rPr>
  </w:style>
  <w:style w:type="character" w:customStyle="1" w:styleId="BalloonTextChar">
    <w:name w:val="Balloon Text Char"/>
    <w:basedOn w:val="DefaultParagraphFont"/>
    <w:link w:val="BalloonText"/>
    <w:uiPriority w:val="99"/>
    <w:semiHidden/>
    <w:rsid w:val="0034492C"/>
    <w:rPr>
      <w:rFonts w:ascii="Tahoma" w:eastAsia="Times New Roman" w:hAnsi="Tahoma" w:cs="Tahoma"/>
      <w:sz w:val="16"/>
      <w:szCs w:val="16"/>
      <w:lang w:val="ro-RO" w:eastAsia="en-GB"/>
    </w:rPr>
  </w:style>
  <w:style w:type="character" w:customStyle="1" w:styleId="rezumat1">
    <w:name w:val="rezumat_1"/>
    <w:basedOn w:val="DefaultParagraphFont"/>
    <w:rsid w:val="009707FA"/>
  </w:style>
  <w:style w:type="paragraph" w:styleId="NoSpacing">
    <w:name w:val="No Spacing"/>
    <w:uiPriority w:val="1"/>
    <w:qFormat/>
    <w:rsid w:val="00594E7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D2156"/>
    <w:pPr>
      <w:tabs>
        <w:tab w:val="center" w:pos="4703"/>
        <w:tab w:val="right" w:pos="9406"/>
      </w:tabs>
    </w:pPr>
  </w:style>
  <w:style w:type="character" w:customStyle="1" w:styleId="HeaderChar">
    <w:name w:val="Header Char"/>
    <w:basedOn w:val="DefaultParagraphFont"/>
    <w:link w:val="Header"/>
    <w:uiPriority w:val="99"/>
    <w:rsid w:val="006D2156"/>
    <w:rPr>
      <w:rFonts w:ascii="Times New Roman" w:eastAsia="Times New Roman" w:hAnsi="Times New Roman" w:cs="Times New Roman"/>
      <w:sz w:val="24"/>
      <w:szCs w:val="24"/>
      <w:lang w:val="ro-RO" w:eastAsia="en-GB"/>
    </w:rPr>
  </w:style>
  <w:style w:type="paragraph" w:customStyle="1" w:styleId="22222">
    <w:name w:val="22222"/>
    <w:basedOn w:val="Normal"/>
    <w:rsid w:val="00AD58CA"/>
    <w:pPr>
      <w:suppressAutoHyphens/>
      <w:spacing w:after="200" w:line="360" w:lineRule="auto"/>
      <w:ind w:firstLine="720"/>
      <w:jc w:val="both"/>
    </w:pPr>
    <w:rPr>
      <w:rFonts w:ascii="Arial" w:hAnsi="Arial" w:cs="Arial"/>
      <w:sz w:val="22"/>
      <w:szCs w:val="22"/>
      <w:lang w:eastAsia="en-US" w:bidi="en-US"/>
    </w:rPr>
  </w:style>
  <w:style w:type="character" w:customStyle="1" w:styleId="tpa">
    <w:name w:val="tpa"/>
    <w:basedOn w:val="DefaultParagraphFont"/>
    <w:rsid w:val="00084E72"/>
  </w:style>
  <w:style w:type="paragraph" w:customStyle="1" w:styleId="Default">
    <w:name w:val="Default"/>
    <w:rsid w:val="00A106A8"/>
    <w:pPr>
      <w:autoSpaceDE w:val="0"/>
      <w:autoSpaceDN w:val="0"/>
      <w:adjustRightInd w:val="0"/>
      <w:spacing w:after="0" w:line="240" w:lineRule="auto"/>
    </w:pPr>
    <w:rPr>
      <w:rFonts w:ascii="Trebuchet MS" w:eastAsia="Calibri" w:hAnsi="Trebuchet MS" w:cs="Trebuchet MS"/>
      <w:color w:val="000000"/>
      <w:sz w:val="24"/>
      <w:szCs w:val="24"/>
    </w:rPr>
  </w:style>
  <w:style w:type="paragraph" w:styleId="HTMLPreformatted">
    <w:name w:val="HTML Preformatted"/>
    <w:basedOn w:val="Normal"/>
    <w:link w:val="HTMLPreformattedChar"/>
    <w:uiPriority w:val="99"/>
    <w:unhideWhenUsed/>
    <w:rsid w:val="003C3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3C3415"/>
    <w:rPr>
      <w:rFonts w:ascii="Courier New" w:eastAsia="Times New Roman" w:hAnsi="Courier New" w:cs="Times New Roman"/>
      <w:sz w:val="20"/>
      <w:szCs w:val="20"/>
    </w:rPr>
  </w:style>
  <w:style w:type="character" w:styleId="Strong">
    <w:name w:val="Strong"/>
    <w:basedOn w:val="DefaultParagraphFont"/>
    <w:uiPriority w:val="22"/>
    <w:qFormat/>
    <w:rsid w:val="003C3415"/>
    <w:rPr>
      <w:b/>
      <w:bCs/>
    </w:rPr>
  </w:style>
  <w:style w:type="character" w:styleId="Hyperlink">
    <w:name w:val="Hyperlink"/>
    <w:basedOn w:val="DefaultParagraphFont"/>
    <w:uiPriority w:val="99"/>
    <w:semiHidden/>
    <w:unhideWhenUsed/>
    <w:rsid w:val="003C3415"/>
    <w:rPr>
      <w:color w:val="0000FF"/>
      <w:u w:val="single"/>
    </w:rPr>
  </w:style>
  <w:style w:type="character" w:customStyle="1" w:styleId="spar">
    <w:name w:val="s_par"/>
    <w:basedOn w:val="DefaultParagraphFont"/>
    <w:rsid w:val="003C3415"/>
  </w:style>
  <w:style w:type="character" w:customStyle="1" w:styleId="form-control-readonly">
    <w:name w:val="form-control-readonly"/>
    <w:basedOn w:val="DefaultParagraphFont"/>
    <w:rsid w:val="00BB0258"/>
  </w:style>
  <w:style w:type="character" w:customStyle="1" w:styleId="top-bar-titleheader">
    <w:name w:val="top-bar-title__header"/>
    <w:basedOn w:val="DefaultParagraphFont"/>
    <w:rsid w:val="00AA15BB"/>
  </w:style>
</w:styles>
</file>

<file path=word/webSettings.xml><?xml version="1.0" encoding="utf-8"?>
<w:webSettings xmlns:r="http://schemas.openxmlformats.org/officeDocument/2006/relationships" xmlns:w="http://schemas.openxmlformats.org/wordprocessingml/2006/main">
  <w:divs>
    <w:div w:id="47733422">
      <w:bodyDiv w:val="1"/>
      <w:marLeft w:val="0"/>
      <w:marRight w:val="0"/>
      <w:marTop w:val="0"/>
      <w:marBottom w:val="0"/>
      <w:divBdr>
        <w:top w:val="none" w:sz="0" w:space="0" w:color="auto"/>
        <w:left w:val="none" w:sz="0" w:space="0" w:color="auto"/>
        <w:bottom w:val="none" w:sz="0" w:space="0" w:color="auto"/>
        <w:right w:val="none" w:sz="0" w:space="0" w:color="auto"/>
      </w:divBdr>
    </w:div>
    <w:div w:id="387651267">
      <w:bodyDiv w:val="1"/>
      <w:marLeft w:val="0"/>
      <w:marRight w:val="0"/>
      <w:marTop w:val="0"/>
      <w:marBottom w:val="0"/>
      <w:divBdr>
        <w:top w:val="none" w:sz="0" w:space="0" w:color="auto"/>
        <w:left w:val="none" w:sz="0" w:space="0" w:color="auto"/>
        <w:bottom w:val="none" w:sz="0" w:space="0" w:color="auto"/>
        <w:right w:val="none" w:sz="0" w:space="0" w:color="auto"/>
      </w:divBdr>
    </w:div>
    <w:div w:id="724062529">
      <w:bodyDiv w:val="1"/>
      <w:marLeft w:val="0"/>
      <w:marRight w:val="0"/>
      <w:marTop w:val="0"/>
      <w:marBottom w:val="0"/>
      <w:divBdr>
        <w:top w:val="none" w:sz="0" w:space="0" w:color="auto"/>
        <w:left w:val="none" w:sz="0" w:space="0" w:color="auto"/>
        <w:bottom w:val="none" w:sz="0" w:space="0" w:color="auto"/>
        <w:right w:val="none" w:sz="0" w:space="0" w:color="auto"/>
      </w:divBdr>
    </w:div>
    <w:div w:id="1245381353">
      <w:bodyDiv w:val="1"/>
      <w:marLeft w:val="0"/>
      <w:marRight w:val="0"/>
      <w:marTop w:val="0"/>
      <w:marBottom w:val="0"/>
      <w:divBdr>
        <w:top w:val="none" w:sz="0" w:space="0" w:color="auto"/>
        <w:left w:val="none" w:sz="0" w:space="0" w:color="auto"/>
        <w:bottom w:val="none" w:sz="0" w:space="0" w:color="auto"/>
        <w:right w:val="none" w:sz="0" w:space="0" w:color="auto"/>
      </w:divBdr>
      <w:divsChild>
        <w:div w:id="673342903">
          <w:marLeft w:val="0"/>
          <w:marRight w:val="0"/>
          <w:marTop w:val="0"/>
          <w:marBottom w:val="0"/>
          <w:divBdr>
            <w:top w:val="none" w:sz="0" w:space="0" w:color="auto"/>
            <w:left w:val="none" w:sz="0" w:space="0" w:color="auto"/>
            <w:bottom w:val="none" w:sz="0" w:space="0" w:color="auto"/>
            <w:right w:val="none" w:sz="0" w:space="0" w:color="auto"/>
          </w:divBdr>
          <w:divsChild>
            <w:div w:id="121578389">
              <w:marLeft w:val="0"/>
              <w:marRight w:val="0"/>
              <w:marTop w:val="0"/>
              <w:marBottom w:val="0"/>
              <w:divBdr>
                <w:top w:val="single" w:sz="4" w:space="0" w:color="A8A8A8"/>
                <w:left w:val="single" w:sz="4" w:space="0" w:color="A8A8A8"/>
                <w:bottom w:val="single" w:sz="4" w:space="0" w:color="A8A8A8"/>
                <w:right w:val="single" w:sz="4" w:space="0" w:color="A8A8A8"/>
              </w:divBdr>
            </w:div>
          </w:divsChild>
        </w:div>
      </w:divsChild>
    </w:div>
    <w:div w:id="135830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D63F-5AE8-4038-97DF-1B4C9382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746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tgentimir</dc:creator>
  <cp:lastModifiedBy>gvolosciuc</cp:lastModifiedBy>
  <cp:revision>53</cp:revision>
  <cp:lastPrinted>2023-12-21T09:26:00Z</cp:lastPrinted>
  <dcterms:created xsi:type="dcterms:W3CDTF">2022-03-31T08:10:00Z</dcterms:created>
  <dcterms:modified xsi:type="dcterms:W3CDTF">2023-12-21T09:26:00Z</dcterms:modified>
</cp:coreProperties>
</file>