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E5" w:rsidRDefault="00B439E5" w:rsidP="00260E4C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ro-RO"/>
        </w:rPr>
      </w:pPr>
    </w:p>
    <w:p w:rsidR="00840B02" w:rsidRDefault="00840B02" w:rsidP="00260E4C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ro-RO"/>
        </w:rPr>
      </w:pPr>
    </w:p>
    <w:p w:rsidR="00260E4C" w:rsidRPr="00260E4C" w:rsidRDefault="00260E4C" w:rsidP="00260E4C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140A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>MUNICIPIUL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TIMIŞOARA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341912" w:rsidRPr="00260E4C" w:rsidRDefault="00341912" w:rsidP="00260E4C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ro-RO"/>
        </w:rPr>
      </w:pP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260E4C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DIRECŢIA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>ECONOMICA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</w:t>
      </w:r>
      <w:r w:rsidR="00275486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2B3D92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275486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260E4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260E4C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  <w:r w:rsid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 w:rsidR="0072225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="0072225E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</w:t>
      </w:r>
    </w:p>
    <w:p w:rsidR="00341912" w:rsidRPr="00260E4C" w:rsidRDefault="00341912" w:rsidP="00341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A55E83">
        <w:rPr>
          <w:rFonts w:ascii="Times New Roman" w:hAnsi="Times New Roman" w:cs="Times New Roman"/>
          <w:sz w:val="24"/>
          <w:szCs w:val="24"/>
          <w:lang w:val="ro-RO"/>
        </w:rPr>
        <w:t>SC 202</w:t>
      </w:r>
      <w:r w:rsidR="003435DF">
        <w:rPr>
          <w:rFonts w:ascii="Times New Roman" w:hAnsi="Times New Roman" w:cs="Times New Roman"/>
          <w:sz w:val="24"/>
          <w:szCs w:val="24"/>
          <w:lang w:val="ro-RO"/>
        </w:rPr>
        <w:t xml:space="preserve">2 </w:t>
      </w:r>
      <w:r w:rsidR="00A657C2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3435D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657C2">
        <w:rPr>
          <w:rFonts w:ascii="Times New Roman" w:hAnsi="Times New Roman" w:cs="Times New Roman"/>
          <w:sz w:val="24"/>
          <w:szCs w:val="24"/>
          <w:lang w:val="ro-RO"/>
        </w:rPr>
        <w:t>593/11.01.2022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140AA3" w:rsidRPr="00260E4C" w:rsidRDefault="00341912" w:rsidP="000D2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667B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341912" w:rsidRPr="00260E4C" w:rsidRDefault="006110F0" w:rsidP="006110F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B439E5" w:rsidRPr="00C413E1" w:rsidRDefault="00646E59" w:rsidP="00E608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13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4F56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aprobarea </w:t>
      </w:r>
      <w:bookmarkStart w:id="0" w:name="OLE_LINK1"/>
      <w:r w:rsidR="002B0505" w:rsidRPr="00C413E1">
        <w:rPr>
          <w:rFonts w:ascii="Times New Roman" w:hAnsi="Times New Roman" w:cs="Times New Roman"/>
          <w:b/>
          <w:sz w:val="24"/>
          <w:szCs w:val="24"/>
          <w:lang w:val="ro-RO"/>
        </w:rPr>
        <w:t>utilizarii</w:t>
      </w:r>
      <w:r w:rsidR="00E9520C" w:rsidRPr="00C413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excedent</w:t>
      </w:r>
      <w:r w:rsidR="005667BE" w:rsidRPr="00C413E1">
        <w:rPr>
          <w:rFonts w:ascii="Times New Roman" w:hAnsi="Times New Roman" w:cs="Times New Roman"/>
          <w:b/>
          <w:sz w:val="24"/>
          <w:szCs w:val="24"/>
          <w:lang w:val="ro-RO"/>
        </w:rPr>
        <w:t>ului</w:t>
      </w:r>
      <w:r w:rsidR="00C075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aferent bugetului de fonduri externe nerambursabile</w:t>
      </w:r>
      <w:r w:rsidR="002B0505" w:rsidRPr="00C413E1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E9520C" w:rsidRPr="00C413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42FCA">
        <w:rPr>
          <w:rFonts w:ascii="Times New Roman" w:hAnsi="Times New Roman" w:cs="Times New Roman"/>
          <w:b/>
          <w:sz w:val="24"/>
          <w:szCs w:val="24"/>
          <w:lang w:val="ro-RO"/>
        </w:rPr>
        <w:t>aflat in sold</w:t>
      </w:r>
      <w:r w:rsidR="00E608A2" w:rsidRPr="00C413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F6298" w:rsidRPr="00C413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data de </w:t>
      </w:r>
      <w:r w:rsidR="00067B4F" w:rsidRPr="00C413E1">
        <w:rPr>
          <w:rFonts w:ascii="Times New Roman" w:hAnsi="Times New Roman" w:cs="Times New Roman"/>
          <w:b/>
          <w:sz w:val="24"/>
          <w:szCs w:val="24"/>
          <w:lang w:val="ro-RO"/>
        </w:rPr>
        <w:t>31.12.202</w:t>
      </w:r>
      <w:bookmarkEnd w:id="0"/>
      <w:r w:rsidR="003435DF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</w:p>
    <w:p w:rsidR="00A10ACA" w:rsidRDefault="00A10ACA" w:rsidP="00C413E1">
      <w:pPr>
        <w:spacing w:after="0"/>
        <w:ind w:left="-426" w:right="-279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B1458" w:rsidRDefault="00140AA3" w:rsidP="007A4D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1DE0">
        <w:rPr>
          <w:rFonts w:ascii="Times New Roman" w:hAnsi="Times New Roman" w:cs="Times New Roman"/>
          <w:sz w:val="24"/>
          <w:szCs w:val="24"/>
          <w:lang w:val="ro-RO"/>
        </w:rPr>
        <w:t>Având în vedere</w:t>
      </w:r>
      <w:r w:rsidR="001E20B8" w:rsidRPr="00831D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37FB">
        <w:rPr>
          <w:rFonts w:ascii="Times New Roman" w:hAnsi="Times New Roman" w:cs="Times New Roman"/>
          <w:sz w:val="24"/>
          <w:szCs w:val="24"/>
          <w:lang w:val="ro-RO"/>
        </w:rPr>
        <w:t xml:space="preserve">proiectul </w:t>
      </w:r>
      <w:r w:rsidR="009767C6">
        <w:rPr>
          <w:rFonts w:ascii="Times New Roman" w:hAnsi="Times New Roman" w:cs="Times New Roman"/>
          <w:sz w:val="24"/>
          <w:szCs w:val="24"/>
          <w:lang w:val="ro-RO"/>
        </w:rPr>
        <w:t>"</w:t>
      </w:r>
      <w:r w:rsidR="00F445AD" w:rsidRPr="00F445AD">
        <w:t xml:space="preserve"> </w:t>
      </w:r>
      <w:r w:rsidR="00F445AD" w:rsidRPr="00F445AD">
        <w:rPr>
          <w:rFonts w:ascii="Times New Roman" w:hAnsi="Times New Roman" w:cs="Times New Roman"/>
          <w:sz w:val="24"/>
          <w:szCs w:val="24"/>
          <w:lang w:val="ro-RO"/>
        </w:rPr>
        <w:t>Refunctionalizare imobil pentru Centru Cultural</w:t>
      </w:r>
      <w:r w:rsidR="00B01355"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="00440EE4">
        <w:rPr>
          <w:rFonts w:ascii="Times New Roman" w:hAnsi="Times New Roman" w:cs="Times New Roman"/>
          <w:sz w:val="24"/>
          <w:szCs w:val="24"/>
          <w:lang w:val="ro-RO"/>
        </w:rPr>
        <w:t xml:space="preserve"> Turn</w:t>
      </w:r>
      <w:r w:rsidR="00EE6A50">
        <w:rPr>
          <w:rFonts w:ascii="Times New Roman" w:hAnsi="Times New Roman" w:cs="Times New Roman"/>
          <w:sz w:val="24"/>
          <w:szCs w:val="24"/>
          <w:lang w:val="ro-RO"/>
        </w:rPr>
        <w:t xml:space="preserve"> de A</w:t>
      </w:r>
      <w:r w:rsidR="00F445AD">
        <w:rPr>
          <w:rFonts w:ascii="Times New Roman" w:hAnsi="Times New Roman" w:cs="Times New Roman"/>
          <w:sz w:val="24"/>
          <w:szCs w:val="24"/>
          <w:lang w:val="ro-RO"/>
        </w:rPr>
        <w:t>pa</w:t>
      </w:r>
      <w:r w:rsidR="009F276C">
        <w:rPr>
          <w:rFonts w:ascii="Times New Roman" w:hAnsi="Times New Roman" w:cs="Times New Roman"/>
          <w:sz w:val="24"/>
          <w:szCs w:val="24"/>
          <w:lang w:val="ro-RO"/>
        </w:rPr>
        <w:t xml:space="preserve"> Iosefin, str. </w:t>
      </w:r>
      <w:r w:rsidR="00F445AD" w:rsidRPr="00F445AD">
        <w:rPr>
          <w:rFonts w:ascii="Times New Roman" w:hAnsi="Times New Roman" w:cs="Times New Roman"/>
          <w:sz w:val="24"/>
          <w:szCs w:val="24"/>
          <w:lang w:val="ro-RO"/>
        </w:rPr>
        <w:t>Gh.Baritiu</w:t>
      </w:r>
      <w:r w:rsidR="00F445AD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F445AD" w:rsidRPr="00F445A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D73DD">
        <w:rPr>
          <w:rFonts w:ascii="Times New Roman" w:hAnsi="Times New Roman" w:cs="Times New Roman"/>
          <w:sz w:val="24"/>
          <w:szCs w:val="24"/>
          <w:lang w:val="ro-RO"/>
        </w:rPr>
        <w:t xml:space="preserve"> in baza</w:t>
      </w:r>
      <w:r w:rsidR="00F445AD" w:rsidRPr="00F445AD">
        <w:rPr>
          <w:rFonts w:ascii="Times New Roman" w:hAnsi="Times New Roman" w:cs="Times New Roman"/>
          <w:sz w:val="24"/>
          <w:szCs w:val="24"/>
          <w:lang w:val="ro-RO"/>
        </w:rPr>
        <w:t xml:space="preserve"> HCL 397/2020</w:t>
      </w:r>
      <w:r w:rsidR="00BE798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445AD" w:rsidRPr="00F445AD">
        <w:rPr>
          <w:rFonts w:ascii="Times New Roman" w:hAnsi="Times New Roman" w:cs="Times New Roman"/>
          <w:sz w:val="24"/>
          <w:szCs w:val="24"/>
          <w:lang w:val="ro-RO"/>
        </w:rPr>
        <w:t xml:space="preserve"> cod:</w:t>
      </w:r>
      <w:r w:rsidR="00B51D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45AD" w:rsidRPr="00F445AD">
        <w:rPr>
          <w:rFonts w:ascii="Times New Roman" w:hAnsi="Times New Roman" w:cs="Times New Roman"/>
          <w:sz w:val="24"/>
          <w:szCs w:val="24"/>
          <w:lang w:val="ro-RO"/>
        </w:rPr>
        <w:t>CALL 3-28, RO-CULTURA,</w:t>
      </w:r>
      <w:r w:rsidR="005E37FB">
        <w:rPr>
          <w:rFonts w:ascii="Times New Roman" w:hAnsi="Times New Roman" w:cs="Times New Roman"/>
          <w:sz w:val="24"/>
          <w:szCs w:val="24"/>
          <w:lang w:val="ro-RO"/>
        </w:rPr>
        <w:t xml:space="preserve"> inclus in anexa „</w:t>
      </w:r>
      <w:r w:rsidR="008A31BC">
        <w:rPr>
          <w:rFonts w:ascii="Times New Roman" w:hAnsi="Times New Roman" w:cs="Times New Roman"/>
          <w:sz w:val="24"/>
          <w:szCs w:val="24"/>
          <w:lang w:val="ro-RO"/>
        </w:rPr>
        <w:t>Proiecte cu Finantare Externa N</w:t>
      </w:r>
      <w:r w:rsidR="005E37FB">
        <w:rPr>
          <w:rFonts w:ascii="Times New Roman" w:hAnsi="Times New Roman" w:cs="Times New Roman"/>
          <w:sz w:val="24"/>
          <w:szCs w:val="24"/>
          <w:lang w:val="ro-RO"/>
        </w:rPr>
        <w:t>erambursabila</w:t>
      </w:r>
      <w:r w:rsidR="000D7EA1">
        <w:rPr>
          <w:rFonts w:ascii="Times New Roman" w:hAnsi="Times New Roman" w:cs="Times New Roman"/>
          <w:sz w:val="24"/>
          <w:szCs w:val="24"/>
          <w:lang w:val="ro-RO"/>
        </w:rPr>
        <w:t xml:space="preserve">”, in anul 2021, la capitolul </w:t>
      </w:r>
      <w:r w:rsidR="000D7EA1" w:rsidRPr="000D7EA1">
        <w:rPr>
          <w:rFonts w:ascii="Times New Roman" w:hAnsi="Times New Roman" w:cs="Times New Roman"/>
          <w:sz w:val="24"/>
          <w:szCs w:val="24"/>
          <w:lang w:val="ro-RO"/>
        </w:rPr>
        <w:t>67.02D.03.04 "Institutii publice de spectacole si concerte"</w:t>
      </w:r>
      <w:r w:rsidR="00295181">
        <w:rPr>
          <w:rFonts w:ascii="Times New Roman" w:hAnsi="Times New Roman" w:cs="Times New Roman"/>
          <w:sz w:val="24"/>
          <w:szCs w:val="24"/>
          <w:lang w:val="ro-RO"/>
        </w:rPr>
        <w:t>, titlul X</w:t>
      </w:r>
      <w:r w:rsidR="00806C24">
        <w:rPr>
          <w:rFonts w:ascii="Times New Roman" w:hAnsi="Times New Roman" w:cs="Times New Roman"/>
          <w:sz w:val="24"/>
          <w:szCs w:val="24"/>
          <w:lang w:val="ro-RO"/>
        </w:rPr>
        <w:t>, articolul 58.31</w:t>
      </w:r>
      <w:r w:rsidR="00A97D97"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="009726EB">
        <w:rPr>
          <w:rFonts w:ascii="Times New Roman" w:hAnsi="Times New Roman" w:cs="Times New Roman"/>
          <w:sz w:val="24"/>
          <w:szCs w:val="24"/>
          <w:lang w:val="ro-RO"/>
        </w:rPr>
        <w:t xml:space="preserve"> mecanisme financiare </w:t>
      </w:r>
      <w:r w:rsidR="006A585D">
        <w:rPr>
          <w:rFonts w:ascii="Times New Roman" w:hAnsi="Times New Roman" w:cs="Times New Roman"/>
          <w:sz w:val="24"/>
          <w:szCs w:val="24"/>
          <w:lang w:val="ro-RO"/>
        </w:rPr>
        <w:t>Spatiul</w:t>
      </w:r>
      <w:r w:rsidR="009726EB">
        <w:rPr>
          <w:rFonts w:ascii="Times New Roman" w:hAnsi="Times New Roman" w:cs="Times New Roman"/>
          <w:sz w:val="24"/>
          <w:szCs w:val="24"/>
          <w:lang w:val="ro-RO"/>
        </w:rPr>
        <w:t xml:space="preserve"> Economic European si Norvegian 2014 </w:t>
      </w:r>
      <w:r w:rsidR="005D10A8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9726EB">
        <w:rPr>
          <w:rFonts w:ascii="Times New Roman" w:hAnsi="Times New Roman" w:cs="Times New Roman"/>
          <w:sz w:val="24"/>
          <w:szCs w:val="24"/>
          <w:lang w:val="ro-RO"/>
        </w:rPr>
        <w:t xml:space="preserve"> 2021</w:t>
      </w:r>
      <w:r w:rsidR="005D10A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31DE0" w:rsidRPr="00831DE0" w:rsidRDefault="007810CD" w:rsidP="007A4D3D">
      <w:pPr>
        <w:spacing w:after="0"/>
        <w:ind w:firstLine="720"/>
        <w:jc w:val="both"/>
        <w:rPr>
          <w:rStyle w:val="salnbdy"/>
          <w:rFonts w:ascii="Times New Roman" w:hAnsi="Times New Roman" w:cs="Times New Roman"/>
          <w:color w:val="auto"/>
          <w:sz w:val="24"/>
          <w:szCs w:val="24"/>
          <w:shd w:val="clear" w:color="auto" w:fill="auto"/>
          <w:lang w:val="ro-RO"/>
        </w:rPr>
      </w:pPr>
      <w:r w:rsidRPr="00831DE0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 w:rsidR="00831DE0">
        <w:rPr>
          <w:rFonts w:ascii="Times New Roman" w:hAnsi="Times New Roman" w:cs="Times New Roman"/>
          <w:sz w:val="24"/>
          <w:szCs w:val="24"/>
          <w:lang w:val="ro-RO"/>
        </w:rPr>
        <w:t>prevederile aferente Legii nr. 273/2006 a Finantelor Publice Locale, art. 58, conform caruia:</w:t>
      </w:r>
      <w:r w:rsidR="00901ECF" w:rsidRPr="00831DE0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4190A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proofErr w:type="spellStart"/>
      <w:r w:rsidR="00D4190A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</w:t>
      </w:r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xcedentul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anual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rezultat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încheierea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cele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două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efectuarea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regularizărilor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limita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sumelor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defalcate din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unele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venituri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prevăzute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r w:rsidR="00901ECF" w:rsidRPr="00831DE0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art. 6 lit. a)</w:t>
      </w:r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a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celor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exceptate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r w:rsidR="00901ECF" w:rsidRPr="00831DE0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art. 6 lit. b)</w:t>
      </w:r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transferurilor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sau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alte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precum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achitarea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plăților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restante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se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reportează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financiar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baza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hotărârilor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autorităților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deliberative,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astfel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:</w:t>
      </w:r>
    </w:p>
    <w:p w:rsidR="005C0E01" w:rsidRPr="00B108DD" w:rsidRDefault="00901ECF" w:rsidP="007A4D3D">
      <w:pPr>
        <w:spacing w:after="0"/>
        <w:ind w:firstLine="720"/>
        <w:jc w:val="both"/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a)</w:t>
      </w:r>
      <w:r w:rsidRPr="00B108DD"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ca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sursă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finanțare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cheltuielilor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:rsidR="005C0E01" w:rsidRPr="00B108DD" w:rsidRDefault="00901ECF" w:rsidP="007A4D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c)</w:t>
      </w:r>
      <w:r w:rsidR="00DA4AE9"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proofErr w:type="spellStart"/>
      <w:proofErr w:type="gram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proofErr w:type="gram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acoperirea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definitivă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eventualelor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deficite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funcționare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caz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la </w:t>
      </w:r>
      <w:proofErr w:type="spellStart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sfârșitul</w:t>
      </w:r>
      <w:proofErr w:type="spellEnd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="00114B3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:rsidR="00E00205" w:rsidRDefault="00901ECF" w:rsidP="007A4D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08DD">
        <w:rPr>
          <w:rStyle w:val="salnttl"/>
          <w:rFonts w:ascii="Times New Roman" w:hAnsi="Times New Roman" w:cs="Times New Roman"/>
          <w:sz w:val="24"/>
          <w:szCs w:val="24"/>
          <w:bdr w:val="none" w:sz="0" w:space="0" w:color="auto" w:frame="1"/>
        </w:rPr>
        <w:t>(1^1)</w:t>
      </w:r>
      <w:r w:rsidRPr="00B108DD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Subvențiile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către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bugetele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locale,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necesare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susținerii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implementării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proiectelor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finanțate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fonduri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externe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nerambursabile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postaderare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rămase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neutilizate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finele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reflectă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excedentul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aceeași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destinație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aceste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fonduri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fost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acordate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cadrul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până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</w:t>
      </w:r>
      <w:r w:rsidR="00E0020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lizarea</w:t>
      </w:r>
      <w:proofErr w:type="spellEnd"/>
      <w:r w:rsidR="00E0020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E0020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proiectelor</w:t>
      </w:r>
      <w:proofErr w:type="spellEnd"/>
      <w:r w:rsidR="00E0020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respective</w:t>
      </w:r>
      <w:r w:rsidR="00B81CE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  <w:r w:rsidRPr="00831D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</w:p>
    <w:p w:rsidR="00563EB6" w:rsidRDefault="00B108DD" w:rsidP="00563EB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01ECF" w:rsidRPr="00831DE0">
        <w:rPr>
          <w:rStyle w:val="salnttl"/>
          <w:rFonts w:ascii="Times New Roman" w:hAnsi="Times New Roman" w:cs="Times New Roman"/>
          <w:sz w:val="24"/>
          <w:szCs w:val="24"/>
          <w:bdr w:val="none" w:sz="0" w:space="0" w:color="auto" w:frame="1"/>
        </w:rPr>
        <w:t>(1^2)</w:t>
      </w:r>
      <w:r w:rsidR="00901ECF" w:rsidRPr="00831DE0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Prefinanțarea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acordată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beneficiarilor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care au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calitatea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ordonatori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credite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rămasă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neutilizată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finele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se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reflectă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excedentul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aceeași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destinație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cadrul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="00E0020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:rsidR="00563EB6" w:rsidRDefault="00563EB6" w:rsidP="00563EB6">
      <w:pPr>
        <w:spacing w:after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9A2E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A2E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ED2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9A2ED2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A2ED2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9A2ED2">
        <w:rPr>
          <w:rFonts w:ascii="Times New Roman" w:hAnsi="Times New Roman" w:cs="Times New Roman"/>
          <w:color w:val="000000"/>
          <w:sz w:val="24"/>
          <w:szCs w:val="24"/>
        </w:rPr>
        <w:t xml:space="preserve"> art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129,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 lit. b,</w:t>
      </w:r>
      <w:r w:rsidR="008D3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 lit.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art.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139,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Ordonanta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57/2019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435DF" w:rsidRDefault="003435DF" w:rsidP="003435D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Avand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in </w:t>
      </w: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vedere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Ordinul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Ministrului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Finantelor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Publice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nr.</w:t>
      </w:r>
      <w:proofErr w:type="gram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1536/2021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aprobarea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Normelor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metodologice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privind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încheierea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exerciţiului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anului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2021,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respectiv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Cap V,</w:t>
      </w:r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pct. 5.16 “</w:t>
      </w: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Stabilirea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rezultatului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executiei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local”;</w:t>
      </w:r>
      <w:r w:rsidRPr="00C159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9A4064" w:rsidRPr="003435DF" w:rsidRDefault="009A4064" w:rsidP="003435D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Tinand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 de </w:t>
      </w:r>
      <w:proofErr w:type="spellStart"/>
      <w:r w:rsidR="002629DB" w:rsidRPr="009A2ED2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="002629DB" w:rsidRPr="009A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9DB" w:rsidRPr="009A2ED2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="002629DB" w:rsidRPr="009A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9DB" w:rsidRPr="009A2ED2">
        <w:rPr>
          <w:rFonts w:ascii="Times New Roman" w:hAnsi="Times New Roman" w:cs="Times New Roman"/>
          <w:sz w:val="24"/>
          <w:szCs w:val="24"/>
        </w:rPr>
        <w:t>precizate</w:t>
      </w:r>
      <w:proofErr w:type="spellEnd"/>
      <w:r w:rsidR="002629DB" w:rsidRPr="009A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9DB" w:rsidRPr="009A2ED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29DB" w:rsidRPr="009A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9DB" w:rsidRPr="009A2ED2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="002629DB" w:rsidRPr="009A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9DB" w:rsidRPr="009A2ED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629DB" w:rsidRPr="009A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9DB" w:rsidRPr="009A2ED2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2629DB" w:rsidRPr="009A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9DB" w:rsidRPr="009A2ED2">
        <w:rPr>
          <w:rFonts w:ascii="Times New Roman" w:hAnsi="Times New Roman" w:cs="Times New Roman"/>
          <w:sz w:val="24"/>
          <w:szCs w:val="24"/>
        </w:rPr>
        <w:t>menţionată</w:t>
      </w:r>
      <w:proofErr w:type="spellEnd"/>
      <w:r w:rsidR="0026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840">
        <w:rPr>
          <w:rFonts w:ascii="Times New Roman" w:hAnsi="Times New Roman" w:cs="Times New Roman"/>
          <w:sz w:val="24"/>
          <w:szCs w:val="24"/>
        </w:rPr>
        <w:t>utilizarii</w:t>
      </w:r>
      <w:proofErr w:type="spellEnd"/>
      <w:r w:rsidR="0028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840">
        <w:rPr>
          <w:rFonts w:ascii="Times New Roman" w:hAnsi="Times New Roman" w:cs="Times New Roman"/>
          <w:sz w:val="24"/>
          <w:szCs w:val="24"/>
        </w:rPr>
        <w:t>excedentului</w:t>
      </w:r>
      <w:proofErr w:type="spellEnd"/>
      <w:r w:rsidR="0028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840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="0028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840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="002838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83840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="0028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840">
        <w:rPr>
          <w:rFonts w:ascii="Times New Roman" w:hAnsi="Times New Roman" w:cs="Times New Roman"/>
          <w:sz w:val="24"/>
          <w:szCs w:val="24"/>
        </w:rPr>
        <w:t>externe</w:t>
      </w:r>
      <w:proofErr w:type="spellEnd"/>
      <w:r w:rsidR="0028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840">
        <w:rPr>
          <w:rFonts w:ascii="Times New Roman" w:hAnsi="Times New Roman" w:cs="Times New Roman"/>
          <w:sz w:val="24"/>
          <w:szCs w:val="24"/>
        </w:rPr>
        <w:t>nerambursabile</w:t>
      </w:r>
      <w:proofErr w:type="spellEnd"/>
      <w:r w:rsidR="00686C3F">
        <w:rPr>
          <w:rFonts w:ascii="Times New Roman" w:hAnsi="Times New Roman" w:cs="Times New Roman"/>
          <w:sz w:val="24"/>
          <w:szCs w:val="24"/>
        </w:rPr>
        <w:t>,</w:t>
      </w:r>
      <w:r w:rsidR="002629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5DF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02095"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 w:rsidR="00E131B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E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3AD">
        <w:rPr>
          <w:rFonts w:ascii="Times New Roman" w:hAnsi="Times New Roman" w:cs="Times New Roman"/>
          <w:sz w:val="24"/>
          <w:szCs w:val="24"/>
        </w:rPr>
        <w:t>asigura</w:t>
      </w:r>
      <w:r w:rsidR="00E02095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E02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095">
        <w:rPr>
          <w:rFonts w:ascii="Times New Roman" w:hAnsi="Times New Roman" w:cs="Times New Roman"/>
          <w:sz w:val="24"/>
          <w:szCs w:val="24"/>
        </w:rPr>
        <w:t>continuitatii</w:t>
      </w:r>
      <w:proofErr w:type="spellEnd"/>
      <w:r w:rsidR="00E02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095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="00E020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013AD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="007013AD">
        <w:rPr>
          <w:rFonts w:ascii="Times New Roman" w:hAnsi="Times New Roman" w:cs="Times New Roman"/>
          <w:sz w:val="24"/>
          <w:szCs w:val="24"/>
        </w:rPr>
        <w:t xml:space="preserve"> a</w:t>
      </w:r>
      <w:r w:rsidR="00832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131B1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E131B1">
        <w:rPr>
          <w:rFonts w:ascii="Times New Roman" w:hAnsi="Times New Roman" w:cs="Times New Roman"/>
          <w:sz w:val="24"/>
          <w:szCs w:val="24"/>
        </w:rPr>
        <w:t xml:space="preserve"> </w:t>
      </w:r>
      <w:r w:rsidR="00832016">
        <w:rPr>
          <w:rFonts w:ascii="Times New Roman" w:hAnsi="Times New Roman" w:cs="Times New Roman"/>
          <w:sz w:val="24"/>
          <w:szCs w:val="24"/>
        </w:rPr>
        <w:t xml:space="preserve"> </w:t>
      </w:r>
      <w:r w:rsidR="00DA249C"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End"/>
      <w:r w:rsidR="00DA249C">
        <w:rPr>
          <w:rFonts w:ascii="Times New Roman" w:hAnsi="Times New Roman" w:cs="Times New Roman"/>
          <w:sz w:val="24"/>
          <w:szCs w:val="24"/>
        </w:rPr>
        <w:t>Refunct</w:t>
      </w:r>
      <w:r w:rsidR="00E04FB1">
        <w:rPr>
          <w:rFonts w:ascii="Times New Roman" w:hAnsi="Times New Roman" w:cs="Times New Roman"/>
          <w:sz w:val="24"/>
          <w:szCs w:val="24"/>
        </w:rPr>
        <w:t>ionalizare</w:t>
      </w:r>
      <w:proofErr w:type="spellEnd"/>
      <w:r w:rsidR="00E04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B1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="00E04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04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B1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="00DA249C">
        <w:rPr>
          <w:rFonts w:ascii="Times New Roman" w:hAnsi="Times New Roman" w:cs="Times New Roman"/>
          <w:sz w:val="24"/>
          <w:szCs w:val="24"/>
        </w:rPr>
        <w:t xml:space="preserve"> Cultural – Turn de </w:t>
      </w:r>
      <w:proofErr w:type="spellStart"/>
      <w:r w:rsidR="00DA249C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DA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49C">
        <w:rPr>
          <w:rFonts w:ascii="Times New Roman" w:hAnsi="Times New Roman" w:cs="Times New Roman"/>
          <w:sz w:val="24"/>
          <w:szCs w:val="24"/>
        </w:rPr>
        <w:t>Iosefin</w:t>
      </w:r>
      <w:proofErr w:type="spellEnd"/>
      <w:r w:rsidR="00DA249C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="00DA249C">
        <w:rPr>
          <w:rFonts w:ascii="Times New Roman" w:hAnsi="Times New Roman" w:cs="Times New Roman"/>
          <w:sz w:val="24"/>
          <w:szCs w:val="24"/>
        </w:rPr>
        <w:t>Gh</w:t>
      </w:r>
      <w:proofErr w:type="spellEnd"/>
      <w:r w:rsidR="00DA24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249C">
        <w:rPr>
          <w:rFonts w:ascii="Times New Roman" w:hAnsi="Times New Roman" w:cs="Times New Roman"/>
          <w:sz w:val="24"/>
          <w:szCs w:val="24"/>
        </w:rPr>
        <w:t>Baritiu</w:t>
      </w:r>
      <w:proofErr w:type="spellEnd"/>
      <w:r w:rsidR="00DA249C">
        <w:rPr>
          <w:rFonts w:ascii="Times New Roman" w:hAnsi="Times New Roman" w:cs="Times New Roman"/>
          <w:sz w:val="24"/>
          <w:szCs w:val="24"/>
        </w:rPr>
        <w:t>”</w:t>
      </w:r>
      <w:r w:rsidR="00E131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5273" w:rsidRPr="002629DB" w:rsidRDefault="00B65273" w:rsidP="00563EB6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DB" w:rsidRPr="002629DB" w:rsidRDefault="00B65273" w:rsidP="00B65273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629DB" w:rsidRPr="002629DB">
        <w:rPr>
          <w:rFonts w:ascii="Times New Roman" w:hAnsi="Times New Roman" w:cs="Times New Roman"/>
          <w:b/>
          <w:sz w:val="24"/>
          <w:szCs w:val="24"/>
        </w:rPr>
        <w:t>DIRECTOR ECONOMIC,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12786A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SEF BIROU CONTABILITATE,</w:t>
      </w:r>
    </w:p>
    <w:p w:rsidR="00B65273" w:rsidRDefault="00B65273" w:rsidP="00E02095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629DB" w:rsidRPr="002629DB">
        <w:rPr>
          <w:rFonts w:ascii="Times New Roman" w:hAnsi="Times New Roman" w:cs="Times New Roman"/>
          <w:b/>
          <w:sz w:val="24"/>
          <w:szCs w:val="24"/>
        </w:rPr>
        <w:t>STELIANA STANCIU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12786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MIREL MUNTEANU</w:t>
      </w:r>
    </w:p>
    <w:p w:rsidR="00E02095" w:rsidRPr="00E02095" w:rsidRDefault="00E02095" w:rsidP="00E02095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021855" w:rsidRPr="00E02095" w:rsidRDefault="00161E1B" w:rsidP="00B65273">
      <w:pPr>
        <w:spacing w:after="0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2095">
        <w:rPr>
          <w:rFonts w:ascii="Times New Roman" w:hAnsi="Times New Roman" w:cs="Times New Roman"/>
          <w:b/>
          <w:sz w:val="20"/>
          <w:szCs w:val="20"/>
        </w:rPr>
        <w:tab/>
      </w:r>
      <w:r w:rsidRPr="00E02095">
        <w:rPr>
          <w:rFonts w:ascii="Times New Roman" w:hAnsi="Times New Roman" w:cs="Times New Roman"/>
          <w:b/>
          <w:sz w:val="20"/>
          <w:szCs w:val="20"/>
        </w:rPr>
        <w:tab/>
      </w:r>
      <w:r w:rsidRPr="00E02095">
        <w:rPr>
          <w:rFonts w:ascii="Times New Roman" w:hAnsi="Times New Roman" w:cs="Times New Roman"/>
          <w:b/>
          <w:sz w:val="20"/>
          <w:szCs w:val="20"/>
        </w:rPr>
        <w:tab/>
      </w:r>
      <w:r w:rsidRPr="00E02095">
        <w:rPr>
          <w:rFonts w:ascii="Times New Roman" w:hAnsi="Times New Roman" w:cs="Times New Roman"/>
          <w:b/>
          <w:sz w:val="20"/>
          <w:szCs w:val="20"/>
        </w:rPr>
        <w:tab/>
      </w:r>
      <w:r w:rsidRPr="00E02095">
        <w:rPr>
          <w:rFonts w:ascii="Times New Roman" w:hAnsi="Times New Roman" w:cs="Times New Roman"/>
          <w:b/>
          <w:sz w:val="20"/>
          <w:szCs w:val="20"/>
        </w:rPr>
        <w:tab/>
      </w:r>
      <w:r w:rsidRPr="00E02095">
        <w:rPr>
          <w:rFonts w:ascii="Times New Roman" w:hAnsi="Times New Roman" w:cs="Times New Roman"/>
          <w:b/>
          <w:sz w:val="20"/>
          <w:szCs w:val="20"/>
        </w:rPr>
        <w:tab/>
      </w:r>
      <w:r w:rsidRPr="00E02095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</w:t>
      </w:r>
      <w:r w:rsidR="00E04ADA" w:rsidRPr="00E02095">
        <w:rPr>
          <w:rFonts w:ascii="Times New Roman" w:hAnsi="Times New Roman" w:cs="Times New Roman"/>
          <w:b/>
          <w:sz w:val="20"/>
          <w:szCs w:val="20"/>
        </w:rPr>
        <w:tab/>
      </w:r>
      <w:r w:rsidR="00E02095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E02095">
        <w:rPr>
          <w:rFonts w:ascii="Times New Roman" w:hAnsi="Times New Roman" w:cs="Times New Roman"/>
          <w:b/>
          <w:sz w:val="20"/>
          <w:szCs w:val="20"/>
        </w:rPr>
        <w:t>CONSILIER</w:t>
      </w:r>
      <w:r w:rsidR="00521C53" w:rsidRPr="00E02095">
        <w:rPr>
          <w:rFonts w:ascii="Times New Roman" w:hAnsi="Times New Roman" w:cs="Times New Roman"/>
          <w:b/>
          <w:sz w:val="20"/>
          <w:szCs w:val="20"/>
        </w:rPr>
        <w:t>,</w:t>
      </w:r>
      <w:r w:rsidRPr="00E020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7B1A" w:rsidRPr="00E02095">
        <w:rPr>
          <w:rFonts w:ascii="Times New Roman" w:hAnsi="Times New Roman" w:cs="Times New Roman"/>
          <w:b/>
          <w:sz w:val="20"/>
          <w:szCs w:val="20"/>
        </w:rPr>
        <w:t>RAMONA RADU</w:t>
      </w:r>
    </w:p>
    <w:p w:rsidR="00391EBF" w:rsidRPr="00E02095" w:rsidRDefault="00387445" w:rsidP="00E04ADA">
      <w:pPr>
        <w:spacing w:after="0"/>
        <w:ind w:left="-567" w:right="-44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2095">
        <w:rPr>
          <w:rFonts w:ascii="Times New Roman" w:hAnsi="Times New Roman" w:cs="Times New Roman"/>
          <w:b/>
          <w:sz w:val="20"/>
          <w:szCs w:val="20"/>
        </w:rPr>
        <w:tab/>
      </w:r>
      <w:r w:rsidRPr="00E02095">
        <w:rPr>
          <w:rFonts w:ascii="Times New Roman" w:hAnsi="Times New Roman" w:cs="Times New Roman"/>
          <w:b/>
          <w:sz w:val="20"/>
          <w:szCs w:val="20"/>
        </w:rPr>
        <w:tab/>
      </w:r>
      <w:r w:rsidRPr="00E02095">
        <w:rPr>
          <w:rFonts w:ascii="Times New Roman" w:hAnsi="Times New Roman" w:cs="Times New Roman"/>
          <w:b/>
          <w:sz w:val="20"/>
          <w:szCs w:val="20"/>
        </w:rPr>
        <w:tab/>
      </w:r>
      <w:r w:rsidRPr="00E02095">
        <w:rPr>
          <w:rFonts w:ascii="Times New Roman" w:hAnsi="Times New Roman" w:cs="Times New Roman"/>
          <w:b/>
          <w:sz w:val="20"/>
          <w:szCs w:val="20"/>
        </w:rPr>
        <w:tab/>
      </w:r>
      <w:r w:rsidRPr="00E02095">
        <w:rPr>
          <w:rFonts w:ascii="Times New Roman" w:hAnsi="Times New Roman" w:cs="Times New Roman"/>
          <w:b/>
          <w:sz w:val="20"/>
          <w:szCs w:val="20"/>
        </w:rPr>
        <w:tab/>
      </w:r>
      <w:r w:rsidRPr="00E02095">
        <w:rPr>
          <w:rFonts w:ascii="Times New Roman" w:hAnsi="Times New Roman" w:cs="Times New Roman"/>
          <w:b/>
          <w:sz w:val="20"/>
          <w:szCs w:val="20"/>
        </w:rPr>
        <w:tab/>
      </w:r>
      <w:r w:rsidRPr="00E02095">
        <w:rPr>
          <w:rFonts w:ascii="Times New Roman" w:hAnsi="Times New Roman" w:cs="Times New Roman"/>
          <w:b/>
          <w:sz w:val="20"/>
          <w:szCs w:val="20"/>
        </w:rPr>
        <w:tab/>
      </w:r>
      <w:r w:rsidRPr="00E02095">
        <w:rPr>
          <w:rFonts w:ascii="Times New Roman" w:hAnsi="Times New Roman" w:cs="Times New Roman"/>
          <w:b/>
          <w:sz w:val="20"/>
          <w:szCs w:val="20"/>
        </w:rPr>
        <w:tab/>
      </w:r>
      <w:r w:rsidRPr="00E02095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="00ED04DF" w:rsidRPr="00E02095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161E1B" w:rsidRPr="00E02095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E020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61E1B" w:rsidRPr="00E02095">
        <w:rPr>
          <w:rFonts w:ascii="Times New Roman" w:hAnsi="Times New Roman" w:cs="Times New Roman"/>
          <w:b/>
          <w:sz w:val="20"/>
          <w:szCs w:val="20"/>
        </w:rPr>
        <w:t xml:space="preserve">RESPONSABIL FINANCIAR IN </w:t>
      </w:r>
      <w:r w:rsidR="00161E1B" w:rsidRPr="00E02095">
        <w:rPr>
          <w:rFonts w:ascii="Times New Roman" w:hAnsi="Times New Roman" w:cs="Times New Roman"/>
          <w:b/>
          <w:sz w:val="20"/>
          <w:szCs w:val="20"/>
        </w:rPr>
        <w:tab/>
      </w:r>
      <w:r w:rsidR="00161E1B" w:rsidRPr="00E02095">
        <w:rPr>
          <w:rFonts w:ascii="Times New Roman" w:hAnsi="Times New Roman" w:cs="Times New Roman"/>
          <w:b/>
          <w:sz w:val="20"/>
          <w:szCs w:val="20"/>
        </w:rPr>
        <w:tab/>
      </w:r>
      <w:r w:rsidR="00161E1B" w:rsidRPr="00E02095">
        <w:rPr>
          <w:rFonts w:ascii="Times New Roman" w:hAnsi="Times New Roman" w:cs="Times New Roman"/>
          <w:b/>
          <w:sz w:val="20"/>
          <w:szCs w:val="20"/>
        </w:rPr>
        <w:tab/>
      </w:r>
      <w:r w:rsidR="00161E1B" w:rsidRPr="00E02095">
        <w:rPr>
          <w:rFonts w:ascii="Times New Roman" w:hAnsi="Times New Roman" w:cs="Times New Roman"/>
          <w:b/>
          <w:sz w:val="20"/>
          <w:szCs w:val="20"/>
        </w:rPr>
        <w:tab/>
      </w:r>
      <w:r w:rsidR="00161E1B" w:rsidRPr="00E02095">
        <w:rPr>
          <w:rFonts w:ascii="Times New Roman" w:hAnsi="Times New Roman" w:cs="Times New Roman"/>
          <w:b/>
          <w:sz w:val="20"/>
          <w:szCs w:val="20"/>
        </w:rPr>
        <w:tab/>
      </w:r>
      <w:r w:rsidR="00161E1B" w:rsidRPr="00E02095">
        <w:rPr>
          <w:rFonts w:ascii="Times New Roman" w:hAnsi="Times New Roman" w:cs="Times New Roman"/>
          <w:b/>
          <w:sz w:val="20"/>
          <w:szCs w:val="20"/>
        </w:rPr>
        <w:tab/>
      </w:r>
      <w:r w:rsidR="00161E1B" w:rsidRPr="00E02095">
        <w:rPr>
          <w:rFonts w:ascii="Times New Roman" w:hAnsi="Times New Roman" w:cs="Times New Roman"/>
          <w:b/>
          <w:sz w:val="20"/>
          <w:szCs w:val="20"/>
        </w:rPr>
        <w:tab/>
      </w:r>
      <w:r w:rsidR="00161E1B" w:rsidRPr="00E02095">
        <w:rPr>
          <w:rFonts w:ascii="Times New Roman" w:hAnsi="Times New Roman" w:cs="Times New Roman"/>
          <w:b/>
          <w:sz w:val="20"/>
          <w:szCs w:val="20"/>
        </w:rPr>
        <w:tab/>
      </w:r>
      <w:r w:rsidR="00161E1B" w:rsidRPr="00E02095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="0030771E" w:rsidRPr="00E0209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E02095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161E1B" w:rsidRPr="00E02095">
        <w:rPr>
          <w:rFonts w:ascii="Times New Roman" w:hAnsi="Times New Roman" w:cs="Times New Roman"/>
          <w:b/>
          <w:sz w:val="20"/>
          <w:szCs w:val="20"/>
        </w:rPr>
        <w:t xml:space="preserve">CADRUL </w:t>
      </w:r>
      <w:proofErr w:type="gramStart"/>
      <w:r w:rsidR="00161E1B" w:rsidRPr="00E02095">
        <w:rPr>
          <w:rFonts w:ascii="Times New Roman" w:hAnsi="Times New Roman" w:cs="Times New Roman"/>
          <w:b/>
          <w:sz w:val="20"/>
          <w:szCs w:val="20"/>
        </w:rPr>
        <w:t>PROIECTULUI :</w:t>
      </w:r>
      <w:proofErr w:type="gramEnd"/>
      <w:r w:rsidR="00161E1B" w:rsidRPr="00E020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5981" w:rsidRPr="00E02095">
        <w:rPr>
          <w:rFonts w:ascii="Times New Roman" w:hAnsi="Times New Roman" w:cs="Times New Roman"/>
          <w:b/>
          <w:sz w:val="20"/>
          <w:szCs w:val="20"/>
        </w:rPr>
        <w:t xml:space="preserve">CONSILIER, </w:t>
      </w:r>
      <w:r w:rsidR="00E02095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E02095">
        <w:rPr>
          <w:rFonts w:ascii="Times New Roman" w:hAnsi="Times New Roman" w:cs="Times New Roman"/>
          <w:b/>
          <w:sz w:val="20"/>
          <w:szCs w:val="20"/>
        </w:rPr>
        <w:tab/>
      </w:r>
      <w:r w:rsidR="00E02095">
        <w:rPr>
          <w:rFonts w:ascii="Times New Roman" w:hAnsi="Times New Roman" w:cs="Times New Roman"/>
          <w:b/>
          <w:sz w:val="20"/>
          <w:szCs w:val="20"/>
        </w:rPr>
        <w:tab/>
      </w:r>
      <w:r w:rsidR="00E02095">
        <w:rPr>
          <w:rFonts w:ascii="Times New Roman" w:hAnsi="Times New Roman" w:cs="Times New Roman"/>
          <w:b/>
          <w:sz w:val="20"/>
          <w:szCs w:val="20"/>
        </w:rPr>
        <w:tab/>
      </w:r>
      <w:r w:rsidR="00E02095">
        <w:rPr>
          <w:rFonts w:ascii="Times New Roman" w:hAnsi="Times New Roman" w:cs="Times New Roman"/>
          <w:b/>
          <w:sz w:val="20"/>
          <w:szCs w:val="20"/>
        </w:rPr>
        <w:tab/>
      </w:r>
      <w:r w:rsidR="00E02095">
        <w:rPr>
          <w:rFonts w:ascii="Times New Roman" w:hAnsi="Times New Roman" w:cs="Times New Roman"/>
          <w:b/>
          <w:sz w:val="20"/>
          <w:szCs w:val="20"/>
        </w:rPr>
        <w:tab/>
      </w:r>
      <w:r w:rsidR="00E02095">
        <w:rPr>
          <w:rFonts w:ascii="Times New Roman" w:hAnsi="Times New Roman" w:cs="Times New Roman"/>
          <w:b/>
          <w:sz w:val="20"/>
          <w:szCs w:val="20"/>
        </w:rPr>
        <w:tab/>
      </w:r>
      <w:r w:rsidR="00E02095">
        <w:rPr>
          <w:rFonts w:ascii="Times New Roman" w:hAnsi="Times New Roman" w:cs="Times New Roman"/>
          <w:b/>
          <w:sz w:val="20"/>
          <w:szCs w:val="20"/>
        </w:rPr>
        <w:tab/>
      </w:r>
      <w:r w:rsidR="00E02095">
        <w:rPr>
          <w:rFonts w:ascii="Times New Roman" w:hAnsi="Times New Roman" w:cs="Times New Roman"/>
          <w:b/>
          <w:sz w:val="20"/>
          <w:szCs w:val="20"/>
        </w:rPr>
        <w:tab/>
      </w:r>
      <w:r w:rsidR="00E02095">
        <w:rPr>
          <w:rFonts w:ascii="Times New Roman" w:hAnsi="Times New Roman" w:cs="Times New Roman"/>
          <w:b/>
          <w:sz w:val="20"/>
          <w:szCs w:val="20"/>
        </w:rPr>
        <w:tab/>
      </w:r>
      <w:r w:rsidR="00E02095">
        <w:rPr>
          <w:rFonts w:ascii="Times New Roman" w:hAnsi="Times New Roman" w:cs="Times New Roman"/>
          <w:b/>
          <w:sz w:val="20"/>
          <w:szCs w:val="20"/>
        </w:rPr>
        <w:tab/>
      </w:r>
      <w:r w:rsidR="00117B1A" w:rsidRPr="00E02095">
        <w:rPr>
          <w:rFonts w:ascii="Times New Roman" w:hAnsi="Times New Roman" w:cs="Times New Roman"/>
          <w:b/>
          <w:sz w:val="20"/>
          <w:szCs w:val="20"/>
        </w:rPr>
        <w:t>GLOKNER FELICIA</w:t>
      </w:r>
    </w:p>
    <w:sectPr w:rsidR="00391EBF" w:rsidRPr="00E02095" w:rsidSect="00E02095">
      <w:pgSz w:w="12240" w:h="15840"/>
      <w:pgMar w:top="0" w:right="1183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022B9"/>
    <w:multiLevelType w:val="hybridMultilevel"/>
    <w:tmpl w:val="5DBEB6C0"/>
    <w:lvl w:ilvl="0" w:tplc="A09031CA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41912"/>
    <w:rsid w:val="00021475"/>
    <w:rsid w:val="00021855"/>
    <w:rsid w:val="00067B4F"/>
    <w:rsid w:val="000A1519"/>
    <w:rsid w:val="000C1039"/>
    <w:rsid w:val="000D2152"/>
    <w:rsid w:val="000D7EA1"/>
    <w:rsid w:val="000E1905"/>
    <w:rsid w:val="00102D2D"/>
    <w:rsid w:val="00114B3D"/>
    <w:rsid w:val="00117B1A"/>
    <w:rsid w:val="00121987"/>
    <w:rsid w:val="0012786A"/>
    <w:rsid w:val="00140AA3"/>
    <w:rsid w:val="00140CBC"/>
    <w:rsid w:val="00154CEC"/>
    <w:rsid w:val="00161E1B"/>
    <w:rsid w:val="00180D38"/>
    <w:rsid w:val="001B1458"/>
    <w:rsid w:val="001B1565"/>
    <w:rsid w:val="001D55ED"/>
    <w:rsid w:val="001E20B8"/>
    <w:rsid w:val="0022437A"/>
    <w:rsid w:val="00230820"/>
    <w:rsid w:val="00241B0B"/>
    <w:rsid w:val="00260E4C"/>
    <w:rsid w:val="002629DB"/>
    <w:rsid w:val="0026654A"/>
    <w:rsid w:val="00275486"/>
    <w:rsid w:val="00283840"/>
    <w:rsid w:val="00295181"/>
    <w:rsid w:val="002B0505"/>
    <w:rsid w:val="002B3D92"/>
    <w:rsid w:val="002C63AB"/>
    <w:rsid w:val="002E5610"/>
    <w:rsid w:val="002F25BB"/>
    <w:rsid w:val="0030208F"/>
    <w:rsid w:val="0030771E"/>
    <w:rsid w:val="00323E10"/>
    <w:rsid w:val="00341912"/>
    <w:rsid w:val="003435DF"/>
    <w:rsid w:val="003465F0"/>
    <w:rsid w:val="0035195C"/>
    <w:rsid w:val="00360B2D"/>
    <w:rsid w:val="00361514"/>
    <w:rsid w:val="00387445"/>
    <w:rsid w:val="003878D7"/>
    <w:rsid w:val="00391EBF"/>
    <w:rsid w:val="003B16C8"/>
    <w:rsid w:val="003E40DA"/>
    <w:rsid w:val="004058A3"/>
    <w:rsid w:val="004113EF"/>
    <w:rsid w:val="00427D32"/>
    <w:rsid w:val="00436EC8"/>
    <w:rsid w:val="00440EE4"/>
    <w:rsid w:val="004F3F98"/>
    <w:rsid w:val="004F5613"/>
    <w:rsid w:val="00521C53"/>
    <w:rsid w:val="00522CE5"/>
    <w:rsid w:val="0054763F"/>
    <w:rsid w:val="00563EB6"/>
    <w:rsid w:val="005667BE"/>
    <w:rsid w:val="00566BCA"/>
    <w:rsid w:val="00567DEC"/>
    <w:rsid w:val="00590F32"/>
    <w:rsid w:val="005B7DD7"/>
    <w:rsid w:val="005C0E01"/>
    <w:rsid w:val="005D10A8"/>
    <w:rsid w:val="005E37FB"/>
    <w:rsid w:val="005F6F5C"/>
    <w:rsid w:val="00600C60"/>
    <w:rsid w:val="00610FB8"/>
    <w:rsid w:val="006110F0"/>
    <w:rsid w:val="00635982"/>
    <w:rsid w:val="00636378"/>
    <w:rsid w:val="00646E59"/>
    <w:rsid w:val="0066150B"/>
    <w:rsid w:val="00663DC0"/>
    <w:rsid w:val="00686C3F"/>
    <w:rsid w:val="006A585D"/>
    <w:rsid w:val="006A5D37"/>
    <w:rsid w:val="006B2CF3"/>
    <w:rsid w:val="006B3765"/>
    <w:rsid w:val="006C674D"/>
    <w:rsid w:val="006F1B56"/>
    <w:rsid w:val="006F45A0"/>
    <w:rsid w:val="007013AD"/>
    <w:rsid w:val="00716881"/>
    <w:rsid w:val="00716A9F"/>
    <w:rsid w:val="0072225E"/>
    <w:rsid w:val="007640FE"/>
    <w:rsid w:val="007810CD"/>
    <w:rsid w:val="0078257C"/>
    <w:rsid w:val="007A4D3D"/>
    <w:rsid w:val="007D73DD"/>
    <w:rsid w:val="007E5348"/>
    <w:rsid w:val="007E797A"/>
    <w:rsid w:val="00806C24"/>
    <w:rsid w:val="00831DE0"/>
    <w:rsid w:val="00832016"/>
    <w:rsid w:val="00837C17"/>
    <w:rsid w:val="00840B02"/>
    <w:rsid w:val="00843563"/>
    <w:rsid w:val="008759B8"/>
    <w:rsid w:val="00884D25"/>
    <w:rsid w:val="008A31BC"/>
    <w:rsid w:val="008C78CC"/>
    <w:rsid w:val="008C7F99"/>
    <w:rsid w:val="008D3116"/>
    <w:rsid w:val="008E6DB3"/>
    <w:rsid w:val="00901ECF"/>
    <w:rsid w:val="00920A65"/>
    <w:rsid w:val="0092243D"/>
    <w:rsid w:val="00943142"/>
    <w:rsid w:val="009726EB"/>
    <w:rsid w:val="0097277B"/>
    <w:rsid w:val="009730E9"/>
    <w:rsid w:val="009767C6"/>
    <w:rsid w:val="009907E5"/>
    <w:rsid w:val="009A2ED2"/>
    <w:rsid w:val="009A4064"/>
    <w:rsid w:val="009E29AA"/>
    <w:rsid w:val="009F276C"/>
    <w:rsid w:val="00A10ACA"/>
    <w:rsid w:val="00A145C0"/>
    <w:rsid w:val="00A20705"/>
    <w:rsid w:val="00A37379"/>
    <w:rsid w:val="00A55E83"/>
    <w:rsid w:val="00A657C2"/>
    <w:rsid w:val="00A76842"/>
    <w:rsid w:val="00A97D97"/>
    <w:rsid w:val="00AA3258"/>
    <w:rsid w:val="00AD736D"/>
    <w:rsid w:val="00AE6E38"/>
    <w:rsid w:val="00B01355"/>
    <w:rsid w:val="00B0273A"/>
    <w:rsid w:val="00B02E34"/>
    <w:rsid w:val="00B108DD"/>
    <w:rsid w:val="00B20F97"/>
    <w:rsid w:val="00B24CA7"/>
    <w:rsid w:val="00B439E5"/>
    <w:rsid w:val="00B51DE0"/>
    <w:rsid w:val="00B65273"/>
    <w:rsid w:val="00B81CED"/>
    <w:rsid w:val="00B91566"/>
    <w:rsid w:val="00B93C71"/>
    <w:rsid w:val="00BA1E72"/>
    <w:rsid w:val="00BB5981"/>
    <w:rsid w:val="00BC3557"/>
    <w:rsid w:val="00BD717F"/>
    <w:rsid w:val="00BE463A"/>
    <w:rsid w:val="00BE798B"/>
    <w:rsid w:val="00C00B32"/>
    <w:rsid w:val="00C0758E"/>
    <w:rsid w:val="00C27E49"/>
    <w:rsid w:val="00C413E1"/>
    <w:rsid w:val="00C565EB"/>
    <w:rsid w:val="00C8278F"/>
    <w:rsid w:val="00C968E6"/>
    <w:rsid w:val="00CC6A13"/>
    <w:rsid w:val="00D1728F"/>
    <w:rsid w:val="00D2758A"/>
    <w:rsid w:val="00D4190A"/>
    <w:rsid w:val="00D52A85"/>
    <w:rsid w:val="00D64F8D"/>
    <w:rsid w:val="00D718E2"/>
    <w:rsid w:val="00D84485"/>
    <w:rsid w:val="00DA249C"/>
    <w:rsid w:val="00DA4AE9"/>
    <w:rsid w:val="00DB2A36"/>
    <w:rsid w:val="00DD5D8E"/>
    <w:rsid w:val="00DE2CC4"/>
    <w:rsid w:val="00DE655C"/>
    <w:rsid w:val="00DF6298"/>
    <w:rsid w:val="00E00205"/>
    <w:rsid w:val="00E02095"/>
    <w:rsid w:val="00E027DF"/>
    <w:rsid w:val="00E042A1"/>
    <w:rsid w:val="00E04ADA"/>
    <w:rsid w:val="00E04FB1"/>
    <w:rsid w:val="00E131B1"/>
    <w:rsid w:val="00E1363A"/>
    <w:rsid w:val="00E214EC"/>
    <w:rsid w:val="00E34B3A"/>
    <w:rsid w:val="00E52562"/>
    <w:rsid w:val="00E52CAB"/>
    <w:rsid w:val="00E5706B"/>
    <w:rsid w:val="00E608A2"/>
    <w:rsid w:val="00E8265D"/>
    <w:rsid w:val="00E86FC3"/>
    <w:rsid w:val="00E933A1"/>
    <w:rsid w:val="00E9520C"/>
    <w:rsid w:val="00EB5D41"/>
    <w:rsid w:val="00EC348C"/>
    <w:rsid w:val="00ED04DF"/>
    <w:rsid w:val="00EE00C4"/>
    <w:rsid w:val="00EE02E2"/>
    <w:rsid w:val="00EE605A"/>
    <w:rsid w:val="00EE6A50"/>
    <w:rsid w:val="00EE745C"/>
    <w:rsid w:val="00F204A1"/>
    <w:rsid w:val="00F42FCA"/>
    <w:rsid w:val="00F445AD"/>
    <w:rsid w:val="00F47B57"/>
    <w:rsid w:val="00F54C3D"/>
    <w:rsid w:val="00F6112A"/>
    <w:rsid w:val="00F62B5F"/>
    <w:rsid w:val="00F73DE6"/>
    <w:rsid w:val="00F878A4"/>
    <w:rsid w:val="00F952E7"/>
    <w:rsid w:val="00FD540D"/>
    <w:rsid w:val="00FF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9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55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4D3D"/>
    <w:rPr>
      <w:color w:val="0000FF"/>
      <w:u w:val="single"/>
    </w:rPr>
  </w:style>
  <w:style w:type="paragraph" w:customStyle="1" w:styleId="spar">
    <w:name w:val="s_par"/>
    <w:basedOn w:val="Normal"/>
    <w:uiPriority w:val="99"/>
    <w:semiHidden/>
    <w:rsid w:val="007A4D3D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</w:rPr>
  </w:style>
  <w:style w:type="character" w:customStyle="1" w:styleId="spar3">
    <w:name w:val="s_par3"/>
    <w:basedOn w:val="DefaultParagraphFont"/>
    <w:rsid w:val="007A4D3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lnttl1">
    <w:name w:val="s_aln_ttl1"/>
    <w:basedOn w:val="DefaultParagraphFont"/>
    <w:rsid w:val="007A4D3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7A4D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7A4D3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7A4D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7A4D3D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rtttl">
    <w:name w:val="s_art_ttl"/>
    <w:basedOn w:val="DefaultParagraphFont"/>
    <w:rsid w:val="00901ECF"/>
  </w:style>
  <w:style w:type="character" w:customStyle="1" w:styleId="saln">
    <w:name w:val="s_aln"/>
    <w:basedOn w:val="DefaultParagraphFont"/>
    <w:rsid w:val="00901ECF"/>
  </w:style>
  <w:style w:type="character" w:customStyle="1" w:styleId="salnttl">
    <w:name w:val="s_aln_ttl"/>
    <w:basedOn w:val="DefaultParagraphFont"/>
    <w:rsid w:val="00901ECF"/>
  </w:style>
  <w:style w:type="character" w:customStyle="1" w:styleId="slgi">
    <w:name w:val="s_lgi"/>
    <w:basedOn w:val="DefaultParagraphFont"/>
    <w:rsid w:val="00901ECF"/>
  </w:style>
  <w:style w:type="character" w:customStyle="1" w:styleId="slit">
    <w:name w:val="s_lit"/>
    <w:basedOn w:val="DefaultParagraphFont"/>
    <w:rsid w:val="00901ECF"/>
  </w:style>
  <w:style w:type="character" w:customStyle="1" w:styleId="slitttl">
    <w:name w:val="s_lit_ttl"/>
    <w:basedOn w:val="DefaultParagraphFont"/>
    <w:rsid w:val="00901E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valeriadolga</dc:creator>
  <cp:lastModifiedBy>rradu</cp:lastModifiedBy>
  <cp:revision>440</cp:revision>
  <cp:lastPrinted>2022-01-11T07:50:00Z</cp:lastPrinted>
  <dcterms:created xsi:type="dcterms:W3CDTF">2018-01-04T08:02:00Z</dcterms:created>
  <dcterms:modified xsi:type="dcterms:W3CDTF">2022-01-11T07:50:00Z</dcterms:modified>
</cp:coreProperties>
</file>