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E10" w:rsidRDefault="00133E10" w:rsidP="00133E10">
      <w:pPr>
        <w:autoSpaceDE w:val="0"/>
        <w:autoSpaceDN w:val="0"/>
        <w:adjustRightInd w:val="0"/>
        <w:spacing w:line="276" w:lineRule="auto"/>
        <w:jc w:val="center"/>
        <w:rPr>
          <w:b/>
        </w:rPr>
      </w:pPr>
      <w:r>
        <w:rPr>
          <w:b/>
        </w:rPr>
        <w:t xml:space="preserve">                                                                 Anexa 1 la contract nr.______________________</w:t>
      </w:r>
    </w:p>
    <w:p w:rsidR="00133E10" w:rsidRPr="00324B35" w:rsidRDefault="00133E10" w:rsidP="00133E10">
      <w:pPr>
        <w:autoSpaceDE w:val="0"/>
        <w:autoSpaceDN w:val="0"/>
        <w:adjustRightInd w:val="0"/>
        <w:spacing w:line="276" w:lineRule="auto"/>
        <w:jc w:val="center"/>
        <w:rPr>
          <w:b/>
        </w:rPr>
      </w:pPr>
      <w:r>
        <w:rPr>
          <w:b/>
        </w:rPr>
        <w:t>FISA PROIECT</w:t>
      </w:r>
    </w:p>
    <w:p w:rsidR="00133E10" w:rsidRPr="00324B35" w:rsidRDefault="00133E10" w:rsidP="00133E10">
      <w:pPr>
        <w:autoSpaceDE w:val="0"/>
        <w:autoSpaceDN w:val="0"/>
        <w:adjustRightInd w:val="0"/>
        <w:spacing w:line="276" w:lineRule="auto"/>
        <w:jc w:val="both"/>
      </w:pPr>
    </w:p>
    <w:p w:rsidR="00133E10" w:rsidRPr="002A2374" w:rsidRDefault="00133E10" w:rsidP="00133E10">
      <w:pPr>
        <w:numPr>
          <w:ilvl w:val="0"/>
          <w:numId w:val="1"/>
        </w:numPr>
        <w:tabs>
          <w:tab w:val="left" w:pos="0"/>
        </w:tabs>
        <w:autoSpaceDE w:val="0"/>
        <w:autoSpaceDN w:val="0"/>
        <w:adjustRightInd w:val="0"/>
        <w:spacing w:line="276" w:lineRule="auto"/>
        <w:jc w:val="both"/>
        <w:rPr>
          <w:b/>
        </w:rPr>
      </w:pPr>
      <w:r w:rsidRPr="002A2374">
        <w:rPr>
          <w:b/>
        </w:rPr>
        <w:t>Finanțarea este solicitată de: Club Sportiv Alternative Timișoara</w:t>
      </w:r>
    </w:p>
    <w:p w:rsidR="00133E10" w:rsidRDefault="00133E10" w:rsidP="00133E10">
      <w:pPr>
        <w:tabs>
          <w:tab w:val="left" w:pos="0"/>
        </w:tabs>
        <w:autoSpaceDE w:val="0"/>
        <w:autoSpaceDN w:val="0"/>
        <w:adjustRightInd w:val="0"/>
        <w:spacing w:line="276" w:lineRule="auto"/>
        <w:ind w:left="1080"/>
        <w:jc w:val="both"/>
      </w:pPr>
      <w:r>
        <w:t>Prescurtarea denumirii: CS Alternative TM</w:t>
      </w:r>
    </w:p>
    <w:p w:rsidR="00133E10" w:rsidRPr="00324B35" w:rsidRDefault="00133E10" w:rsidP="00133E10">
      <w:pPr>
        <w:autoSpaceDE w:val="0"/>
        <w:autoSpaceDN w:val="0"/>
        <w:adjustRightInd w:val="0"/>
        <w:spacing w:line="276" w:lineRule="auto"/>
        <w:ind w:left="360" w:firstLine="720"/>
        <w:jc w:val="both"/>
      </w:pPr>
      <w:r w:rsidRPr="00324B35">
        <w:t xml:space="preserve">Adresa: </w:t>
      </w:r>
      <w:r>
        <w:t>str. Beethowen nr.1 ap.1 Timișoara</w:t>
      </w:r>
    </w:p>
    <w:p w:rsidR="00133E10" w:rsidRDefault="00133E10" w:rsidP="00133E10">
      <w:pPr>
        <w:autoSpaceDE w:val="0"/>
        <w:autoSpaceDN w:val="0"/>
        <w:adjustRightInd w:val="0"/>
        <w:spacing w:line="276" w:lineRule="auto"/>
        <w:ind w:left="360" w:firstLine="720"/>
        <w:jc w:val="both"/>
      </w:pPr>
      <w:r w:rsidRPr="00324B35">
        <w:t xml:space="preserve">Certificat de identitate sportivă: </w:t>
      </w:r>
      <w:r>
        <w:t>TM/A2/00110/2003</w:t>
      </w:r>
    </w:p>
    <w:p w:rsidR="00133E10" w:rsidRDefault="00133E10" w:rsidP="00133E10">
      <w:pPr>
        <w:autoSpaceDE w:val="0"/>
        <w:autoSpaceDN w:val="0"/>
        <w:adjustRightInd w:val="0"/>
        <w:spacing w:line="276" w:lineRule="auto"/>
        <w:ind w:left="360" w:firstLine="720"/>
        <w:jc w:val="both"/>
      </w:pPr>
      <w:r w:rsidRPr="00324B35">
        <w:t xml:space="preserve">Telefon: </w:t>
      </w:r>
      <w:r>
        <w:t xml:space="preserve">0722599386 </w:t>
      </w:r>
      <w:r w:rsidRPr="00324B35">
        <w:t xml:space="preserve"> </w:t>
      </w:r>
    </w:p>
    <w:p w:rsidR="00133E10" w:rsidRPr="00324B35" w:rsidRDefault="00133E10" w:rsidP="00133E10">
      <w:pPr>
        <w:autoSpaceDE w:val="0"/>
        <w:autoSpaceDN w:val="0"/>
        <w:adjustRightInd w:val="0"/>
        <w:spacing w:line="276" w:lineRule="auto"/>
        <w:ind w:left="360" w:firstLine="720"/>
        <w:jc w:val="both"/>
      </w:pPr>
      <w:r>
        <w:t>Reprezentată de: Andrei SIMU – președinte, tel. 0722599386</w:t>
      </w:r>
    </w:p>
    <w:p w:rsidR="00133E10" w:rsidRPr="00324B35" w:rsidRDefault="00133E10" w:rsidP="00133E10">
      <w:pPr>
        <w:autoSpaceDE w:val="0"/>
        <w:autoSpaceDN w:val="0"/>
        <w:adjustRightInd w:val="0"/>
        <w:spacing w:line="276" w:lineRule="auto"/>
        <w:ind w:left="360" w:firstLine="720"/>
        <w:jc w:val="both"/>
      </w:pPr>
      <w:r w:rsidRPr="00324B35">
        <w:t xml:space="preserve">E-mail: </w:t>
      </w:r>
      <w:r>
        <w:t>mardaleclimb@yahoo.com</w:t>
      </w:r>
      <w:r w:rsidRPr="00324B35">
        <w:t xml:space="preserve"> Web: </w:t>
      </w:r>
      <w:r>
        <w:t>www.alternativetm.ro</w:t>
      </w:r>
    </w:p>
    <w:p w:rsidR="00133E10" w:rsidRPr="00324B35" w:rsidRDefault="00133E10" w:rsidP="00133E10">
      <w:pPr>
        <w:autoSpaceDE w:val="0"/>
        <w:autoSpaceDN w:val="0"/>
        <w:adjustRightInd w:val="0"/>
        <w:spacing w:line="276" w:lineRule="auto"/>
        <w:ind w:left="360" w:firstLine="720"/>
        <w:jc w:val="both"/>
      </w:pPr>
      <w:r w:rsidRPr="00324B35">
        <w:t xml:space="preserve">Denumirea bancii: </w:t>
      </w:r>
      <w:r>
        <w:t>Banca Comerciala Romana – Sucursala Bastion</w:t>
      </w:r>
    </w:p>
    <w:p w:rsidR="00133E10" w:rsidRPr="00324B35" w:rsidRDefault="00133E10" w:rsidP="00133E10">
      <w:pPr>
        <w:ind w:left="360" w:firstLine="720"/>
      </w:pPr>
      <w:r w:rsidRPr="00324B35">
        <w:t>Numarul de cont:</w:t>
      </w:r>
      <w:r>
        <w:t xml:space="preserve"> RO65RNCB0255114610340001</w:t>
      </w:r>
      <w:r w:rsidRPr="00324B35">
        <w:t xml:space="preserve">  </w:t>
      </w:r>
    </w:p>
    <w:p w:rsidR="00133E10" w:rsidRPr="00324B35" w:rsidRDefault="00133E10" w:rsidP="00133E10">
      <w:pPr>
        <w:autoSpaceDE w:val="0"/>
        <w:autoSpaceDN w:val="0"/>
        <w:adjustRightInd w:val="0"/>
        <w:spacing w:line="276" w:lineRule="auto"/>
        <w:ind w:left="360" w:firstLine="720"/>
        <w:jc w:val="both"/>
      </w:pPr>
      <w:r w:rsidRPr="00324B35">
        <w:t xml:space="preserve">Titular: </w:t>
      </w:r>
      <w:r>
        <w:rPr>
          <w:bCs/>
          <w:iCs/>
        </w:rPr>
        <w:t>Club Sportiv Alternative Timisoara</w:t>
      </w:r>
    </w:p>
    <w:p w:rsidR="00133E10" w:rsidRDefault="00133E10" w:rsidP="00133E10">
      <w:pPr>
        <w:ind w:left="360" w:firstLine="720"/>
        <w:rPr>
          <w:rFonts w:ascii="Helvetica" w:hAnsi="Helvetica"/>
          <w:color w:val="000000"/>
        </w:rPr>
      </w:pPr>
      <w:r w:rsidRPr="00324B35">
        <w:t>Cod fiscal:</w:t>
      </w:r>
      <w:r>
        <w:t xml:space="preserve"> 15156297 </w:t>
      </w:r>
      <w:r w:rsidRPr="00324B35">
        <w:t xml:space="preserve"> </w:t>
      </w:r>
    </w:p>
    <w:p w:rsidR="00133E10" w:rsidRDefault="00133E10" w:rsidP="00133E10">
      <w:pPr>
        <w:tabs>
          <w:tab w:val="left" w:pos="0"/>
        </w:tabs>
        <w:autoSpaceDE w:val="0"/>
        <w:autoSpaceDN w:val="0"/>
        <w:adjustRightInd w:val="0"/>
        <w:spacing w:line="276" w:lineRule="auto"/>
        <w:ind w:left="1080"/>
        <w:jc w:val="both"/>
      </w:pPr>
    </w:p>
    <w:p w:rsidR="00133E10" w:rsidRDefault="00133E10" w:rsidP="00133E10">
      <w:pPr>
        <w:tabs>
          <w:tab w:val="left" w:pos="0"/>
        </w:tabs>
        <w:autoSpaceDE w:val="0"/>
        <w:autoSpaceDN w:val="0"/>
        <w:adjustRightInd w:val="0"/>
        <w:spacing w:line="276" w:lineRule="auto"/>
        <w:ind w:left="1080"/>
        <w:jc w:val="both"/>
      </w:pPr>
      <w:r>
        <w:t>Responsabilul de proiect: Tudor Iozefina Nicoleta, tel. 0745937045,</w:t>
      </w:r>
    </w:p>
    <w:p w:rsidR="00133E10" w:rsidRPr="00324B35" w:rsidRDefault="00133E10" w:rsidP="00133E10">
      <w:pPr>
        <w:tabs>
          <w:tab w:val="left" w:pos="0"/>
        </w:tabs>
        <w:autoSpaceDE w:val="0"/>
        <w:autoSpaceDN w:val="0"/>
        <w:adjustRightInd w:val="0"/>
        <w:spacing w:line="276" w:lineRule="auto"/>
        <w:ind w:left="1080"/>
        <w:jc w:val="both"/>
      </w:pPr>
      <w:r>
        <w:t>e-mail: iozefina.tudor@gmail.com</w:t>
      </w:r>
    </w:p>
    <w:p w:rsidR="00133E10" w:rsidRPr="00324B35" w:rsidRDefault="00133E10" w:rsidP="00133E10">
      <w:pPr>
        <w:tabs>
          <w:tab w:val="left" w:pos="3165"/>
        </w:tabs>
        <w:spacing w:line="276" w:lineRule="auto"/>
        <w:jc w:val="both"/>
      </w:pPr>
      <w:r w:rsidRPr="00324B35">
        <w:t xml:space="preserve">  </w:t>
      </w:r>
      <w:r>
        <w:tab/>
      </w:r>
    </w:p>
    <w:p w:rsidR="00133E10" w:rsidRPr="002A2374" w:rsidRDefault="00133E10" w:rsidP="00133E10">
      <w:pPr>
        <w:numPr>
          <w:ilvl w:val="0"/>
          <w:numId w:val="1"/>
        </w:numPr>
        <w:spacing w:line="276" w:lineRule="auto"/>
        <w:jc w:val="both"/>
        <w:rPr>
          <w:b/>
        </w:rPr>
      </w:pPr>
      <w:r w:rsidRPr="002A2374">
        <w:rPr>
          <w:b/>
        </w:rPr>
        <w:t>Informații despre Clubul Sportiv Alternative:</w:t>
      </w:r>
    </w:p>
    <w:p w:rsidR="00133E10" w:rsidRDefault="00133E10" w:rsidP="00133E10">
      <w:pPr>
        <w:spacing w:line="276" w:lineRule="auto"/>
        <w:ind w:left="1080"/>
        <w:jc w:val="both"/>
      </w:pPr>
      <w:r>
        <w:t xml:space="preserve">Club Sportiv Alternative Timisoara desfasoara activitati in special in alpinismul de escalada si de mare inaltime. Anual sunt organizate expeditii in muntii Romaniei, in Europa, precum si in Himalaya – in cazul sportivului Horia Colibasanu care practica alpinism de performanta. </w:t>
      </w:r>
    </w:p>
    <w:p w:rsidR="00133E10" w:rsidRDefault="00133E10" w:rsidP="00133E10">
      <w:pPr>
        <w:spacing w:line="276" w:lineRule="auto"/>
        <w:ind w:left="1080"/>
        <w:jc w:val="both"/>
      </w:pPr>
      <w:r>
        <w:t>De la infiintare si pana acum s-au derulat o serie de proiect in alpinism – prin acestea fiind acumulate performantele sportive ale lui Horia Colibasanu, in alpinism de escalada sau alergari montate – organizare Hercules Maraton de catre membrii clubului. Din realizarea catorva zeci de proiecte este evidentiata competenta in managementul de proiect si al resurselor.</w:t>
      </w:r>
    </w:p>
    <w:p w:rsidR="00133E10" w:rsidRDefault="00133E10" w:rsidP="00133E10">
      <w:pPr>
        <w:spacing w:line="276" w:lineRule="auto"/>
        <w:ind w:left="1080"/>
        <w:jc w:val="both"/>
      </w:pPr>
      <w:r>
        <w:t xml:space="preserve">In ceea ce priveste performantele sportive ale clubului in anul anterior (2016), pentru cererea de finantare solicitata mentionam rezultatul obtinut de Horia Colibasanu si anume urcarea pe varful Manaslu (8.163 m), fiind al 7-lea varf de peste 8.000 metri urcat de sportivul timisorean. </w:t>
      </w:r>
    </w:p>
    <w:p w:rsidR="00133E10" w:rsidRDefault="00133E10" w:rsidP="00133E10">
      <w:pPr>
        <w:spacing w:line="276" w:lineRule="auto"/>
        <w:ind w:left="1080"/>
        <w:jc w:val="both"/>
      </w:pPr>
    </w:p>
    <w:p w:rsidR="00133E10" w:rsidRPr="002A2374" w:rsidRDefault="00133E10" w:rsidP="00133E10">
      <w:pPr>
        <w:numPr>
          <w:ilvl w:val="0"/>
          <w:numId w:val="1"/>
        </w:numPr>
        <w:spacing w:line="276" w:lineRule="auto"/>
        <w:jc w:val="both"/>
        <w:rPr>
          <w:b/>
        </w:rPr>
      </w:pPr>
      <w:r w:rsidRPr="002A2374">
        <w:rPr>
          <w:b/>
        </w:rPr>
        <w:t>Informații despre proiectul pentru care se solicită finanțarea:</w:t>
      </w:r>
    </w:p>
    <w:p w:rsidR="00133E10" w:rsidRDefault="00133E10" w:rsidP="00133E10">
      <w:pPr>
        <w:spacing w:line="276" w:lineRule="auto"/>
        <w:ind w:left="720"/>
        <w:jc w:val="both"/>
        <w:rPr>
          <w:b/>
        </w:rPr>
      </w:pPr>
      <w:r w:rsidRPr="00287C7B">
        <w:rPr>
          <w:b/>
        </w:rPr>
        <w:t>Titlul proiectului</w:t>
      </w:r>
      <w:r>
        <w:t xml:space="preserve">: </w:t>
      </w:r>
      <w:r w:rsidRPr="00B57CF7">
        <w:rPr>
          <w:b/>
        </w:rPr>
        <w:t>Horia Colibășanu pleacă în cea mai</w:t>
      </w:r>
      <w:r>
        <w:rPr>
          <w:b/>
        </w:rPr>
        <w:t xml:space="preserve"> performantă ascensiune românească pe Everest</w:t>
      </w:r>
    </w:p>
    <w:p w:rsidR="00133E10" w:rsidRDefault="00133E10" w:rsidP="00133E10">
      <w:pPr>
        <w:spacing w:line="276" w:lineRule="auto"/>
        <w:ind w:left="720"/>
        <w:jc w:val="both"/>
      </w:pPr>
      <w:r w:rsidRPr="00287C7B">
        <w:rPr>
          <w:b/>
        </w:rPr>
        <w:t>Încadrare pentru linii de finanțare</w:t>
      </w:r>
      <w:r>
        <w:t>: Promovarea Sportului de Performanță</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sidRPr="00287C7B">
        <w:rPr>
          <w:b/>
        </w:rPr>
        <w:t>Obiectivele și scopul</w:t>
      </w:r>
      <w:r>
        <w:t xml:space="preserve">: Încercarea de a </w:t>
      </w:r>
      <w:r>
        <w:rPr>
          <w:rFonts w:ascii="TimesNewRoman,Bold" w:eastAsia="Calibri" w:hAnsi="TimesNewRoman,Bold" w:cs="TimesNewRoman,Bold"/>
          <w:bCs/>
        </w:rPr>
        <w:t xml:space="preserve">urca pe vârful Everest (8.848m) pentru adăugarea lui în palmarestul alpinismului pur din România și promovarea României la nivel internațional ca țară care performează în sportul de ultra-performanță.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lastRenderedPageBreak/>
        <w:t>Sportivul Horia Colibășanu va începe o ascensiune pe vârful Everest în regim individual de antrenament și de performanță (fără oxigen suplimentar, fără șerpași). România are un uriaș potențial de a intra în rețeaua mondială a alpiniștilor care au urcat pe cel mai înalt munte cu scopul de a atinge cel mai înalt vârf montan, practicând alpinism pur. De asemenea, prin sportivul de la Timișoara, România poate avea primul român în top 30 mondial în istoria alpinismului, cu un sportiv care a urcat pe toți cei 14 munți de peste 8.000 de metri.</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sidRPr="00B9679C">
        <w:rPr>
          <w:rFonts w:ascii="TimesNewRoman,Bold" w:eastAsia="Calibri" w:hAnsi="TimesNewRoman,Bold" w:cs="TimesNewRoman,Bold"/>
          <w:b/>
          <w:bCs/>
        </w:rPr>
        <w:t>Obiective specifice</w:t>
      </w:r>
      <w:r>
        <w:rPr>
          <w:rFonts w:ascii="TimesNewRoman,Bold" w:eastAsia="Calibri" w:hAnsi="TimesNewRoman,Bold" w:cs="TimesNewRoman,Bold"/>
          <w:bCs/>
        </w:rPr>
        <w:t>: Horia Colibășanu poate fi primul român care a urcat pe Everest (8.848 metri) prin practicarea alpinismului pur, în condiții de maximă performanță sportivă. România, prin sportivul profesionist de la Timișoara, va beneficia astfel de o imagine internațională extraordinară. La nivel mondial sunt înregistrați sub 100 de sportivi care au urcat pe Everest fără ajutorul șerpașilor (localnici din Tibet/China care cară până aproape de vârf logistica și buteliile de oxigen ale sportivilor pentru a le facilita acestora ascensiunea).</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Având în vedere unicitatea acestui sport și faptul că rezultatul depinde și de factori externi care nu pot fi controlați, există mai multe scenarii în ceea ce privește derularea acestui proiect ambițios. Într-un scenariu pesimist, sportivul poate suferi accidentări grave și deosebit de grave, care pot întrerupe expediția. Tot într-un scenariu pesimist, din cauza prognozei meteo necorespunzătoare, a schimbărilor de vreme rapide de la mare înălțime, expediția poate fi întreruptă. Istoricul sportivului Horia Colibășanu arată că au fost câteva situații în care, pentru a nu-și risca viața, din cauza vremii a întrerupt expediție. În procent de 80 la sută, toată expedițiile au fost duse cu succes până la capăt.</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Horia Colibășanu este cel mai important alpinist de mare înălțime al României și prin urcarea pe Everest va avea în palmares 8 vârfuri de peste 8.000 de metri. Rezultatele acestei expediții vor avea o intensă expunere națională, precum și expunere internațională – având în vedere că Horia Colibășanu este un sportiv internațional</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
          <w:bCs/>
        </w:rPr>
      </w:pP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sidRPr="00287C7B">
        <w:rPr>
          <w:rFonts w:ascii="TimesNewRoman,Bold" w:eastAsia="Calibri" w:hAnsi="TimesNewRoman,Bold" w:cs="TimesNewRoman,Bold"/>
          <w:b/>
          <w:bCs/>
        </w:rPr>
        <w:t>Beneficiari și grupuri țintă:</w:t>
      </w:r>
      <w:r>
        <w:rPr>
          <w:rFonts w:ascii="TimesNewRoman,Bold" w:eastAsia="Calibri" w:hAnsi="TimesNewRoman,Bold" w:cs="TimesNewRoman,Bold"/>
          <w:bCs/>
        </w:rPr>
        <w:t xml:space="preserve"> Sportivii de performanță vor fi încurajați să intre în topuri internaționale și să întărească reputația sportivă a României. Timișoara va avea în Horia Colibășanu un simbol al  sportului de performanță, va avea recunoaștere internațională în rețeaua alpinismului la mare înălțime. România și românii vor avea un model de sportiv și o emblemă din alpinismul românesc care să crească atașamentul față de țară. În cerc mai restrâns, timișorenii vor avea în Horia Colibășanu un argument pentru satisfacerea mândriei locale, bucuria pentru apartenența locului și la comunitate. Horia Colibășanu este ambasador al programului Timișoara Capitală Europeană a Culturii în  2021, astfel un catalizator – prin rezultatele sale și reputația sa – pentru oraș.</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
          <w:bCs/>
        </w:rPr>
        <w:t>Epapele proiectului.</w:t>
      </w:r>
      <w:r>
        <w:rPr>
          <w:rFonts w:ascii="TimesNewRoman,Bold" w:eastAsia="Calibri" w:hAnsi="TimesNewRoman,Bold" w:cs="TimesNewRoman,Bold"/>
          <w:bCs/>
        </w:rPr>
        <w:t xml:space="preserve">  Ascensiunea pe Everest este încadrată în 4 categorii de activități. 1. Pregătirea fizică a sportivului pentru ascensiune.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 xml:space="preserve">2. Expediția în Himalaya și ascensiunea pe Everest.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 xml:space="preserve">3. Revenirea din expediție. </w:t>
      </w:r>
    </w:p>
    <w:p w:rsidR="00133E10" w:rsidRPr="00324B35"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lastRenderedPageBreak/>
        <w:t>4. Promovarea expediției și a rezultatelor</w:t>
      </w:r>
    </w:p>
    <w:p w:rsidR="00133E10" w:rsidRDefault="00133E10" w:rsidP="00133E10">
      <w:pPr>
        <w:spacing w:line="276" w:lineRule="auto"/>
        <w:ind w:left="720"/>
        <w:jc w:val="both"/>
      </w:pPr>
      <w:r w:rsidRPr="00B9679C">
        <w:rPr>
          <w:rFonts w:ascii="TimesNewRoman,Bold" w:eastAsia="Calibri" w:hAnsi="TimesNewRoman,Bold" w:cs="TimesNewRoman,Bold"/>
          <w:b/>
          <w:bCs/>
        </w:rPr>
        <w:t>Rezultat estimat:</w:t>
      </w:r>
      <w:r>
        <w:rPr>
          <w:rFonts w:ascii="TimesNewRoman,Bold" w:eastAsia="Calibri" w:hAnsi="TimesNewRoman,Bold" w:cs="TimesNewRoman,Bold"/>
          <w:bCs/>
        </w:rPr>
        <w:t xml:space="preserve"> Urcarea celui mai înalt vârf montan din lume – Everest, 8.848 metri</w:t>
      </w:r>
      <w:r>
        <w:t xml:space="preserve"> </w:t>
      </w:r>
    </w:p>
    <w:p w:rsidR="00133E10" w:rsidRPr="00022CB7" w:rsidRDefault="00133E10" w:rsidP="00133E10">
      <w:pPr>
        <w:spacing w:line="276" w:lineRule="auto"/>
        <w:ind w:left="720"/>
        <w:jc w:val="both"/>
      </w:pPr>
    </w:p>
    <w:p w:rsidR="00133E10" w:rsidRPr="00B9679C" w:rsidRDefault="00133E10" w:rsidP="00133E10">
      <w:pPr>
        <w:numPr>
          <w:ilvl w:val="0"/>
          <w:numId w:val="1"/>
        </w:numPr>
        <w:autoSpaceDE w:val="0"/>
        <w:autoSpaceDN w:val="0"/>
        <w:adjustRightInd w:val="0"/>
        <w:spacing w:line="276" w:lineRule="auto"/>
        <w:jc w:val="both"/>
        <w:rPr>
          <w:b/>
        </w:rPr>
      </w:pPr>
      <w:r w:rsidRPr="00B9679C">
        <w:rPr>
          <w:b/>
        </w:rPr>
        <w:t>DESCRIEREA ETAPELOR PROIECTULUI</w:t>
      </w:r>
    </w:p>
    <w:p w:rsidR="00133E10" w:rsidRDefault="00133E10" w:rsidP="00133E10">
      <w:pPr>
        <w:autoSpaceDE w:val="0"/>
        <w:autoSpaceDN w:val="0"/>
        <w:adjustRightInd w:val="0"/>
        <w:spacing w:line="276" w:lineRule="auto"/>
        <w:ind w:left="360"/>
        <w:jc w:val="both"/>
      </w:pPr>
      <w:r w:rsidRPr="00B9679C">
        <w:rPr>
          <w:b/>
        </w:rPr>
        <w:t>Pregătirea expeditie si pregatirea fizică pentru ascensiune</w:t>
      </w:r>
      <w:r w:rsidRPr="00B9679C">
        <w:t>: Horia Colibășanu face antrenamente zilnice la diferite baze sportive partenere din Timișoara. La fiecare două săptămâni, face deplasări în zone montane unde practică ski-ul, exerciții de escaladă, urcări rapide pe versanți. Antrenamentele specifice pentru ascensiunea în Himalaya au loc și în Austria și Slovenia, deoarece este cea mai apropiată țară în care găsește condiții de antrenament corespunzătoare. Perioada de pregătire a expediției presupune cumpărarea serviicilor de transport – zbor cu avionul – și contractarea serviciilor specializare din Nepal pentru gestionarea expediției (închiriere masini de transport, transport cu avion si cu animale, gestionarea relatiei pentru vize si alte taxe, contractarea echipei care va asigura serviciile de bucatarie si campaning pentru perioada de aclimatizare etc. )</w:t>
      </w:r>
      <w:r>
        <w:t xml:space="preserve"> </w:t>
      </w:r>
    </w:p>
    <w:p w:rsidR="00133E10" w:rsidRDefault="00133E10" w:rsidP="00133E10">
      <w:pPr>
        <w:autoSpaceDE w:val="0"/>
        <w:autoSpaceDN w:val="0"/>
        <w:adjustRightInd w:val="0"/>
        <w:spacing w:line="276" w:lineRule="auto"/>
        <w:ind w:left="360"/>
        <w:jc w:val="both"/>
      </w:pPr>
    </w:p>
    <w:p w:rsidR="00133E10" w:rsidRDefault="00133E10" w:rsidP="00133E10">
      <w:pPr>
        <w:autoSpaceDE w:val="0"/>
        <w:autoSpaceDN w:val="0"/>
        <w:adjustRightInd w:val="0"/>
        <w:spacing w:line="276" w:lineRule="auto"/>
        <w:ind w:left="360"/>
        <w:jc w:val="both"/>
      </w:pPr>
      <w:r w:rsidRPr="00B9679C">
        <w:rPr>
          <w:b/>
        </w:rPr>
        <w:t>Expediția propriu-zisă se va desfășura în perioada aprox. 7 aprilie – 1 iunie 2017, în Tibet/China</w:t>
      </w:r>
      <w:r>
        <w:t xml:space="preserve">. Câteva săptămâni va sta în tabere de bază amenajate pentru aclimatizarea sportivilor. Această etapă este foarte importantă, iar condițiile de regim de alimentație și antrenament sunt foarte importante pentru succesul expediției. În Tibet/China, Horia va beneficia de serviciile unei companii specializate în asigurarea logisticii necesare alpiniștilor (asigurarea lichidelor necesare, asigurarea hranei corespunzătoare antrenamentelor și perioadei de aclimatizare. Important de reținut că regimul de viață la mare înălțime – peste 4.500 de metri – înseamnă un nivel ridicat de calorii de care corpul are nevoie, în special proteine pentru menținerea masei musculare. De asemenea, mineralele și vitaminele sunt importante pentru păstrarea imunității. Aportul de lichide este esențial pentru funcționarea corespunzătoare a organismului). </w:t>
      </w:r>
    </w:p>
    <w:p w:rsidR="00133E10" w:rsidRDefault="00133E10" w:rsidP="00133E10">
      <w:pPr>
        <w:autoSpaceDE w:val="0"/>
        <w:autoSpaceDN w:val="0"/>
        <w:adjustRightInd w:val="0"/>
        <w:spacing w:line="276" w:lineRule="auto"/>
        <w:ind w:left="360"/>
        <w:jc w:val="both"/>
      </w:pPr>
    </w:p>
    <w:p w:rsidR="00133E10" w:rsidRDefault="00133E10" w:rsidP="00133E10">
      <w:pPr>
        <w:autoSpaceDE w:val="0"/>
        <w:autoSpaceDN w:val="0"/>
        <w:adjustRightInd w:val="0"/>
        <w:spacing w:line="276" w:lineRule="auto"/>
        <w:ind w:left="360"/>
        <w:jc w:val="both"/>
      </w:pPr>
      <w:r w:rsidRPr="00B9679C">
        <w:rPr>
          <w:b/>
        </w:rPr>
        <w:t>Revenirea din expediție este cea mai scurtă etapă din cadrul proiectului.</w:t>
      </w:r>
      <w:r>
        <w:t xml:space="preserve"> Sportivul va avea nevoie de aproximativ 2 săptămâni pentru refacerea fizică după ascensiune (Corpul are nevoie de peste 8.000 de calori pe zi pentru a rezista expunerii la condițiile de viață de la peste 7.000 de metri, unde Horia va sta aproximativ o săptămână, cu resurse limitate având în vedere că nu va avea ajutor suplimentar pentru a căra echipamentul necesar). Prima parte a acestei etape se desfășoară tot în Tibet/China, unde sunt necesare condiții de cazare și masă, care vor fi furnizare de aceeași companie descrise la punctele anterioare. </w:t>
      </w:r>
    </w:p>
    <w:p w:rsidR="00133E10" w:rsidRDefault="00133E10" w:rsidP="00133E10">
      <w:pPr>
        <w:autoSpaceDE w:val="0"/>
        <w:autoSpaceDN w:val="0"/>
        <w:adjustRightInd w:val="0"/>
        <w:spacing w:line="276" w:lineRule="auto"/>
        <w:ind w:left="360"/>
        <w:jc w:val="both"/>
        <w:rPr>
          <w:iCs/>
        </w:rPr>
      </w:pPr>
    </w:p>
    <w:p w:rsidR="00133E10" w:rsidRPr="00B9679C" w:rsidRDefault="00133E10" w:rsidP="00133E10">
      <w:pPr>
        <w:autoSpaceDE w:val="0"/>
        <w:autoSpaceDN w:val="0"/>
        <w:adjustRightInd w:val="0"/>
        <w:spacing w:line="276" w:lineRule="auto"/>
        <w:ind w:left="360"/>
        <w:jc w:val="both"/>
      </w:pPr>
      <w:r w:rsidRPr="00B9679C">
        <w:rPr>
          <w:b/>
          <w:iCs/>
        </w:rPr>
        <w:t>Promovarea expediției</w:t>
      </w:r>
      <w:r>
        <w:rPr>
          <w:iCs/>
        </w:rPr>
        <w:t xml:space="preserve"> și a rezultatelor se derulează ante și post expediție, pe tot parcursul anului 2017. Horia Colibășanu va prezenta proiectul în conferințe de presă, comunicate de presă, interviuri în mass-media, prezentări în cadrul unor evenimente publice sau cu circuit închis. De asemenea, întreg parcursul expediției va fi făcut public pe pagina de Facebook și </w:t>
      </w:r>
      <w:r>
        <w:rPr>
          <w:iCs/>
        </w:rPr>
        <w:lastRenderedPageBreak/>
        <w:t>pe site-ul horiacolibasanu.ro. În această categorie de activitate, va fi evidențiată performanța sportivă, proiectul va avea expunere națională și internațională.</w:t>
      </w:r>
    </w:p>
    <w:p w:rsidR="00133E10" w:rsidRPr="00324B35" w:rsidRDefault="00133E10" w:rsidP="00133E10">
      <w:pPr>
        <w:autoSpaceDE w:val="0"/>
        <w:autoSpaceDN w:val="0"/>
        <w:adjustRightInd w:val="0"/>
        <w:spacing w:line="276" w:lineRule="auto"/>
        <w:jc w:val="both"/>
      </w:pPr>
    </w:p>
    <w:p w:rsidR="00133E10" w:rsidRPr="00324B35" w:rsidRDefault="00133E10" w:rsidP="00133E10">
      <w:pPr>
        <w:autoSpaceDE w:val="0"/>
        <w:autoSpaceDN w:val="0"/>
        <w:adjustRightInd w:val="0"/>
        <w:spacing w:line="276" w:lineRule="auto"/>
        <w:ind w:firstLine="360"/>
        <w:jc w:val="both"/>
        <w:rPr>
          <w:rFonts w:ascii="TimesNewRoman,Bold" w:eastAsia="Calibri" w:hAnsi="TimesNewRoman,Bold" w:cs="TimesNewRoman,Bold"/>
          <w:bCs/>
        </w:rPr>
      </w:pPr>
      <w:r w:rsidRPr="00B9679C">
        <w:rPr>
          <w:rFonts w:ascii="TimesNewRoman,Bold" w:eastAsia="Calibri" w:hAnsi="TimesNewRoman,Bold" w:cs="TimesNewRoman,Bold"/>
          <w:b/>
          <w:bCs/>
        </w:rPr>
        <w:t>Locul desfăşurării proiectului</w:t>
      </w:r>
      <w:r w:rsidRPr="00324B35">
        <w:rPr>
          <w:rFonts w:ascii="TimesNewRoman,Bold" w:eastAsia="Calibri" w:hAnsi="TimesNewRoman,Bold" w:cs="TimesNewRoman,Bold"/>
          <w:bCs/>
        </w:rPr>
        <w:t xml:space="preserve"> (localitate):</w:t>
      </w:r>
      <w:r>
        <w:rPr>
          <w:rFonts w:ascii="TimesNewRoman,Bold" w:eastAsia="Calibri" w:hAnsi="TimesNewRoman,Bold" w:cs="TimesNewRoman,Bold"/>
          <w:bCs/>
        </w:rPr>
        <w:t xml:space="preserve"> România, Tibet/China</w:t>
      </w:r>
    </w:p>
    <w:p w:rsidR="00133E10" w:rsidRDefault="00133E10" w:rsidP="00133E10">
      <w:pPr>
        <w:autoSpaceDE w:val="0"/>
        <w:autoSpaceDN w:val="0"/>
        <w:adjustRightInd w:val="0"/>
        <w:spacing w:line="276" w:lineRule="auto"/>
        <w:jc w:val="both"/>
        <w:rPr>
          <w:b/>
        </w:rPr>
      </w:pPr>
      <w:r>
        <w:t xml:space="preserve">     </w:t>
      </w:r>
      <w:r>
        <w:rPr>
          <w:b/>
        </w:rPr>
        <w:t xml:space="preserve">Locul desfășurării pe etape: </w:t>
      </w:r>
    </w:p>
    <w:p w:rsidR="00133E10" w:rsidRPr="00B9679C" w:rsidRDefault="00133E10" w:rsidP="00133E10">
      <w:pPr>
        <w:autoSpaceDE w:val="0"/>
        <w:autoSpaceDN w:val="0"/>
        <w:adjustRightInd w:val="0"/>
        <w:spacing w:line="276" w:lineRule="auto"/>
        <w:jc w:val="both"/>
        <w:rPr>
          <w:b/>
        </w:rPr>
      </w:pPr>
      <w:r w:rsidRPr="00A60A9C">
        <w:rPr>
          <w:b/>
        </w:rPr>
        <w:t>Antrenamentele pentru pregătirea fizică</w:t>
      </w:r>
      <w:r>
        <w:t xml:space="preserve"> a sportivului au loc în țări care oferă condiții climatice și de efort similare cu cele din Himalaya. Cele mai multe antrenamente au loc în zonele muntoase din România. Antrenamente mai specifice au loc în Slovenia și Austria.</w:t>
      </w:r>
    </w:p>
    <w:p w:rsidR="00133E10" w:rsidRPr="00F81DD9" w:rsidRDefault="00133E10" w:rsidP="00133E10"/>
    <w:p w:rsidR="00133E10" w:rsidRPr="00F81DD9" w:rsidRDefault="00133E10" w:rsidP="00133E10">
      <w:pPr>
        <w:jc w:val="both"/>
        <w:rPr>
          <w:color w:val="000000"/>
        </w:rPr>
      </w:pPr>
      <w:r w:rsidRPr="00A60A9C">
        <w:rPr>
          <w:b/>
        </w:rPr>
        <w:t>Expediția începe pe traseul</w:t>
      </w:r>
      <w:r w:rsidRPr="00F81DD9">
        <w:t xml:space="preserve">: </w:t>
      </w:r>
      <w:r w:rsidRPr="00F81DD9">
        <w:rPr>
          <w:color w:val="000000"/>
        </w:rPr>
        <w:t>Timișoara – Belgrad – Doha – Kathmandu – Lhasa – Tingre – tabăra de bază Everest – tabăra de bază avansată Everest. Cea mai mare parte a expediției este localizată în Tibet/China.</w:t>
      </w:r>
    </w:p>
    <w:p w:rsidR="00133E10" w:rsidRDefault="00133E10" w:rsidP="00133E10">
      <w:pPr>
        <w:spacing w:line="276" w:lineRule="auto"/>
        <w:jc w:val="both"/>
      </w:pPr>
    </w:p>
    <w:p w:rsidR="00133E10" w:rsidRDefault="00133E10" w:rsidP="00133E10">
      <w:pPr>
        <w:spacing w:line="276" w:lineRule="auto"/>
        <w:jc w:val="both"/>
      </w:pPr>
      <w:r w:rsidRPr="00A60A9C">
        <w:rPr>
          <w:b/>
        </w:rPr>
        <w:t>După coborârea de pe munte</w:t>
      </w:r>
      <w:r>
        <w:t xml:space="preserve">, sportivul va rămâne câteva zile în zona Tibet/China/Tibet pentru </w:t>
      </w:r>
      <w:r w:rsidRPr="00A60A9C">
        <w:rPr>
          <w:b/>
        </w:rPr>
        <w:t>refacere fizică</w:t>
      </w:r>
      <w:r>
        <w:t>. Ulterior, se va întoarce în România.</w:t>
      </w:r>
    </w:p>
    <w:p w:rsidR="00133E10" w:rsidRPr="00324B35" w:rsidRDefault="00133E10" w:rsidP="00133E10">
      <w:pPr>
        <w:spacing w:line="276" w:lineRule="auto"/>
        <w:jc w:val="both"/>
      </w:pPr>
    </w:p>
    <w:p w:rsidR="00133E10" w:rsidRPr="00324B35" w:rsidRDefault="00133E10" w:rsidP="00133E10">
      <w:pPr>
        <w:spacing w:line="276" w:lineRule="auto"/>
        <w:jc w:val="both"/>
        <w:rPr>
          <w:iCs/>
        </w:rPr>
      </w:pPr>
      <w:r w:rsidRPr="00A60A9C">
        <w:rPr>
          <w:b/>
          <w:iCs/>
        </w:rPr>
        <w:t>Activitățile de promovare se vor derula în special în România</w:t>
      </w:r>
      <w:r>
        <w:rPr>
          <w:iCs/>
        </w:rPr>
        <w:t>. Mass-media de specialitate și instituțiile europene din domeniul alpinismului vor urmări parcursul expediției lui Horia Colibășanu.</w:t>
      </w:r>
    </w:p>
    <w:p w:rsidR="00133E10" w:rsidRPr="00324B35" w:rsidRDefault="00133E10" w:rsidP="00133E10">
      <w:pPr>
        <w:autoSpaceDE w:val="0"/>
        <w:autoSpaceDN w:val="0"/>
        <w:adjustRightInd w:val="0"/>
        <w:spacing w:line="276" w:lineRule="auto"/>
        <w:jc w:val="both"/>
        <w:rPr>
          <w:rFonts w:ascii="TimesNewRoman,Bold" w:eastAsia="Calibri" w:hAnsi="TimesNewRoman,Bold" w:cs="TimesNewRoman,Bold"/>
          <w:bCs/>
        </w:rPr>
      </w:pPr>
    </w:p>
    <w:p w:rsidR="00133E10" w:rsidRDefault="00133E10" w:rsidP="00133E10">
      <w:pPr>
        <w:autoSpaceDE w:val="0"/>
        <w:autoSpaceDN w:val="0"/>
        <w:adjustRightInd w:val="0"/>
        <w:spacing w:line="276" w:lineRule="auto"/>
        <w:jc w:val="both"/>
        <w:rPr>
          <w:rFonts w:ascii="TimesNewRoman,Bold" w:eastAsia="Calibri" w:hAnsi="TimesNewRoman,Bold" w:cs="TimesNewRoman,Bold"/>
          <w:bCs/>
        </w:rPr>
      </w:pPr>
      <w:r w:rsidRPr="00A60A9C">
        <w:rPr>
          <w:rFonts w:ascii="TimesNewRoman,Bold" w:eastAsia="Calibri" w:hAnsi="TimesNewRoman,Bold" w:cs="TimesNewRoman,Bold"/>
          <w:b/>
          <w:bCs/>
        </w:rPr>
        <w:t>Durata proiectului</w:t>
      </w:r>
      <w:r w:rsidRPr="00324B35">
        <w:rPr>
          <w:rFonts w:ascii="TimesNewRoman,Bold" w:eastAsia="Calibri" w:hAnsi="TimesNewRoman,Bold" w:cs="TimesNewRoman,Bold"/>
          <w:bCs/>
        </w:rPr>
        <w:t xml:space="preserve">: de la </w:t>
      </w:r>
      <w:r>
        <w:rPr>
          <w:rFonts w:ascii="TimesNewRoman,Bold" w:eastAsia="Calibri" w:hAnsi="TimesNewRoman,Bold" w:cs="TimesNewRoman,Bold"/>
          <w:bCs/>
        </w:rPr>
        <w:t>1 ianuarie</w:t>
      </w:r>
      <w:r w:rsidRPr="00324B35">
        <w:rPr>
          <w:rFonts w:ascii="TimesNewRoman,Bold" w:eastAsia="Calibri" w:hAnsi="TimesNewRoman,Bold" w:cs="TimesNewRoman,Bold"/>
          <w:bCs/>
        </w:rPr>
        <w:t xml:space="preserve"> până la </w:t>
      </w:r>
      <w:r>
        <w:rPr>
          <w:rFonts w:ascii="TimesNewRoman,Bold" w:eastAsia="Calibri" w:hAnsi="TimesNewRoman,Bold" w:cs="TimesNewRoman,Bold"/>
          <w:bCs/>
        </w:rPr>
        <w:t>1 iunie</w:t>
      </w:r>
    </w:p>
    <w:p w:rsidR="00133E10" w:rsidRPr="00324B35" w:rsidRDefault="00133E10" w:rsidP="00133E10">
      <w:pPr>
        <w:autoSpaceDE w:val="0"/>
        <w:autoSpaceDN w:val="0"/>
        <w:adjustRightInd w:val="0"/>
        <w:spacing w:line="276" w:lineRule="auto"/>
        <w:jc w:val="both"/>
      </w:pPr>
      <w:r>
        <w:rPr>
          <w:rFonts w:ascii="TimesNewRoman,Bold" w:eastAsia="Calibri" w:hAnsi="TimesNewRoman,Bold" w:cs="TimesNewRoman,Bold"/>
          <w:bCs/>
        </w:rPr>
        <w:t>Defalcarea derulării pe activități:</w:t>
      </w:r>
    </w:p>
    <w:p w:rsidR="00133E10" w:rsidRPr="00324B35" w:rsidRDefault="00133E10" w:rsidP="00133E10">
      <w:pPr>
        <w:pStyle w:val="Heading9"/>
        <w:numPr>
          <w:ilvl w:val="0"/>
          <w:numId w:val="2"/>
        </w:numPr>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Pregătirea fizică 1 ianuarie – 6 aprilie</w:t>
      </w:r>
    </w:p>
    <w:p w:rsidR="00133E10" w:rsidRPr="00324B35" w:rsidRDefault="00133E10" w:rsidP="00133E10">
      <w:pPr>
        <w:numPr>
          <w:ilvl w:val="0"/>
          <w:numId w:val="2"/>
        </w:numPr>
        <w:spacing w:line="276" w:lineRule="auto"/>
        <w:jc w:val="both"/>
      </w:pPr>
      <w:r>
        <w:t>Expediția: 7 aprilie – 1 iunie</w:t>
      </w:r>
    </w:p>
    <w:p w:rsidR="00133E10" w:rsidRPr="00324B35" w:rsidRDefault="00133E10" w:rsidP="00133E10">
      <w:pPr>
        <w:numPr>
          <w:ilvl w:val="0"/>
          <w:numId w:val="2"/>
        </w:numPr>
        <w:spacing w:line="276" w:lineRule="auto"/>
        <w:jc w:val="both"/>
      </w:pPr>
      <w:r>
        <w:t>Refacere după expediție și întoarcerea în țară: 1 – 5 iunie</w:t>
      </w:r>
    </w:p>
    <w:p w:rsidR="00133E10" w:rsidRPr="00324B35" w:rsidRDefault="00133E10" w:rsidP="00133E10">
      <w:pPr>
        <w:numPr>
          <w:ilvl w:val="0"/>
          <w:numId w:val="2"/>
        </w:numPr>
        <w:spacing w:line="276" w:lineRule="auto"/>
        <w:jc w:val="both"/>
        <w:rPr>
          <w:bCs/>
        </w:rPr>
      </w:pPr>
      <w:r>
        <w:rPr>
          <w:iCs/>
        </w:rPr>
        <w:t>Promovarea proiectului 1 februarie – 30 iunie 2017.</w:t>
      </w:r>
    </w:p>
    <w:p w:rsidR="00133E10" w:rsidRPr="00324B35" w:rsidRDefault="00133E10" w:rsidP="00133E10">
      <w:pPr>
        <w:autoSpaceDE w:val="0"/>
        <w:autoSpaceDN w:val="0"/>
        <w:adjustRightInd w:val="0"/>
        <w:spacing w:line="276" w:lineRule="auto"/>
        <w:jc w:val="both"/>
      </w:pPr>
    </w:p>
    <w:p w:rsidR="00133E10" w:rsidRDefault="00133E10" w:rsidP="00133E10">
      <w:pPr>
        <w:autoSpaceDE w:val="0"/>
        <w:autoSpaceDN w:val="0"/>
        <w:adjustRightInd w:val="0"/>
        <w:spacing w:line="276" w:lineRule="auto"/>
        <w:jc w:val="both"/>
      </w:pPr>
      <w:r w:rsidRPr="00A60A9C">
        <w:rPr>
          <w:b/>
        </w:rPr>
        <w:t>Cine participă în proiect/activități:</w:t>
      </w:r>
      <w:r>
        <w:t xml:space="preserve"> Pe întreaga perioadă a proiectului, persoana implicată este sportivul Horia Colibășanu. </w:t>
      </w:r>
    </w:p>
    <w:p w:rsidR="00133E10" w:rsidRDefault="00133E10" w:rsidP="00133E10">
      <w:pPr>
        <w:autoSpaceDE w:val="0"/>
        <w:autoSpaceDN w:val="0"/>
        <w:adjustRightInd w:val="0"/>
        <w:spacing w:line="276" w:lineRule="auto"/>
        <w:jc w:val="both"/>
      </w:pPr>
      <w:r>
        <w:t>Pentru expediția în Himalaya el face parte dintr-o echipă internațională, din care fac parte reprezentanții altor cluburi sportive, din alte țări.</w:t>
      </w:r>
    </w:p>
    <w:p w:rsidR="00133E10" w:rsidRPr="00324B35" w:rsidRDefault="00133E10" w:rsidP="00133E10">
      <w:pPr>
        <w:autoSpaceDE w:val="0"/>
        <w:autoSpaceDN w:val="0"/>
        <w:adjustRightInd w:val="0"/>
        <w:spacing w:line="276" w:lineRule="auto"/>
        <w:jc w:val="both"/>
      </w:pPr>
    </w:p>
    <w:p w:rsidR="00133E10" w:rsidRPr="00A60A9C" w:rsidRDefault="00133E10" w:rsidP="00133E10">
      <w:pPr>
        <w:autoSpaceDE w:val="0"/>
        <w:autoSpaceDN w:val="0"/>
        <w:adjustRightInd w:val="0"/>
        <w:spacing w:line="276" w:lineRule="auto"/>
        <w:jc w:val="both"/>
        <w:rPr>
          <w:rFonts w:ascii="TimesNewRoman,Bold" w:eastAsia="Calibri" w:hAnsi="TimesNewRoman,Bold" w:cs="TimesNewRoman,Bold"/>
          <w:b/>
          <w:bCs/>
        </w:rPr>
      </w:pPr>
      <w:r w:rsidRPr="00A60A9C">
        <w:rPr>
          <w:rFonts w:ascii="TimesNewRoman,Bold" w:eastAsia="Calibri" w:hAnsi="TimesNewRoman,Bold" w:cs="TimesNewRoman,Bold"/>
          <w:b/>
          <w:bCs/>
        </w:rPr>
        <w:t xml:space="preserve">Justificarea proiectului în programul Sportul de Performanță: </w:t>
      </w:r>
    </w:p>
    <w:p w:rsidR="00133E10" w:rsidRDefault="00133E10" w:rsidP="00133E10">
      <w:pPr>
        <w:tabs>
          <w:tab w:val="left" w:pos="5442"/>
        </w:tabs>
        <w:autoSpaceDE w:val="0"/>
        <w:autoSpaceDN w:val="0"/>
        <w:adjustRightInd w:val="0"/>
        <w:spacing w:line="276" w:lineRule="auto"/>
        <w:jc w:val="both"/>
        <w:rPr>
          <w:rFonts w:ascii="TimesNewRoman,Bold" w:eastAsia="Calibri" w:hAnsi="TimesNewRoman,Bold" w:cs="TimesNewRoman,Bold"/>
          <w:bCs/>
        </w:rPr>
      </w:pPr>
      <w:r>
        <w:rPr>
          <w:rFonts w:ascii="TimesNewRoman,Bold" w:eastAsia="Calibri" w:hAnsi="TimesNewRoman,Bold" w:cs="TimesNewRoman,Bold"/>
          <w:bCs/>
        </w:rPr>
        <w:t>Obiective propuse pentru anul competitional 2017: realizarea celei mai performante ascensiuni românești în Himalaya. Urcarea pe vârful Everest fără ajutor suplimentar (oxigen și șerpași, considerate de unele federații din lume forme de dopaj).</w:t>
      </w:r>
    </w:p>
    <w:p w:rsidR="00133E10" w:rsidRDefault="00133E10" w:rsidP="00133E10">
      <w:pPr>
        <w:autoSpaceDE w:val="0"/>
        <w:autoSpaceDN w:val="0"/>
        <w:adjustRightInd w:val="0"/>
        <w:spacing w:line="276" w:lineRule="auto"/>
        <w:jc w:val="both"/>
        <w:rPr>
          <w:rFonts w:ascii="TimesNewRoman,Bold" w:eastAsia="Calibri" w:hAnsi="TimesNewRoman,Bold" w:cs="TimesNewRoman,Bold"/>
          <w:bCs/>
        </w:rPr>
      </w:pPr>
    </w:p>
    <w:p w:rsidR="00133E10" w:rsidRPr="00A60A9C" w:rsidRDefault="00133E10" w:rsidP="00133E10">
      <w:pPr>
        <w:autoSpaceDE w:val="0"/>
        <w:autoSpaceDN w:val="0"/>
        <w:adjustRightInd w:val="0"/>
        <w:spacing w:line="276" w:lineRule="auto"/>
        <w:jc w:val="both"/>
        <w:rPr>
          <w:rFonts w:ascii="TimesNewRoman,Bold" w:eastAsia="Calibri" w:hAnsi="TimesNewRoman,Bold" w:cs="TimesNewRoman,Bold"/>
          <w:b/>
          <w:bCs/>
        </w:rPr>
      </w:pPr>
      <w:r w:rsidRPr="00A60A9C">
        <w:rPr>
          <w:rFonts w:ascii="TimesNewRoman,Bold" w:eastAsia="Calibri" w:hAnsi="TimesNewRoman,Bold" w:cs="TimesNewRoman,Bold"/>
          <w:b/>
          <w:bCs/>
        </w:rPr>
        <w:t xml:space="preserve">Rezultatele estimate: </w:t>
      </w:r>
    </w:p>
    <w:p w:rsidR="00133E10" w:rsidRDefault="00133E10" w:rsidP="00133E10">
      <w:pPr>
        <w:autoSpaceDE w:val="0"/>
        <w:autoSpaceDN w:val="0"/>
        <w:adjustRightInd w:val="0"/>
        <w:spacing w:line="276" w:lineRule="auto"/>
        <w:jc w:val="both"/>
        <w:rPr>
          <w:rFonts w:ascii="TimesNewRoman,Bold" w:eastAsia="Calibri" w:hAnsi="TimesNewRoman,Bold" w:cs="TimesNewRoman,Bold"/>
          <w:bCs/>
        </w:rPr>
      </w:pPr>
      <w:r w:rsidRPr="00A60A9C">
        <w:rPr>
          <w:rFonts w:ascii="TimesNewRoman,Bold" w:eastAsia="Calibri" w:hAnsi="TimesNewRoman,Bold" w:cs="TimesNewRoman,Bold"/>
          <w:b/>
          <w:bCs/>
        </w:rPr>
        <w:t>Impactul proiectului</w:t>
      </w:r>
      <w:r>
        <w:rPr>
          <w:rFonts w:ascii="TimesNewRoman,Bold" w:eastAsia="Calibri" w:hAnsi="TimesNewRoman,Bold" w:cs="TimesNewRoman,Bold"/>
          <w:bCs/>
        </w:rPr>
        <w:t xml:space="preserve"> va fi în primul rând de anvergură națională. Urcarea pe Everest, 8.848 metri, fără ajutor suplimentar va fi o performanță notabilă pentru România. De asemenea, în </w:t>
      </w:r>
      <w:r>
        <w:rPr>
          <w:rFonts w:ascii="TimesNewRoman,Bold" w:eastAsia="Calibri" w:hAnsi="TimesNewRoman,Bold" w:cs="TimesNewRoman,Bold"/>
          <w:bCs/>
        </w:rPr>
        <w:lastRenderedPageBreak/>
        <w:t>sportul internațional de ultraperformanță, România – prin Horia Colibășanu, va avea vizibilitate pentru rezultatele în alpinismul mondial (va fi al 8-lea vârf urcat de Horia C.).</w:t>
      </w:r>
    </w:p>
    <w:p w:rsidR="00133E10" w:rsidRDefault="00133E10" w:rsidP="00133E10">
      <w:pPr>
        <w:autoSpaceDE w:val="0"/>
        <w:autoSpaceDN w:val="0"/>
        <w:adjustRightInd w:val="0"/>
        <w:spacing w:line="276" w:lineRule="auto"/>
        <w:jc w:val="both"/>
        <w:rPr>
          <w:rFonts w:ascii="TimesNewRoman,Bold" w:eastAsia="Calibri" w:hAnsi="TimesNewRoman,Bold" w:cs="TimesNewRoman,Bold"/>
          <w:bCs/>
        </w:rPr>
      </w:pPr>
      <w:r w:rsidRPr="00A60A9C">
        <w:rPr>
          <w:rFonts w:ascii="TimesNewRoman,Bold" w:eastAsia="Calibri" w:hAnsi="TimesNewRoman,Bold" w:cs="TimesNewRoman,Bold"/>
          <w:b/>
          <w:bCs/>
        </w:rPr>
        <w:t>Monitorizarea proiectului</w:t>
      </w:r>
      <w:r>
        <w:rPr>
          <w:rFonts w:ascii="TimesNewRoman,Bold" w:eastAsia="Calibri" w:hAnsi="TimesNewRoman,Bold" w:cs="TimesNewRoman,Bold"/>
          <w:bCs/>
        </w:rPr>
        <w:t xml:space="preserve"> se va realiza prin documentarea proiectului cu tot ceea ce înseamnă pregătirea și implementarea lui. În ceea ce privește comunicarea, evoluția proiectului va fi urmărită pe platformele online ale sportivului, dar și în mass-media care în fiecare an este interesată de atingerea țintei propuse.</w:t>
      </w:r>
    </w:p>
    <w:p w:rsidR="00133E10" w:rsidRPr="00324B35" w:rsidRDefault="00133E10" w:rsidP="00133E10">
      <w:pPr>
        <w:autoSpaceDE w:val="0"/>
        <w:autoSpaceDN w:val="0"/>
        <w:adjustRightInd w:val="0"/>
        <w:spacing w:line="276" w:lineRule="auto"/>
        <w:jc w:val="both"/>
        <w:rPr>
          <w:rFonts w:ascii="TimesNewRoman,Bold" w:eastAsia="Calibri" w:hAnsi="TimesNewRoman,Bold" w:cs="TimesNewRoman,Bold"/>
          <w:bCs/>
        </w:rPr>
      </w:pPr>
      <w:r w:rsidRPr="00A60A9C">
        <w:rPr>
          <w:rFonts w:ascii="TimesNewRoman,Bold" w:eastAsia="Calibri" w:hAnsi="TimesNewRoman,Bold" w:cs="TimesNewRoman,Bold"/>
          <w:b/>
          <w:bCs/>
        </w:rPr>
        <w:t>Evaluarea proiectului</w:t>
      </w:r>
      <w:r>
        <w:rPr>
          <w:rFonts w:ascii="TimesNewRoman,Bold" w:eastAsia="Calibri" w:hAnsi="TimesNewRoman,Bold" w:cs="TimesNewRoman,Bold"/>
          <w:bCs/>
        </w:rPr>
        <w:t xml:space="preserve"> se poate realiza prin analiza evoluției expediției, precum și prin numărul de prezențe a subiectului în mass-media.</w:t>
      </w:r>
    </w:p>
    <w:p w:rsidR="00133E10" w:rsidRPr="00324B35" w:rsidRDefault="00133E10" w:rsidP="00133E10">
      <w:pPr>
        <w:autoSpaceDE w:val="0"/>
        <w:autoSpaceDN w:val="0"/>
        <w:adjustRightInd w:val="0"/>
        <w:spacing w:line="276" w:lineRule="auto"/>
        <w:jc w:val="both"/>
      </w:pPr>
    </w:p>
    <w:p w:rsidR="00133E10" w:rsidRPr="00A60A9C" w:rsidRDefault="00133E10" w:rsidP="00133E10">
      <w:pPr>
        <w:numPr>
          <w:ilvl w:val="0"/>
          <w:numId w:val="1"/>
        </w:numPr>
        <w:autoSpaceDE w:val="0"/>
        <w:autoSpaceDN w:val="0"/>
        <w:adjustRightInd w:val="0"/>
        <w:spacing w:line="276" w:lineRule="auto"/>
        <w:jc w:val="both"/>
        <w:rPr>
          <w:b/>
        </w:rPr>
      </w:pPr>
      <w:r w:rsidRPr="00A60A9C">
        <w:rPr>
          <w:b/>
        </w:rPr>
        <w:t xml:space="preserve">ECHIPA PROIECTULUI </w:t>
      </w:r>
    </w:p>
    <w:p w:rsidR="00133E10" w:rsidRDefault="00133E10" w:rsidP="00133E10">
      <w:pPr>
        <w:autoSpaceDE w:val="0"/>
        <w:autoSpaceDN w:val="0"/>
        <w:adjustRightInd w:val="0"/>
        <w:spacing w:line="276" w:lineRule="auto"/>
        <w:jc w:val="both"/>
      </w:pPr>
    </w:p>
    <w:p w:rsidR="00133E10" w:rsidRPr="00324B35" w:rsidRDefault="00133E10" w:rsidP="00133E10">
      <w:pPr>
        <w:autoSpaceDE w:val="0"/>
        <w:autoSpaceDN w:val="0"/>
        <w:adjustRightInd w:val="0"/>
        <w:spacing w:line="276" w:lineRule="auto"/>
        <w:jc w:val="both"/>
      </w:pPr>
      <w:r w:rsidRPr="00324B35">
        <w:t xml:space="preserve">Coordonator: </w:t>
      </w:r>
      <w:r>
        <w:t>Andrei Simu</w:t>
      </w:r>
    </w:p>
    <w:p w:rsidR="00133E10" w:rsidRPr="00324B35" w:rsidRDefault="00133E10" w:rsidP="00133E10">
      <w:pPr>
        <w:autoSpaceDE w:val="0"/>
        <w:autoSpaceDN w:val="0"/>
        <w:adjustRightInd w:val="0"/>
        <w:spacing w:line="276" w:lineRule="auto"/>
        <w:jc w:val="both"/>
      </w:pPr>
      <w:r w:rsidRPr="00324B35">
        <w:t xml:space="preserve">Responsabil financiar: </w:t>
      </w:r>
      <w:r>
        <w:t>Oana Osan</w:t>
      </w:r>
    </w:p>
    <w:p w:rsidR="00133E10" w:rsidRPr="00324B35" w:rsidRDefault="00133E10" w:rsidP="00133E10">
      <w:pPr>
        <w:autoSpaceDE w:val="0"/>
        <w:autoSpaceDN w:val="0"/>
        <w:adjustRightInd w:val="0"/>
        <w:spacing w:line="276" w:lineRule="auto"/>
        <w:jc w:val="both"/>
      </w:pPr>
      <w:r w:rsidRPr="00324B35">
        <w:t xml:space="preserve">Responsabil cu probleme tehnice: </w:t>
      </w:r>
      <w:r>
        <w:t>Horia Colibășanu</w:t>
      </w:r>
    </w:p>
    <w:p w:rsidR="00133E10" w:rsidRPr="00324B35" w:rsidRDefault="00133E10" w:rsidP="00133E10">
      <w:pPr>
        <w:autoSpaceDE w:val="0"/>
        <w:autoSpaceDN w:val="0"/>
        <w:adjustRightInd w:val="0"/>
        <w:spacing w:line="276" w:lineRule="auto"/>
        <w:jc w:val="both"/>
      </w:pPr>
      <w:r>
        <w:t>Manager implementare și promovare</w:t>
      </w:r>
      <w:r w:rsidRPr="00324B35">
        <w:t xml:space="preserve">: </w:t>
      </w:r>
      <w:r>
        <w:t xml:space="preserve">Iozefina Nicoleta Tudor. </w:t>
      </w:r>
    </w:p>
    <w:p w:rsidR="00133E10" w:rsidRPr="00324B35" w:rsidRDefault="00133E10" w:rsidP="00133E10">
      <w:pPr>
        <w:autoSpaceDE w:val="0"/>
        <w:autoSpaceDN w:val="0"/>
        <w:adjustRightInd w:val="0"/>
        <w:spacing w:line="276" w:lineRule="auto"/>
        <w:jc w:val="both"/>
      </w:pPr>
    </w:p>
    <w:p w:rsidR="00133E10" w:rsidRDefault="00133E10">
      <w:pPr>
        <w:rPr>
          <w:b/>
        </w:rPr>
      </w:pPr>
      <w:r w:rsidRPr="00133E10">
        <w:rPr>
          <w:b/>
        </w:rPr>
        <w:t>VI.OBIECTIVE SI INDICATORI</w:t>
      </w:r>
    </w:p>
    <w:p w:rsidR="00133E10" w:rsidRPr="00133E10" w:rsidRDefault="00133E10" w:rsidP="00133E10"/>
    <w:p w:rsidR="00133E10" w:rsidRDefault="00133E10" w:rsidP="00133E10"/>
    <w:p w:rsidR="00133E10" w:rsidRPr="00C27F1F" w:rsidRDefault="00133E10" w:rsidP="00133E10">
      <w:pPr>
        <w:rPr>
          <w:rFonts w:eastAsia="Calibri"/>
        </w:rPr>
      </w:pPr>
      <w:r>
        <w:rPr>
          <w:rFonts w:eastAsia="Calibri"/>
        </w:rPr>
        <w:t xml:space="preserve">                     A</w:t>
      </w:r>
      <w:r w:rsidRPr="00C27F1F">
        <w:rPr>
          <w:rFonts w:eastAsia="Calibri"/>
        </w:rPr>
        <w:t>.Obiective:</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eastAsia="Calibri"/>
        </w:rPr>
        <w:t>a</w:t>
      </w:r>
      <w:r w:rsidRPr="00C27F1F">
        <w:rPr>
          <w:rFonts w:eastAsia="Calibri"/>
        </w:rPr>
        <w:t>1: Obiectivul general</w:t>
      </w:r>
      <w:r w:rsidRPr="00B637DC">
        <w:rPr>
          <w:rFonts w:eastAsia="Calibri"/>
        </w:rPr>
        <w:t>:</w:t>
      </w:r>
      <w:r w:rsidRPr="00B637DC">
        <w:rPr>
          <w:rFonts w:ascii="TimesNewRoman,Bold" w:eastAsia="Calibri" w:hAnsi="TimesNewRoman,Bold" w:cs="TimesNewRoman,Bold"/>
          <w:bCs/>
        </w:rPr>
        <w:t xml:space="preserve"> </w:t>
      </w:r>
      <w:r>
        <w:t xml:space="preserve">Încercarea de a </w:t>
      </w:r>
      <w:r>
        <w:rPr>
          <w:rFonts w:ascii="TimesNewRoman,Bold" w:eastAsia="Calibri" w:hAnsi="TimesNewRoman,Bold" w:cs="TimesNewRoman,Bold"/>
          <w:bCs/>
        </w:rPr>
        <w:t xml:space="preserve">urca pe vârful Everest (8.848m) pentru adăugarea lui în palmarestul alpinismului pur din România și promovarea României la nivel internațional ca țară care performează în sportul de ultra-performanță. </w:t>
      </w:r>
    </w:p>
    <w:p w:rsidR="00133E10" w:rsidRPr="00B637DC" w:rsidRDefault="00133E10" w:rsidP="00133E10">
      <w:pPr>
        <w:rPr>
          <w:rFonts w:eastAsia="Calibri"/>
        </w:rPr>
      </w:pPr>
    </w:p>
    <w:p w:rsidR="00133E10" w:rsidRDefault="00133E10" w:rsidP="00133E10">
      <w:pPr>
        <w:rPr>
          <w:rFonts w:eastAsia="Calibri"/>
        </w:rPr>
      </w:pPr>
      <w:r>
        <w:rPr>
          <w:rFonts w:eastAsia="Calibri"/>
        </w:rPr>
        <w:t xml:space="preserve">             a</w:t>
      </w:r>
      <w:r w:rsidRPr="00C27F1F">
        <w:rPr>
          <w:rFonts w:eastAsia="Calibri"/>
        </w:rPr>
        <w:t>2: Obiective specifice:</w:t>
      </w:r>
      <w:r>
        <w:rPr>
          <w:rFonts w:eastAsia="Calibri"/>
        </w:rPr>
        <w:t xml:space="preserve"> </w:t>
      </w:r>
    </w:p>
    <w:p w:rsidR="00133E10" w:rsidRDefault="00133E10" w:rsidP="00133E10">
      <w:pPr>
        <w:autoSpaceDE w:val="0"/>
        <w:autoSpaceDN w:val="0"/>
        <w:adjustRightInd w:val="0"/>
        <w:spacing w:line="276" w:lineRule="auto"/>
        <w:ind w:left="720"/>
        <w:jc w:val="both"/>
      </w:pPr>
      <w:r w:rsidRPr="00B637DC">
        <w:rPr>
          <w:rFonts w:ascii="TimesNewRoman,Bold" w:eastAsia="Calibri" w:hAnsi="TimesNewRoman,Bold" w:cs="TimesNewRoman,Bold"/>
          <w:bCs/>
        </w:rPr>
        <w:t>Sportivul Horia Colibăşanu va urca pe vârful Everest în regim individual de antrenament şi de performanţă (fără oxigen suplimentar, fără serpasi)</w:t>
      </w:r>
      <w:r>
        <w:rPr>
          <w:rFonts w:ascii="TimesNewRoman,Bold" w:eastAsia="Calibri" w:hAnsi="TimesNewRoman,Bold" w:cs="TimesNewRoman,Bold"/>
          <w:bCs/>
        </w:rPr>
        <w:t>.</w:t>
      </w:r>
      <w:r w:rsidRPr="00133E10">
        <w:t xml:space="preserve">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 xml:space="preserve">Horia Colibășanu poate fi primul român care a urcat pe Everest (8.848 metri) prin practicarea alpinismului pur, în condiții de maximă performanță sportivă.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 xml:space="preserve">România, prin sportivul profesionist de la Timișoara, va beneficia astfel de o imagine internațională extraordinară.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 xml:space="preserve">La nivel mondial sunt înregistrați sub 100 de sportivi care au urcat pe Everest fără ajutorul șerpașilor </w:t>
      </w:r>
    </w:p>
    <w:p w:rsidR="00133E10" w:rsidRPr="00C27F1F" w:rsidRDefault="00133E10" w:rsidP="00133E10">
      <w:pPr>
        <w:rPr>
          <w:rFonts w:eastAsia="Calibri"/>
        </w:rPr>
      </w:pPr>
    </w:p>
    <w:p w:rsidR="00133E10" w:rsidRDefault="00133E10" w:rsidP="00133E10">
      <w:pPr>
        <w:rPr>
          <w:rFonts w:eastAsia="Calibri"/>
        </w:rPr>
      </w:pPr>
      <w:r>
        <w:rPr>
          <w:rFonts w:eastAsia="Calibri"/>
        </w:rPr>
        <w:t xml:space="preserve">             B. Indicatori de performanta/ rezultate: </w:t>
      </w:r>
    </w:p>
    <w:p w:rsidR="00133E10" w:rsidRPr="00C27F1F" w:rsidRDefault="00133E10" w:rsidP="00133E10">
      <w:pPr>
        <w:ind w:firstLine="720"/>
        <w:rPr>
          <w:rFonts w:eastAsia="Calibri"/>
        </w:rPr>
      </w:pPr>
      <w:r>
        <w:rPr>
          <w:rFonts w:eastAsia="Calibri"/>
        </w:rPr>
        <w:t>Urcarea celui mai inalt varf din lume – Everest, 8.848 metri.</w:t>
      </w:r>
    </w:p>
    <w:p w:rsidR="00133E10" w:rsidRDefault="00133E10" w:rsidP="00133E10">
      <w:pPr>
        <w:rPr>
          <w:rFonts w:eastAsia="Calibri"/>
          <w:color w:val="000000"/>
        </w:rPr>
      </w:pP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Prin performanta escaladarii varfului Everest, România poate avea primul român în top 30 mondial în istoria alpinismului, cu un sportiv care a urcat pe toți cei 14 munți de peste 8.000 de metri.</w:t>
      </w:r>
      <w:r w:rsidRPr="00133E10">
        <w:rPr>
          <w:rFonts w:ascii="TimesNewRoman,Bold" w:eastAsia="Calibri" w:hAnsi="TimesNewRoman,Bold" w:cs="TimesNewRoman,Bold"/>
          <w:bCs/>
        </w:rPr>
        <w:t xml:space="preserve"> </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Horia Colibășanu este cel mai important alpinist de mare înălțime al României și prin urcarea pe Everest in anul 2017, va avea în palmares 8 vârfuri de peste 8.000 de metri.</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lastRenderedPageBreak/>
        <w:t>Având în vedere unicitatea acestui sport și faptul că rezultatul depinde și de factori externi care nu pot fi controlați, există mai multe scenarii în ceea ce privește derularea acestui proiect ambițios. Într-un scenariu pesimist, sportivul poate suferi accidentări grave și deosebit de grave, care pot întrerupe expediția. Tot într-un scenariu pesimist, din cauza prognozei meteo necorespunzătoare, a schimbărilor de vreme rapide de la mare înălțime, expediția poate fi întreruptă. Istoricul sportivului Horia Colibășanu arată că au fost câteva situații în care, pentru a nu-și risca viața, din cauza vremii a întrerupt expediție. În procent de 80 la sută, toată expedițiile au fost duse cu succes până la capăt.</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Cs/>
        </w:rPr>
      </w:pPr>
      <w:r>
        <w:rPr>
          <w:rFonts w:ascii="TimesNewRoman,Bold" w:eastAsia="Calibri" w:hAnsi="TimesNewRoman,Bold" w:cs="TimesNewRoman,Bold"/>
          <w:bCs/>
        </w:rPr>
        <w:t>Rezultatele acestei expediții vor avea o intensă expunere națională, precum și expunere internațională – având în vedere că Horia Colibășanu este un sportiv internațional</w:t>
      </w:r>
    </w:p>
    <w:p w:rsidR="00133E10" w:rsidRDefault="00133E10" w:rsidP="00133E10">
      <w:pPr>
        <w:autoSpaceDE w:val="0"/>
        <w:autoSpaceDN w:val="0"/>
        <w:adjustRightInd w:val="0"/>
        <w:spacing w:line="276" w:lineRule="auto"/>
        <w:ind w:left="720"/>
        <w:jc w:val="both"/>
        <w:rPr>
          <w:rFonts w:ascii="TimesNewRoman,Bold" w:eastAsia="Calibri" w:hAnsi="TimesNewRoman,Bold" w:cs="TimesNewRoman,Bold"/>
          <w:b/>
          <w:bCs/>
        </w:rPr>
      </w:pPr>
    </w:p>
    <w:p w:rsidR="00133E10" w:rsidRDefault="00133E10" w:rsidP="00133E10">
      <w:pPr>
        <w:rPr>
          <w:rFonts w:eastAsia="Calibri"/>
        </w:rPr>
      </w:pPr>
    </w:p>
    <w:p w:rsidR="00133E10" w:rsidRDefault="00133E10" w:rsidP="00133E10">
      <w:pPr>
        <w:tabs>
          <w:tab w:val="left" w:pos="5835"/>
        </w:tabs>
        <w:ind w:firstLine="720"/>
      </w:pPr>
      <w:r>
        <w:t>Municipiul Timisoara,</w:t>
      </w:r>
      <w:r>
        <w:tab/>
      </w:r>
      <w:r w:rsidR="00A66A7D">
        <w:t xml:space="preserve"> </w:t>
      </w:r>
      <w:r>
        <w:t>CS Alternative,</w:t>
      </w:r>
    </w:p>
    <w:p w:rsidR="00133E10" w:rsidRDefault="00133E10" w:rsidP="00133E10"/>
    <w:p w:rsidR="00063346" w:rsidRPr="00133E10" w:rsidRDefault="00133E10" w:rsidP="00133E10">
      <w:pPr>
        <w:tabs>
          <w:tab w:val="left" w:pos="5970"/>
        </w:tabs>
        <w:ind w:firstLine="720"/>
      </w:pPr>
      <w:r>
        <w:t>Biroul Sport-Cultura,                                                    Reprezentanti legali,</w:t>
      </w:r>
    </w:p>
    <w:sectPr w:rsidR="00063346" w:rsidRPr="00133E10" w:rsidSect="000633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B1A"/>
    <w:multiLevelType w:val="hybridMultilevel"/>
    <w:tmpl w:val="227C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0112A"/>
    <w:multiLevelType w:val="hybridMultilevel"/>
    <w:tmpl w:val="4DECAE7C"/>
    <w:lvl w:ilvl="0" w:tplc="C51EB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E10"/>
    <w:rsid w:val="00063346"/>
    <w:rsid w:val="00072540"/>
    <w:rsid w:val="0007381A"/>
    <w:rsid w:val="00133E10"/>
    <w:rsid w:val="00516AD5"/>
    <w:rsid w:val="00A66A7D"/>
    <w:rsid w:val="00C37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10"/>
    <w:pPr>
      <w:spacing w:after="0" w:line="240" w:lineRule="auto"/>
    </w:pPr>
    <w:rPr>
      <w:rFonts w:ascii="Times New Roman" w:eastAsia="Times New Roman" w:hAnsi="Times New Roman" w:cs="Times New Roman"/>
      <w:sz w:val="24"/>
      <w:szCs w:val="24"/>
      <w:lang w:val="ro-RO" w:eastAsia="ro-RO"/>
    </w:rPr>
  </w:style>
  <w:style w:type="paragraph" w:styleId="Heading9">
    <w:name w:val="heading 9"/>
    <w:basedOn w:val="Normal"/>
    <w:next w:val="Normal"/>
    <w:link w:val="Heading9Char"/>
    <w:qFormat/>
    <w:rsid w:val="00133E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133E10"/>
    <w:rPr>
      <w:rFonts w:ascii="Arial" w:eastAsia="Times New Roman" w:hAnsi="Arial" w:cs="Arial"/>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2044</Words>
  <Characters>11651</Characters>
  <Application>Microsoft Office Word</Application>
  <DocSecurity>0</DocSecurity>
  <Lines>97</Lines>
  <Paragraphs>27</Paragraphs>
  <ScaleCrop>false</ScaleCrop>
  <Company/>
  <LinksUpToDate>false</LinksUpToDate>
  <CharactersWithSpaces>13668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mcosta</dc:creator>
  <cp:keywords/>
  <dc:description/>
  <cp:lastModifiedBy>tiberiustoia</cp:lastModifiedBy>
  <cp:revision>3</cp:revision>
  <dcterms:created xsi:type="dcterms:W3CDTF">2017-04-07T10:28:00Z</dcterms:created>
  <dcterms:modified xsi:type="dcterms:W3CDTF">2017-04-10T05:58:00Z</dcterms:modified>
</cp:coreProperties>
</file>