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Oituz</w:t>
      </w:r>
      <w:proofErr w:type="spellEnd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 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ap. nr.2, ap. nr.3 </w:t>
      </w:r>
      <w:proofErr w:type="spellStart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Pod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DC18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53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0.000 euro .</w:t>
      </w:r>
    </w:p>
    <w:p w:rsidR="000E2A44" w:rsidRDefault="00E45C64" w:rsidP="000E2A44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SC2017-</w:t>
      </w:r>
      <w:r w:rsidR="00DC187D">
        <w:rPr>
          <w:rFonts w:ascii="Times New Roman" w:hAnsi="Times New Roman" w:cs="Times New Roman"/>
          <w:color w:val="000000"/>
          <w:sz w:val="28"/>
          <w:szCs w:val="28"/>
        </w:rPr>
        <w:t>007536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C187D">
        <w:rPr>
          <w:rFonts w:ascii="Times New Roman" w:hAnsi="Times New Roman" w:cs="Times New Roman"/>
          <w:sz w:val="28"/>
          <w:szCs w:val="28"/>
          <w:lang w:val="fr-FR"/>
        </w:rPr>
        <w:t>28.03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.2017,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DC187D">
        <w:rPr>
          <w:rFonts w:ascii="Times New Roman" w:hAnsi="Times New Roman" w:cs="Times New Roman"/>
          <w:sz w:val="28"/>
          <w:szCs w:val="28"/>
          <w:lang w:val="fr-FR"/>
        </w:rPr>
        <w:t xml:space="preserve"> ROSIU LILIANA LUCIA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proprietar</w:t>
      </w:r>
      <w:r w:rsidR="00DC187D">
        <w:rPr>
          <w:rFonts w:ascii="Times New Roman" w:hAnsi="Times New Roman" w:cs="Times New Roman"/>
          <w:sz w:val="28"/>
          <w:szCs w:val="28"/>
          <w:lang w:val="fr-FR"/>
        </w:rPr>
        <w:t>ă</w:t>
      </w:r>
      <w:proofErr w:type="spellEnd"/>
      <w:r w:rsidR="00DC187D">
        <w:rPr>
          <w:rFonts w:ascii="Times New Roman" w:hAnsi="Times New Roman" w:cs="Times New Roman"/>
          <w:sz w:val="28"/>
          <w:szCs w:val="28"/>
          <w:lang w:val="fr-FR"/>
        </w:rPr>
        <w:t xml:space="preserve"> a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C187D">
        <w:rPr>
          <w:rFonts w:ascii="Times New Roman" w:hAnsi="Times New Roman" w:cs="Times New Roman"/>
          <w:bCs/>
          <w:color w:val="000000"/>
          <w:sz w:val="28"/>
          <w:szCs w:val="28"/>
        </w:rPr>
        <w:t>Oituz</w:t>
      </w:r>
      <w:proofErr w:type="spellEnd"/>
      <w:r w:rsidR="00DC18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constând din 2 </w:t>
      </w:r>
      <w:proofErr w:type="spellStart"/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>apartamente</w:t>
      </w:r>
      <w:proofErr w:type="spellEnd"/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pod,</w:t>
      </w:r>
    </w:p>
    <w:p w:rsidR="000E2A44" w:rsidRPr="000E2A44" w:rsidRDefault="000E2A44" w:rsidP="000E2A4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0E2A4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0E2A4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0E2A44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a </w:t>
      </w:r>
      <w:proofErr w:type="gramStart"/>
      <w:r w:rsidRPr="000E2A44">
        <w:rPr>
          <w:rFonts w:ascii="Times New Roman" w:hAnsi="Times New Roman" w:cs="Times New Roman"/>
          <w:sz w:val="28"/>
          <w:szCs w:val="28"/>
          <w:lang w:val="ro-RO"/>
        </w:rPr>
        <w:t>acestuia ,</w:t>
      </w:r>
      <w:proofErr w:type="gramEnd"/>
      <w:r w:rsidRPr="000E2A44">
        <w:rPr>
          <w:rFonts w:ascii="Times New Roman" w:hAnsi="Times New Roman" w:cs="Times New Roman"/>
          <w:sz w:val="28"/>
          <w:szCs w:val="28"/>
          <w:lang w:val="ro-RO"/>
        </w:rPr>
        <w:t xml:space="preserve"> la preţul de 530</w:t>
      </w:r>
      <w:r>
        <w:rPr>
          <w:rFonts w:ascii="Times New Roman" w:hAnsi="Times New Roman" w:cs="Times New Roman"/>
          <w:sz w:val="28"/>
          <w:szCs w:val="28"/>
          <w:lang w:val="ro-RO"/>
        </w:rPr>
        <w:t>.000 euro, respectiv de 593,50euro/mp;</w:t>
      </w:r>
    </w:p>
    <w:p w:rsidR="00DC187D" w:rsidRPr="000E2A44" w:rsidRDefault="000E2A44" w:rsidP="000E2A44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Imobilul are o suprafaţă utilă totala de aproximativ 893 m.p şi se prezintă astfel:</w:t>
      </w:r>
      <w:r w:rsidRPr="000E2A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432E41" w:rsidRDefault="00DC187D" w:rsidP="00DC187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-ap.nr.2,etaj</w:t>
      </w:r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I,înscris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C.F.nr.419765-C1-U4,nr.topo 419765-C1-U4,cu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suprafaţă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utilă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aproximativ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274 mp</w:t>
      </w:r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0E2A44">
        <w:rPr>
          <w:rFonts w:ascii="Times New Roman" w:hAnsi="Times New Roman" w:cs="Times New Roman"/>
          <w:bCs/>
          <w:color w:val="000000"/>
          <w:sz w:val="28"/>
          <w:szCs w:val="28"/>
        </w:rPr>
        <w:t>co</w:t>
      </w:r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mpus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: 10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camere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dependinţe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18,59%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p.c.i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88/476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m.p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folosinţă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DC187D" w:rsidRDefault="00DC187D" w:rsidP="00DC187D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-ap.nr.3,etajII,înscris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C.F.nr.419765-C1-U5,nr.topo 419765-C1-U5,cu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suprafaţă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utilă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276 mp</w:t>
      </w:r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compus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:9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camere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dependinţe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18,59%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p.c.i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89/476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m.p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folosinţă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ap.Pod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nr.419765-C1-U6,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419765-C1-U6, </w:t>
      </w:r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suprafaţă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utilă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343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m.p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compus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:1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încăpere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dependinţe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23.29%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p.c.i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111/476 mp 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folosinţă</w:t>
      </w:r>
      <w:proofErr w:type="spellEnd"/>
      <w:r w:rsidR="00432E4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45C64" w:rsidRDefault="00432E41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adresele cu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nr. 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>1027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>28.03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.2017,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 xml:space="preserve"> 1028 din 28.03.2017 şi 1029 din 28.03.2017 emise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de către  Direcţia Judeţeană pentru Cultură-Timiş ,rezultă că imobilul situat 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 xml:space="preserve">la adresa de mai sus </w:t>
      </w:r>
      <w:r w:rsidR="00992B7C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este inclus în Situl urban 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>Cartierul ,,Cetatea Timişoara’’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,cod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 xml:space="preserve"> TM-II-s-A-06095, poziţia 60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E45C64" w:rsidRDefault="00E45C64" w:rsidP="00E45C64">
      <w:pPr>
        <w:pStyle w:val="NoSpacing"/>
        <w:rPr>
          <w:sz w:val="28"/>
          <w:szCs w:val="28"/>
          <w:lang w:val="ro-RO"/>
        </w:rPr>
      </w:pPr>
      <w:r>
        <w:rPr>
          <w:lang w:val="ro-RO"/>
        </w:rPr>
        <w:tab/>
      </w:r>
      <w:r>
        <w:rPr>
          <w:sz w:val="28"/>
          <w:szCs w:val="28"/>
          <w:lang w:val="ro-RO"/>
        </w:rPr>
        <w:t xml:space="preserve">Biroul </w:t>
      </w:r>
      <w:r w:rsidR="00992B7C">
        <w:rPr>
          <w:sz w:val="28"/>
          <w:szCs w:val="28"/>
          <w:lang w:val="ro-RO"/>
        </w:rPr>
        <w:t xml:space="preserve">Locuinţe </w:t>
      </w:r>
      <w:r>
        <w:rPr>
          <w:sz w:val="28"/>
          <w:szCs w:val="28"/>
          <w:lang w:val="ro-RO"/>
        </w:rPr>
        <w:t xml:space="preserve"> din cadrul Direcţiei Clădiri, Terenuri şi Dotări Diverse  ne comunică prin adresa cu nr.SC.2017-</w:t>
      </w:r>
      <w:r w:rsidR="00992B7C">
        <w:rPr>
          <w:sz w:val="28"/>
          <w:szCs w:val="28"/>
          <w:lang w:val="ro-RO"/>
        </w:rPr>
        <w:t>007536 din data de</w:t>
      </w:r>
      <w:r w:rsidR="00994738">
        <w:rPr>
          <w:sz w:val="28"/>
          <w:szCs w:val="28"/>
          <w:lang w:val="ro-RO"/>
        </w:rPr>
        <w:t xml:space="preserve"> 29</w:t>
      </w:r>
      <w:r w:rsidR="00992B7C">
        <w:rPr>
          <w:sz w:val="28"/>
          <w:szCs w:val="28"/>
          <w:lang w:val="ro-RO"/>
        </w:rPr>
        <w:t xml:space="preserve"> .03</w:t>
      </w:r>
      <w:r>
        <w:rPr>
          <w:sz w:val="28"/>
          <w:szCs w:val="28"/>
          <w:lang w:val="ro-RO"/>
        </w:rPr>
        <w:t xml:space="preserve">.2017   că </w:t>
      </w:r>
      <w:r w:rsidR="00994738">
        <w:rPr>
          <w:sz w:val="28"/>
          <w:szCs w:val="28"/>
          <w:lang w:val="ro-RO"/>
        </w:rPr>
        <w:t xml:space="preserve">pentru imobile ca urmare </w:t>
      </w:r>
      <w:r>
        <w:rPr>
          <w:sz w:val="28"/>
          <w:szCs w:val="28"/>
          <w:lang w:val="ro-RO"/>
        </w:rPr>
        <w:t xml:space="preserve"> </w:t>
      </w:r>
      <w:r w:rsidR="00994738">
        <w:rPr>
          <w:sz w:val="28"/>
          <w:szCs w:val="28"/>
          <w:lang w:val="ro-RO"/>
        </w:rPr>
        <w:t>a exercitării dreptului de preemţiune, nu s-au prevazut sume in bugetul pe anul 2017</w:t>
      </w:r>
      <w:r>
        <w:rPr>
          <w:sz w:val="28"/>
          <w:szCs w:val="28"/>
          <w:lang w:val="ro-RO"/>
        </w:rPr>
        <w:t>.</w:t>
      </w:r>
      <w:r>
        <w:rPr>
          <w:sz w:val="28"/>
          <w:szCs w:val="28"/>
        </w:rPr>
        <w:t xml:space="preserve">      </w:t>
      </w:r>
      <w:r w:rsidR="0073116B">
        <w:rPr>
          <w:sz w:val="28"/>
          <w:szCs w:val="28"/>
        </w:rPr>
        <w:tab/>
      </w:r>
      <w:r w:rsidR="0073116B">
        <w:rPr>
          <w:sz w:val="28"/>
          <w:szCs w:val="28"/>
        </w:rPr>
        <w:tab/>
      </w:r>
      <w:r w:rsidR="0073116B">
        <w:rPr>
          <w:sz w:val="28"/>
          <w:szCs w:val="28"/>
        </w:rPr>
        <w:tab/>
      </w:r>
      <w:r w:rsidR="0073116B">
        <w:rPr>
          <w:sz w:val="28"/>
          <w:szCs w:val="28"/>
        </w:rPr>
        <w:tab/>
      </w:r>
      <w:r w:rsidR="0073116B">
        <w:rPr>
          <w:sz w:val="28"/>
          <w:szCs w:val="28"/>
        </w:rPr>
        <w:tab/>
      </w:r>
      <w:r w:rsidR="0073116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3116B">
        <w:t>Cod FO 53-01, ver.2</w:t>
      </w:r>
      <w:r>
        <w:rPr>
          <w:sz w:val="28"/>
          <w:szCs w:val="28"/>
        </w:rPr>
        <w:t xml:space="preserve">                                                 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C</w:t>
      </w:r>
      <w:r w:rsidR="00994738">
        <w:rPr>
          <w:rFonts w:ascii="Times New Roman" w:hAnsi="Times New Roman" w:cs="Times New Roman"/>
          <w:sz w:val="28"/>
          <w:szCs w:val="28"/>
          <w:lang w:val="ro-RO"/>
        </w:rPr>
        <w:t>onform adresei  cu  nr.SC2017-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 xml:space="preserve">7536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din data de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94738">
        <w:rPr>
          <w:rFonts w:ascii="Times New Roman" w:hAnsi="Times New Roman" w:cs="Times New Roman"/>
          <w:sz w:val="28"/>
          <w:szCs w:val="28"/>
          <w:lang w:val="ro-RO"/>
        </w:rPr>
        <w:t>30.</w:t>
      </w:r>
      <w:r w:rsidR="00992B7C">
        <w:rPr>
          <w:rFonts w:ascii="Times New Roman" w:hAnsi="Times New Roman" w:cs="Times New Roman"/>
          <w:sz w:val="28"/>
          <w:szCs w:val="28"/>
          <w:lang w:val="ro-RO"/>
        </w:rPr>
        <w:t>03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Şcoli -Spitale  ne face cunoscut că acest imobil  nu prezintă interes pentru desfăşurarea unor activităţi de interes public (sănătate, învăţământ) , ce aparţin de birou. </w:t>
      </w:r>
    </w:p>
    <w:p w:rsidR="006B36FE" w:rsidRDefault="00992B7C" w:rsidP="006B36FE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nr.SC2017-007536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din data de </w:t>
      </w:r>
      <w:r w:rsidR="00994738">
        <w:rPr>
          <w:rFonts w:ascii="Times New Roman" w:hAnsi="Times New Roman" w:cs="Times New Roman"/>
          <w:sz w:val="28"/>
          <w:szCs w:val="28"/>
          <w:lang w:val="ro-RO"/>
        </w:rPr>
        <w:t>30.</w:t>
      </w:r>
      <w:r>
        <w:rPr>
          <w:rFonts w:ascii="Times New Roman" w:hAnsi="Times New Roman" w:cs="Times New Roman"/>
          <w:sz w:val="28"/>
          <w:szCs w:val="28"/>
          <w:lang w:val="ro-RO"/>
        </w:rPr>
        <w:t>03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  ne face cunoscut că acest imobil nu prezintă interes pentru desfăşurarea unor activităţi de interes public (sănătate,cultură)ce aparţin de birou.  </w:t>
      </w:r>
    </w:p>
    <w:p w:rsidR="006B36FE" w:rsidRDefault="006B36FE" w:rsidP="006B36FE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Conform adresei </w:t>
      </w:r>
      <w:r w:rsidR="00EB2D68">
        <w:rPr>
          <w:rFonts w:ascii="Times New Roman" w:hAnsi="Times New Roman" w:cs="Times New Roman"/>
          <w:sz w:val="28"/>
          <w:szCs w:val="28"/>
          <w:lang w:val="ro-RO"/>
        </w:rPr>
        <w:t xml:space="preserve">cu nr.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SC2017-007536/30.03.2017,Biroul Reabilitare şi Dezvoltare Urbană din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cadrul Direcţiei de Urbanism rezultă că:</w:t>
      </w:r>
    </w:p>
    <w:p w:rsidR="006B36FE" w:rsidRDefault="006B36FE" w:rsidP="006B36FE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Invelitoarea mansardei şi faţada imobilului necesită lucrări de reabilitare, acestea prezentând degradări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ample. Tâmplăria ferestrelor şi poarta de acces originală au fost pastrate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dar sunt nerestaurate.</w:t>
      </w:r>
    </w:p>
    <w:p w:rsidR="00A74BE4" w:rsidRDefault="006B36FE" w:rsidP="006B36FE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Tâmplăria din lemn a vitrinelor a fost înlocuită cu tâmplâria din P.V.C</w:t>
      </w:r>
      <w:r w:rsidR="00866C5F">
        <w:rPr>
          <w:rFonts w:ascii="Times New Roman" w:hAnsi="Times New Roman" w:cs="Times New Roman"/>
          <w:sz w:val="28"/>
          <w:szCs w:val="28"/>
          <w:lang w:val="ro-RO"/>
        </w:rPr>
        <w:t>, material inadecvat pentru clădirile din zonele istorice protejate.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45C64" w:rsidRDefault="00A74BE4" w:rsidP="006B36FE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art.4 alin (4) şi(8)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din Legea nr.422/2001 privind protejarea monumentelor istorice actualizată;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E45C64">
        <w:rPr>
          <w:lang w:val="ro-RO"/>
        </w:rPr>
        <w:t xml:space="preserve"> </w:t>
      </w:r>
      <w:r w:rsidR="006B36FE">
        <w:rPr>
          <w:lang w:val="ro-RO"/>
        </w:rPr>
        <w:tab/>
      </w:r>
      <w:r w:rsidR="006B36FE">
        <w:rPr>
          <w:lang w:val="ro-RO"/>
        </w:rPr>
        <w:tab/>
      </w:r>
      <w:r w:rsidR="00E45C64">
        <w:tab/>
      </w:r>
      <w:r w:rsidR="00E45C64"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Timişoara,strada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Oituz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nr.5 format din: ap. nr.2,etaj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I,înscris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C.F.nr.419765-C1-U4,nr.topo 419765-C1-U4,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ap.nr.3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II,înscris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C.F.nr.419765-C1-U5,nr.topo 419765-C1-U5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ap.Pod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nr.419765-C1-U6, </w:t>
      </w:r>
      <w:proofErr w:type="spellStart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419765-C1-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992B7C">
        <w:rPr>
          <w:rFonts w:ascii="Times New Roman" w:hAnsi="Times New Roman" w:cs="Times New Roman"/>
          <w:bCs/>
          <w:color w:val="000000"/>
          <w:sz w:val="28"/>
          <w:szCs w:val="28"/>
        </w:rPr>
        <w:t>53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0.000 euro 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3116B" w:rsidRDefault="0073116B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CC009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E45C64" w:rsidRDefault="00E45C64" w:rsidP="0084561A">
      <w:pPr>
        <w:pStyle w:val="NoSpacing"/>
        <w:rPr>
          <w:sz w:val="24"/>
          <w:szCs w:val="24"/>
          <w:lang w:val="ro-RO"/>
        </w:rPr>
      </w:pPr>
      <w:r>
        <w:lastRenderedPageBreak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CC0095">
        <w:rPr>
          <w:b/>
          <w:sz w:val="24"/>
          <w:szCs w:val="24"/>
        </w:rPr>
        <w:tab/>
      </w:r>
      <w:r w:rsidR="00CC0095">
        <w:rPr>
          <w:b/>
          <w:sz w:val="24"/>
          <w:szCs w:val="24"/>
        </w:rPr>
        <w:tab/>
      </w:r>
      <w:r w:rsidR="00CC0095">
        <w:rPr>
          <w:b/>
          <w:sz w:val="24"/>
          <w:szCs w:val="24"/>
        </w:rPr>
        <w:tab/>
      </w:r>
      <w:r w:rsidR="00CC0095">
        <w:rPr>
          <w:b/>
          <w:sz w:val="24"/>
          <w:szCs w:val="24"/>
        </w:rPr>
        <w:tab/>
      </w:r>
      <w:r w:rsidR="00CC0095">
        <w:rPr>
          <w:b/>
          <w:sz w:val="24"/>
          <w:szCs w:val="24"/>
        </w:rPr>
        <w:tab/>
      </w:r>
      <w:r w:rsidR="00CC0095">
        <w:rPr>
          <w:b/>
          <w:sz w:val="24"/>
          <w:szCs w:val="24"/>
        </w:rPr>
        <w:tab/>
      </w:r>
      <w:r w:rsidR="00CC009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>Cod FO 53-01</w:t>
      </w:r>
      <w:proofErr w:type="gramStart"/>
      <w:r>
        <w:rPr>
          <w:sz w:val="24"/>
          <w:szCs w:val="24"/>
          <w:lang w:val="ro-RO"/>
        </w:rPr>
        <w:t>,ver.2</w:t>
      </w:r>
      <w:proofErr w:type="gramEnd"/>
    </w:p>
    <w:p w:rsidR="0084561A" w:rsidRDefault="0084561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84561A">
        <w:rPr>
          <w:rFonts w:ascii="Arial Narrow" w:hAnsi="Arial Narrow" w:cs="Arial Narrow"/>
          <w:b/>
          <w:color w:val="000000"/>
          <w:sz w:val="28"/>
          <w:szCs w:val="28"/>
        </w:rPr>
        <w:t>007536/29.03.2017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453C33" w:rsidRDefault="00E45C64" w:rsidP="0084561A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84561A">
        <w:rPr>
          <w:rFonts w:ascii="Times New Roman" w:hAnsi="Times New Roman" w:cs="Times New Roman"/>
          <w:color w:val="000000"/>
          <w:sz w:val="28"/>
          <w:szCs w:val="28"/>
        </w:rPr>
        <w:t>Al</w:t>
      </w:r>
      <w:r w:rsidR="0084561A">
        <w:rPr>
          <w:rFonts w:ascii="Times New Roman" w:hAnsi="Times New Roman" w:cs="Times New Roman"/>
          <w:color w:val="000000"/>
          <w:sz w:val="28"/>
          <w:szCs w:val="28"/>
        </w:rPr>
        <w:t>ăturat</w:t>
      </w:r>
      <w:proofErr w:type="spellEnd"/>
      <w:r w:rsidR="008456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84561A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="008456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561A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="008456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561A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="008456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61A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84561A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84561A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8456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61A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8456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561A">
        <w:rPr>
          <w:rFonts w:ascii="Times New Roman" w:hAnsi="Times New Roman" w:cs="Times New Roman"/>
          <w:color w:val="000000"/>
          <w:sz w:val="28"/>
          <w:szCs w:val="28"/>
        </w:rPr>
        <w:t>primită</w:t>
      </w:r>
      <w:proofErr w:type="spellEnd"/>
      <w:r w:rsidRPr="0084561A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ROSIU LILIANA LUCIA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>proprietară</w:t>
      </w:r>
      <w:proofErr w:type="spellEnd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84561A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84561A" w:rsidRPr="00453C3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84561A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Oituz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nr.5</w:t>
      </w:r>
      <w:r w:rsidR="00D657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84561A" w:rsidRPr="00010A74">
        <w:rPr>
          <w:rFonts w:ascii="Times New Roman" w:hAnsi="Times New Roman" w:cs="Times New Roman"/>
          <w:bCs/>
          <w:color w:val="000000"/>
          <w:sz w:val="28"/>
          <w:szCs w:val="28"/>
        </w:rPr>
        <w:t>constând</w:t>
      </w:r>
      <w:proofErr w:type="spellEnd"/>
      <w:r w:rsidR="0084561A" w:rsidRPr="00010A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:</w:t>
      </w:r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apartamente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pod,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având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totala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 893 </w:t>
      </w:r>
      <w:proofErr w:type="spellStart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m.p</w:t>
      </w:r>
      <w:proofErr w:type="spellEnd"/>
      <w:r w:rsidR="0084561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84561A" w:rsidRPr="00010A7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84561A" w:rsidRPr="00010A74">
        <w:rPr>
          <w:rFonts w:ascii="Times New Roman" w:hAnsi="Times New Roman" w:cs="Times New Roman"/>
          <w:sz w:val="28"/>
          <w:szCs w:val="28"/>
          <w:lang w:val="ro-RO"/>
        </w:rPr>
        <w:t>intenţia de înstrăinare</w:t>
      </w:r>
      <w:r w:rsidR="0084561A" w:rsidRPr="00453C3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, la preţul de 530.000 euro, respectiv de 593,50euro/mp.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84561A" w:rsidRDefault="0084561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84561A" w:rsidRDefault="0084561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84561A" w:rsidRDefault="0084561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453C33">
        <w:rPr>
          <w:rFonts w:ascii="Arial Narrow" w:hAnsi="Arial Narrow" w:cs="Arial Narrow"/>
          <w:b/>
          <w:color w:val="000000"/>
          <w:sz w:val="28"/>
          <w:szCs w:val="28"/>
        </w:rPr>
        <w:t>007536/29.03.2017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ROSIU LILIANA LUCIA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proprietară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Oituz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nr.5</w:t>
      </w:r>
      <w:r w:rsidR="00D657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constând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: 2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apartamente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pod,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având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totala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 893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m.p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prin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care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solicită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Primăriei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Municipiului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să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se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pronunţe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asupra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dreptului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preemţiune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r w:rsidR="00D65794" w:rsidRPr="00453C33">
        <w:rPr>
          <w:rFonts w:ascii="Times New Roman" w:hAnsi="Times New Roman" w:cs="Times New Roman"/>
          <w:b/>
          <w:sz w:val="28"/>
          <w:szCs w:val="28"/>
          <w:lang w:val="ro-RO"/>
        </w:rPr>
        <w:t>intenţia de înstrăinare , la preţul de 530.000 euro, respectiv de 593,50euro/mp.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D6579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D6579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D65794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D6579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D65794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D65794" w:rsidRDefault="00D6579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D65794">
        <w:rPr>
          <w:rFonts w:ascii="Arial Narrow" w:hAnsi="Arial Narrow" w:cs="Arial Narrow"/>
          <w:b/>
          <w:color w:val="000000"/>
          <w:sz w:val="28"/>
          <w:szCs w:val="28"/>
        </w:rPr>
        <w:t>007536/29.03.2017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ROSIU LILIANA LUCIA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proprietară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D65794" w:rsidRPr="00453C33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Oituz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nr.5</w:t>
      </w:r>
      <w:r w:rsidR="00D657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constând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: 2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apartamente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pod,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având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totala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 893 </w:t>
      </w:r>
      <w:proofErr w:type="spellStart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m.p</w:t>
      </w:r>
      <w:proofErr w:type="spellEnd"/>
      <w:r w:rsidR="00D65794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prin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care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solicită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Primăriei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Municipiului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să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se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pronunţe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asupra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dreptului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>preemţiune</w:t>
      </w:r>
      <w:proofErr w:type="spellEnd"/>
      <w:r w:rsidR="00D65794" w:rsidRPr="00453C3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la </w:t>
      </w:r>
      <w:r w:rsidR="00D65794" w:rsidRPr="00453C33">
        <w:rPr>
          <w:rFonts w:ascii="Times New Roman" w:hAnsi="Times New Roman" w:cs="Times New Roman"/>
          <w:b/>
          <w:sz w:val="28"/>
          <w:szCs w:val="28"/>
          <w:lang w:val="ro-RO"/>
        </w:rPr>
        <w:t>intenţia de înstrăinare , la preţul de 530.000 euro, respectiv de 593,50euro/mp.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D6579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D65794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426DA">
        <w:rPr>
          <w:rFonts w:ascii="Arial Narrow" w:hAnsi="Arial Narrow" w:cs="Arial Narrow"/>
          <w:b/>
          <w:bCs/>
          <w:color w:val="000000"/>
          <w:sz w:val="28"/>
          <w:szCs w:val="28"/>
        </w:rPr>
        <w:t>007536/29.03.2017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2426DA" w:rsidRDefault="00E45C64" w:rsidP="00242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26DA" w:rsidRPr="002426DA" w:rsidRDefault="00E45C64" w:rsidP="002426D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26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426DA">
        <w:rPr>
          <w:rFonts w:ascii="Times New Roman" w:hAnsi="Times New Roman" w:cs="Times New Roman"/>
          <w:b/>
          <w:sz w:val="24"/>
          <w:szCs w:val="24"/>
        </w:rPr>
        <w:t>CĂTRE ,</w:t>
      </w:r>
      <w:proofErr w:type="gramEnd"/>
    </w:p>
    <w:p w:rsidR="00E45C64" w:rsidRPr="002426DA" w:rsidRDefault="002426DA" w:rsidP="002426D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26DA">
        <w:rPr>
          <w:rFonts w:ascii="Times New Roman" w:hAnsi="Times New Roman" w:cs="Times New Roman"/>
          <w:b/>
          <w:sz w:val="24"/>
          <w:szCs w:val="24"/>
        </w:rPr>
        <w:t>DIRECTIA CLĂDIRI, TERENURI ŞI DOTĂRI DIVERSE</w:t>
      </w:r>
      <w:r w:rsidR="00E45C64" w:rsidRPr="002426DA">
        <w:rPr>
          <w:rFonts w:ascii="Times New Roman" w:hAnsi="Times New Roman" w:cs="Times New Roman"/>
          <w:b/>
          <w:sz w:val="24"/>
          <w:szCs w:val="24"/>
        </w:rPr>
        <w:tab/>
      </w:r>
      <w:r w:rsidR="00E45C64" w:rsidRPr="002426DA">
        <w:rPr>
          <w:rFonts w:ascii="Times New Roman" w:hAnsi="Times New Roman" w:cs="Times New Roman"/>
          <w:b/>
          <w:sz w:val="24"/>
          <w:szCs w:val="24"/>
        </w:rPr>
        <w:tab/>
      </w:r>
      <w:r w:rsidR="00E45C64" w:rsidRPr="002426DA">
        <w:rPr>
          <w:rFonts w:ascii="Times New Roman" w:hAnsi="Times New Roman" w:cs="Times New Roman"/>
          <w:b/>
          <w:sz w:val="24"/>
          <w:szCs w:val="24"/>
        </w:rPr>
        <w:tab/>
      </w:r>
      <w:r w:rsidR="00E45C64" w:rsidRPr="002426DA">
        <w:rPr>
          <w:rFonts w:ascii="Times New Roman" w:hAnsi="Times New Roman" w:cs="Times New Roman"/>
          <w:b/>
          <w:sz w:val="24"/>
          <w:szCs w:val="24"/>
        </w:rPr>
        <w:tab/>
      </w:r>
    </w:p>
    <w:p w:rsidR="00E45C64" w:rsidRPr="002426DA" w:rsidRDefault="00E45C64" w:rsidP="002426D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26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426DA">
        <w:rPr>
          <w:rFonts w:ascii="Times New Roman" w:hAnsi="Times New Roman" w:cs="Times New Roman"/>
          <w:b/>
          <w:sz w:val="24"/>
          <w:szCs w:val="24"/>
        </w:rPr>
        <w:t xml:space="preserve">BIROUL  </w:t>
      </w:r>
      <w:r w:rsidR="002426DA" w:rsidRPr="002426DA">
        <w:rPr>
          <w:rFonts w:ascii="Times New Roman" w:hAnsi="Times New Roman" w:cs="Times New Roman"/>
          <w:b/>
          <w:sz w:val="24"/>
          <w:szCs w:val="24"/>
        </w:rPr>
        <w:t>LOCUINŢE</w:t>
      </w:r>
      <w:proofErr w:type="gramEnd"/>
    </w:p>
    <w:p w:rsidR="00E45C64" w:rsidRPr="002426DA" w:rsidRDefault="00E45C64" w:rsidP="002426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ROSIU LILIANA LUCIA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proprietară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2426DA" w:rsidRPr="002426DA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2426DA" w:rsidRPr="002426D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Oituz</w:t>
      </w:r>
      <w:proofErr w:type="spellEnd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nr.5,</w:t>
      </w:r>
      <w:r w:rsidR="002426DA" w:rsidRPr="002426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bCs/>
          <w:color w:val="000000"/>
          <w:sz w:val="28"/>
          <w:szCs w:val="28"/>
        </w:rPr>
        <w:t>constând</w:t>
      </w:r>
      <w:proofErr w:type="spellEnd"/>
      <w:r w:rsidR="002426DA" w:rsidRPr="002426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: </w:t>
      </w:r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proofErr w:type="spellStart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apartamente</w:t>
      </w:r>
      <w:proofErr w:type="spellEnd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pod, </w:t>
      </w:r>
      <w:proofErr w:type="spellStart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având</w:t>
      </w:r>
      <w:proofErr w:type="spellEnd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 </w:t>
      </w:r>
      <w:proofErr w:type="spellStart"/>
      <w:r w:rsidR="002426DA" w:rsidRPr="0024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utilă</w:t>
      </w:r>
      <w:proofErr w:type="spellEnd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totala</w:t>
      </w:r>
      <w:proofErr w:type="spellEnd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 893 </w:t>
      </w:r>
      <w:proofErr w:type="spellStart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m.p</w:t>
      </w:r>
      <w:proofErr w:type="spellEnd"/>
      <w:r w:rsidR="002426DA" w:rsidRPr="00453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2426DA" w:rsidRPr="002426D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2426DA" w:rsidRPr="002426DA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2426DA" w:rsidRPr="00453C33">
        <w:rPr>
          <w:rFonts w:ascii="Times New Roman" w:hAnsi="Times New Roman" w:cs="Times New Roman"/>
          <w:b/>
          <w:sz w:val="28"/>
          <w:szCs w:val="28"/>
          <w:lang w:val="ro-RO"/>
        </w:rPr>
        <w:t>, la preţul de 530.000 euro, respectiv de 593,50euro/mp.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2426DA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2426DA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10A74"/>
    <w:rsid w:val="00026BBA"/>
    <w:rsid w:val="000E2A44"/>
    <w:rsid w:val="002426DA"/>
    <w:rsid w:val="00432E41"/>
    <w:rsid w:val="00453C33"/>
    <w:rsid w:val="0047483A"/>
    <w:rsid w:val="00543A2C"/>
    <w:rsid w:val="006B36FE"/>
    <w:rsid w:val="0073116B"/>
    <w:rsid w:val="0084561A"/>
    <w:rsid w:val="00866C5F"/>
    <w:rsid w:val="00877325"/>
    <w:rsid w:val="00992B7C"/>
    <w:rsid w:val="00994738"/>
    <w:rsid w:val="00A74BE4"/>
    <w:rsid w:val="00B749CB"/>
    <w:rsid w:val="00BB6A70"/>
    <w:rsid w:val="00CC0095"/>
    <w:rsid w:val="00D65794"/>
    <w:rsid w:val="00DC187D"/>
    <w:rsid w:val="00E45C64"/>
    <w:rsid w:val="00E9706F"/>
    <w:rsid w:val="00EB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16</cp:revision>
  <cp:lastPrinted>2017-03-30T13:15:00Z</cp:lastPrinted>
  <dcterms:created xsi:type="dcterms:W3CDTF">2017-03-29T09:46:00Z</dcterms:created>
  <dcterms:modified xsi:type="dcterms:W3CDTF">2017-03-30T13:19:00Z</dcterms:modified>
</cp:coreProperties>
</file>