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51" w:rsidRPr="005B034A" w:rsidRDefault="000E1F51" w:rsidP="00E55DDA">
      <w:pPr>
        <w:jc w:val="both"/>
        <w:rPr>
          <w:b/>
          <w:lang w:val="ro-RO"/>
        </w:rPr>
      </w:pPr>
      <w:r w:rsidRPr="005B034A">
        <w:rPr>
          <w:b/>
          <w:lang w:val="ro-RO"/>
        </w:rPr>
        <w:t>ROMÂNIA</w:t>
      </w:r>
    </w:p>
    <w:p w:rsidR="000E1F51" w:rsidRPr="005B034A" w:rsidRDefault="007A4FD5" w:rsidP="00E55DDA">
      <w:pPr>
        <w:jc w:val="both"/>
        <w:rPr>
          <w:b/>
          <w:lang w:val="ro-RO"/>
        </w:rPr>
      </w:pPr>
      <w:r w:rsidRPr="005B034A">
        <w:rPr>
          <w:b/>
          <w:lang w:val="ro-RO"/>
        </w:rPr>
        <w:t>JUDETUL TIMIŞ</w:t>
      </w:r>
    </w:p>
    <w:p w:rsidR="000E1F51" w:rsidRPr="005B034A" w:rsidRDefault="000E1F51" w:rsidP="00E55DDA">
      <w:pPr>
        <w:jc w:val="both"/>
        <w:rPr>
          <w:b/>
          <w:lang w:val="ro-RO"/>
        </w:rPr>
      </w:pPr>
      <w:r w:rsidRPr="005B034A">
        <w:rPr>
          <w:b/>
          <w:lang w:val="ro-RO"/>
        </w:rPr>
        <w:t>MUNICIPIUL TIMISOARA</w:t>
      </w:r>
    </w:p>
    <w:p w:rsidR="000E1F51" w:rsidRPr="005B034A" w:rsidRDefault="000E1F51" w:rsidP="00E55DDA">
      <w:pPr>
        <w:jc w:val="both"/>
        <w:rPr>
          <w:b/>
          <w:lang w:val="ro-RO"/>
        </w:rPr>
      </w:pPr>
      <w:r w:rsidRPr="005B034A">
        <w:rPr>
          <w:b/>
          <w:lang w:val="ro-RO"/>
        </w:rPr>
        <w:t>PRIMAR</w:t>
      </w:r>
    </w:p>
    <w:p w:rsidR="00BA78FD" w:rsidRPr="005B034A" w:rsidRDefault="00AA3A5B" w:rsidP="00E55DDA">
      <w:pPr>
        <w:rPr>
          <w:b/>
          <w:lang w:val="ro-RO"/>
        </w:rPr>
      </w:pPr>
      <w:r w:rsidRPr="005B034A">
        <w:rPr>
          <w:b/>
          <w:lang w:val="ro-RO"/>
        </w:rPr>
        <w:t>RU2021-000026/15.02.2021</w:t>
      </w:r>
    </w:p>
    <w:p w:rsidR="001571AB" w:rsidRPr="005B034A" w:rsidRDefault="001571AB" w:rsidP="00E55DDA">
      <w:pPr>
        <w:rPr>
          <w:b/>
          <w:lang w:val="ro-RO"/>
        </w:rPr>
      </w:pPr>
    </w:p>
    <w:p w:rsidR="0011459A" w:rsidRPr="005B034A" w:rsidRDefault="0011459A" w:rsidP="00E55DDA">
      <w:pPr>
        <w:autoSpaceDE w:val="0"/>
        <w:autoSpaceDN w:val="0"/>
        <w:adjustRightInd w:val="0"/>
        <w:jc w:val="center"/>
        <w:rPr>
          <w:b/>
          <w:u w:val="single"/>
          <w:lang w:val="ro-RO"/>
        </w:rPr>
      </w:pPr>
      <w:r w:rsidRPr="005B034A">
        <w:rPr>
          <w:b/>
          <w:u w:val="single"/>
          <w:lang w:val="ro-RO"/>
        </w:rPr>
        <w:t xml:space="preserve">REFERAT DE APROBARE A PROIECTULUI DE HOTĂRÂRE </w:t>
      </w:r>
    </w:p>
    <w:p w:rsidR="00AA3A5B" w:rsidRPr="005B034A" w:rsidRDefault="00AA3A5B" w:rsidP="00AA3A5B">
      <w:pPr>
        <w:jc w:val="center"/>
        <w:rPr>
          <w:b/>
          <w:bCs/>
          <w:lang w:val="ro-RO"/>
        </w:rPr>
      </w:pPr>
      <w:r w:rsidRPr="005B034A">
        <w:rPr>
          <w:b/>
          <w:bCs/>
          <w:lang w:val="ro-RO"/>
        </w:rPr>
        <w:t>privind rectificarea erorii materiale din articolul 4 din H.C.L. nr. 271/22.07.2020 privind aprobarea Planului Urbanistic Zonal „Construire clădiri birouri, hală producţie, servicii, depozitare, hală logistică, parcare, pistă testare, pasarelă între clădiri pe drum public”, strada Siemens nr. 1, Timişoara</w:t>
      </w:r>
    </w:p>
    <w:p w:rsidR="00255D5F" w:rsidRPr="005B034A" w:rsidRDefault="00255D5F" w:rsidP="00E55DDA">
      <w:pPr>
        <w:autoSpaceDE w:val="0"/>
        <w:ind w:firstLine="357"/>
        <w:jc w:val="both"/>
        <w:rPr>
          <w:bCs/>
          <w:lang w:val="ro-RO"/>
        </w:rPr>
      </w:pPr>
    </w:p>
    <w:p w:rsidR="00255D5F" w:rsidRPr="005B034A" w:rsidRDefault="00255D5F" w:rsidP="00AA3A5B">
      <w:pPr>
        <w:ind w:firstLine="567"/>
        <w:jc w:val="both"/>
        <w:rPr>
          <w:b/>
          <w:bCs/>
          <w:lang w:val="ro-RO"/>
        </w:rPr>
      </w:pPr>
      <w:r w:rsidRPr="005B034A">
        <w:rPr>
          <w:b/>
          <w:bCs/>
          <w:lang w:val="ro-RO"/>
        </w:rPr>
        <w:t xml:space="preserve">Proiect emis la solicitarea </w:t>
      </w:r>
      <w:r w:rsidR="001571AB" w:rsidRPr="005B034A">
        <w:rPr>
          <w:b/>
          <w:bCs/>
          <w:lang w:val="ro-RO"/>
        </w:rPr>
        <w:t xml:space="preserve">beneficiarului </w:t>
      </w:r>
      <w:r w:rsidR="0053739A" w:rsidRPr="005B034A">
        <w:rPr>
          <w:rFonts w:eastAsia="Cambria"/>
          <w:b/>
          <w:lang w:val="ro-RO"/>
        </w:rPr>
        <w:t>SC CONTINENTAL AUTOMOTIVE ROMANIA SRL</w:t>
      </w:r>
      <w:r w:rsidR="001571AB" w:rsidRPr="005B034A">
        <w:rPr>
          <w:b/>
          <w:bCs/>
          <w:lang w:val="ro-RO"/>
        </w:rPr>
        <w:t xml:space="preserve">, </w:t>
      </w:r>
      <w:r w:rsidRPr="005B034A">
        <w:rPr>
          <w:b/>
          <w:lang w:val="ro-RO"/>
        </w:rPr>
        <w:t xml:space="preserve">de înaintare în Plenul Consiliului Local al Municipiului Timişoara a </w:t>
      </w:r>
      <w:r w:rsidR="005B034A" w:rsidRPr="005B034A">
        <w:rPr>
          <w:b/>
          <w:lang w:val="ro-RO"/>
        </w:rPr>
        <w:t>solicită</w:t>
      </w:r>
      <w:r w:rsidR="00AA3A5B" w:rsidRPr="005B034A">
        <w:rPr>
          <w:b/>
          <w:lang w:val="ro-RO"/>
        </w:rPr>
        <w:t>rii de</w:t>
      </w:r>
      <w:r w:rsidR="00AA3A5B" w:rsidRPr="005B034A">
        <w:rPr>
          <w:b/>
          <w:bCs/>
          <w:lang w:val="ro-RO"/>
        </w:rPr>
        <w:t xml:space="preserve"> rectificare a erorii materiale din articolul 4 din H.C.L. nr. 271/22.07.2020 privind aprobarea Planului Urbanistic Zonal „Construire clădiri birouri, hală producţie, servicii, depozitare, hală logistică, parcare, pistă testare, pasarelă între clădiri pe drum public”, strada Siemens nr. 1, Timişoara</w:t>
      </w:r>
    </w:p>
    <w:p w:rsidR="00255D5F" w:rsidRPr="005B034A" w:rsidRDefault="00255D5F" w:rsidP="00E55DDA">
      <w:pPr>
        <w:autoSpaceDE w:val="0"/>
        <w:ind w:firstLine="357"/>
        <w:jc w:val="both"/>
        <w:rPr>
          <w:bCs/>
          <w:lang w:val="ro-RO"/>
        </w:rPr>
      </w:pPr>
    </w:p>
    <w:p w:rsidR="000E1F51" w:rsidRPr="005B034A" w:rsidRDefault="000E1F51" w:rsidP="00E55DDA">
      <w:pPr>
        <w:pStyle w:val="ListParagraph"/>
        <w:numPr>
          <w:ilvl w:val="0"/>
          <w:numId w:val="1"/>
        </w:numPr>
        <w:tabs>
          <w:tab w:val="decimal" w:pos="360"/>
          <w:tab w:val="decimal" w:pos="432"/>
        </w:tabs>
        <w:spacing w:after="0" w:line="240" w:lineRule="auto"/>
        <w:jc w:val="both"/>
        <w:rPr>
          <w:rFonts w:ascii="Times New Roman" w:hAnsi="Times New Roman"/>
          <w:b/>
          <w:spacing w:val="-5"/>
          <w:sz w:val="24"/>
          <w:szCs w:val="24"/>
        </w:rPr>
      </w:pPr>
      <w:r w:rsidRPr="005B034A">
        <w:rPr>
          <w:rFonts w:ascii="Times New Roman" w:hAnsi="Times New Roman"/>
          <w:b/>
          <w:spacing w:val="-5"/>
          <w:sz w:val="24"/>
          <w:szCs w:val="24"/>
        </w:rPr>
        <w:t>Descrierea situa</w:t>
      </w:r>
      <w:r w:rsidR="008621E0" w:rsidRPr="005B034A">
        <w:rPr>
          <w:rFonts w:ascii="Times New Roman" w:hAnsi="Times New Roman"/>
          <w:b/>
          <w:spacing w:val="-5"/>
          <w:sz w:val="24"/>
          <w:szCs w:val="24"/>
        </w:rPr>
        <w:t>ţ</w:t>
      </w:r>
      <w:r w:rsidRPr="005B034A">
        <w:rPr>
          <w:rFonts w:ascii="Times New Roman" w:hAnsi="Times New Roman"/>
          <w:b/>
          <w:spacing w:val="-5"/>
          <w:sz w:val="24"/>
          <w:szCs w:val="24"/>
        </w:rPr>
        <w:t>iei actuale</w:t>
      </w:r>
    </w:p>
    <w:p w:rsidR="001571AB" w:rsidRPr="005B034A" w:rsidRDefault="00AA3A5B" w:rsidP="00AA3A5B">
      <w:pPr>
        <w:ind w:right="43" w:firstLine="360"/>
        <w:jc w:val="both"/>
        <w:rPr>
          <w:lang w:val="ro-RO"/>
        </w:rPr>
      </w:pPr>
      <w:r w:rsidRPr="005B034A">
        <w:rPr>
          <w:lang w:val="ro-RO"/>
        </w:rPr>
        <w:t xml:space="preserve">Având în vedere că în conţinutul </w:t>
      </w:r>
      <w:r w:rsidRPr="005B034A">
        <w:rPr>
          <w:bCs/>
          <w:lang w:val="ro-RO"/>
        </w:rPr>
        <w:t>H.C.L. nr. 271/22.07.2020 privind aprobarea Planului Urbanistic Zonal „Construire clădiri birouri, hală producţie, servicii, depozitare, hală logistică, parcare, pistă testare, pasarelă între clădiri pe drum public”, strada Siemens nr. 1, Timişoara</w:t>
      </w:r>
      <w:r w:rsidRPr="005B034A">
        <w:rPr>
          <w:lang w:val="ro-RO"/>
        </w:rPr>
        <w:t>, s-a strecurat o eroare materială în Articolul 4, conform Raportului de Specialitate nr. RU2021-000026/15.02.2021</w:t>
      </w:r>
    </w:p>
    <w:p w:rsidR="005E7937" w:rsidRPr="005B034A" w:rsidRDefault="005E7937" w:rsidP="00E55DDA">
      <w:pPr>
        <w:autoSpaceDE w:val="0"/>
        <w:jc w:val="both"/>
        <w:rPr>
          <w:lang w:val="ro-RO"/>
        </w:rPr>
      </w:pPr>
    </w:p>
    <w:p w:rsidR="000E1F51" w:rsidRPr="005B034A" w:rsidRDefault="000E1F51" w:rsidP="00E55DDA">
      <w:pPr>
        <w:pStyle w:val="ListParagraph"/>
        <w:numPr>
          <w:ilvl w:val="0"/>
          <w:numId w:val="1"/>
        </w:numPr>
        <w:tabs>
          <w:tab w:val="decimal" w:pos="360"/>
        </w:tabs>
        <w:spacing w:after="0" w:line="240" w:lineRule="auto"/>
        <w:jc w:val="both"/>
        <w:rPr>
          <w:rFonts w:ascii="Times New Roman" w:hAnsi="Times New Roman"/>
          <w:b/>
          <w:spacing w:val="-5"/>
          <w:sz w:val="24"/>
          <w:szCs w:val="24"/>
        </w:rPr>
      </w:pPr>
      <w:r w:rsidRPr="005B034A">
        <w:rPr>
          <w:rFonts w:ascii="Times New Roman" w:hAnsi="Times New Roman"/>
          <w:b/>
          <w:spacing w:val="-5"/>
          <w:sz w:val="24"/>
          <w:szCs w:val="24"/>
        </w:rPr>
        <w:t xml:space="preserve">Schimbari preconizate </w:t>
      </w:r>
      <w:r w:rsidR="001A4566" w:rsidRPr="005B034A">
        <w:rPr>
          <w:rFonts w:ascii="Times New Roman" w:hAnsi="Times New Roman"/>
          <w:b/>
          <w:spacing w:val="-5"/>
          <w:sz w:val="24"/>
          <w:szCs w:val="24"/>
        </w:rPr>
        <w:t>ş</w:t>
      </w:r>
      <w:r w:rsidRPr="005B034A">
        <w:rPr>
          <w:rFonts w:ascii="Times New Roman" w:hAnsi="Times New Roman"/>
          <w:b/>
          <w:spacing w:val="-5"/>
          <w:sz w:val="24"/>
          <w:szCs w:val="24"/>
        </w:rPr>
        <w:t>i rezultate a</w:t>
      </w:r>
      <w:r w:rsidR="002272F7" w:rsidRPr="005B034A">
        <w:rPr>
          <w:rFonts w:ascii="Times New Roman" w:hAnsi="Times New Roman"/>
          <w:b/>
          <w:spacing w:val="-5"/>
          <w:sz w:val="24"/>
          <w:szCs w:val="24"/>
        </w:rPr>
        <w:t>ş</w:t>
      </w:r>
      <w:r w:rsidRPr="005B034A">
        <w:rPr>
          <w:rFonts w:ascii="Times New Roman" w:hAnsi="Times New Roman"/>
          <w:b/>
          <w:spacing w:val="-5"/>
          <w:sz w:val="24"/>
          <w:szCs w:val="24"/>
        </w:rPr>
        <w:t>teptate</w:t>
      </w:r>
    </w:p>
    <w:p w:rsidR="00AA3A5B" w:rsidRPr="005B034A" w:rsidRDefault="00AA3A5B" w:rsidP="00AA3A5B">
      <w:pPr>
        <w:ind w:firstLine="567"/>
        <w:jc w:val="both"/>
        <w:rPr>
          <w:b/>
          <w:bCs/>
          <w:lang w:val="ro-RO"/>
        </w:rPr>
      </w:pPr>
      <w:r w:rsidRPr="005B034A">
        <w:rPr>
          <w:lang w:val="ro-RO"/>
        </w:rPr>
        <w:t xml:space="preserve">Se propune Comisiilor Consiliului Local al Municipiului Timişoara rectificarea erorii materiale din </w:t>
      </w:r>
      <w:r w:rsidRPr="005B034A">
        <w:rPr>
          <w:b/>
          <w:bCs/>
          <w:lang w:val="ro-RO"/>
        </w:rPr>
        <w:t>articolul 4 din H.C.L. nr. 271/22.07.2020 privind aprobarea Planului Urbanistic Zonal „Construire clădiri birouri, hală producţie, servicii, depozitare, hală logistică, parcare, pistă testare, pasarelă între clădiri pe drum public”, strada Siemens nr. 1, Timişoara</w:t>
      </w:r>
      <w:r w:rsidR="00272B1B" w:rsidRPr="005B034A">
        <w:rPr>
          <w:b/>
          <w:bCs/>
          <w:lang w:val="ro-RO"/>
        </w:rPr>
        <w:t>:</w:t>
      </w:r>
    </w:p>
    <w:p w:rsidR="00272B1B" w:rsidRPr="005B034A" w:rsidRDefault="00272B1B" w:rsidP="00272B1B">
      <w:pPr>
        <w:jc w:val="both"/>
        <w:rPr>
          <w:i/>
          <w:lang w:val="ro-RO"/>
        </w:rPr>
      </w:pPr>
      <w:r w:rsidRPr="005B034A">
        <w:rPr>
          <w:i/>
          <w:lang w:val="ro-RO"/>
        </w:rPr>
        <w:t>Art. 4: Autorizaţiile de construire se vor emite doar după realizarea în prealabil a operaţiunilor reglementate prin documentaţia de urbanism cu privire la obligativitatea asigurării acceselor din domeniul public conform prezentului PUZ, proiect nr. 2420.07.1, şi asigurarea tuturor utilităţilor necesare investiţiei în conformitate cu Planul de acţiune asumat nr. UR2020-004011/04.03.2020.</w:t>
      </w:r>
    </w:p>
    <w:p w:rsidR="00272B1B" w:rsidRPr="005B034A" w:rsidRDefault="00272B1B" w:rsidP="00272B1B">
      <w:pPr>
        <w:ind w:firstLine="720"/>
        <w:jc w:val="both"/>
        <w:rPr>
          <w:i/>
          <w:lang w:val="ro-RO"/>
        </w:rPr>
      </w:pPr>
      <w:r w:rsidRPr="005B034A">
        <w:rPr>
          <w:i/>
          <w:lang w:val="ro-RO"/>
        </w:rPr>
        <w:t>Autorizaţiile de construire se vor emite după trecerea cu titlu gratuit în proprietatea municipalităţii a terenurilor aferente obiectivului care vor fi afectate de trama stradală de perspectivă şi se va dezmembra după recepţia la terminarea lucrărilor înainte de intabulare, realizarea locurilor de parcare necesare funcţiunii propuse exclusiv pe parcelele deţinute de beneficiar, în conformitate cu Avizul Comisiei de Circulaţie nr. DT2020-000335/20.02.2020, cu respectarea legislaţiei în vigoare.</w:t>
      </w:r>
    </w:p>
    <w:p w:rsidR="00272B1B" w:rsidRPr="005B034A" w:rsidRDefault="00272B1B" w:rsidP="00272B1B">
      <w:pPr>
        <w:ind w:firstLine="720"/>
        <w:jc w:val="both"/>
        <w:rPr>
          <w:i/>
          <w:lang w:val="ro-RO"/>
        </w:rPr>
      </w:pPr>
      <w:r w:rsidRPr="005B034A">
        <w:rPr>
          <w:i/>
          <w:lang w:val="ro-RO"/>
        </w:rPr>
        <w:t>Accesul pe parcele se va realiza din domeniul public.</w:t>
      </w:r>
    </w:p>
    <w:p w:rsidR="00272B1B" w:rsidRPr="005B034A" w:rsidRDefault="00272B1B" w:rsidP="00272B1B">
      <w:pPr>
        <w:jc w:val="both"/>
        <w:rPr>
          <w:lang w:val="ro-RO"/>
        </w:rPr>
      </w:pPr>
    </w:p>
    <w:p w:rsidR="00272B1B" w:rsidRPr="005B034A" w:rsidRDefault="00272B1B" w:rsidP="00272B1B">
      <w:pPr>
        <w:jc w:val="both"/>
        <w:rPr>
          <w:b/>
          <w:lang w:val="ro-RO"/>
        </w:rPr>
      </w:pPr>
      <w:r w:rsidRPr="005B034A">
        <w:rPr>
          <w:lang w:val="ro-RO"/>
        </w:rPr>
        <w:tab/>
      </w:r>
      <w:r w:rsidRPr="005B034A">
        <w:rPr>
          <w:b/>
          <w:lang w:val="ro-RO"/>
        </w:rPr>
        <w:t>Să fie rectificat astfel:</w:t>
      </w:r>
    </w:p>
    <w:p w:rsidR="00272B1B" w:rsidRPr="005B034A" w:rsidRDefault="00272B1B" w:rsidP="00272B1B">
      <w:pPr>
        <w:jc w:val="both"/>
        <w:rPr>
          <w:lang w:val="ro-RO"/>
        </w:rPr>
      </w:pPr>
      <w:r w:rsidRPr="005B034A">
        <w:rPr>
          <w:lang w:val="ro-RO"/>
        </w:rPr>
        <w:t>Art. 4: Autorizaţiile de construire se vor emite doar după realizarea în prealabil a operaţiunilor reglementate prin documentaţia de urbanism cu privire la obligativitatea asigurării acceselor din domeniul public conform prezentului PUZ, proiect nr. 2420.07.1, şi asigurarea tuturor utilităţilor necesare investiţiei în conformitate cu Planul de acţiune asumat nr. UR2020-004011/04.03.2020.</w:t>
      </w:r>
    </w:p>
    <w:p w:rsidR="00265F4D" w:rsidRDefault="00272B1B" w:rsidP="00272B1B">
      <w:pPr>
        <w:ind w:firstLine="720"/>
        <w:jc w:val="both"/>
        <w:rPr>
          <w:lang w:val="ro-RO"/>
        </w:rPr>
      </w:pPr>
      <w:r w:rsidRPr="005B034A">
        <w:rPr>
          <w:lang w:val="ro-RO"/>
        </w:rPr>
        <w:t>Autorizaţiile de construire se vor emite după trecerea cu titlu gratuit în proprietatea municipalităţii a terenurilor aferente obiectivului care vor fi afectate de trama stradală de perspectivă</w:t>
      </w:r>
      <w:r w:rsidR="00474F8D">
        <w:rPr>
          <w:lang w:val="ro-RO"/>
        </w:rPr>
        <w:t>.</w:t>
      </w:r>
    </w:p>
    <w:p w:rsidR="006121B6" w:rsidRPr="006121B6" w:rsidRDefault="006121B6" w:rsidP="00272B1B">
      <w:pPr>
        <w:ind w:firstLine="720"/>
        <w:jc w:val="both"/>
        <w:rPr>
          <w:lang w:val="ro-RO"/>
        </w:rPr>
      </w:pPr>
      <w:r w:rsidRPr="006121B6">
        <w:rPr>
          <w:lang w:val="ro-RO"/>
        </w:rPr>
        <w:t>Accesul pe parcele se va realiza din domeniul public.</w:t>
      </w:r>
    </w:p>
    <w:p w:rsidR="005E7937" w:rsidRDefault="005E7937" w:rsidP="00E55DDA">
      <w:pPr>
        <w:jc w:val="both"/>
        <w:rPr>
          <w:lang w:val="ro-RO"/>
        </w:rPr>
      </w:pPr>
    </w:p>
    <w:p w:rsidR="00ED210B" w:rsidRDefault="00ED210B" w:rsidP="00E55DDA">
      <w:pPr>
        <w:jc w:val="both"/>
        <w:rPr>
          <w:lang w:val="ro-RO"/>
        </w:rPr>
      </w:pPr>
    </w:p>
    <w:p w:rsidR="00474F8D" w:rsidRPr="005B034A" w:rsidRDefault="00474F8D" w:rsidP="00E55DDA">
      <w:pPr>
        <w:jc w:val="both"/>
        <w:rPr>
          <w:lang w:val="ro-RO"/>
        </w:rPr>
      </w:pPr>
    </w:p>
    <w:p w:rsidR="000E1F51" w:rsidRPr="005B034A" w:rsidRDefault="000E1F51" w:rsidP="00E55DDA">
      <w:pPr>
        <w:pStyle w:val="ListParagraph"/>
        <w:numPr>
          <w:ilvl w:val="0"/>
          <w:numId w:val="1"/>
        </w:numPr>
        <w:tabs>
          <w:tab w:val="decimal" w:pos="360"/>
          <w:tab w:val="decimal" w:pos="432"/>
        </w:tabs>
        <w:spacing w:after="0" w:line="240" w:lineRule="auto"/>
        <w:ind w:right="3024"/>
        <w:jc w:val="both"/>
        <w:rPr>
          <w:rFonts w:ascii="Times New Roman" w:hAnsi="Times New Roman"/>
          <w:b/>
          <w:spacing w:val="15"/>
          <w:sz w:val="24"/>
          <w:szCs w:val="24"/>
        </w:rPr>
      </w:pPr>
      <w:r w:rsidRPr="005B034A">
        <w:rPr>
          <w:rFonts w:ascii="Times New Roman" w:hAnsi="Times New Roman"/>
          <w:b/>
          <w:spacing w:val="15"/>
          <w:sz w:val="24"/>
          <w:szCs w:val="24"/>
        </w:rPr>
        <w:lastRenderedPageBreak/>
        <w:t>Concluzii</w:t>
      </w:r>
    </w:p>
    <w:p w:rsidR="00561E79" w:rsidRPr="005B034A" w:rsidRDefault="000B4880" w:rsidP="00272B1B">
      <w:pPr>
        <w:ind w:firstLine="708"/>
        <w:jc w:val="both"/>
        <w:rPr>
          <w:b/>
          <w:lang w:val="ro-RO"/>
        </w:rPr>
      </w:pPr>
      <w:r w:rsidRPr="005B034A">
        <w:rPr>
          <w:b/>
          <w:lang w:val="ro-RO"/>
        </w:rPr>
        <w:t>Având în vedere prevederile legale expuse</w:t>
      </w:r>
      <w:r w:rsidR="001571AB" w:rsidRPr="005B034A">
        <w:rPr>
          <w:b/>
          <w:lang w:val="ro-RO"/>
        </w:rPr>
        <w:t>,</w:t>
      </w:r>
      <w:r w:rsidRPr="005B034A">
        <w:rPr>
          <w:b/>
          <w:lang w:val="ro-RO"/>
        </w:rPr>
        <w:t xml:space="preserve"> proiectul de hotărâre privind </w:t>
      </w:r>
      <w:r w:rsidR="00272B1B" w:rsidRPr="005B034A">
        <w:rPr>
          <w:b/>
          <w:bCs/>
          <w:lang w:val="ro-RO"/>
        </w:rPr>
        <w:t>rectificarea erorii materiale din articolul 4 din H.C.L. nr. 271/22.07.2020 privind aprobarea Planului Urbanistic Zonal „Construire clădiri birouri, hală producţie, servicii, depozitare, hală logistică, parcare, pistă testare, pasarelă între clădiri pe drum public”, strada Siemens nr. 1, Timişoara</w:t>
      </w:r>
      <w:r w:rsidR="00561E79" w:rsidRPr="005B034A">
        <w:rPr>
          <w:b/>
          <w:lang w:val="ro-RO"/>
        </w:rPr>
        <w:t xml:space="preserve">, </w:t>
      </w:r>
      <w:r w:rsidR="006A5764" w:rsidRPr="005B034A">
        <w:rPr>
          <w:b/>
          <w:lang w:val="ro-RO"/>
        </w:rPr>
        <w:t>beneficiar</w:t>
      </w:r>
      <w:r w:rsidR="00F43AA2" w:rsidRPr="005B034A">
        <w:rPr>
          <w:b/>
          <w:bCs/>
          <w:lang w:val="ro-RO"/>
        </w:rPr>
        <w:t xml:space="preserve"> </w:t>
      </w:r>
      <w:r w:rsidR="00ED3169" w:rsidRPr="005B034A">
        <w:rPr>
          <w:rFonts w:eastAsia="Cambria"/>
          <w:b/>
          <w:lang w:val="ro-RO"/>
        </w:rPr>
        <w:t>SC CONTINENTAL AUTOMOTIVE ROMANIA SRL</w:t>
      </w:r>
      <w:r w:rsidR="001571AB" w:rsidRPr="005B034A">
        <w:rPr>
          <w:b/>
          <w:bCs/>
          <w:lang w:val="ro-RO"/>
        </w:rPr>
        <w:t>,</w:t>
      </w:r>
      <w:r w:rsidR="001571AB" w:rsidRPr="005B034A">
        <w:rPr>
          <w:b/>
          <w:lang w:val="ro-RO"/>
        </w:rPr>
        <w:t xml:space="preserve"> </w:t>
      </w:r>
      <w:r w:rsidR="00ED3169" w:rsidRPr="005B034A">
        <w:rPr>
          <w:b/>
          <w:lang w:val="ro-RO"/>
        </w:rPr>
        <w:t xml:space="preserve">proiectant SC SUBCONTROL SRL, </w:t>
      </w:r>
      <w:r w:rsidR="00272B1B" w:rsidRPr="005B034A">
        <w:rPr>
          <w:b/>
          <w:lang w:val="ro-RO"/>
        </w:rPr>
        <w:t xml:space="preserve">poate fi supus dezbaterii în plenul consiliului local. </w:t>
      </w:r>
    </w:p>
    <w:p w:rsidR="001A4566" w:rsidRPr="005B034A" w:rsidRDefault="001A4566" w:rsidP="00E55DDA">
      <w:pPr>
        <w:rPr>
          <w:lang w:val="ro-RO"/>
        </w:rPr>
      </w:pPr>
    </w:p>
    <w:p w:rsidR="00803087" w:rsidRPr="005B034A" w:rsidRDefault="00803087" w:rsidP="00E55DDA">
      <w:pPr>
        <w:ind w:firstLine="708"/>
        <w:rPr>
          <w:b/>
          <w:lang w:val="ro-RO"/>
        </w:rPr>
      </w:pPr>
      <w:r w:rsidRPr="005B034A">
        <w:rPr>
          <w:b/>
          <w:lang w:val="ro-RO"/>
        </w:rPr>
        <w:t>PRIMAR</w:t>
      </w:r>
    </w:p>
    <w:p w:rsidR="00803087" w:rsidRPr="005B034A" w:rsidRDefault="00033B91" w:rsidP="00E55DDA">
      <w:pPr>
        <w:ind w:firstLine="708"/>
        <w:jc w:val="both"/>
        <w:rPr>
          <w:b/>
          <w:lang w:val="ro-RO"/>
        </w:rPr>
      </w:pPr>
      <w:r>
        <w:rPr>
          <w:b/>
          <w:lang w:val="ro-RO"/>
        </w:rPr>
        <w:t>DOMINIC FRITZ</w:t>
      </w:r>
      <w:r w:rsidR="00803087" w:rsidRPr="005B034A">
        <w:rPr>
          <w:b/>
          <w:lang w:val="ro-RO"/>
        </w:rPr>
        <w:t xml:space="preserve"> </w:t>
      </w:r>
      <w:r w:rsidR="00803087" w:rsidRPr="005B034A">
        <w:rPr>
          <w:b/>
          <w:lang w:val="ro-RO"/>
        </w:rPr>
        <w:tab/>
      </w:r>
      <w:r w:rsidR="00803087" w:rsidRPr="005B034A">
        <w:rPr>
          <w:b/>
          <w:lang w:val="ro-RO"/>
        </w:rPr>
        <w:tab/>
      </w:r>
      <w:r w:rsidR="00803087" w:rsidRPr="005B034A">
        <w:rPr>
          <w:b/>
          <w:lang w:val="ro-RO"/>
        </w:rPr>
        <w:tab/>
      </w:r>
      <w:r w:rsidR="00803087" w:rsidRPr="005B034A">
        <w:rPr>
          <w:b/>
          <w:lang w:val="ro-RO"/>
        </w:rPr>
        <w:tab/>
        <w:t>Pentru conformitate date tehnice</w:t>
      </w:r>
    </w:p>
    <w:p w:rsidR="00803087" w:rsidRPr="005B034A" w:rsidRDefault="00272B1B" w:rsidP="00E55DDA">
      <w:pPr>
        <w:ind w:left="4248" w:firstLine="708"/>
        <w:jc w:val="both"/>
        <w:rPr>
          <w:b/>
          <w:lang w:val="ro-RO"/>
        </w:rPr>
      </w:pPr>
      <w:r w:rsidRPr="005B034A">
        <w:rPr>
          <w:b/>
          <w:lang w:val="ro-RO"/>
        </w:rPr>
        <w:t xml:space="preserve">Pt. </w:t>
      </w:r>
      <w:r w:rsidR="00803087" w:rsidRPr="005B034A">
        <w:rPr>
          <w:b/>
          <w:lang w:val="ro-RO"/>
        </w:rPr>
        <w:t>ARHITECT ŞEF</w:t>
      </w:r>
    </w:p>
    <w:p w:rsidR="00803087" w:rsidRPr="005B034A" w:rsidRDefault="00272B1B" w:rsidP="00E55DDA">
      <w:pPr>
        <w:ind w:left="4248" w:firstLine="708"/>
        <w:jc w:val="both"/>
        <w:rPr>
          <w:b/>
          <w:lang w:val="ro-RO"/>
        </w:rPr>
      </w:pPr>
      <w:r w:rsidRPr="005B034A">
        <w:rPr>
          <w:b/>
          <w:lang w:val="ro-RO"/>
        </w:rPr>
        <w:t>Monica MITROFAN</w:t>
      </w:r>
    </w:p>
    <w:p w:rsidR="00CB4D11" w:rsidRPr="005B034A" w:rsidRDefault="00CB4D11" w:rsidP="00E55DDA">
      <w:pPr>
        <w:jc w:val="both"/>
        <w:rPr>
          <w:lang w:val="ro-RO"/>
        </w:rPr>
      </w:pPr>
    </w:p>
    <w:p w:rsidR="001571AB" w:rsidRDefault="001571AB"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Default="00033B91" w:rsidP="00E55DDA">
      <w:pPr>
        <w:jc w:val="both"/>
        <w:rPr>
          <w:lang w:val="ro-RO"/>
        </w:rPr>
      </w:pPr>
    </w:p>
    <w:p w:rsidR="00033B91" w:rsidRPr="005B034A" w:rsidRDefault="00033B91" w:rsidP="00E55DDA">
      <w:pPr>
        <w:jc w:val="both"/>
        <w:rPr>
          <w:lang w:val="ro-RO"/>
        </w:rPr>
      </w:pPr>
    </w:p>
    <w:p w:rsidR="00033B91" w:rsidRPr="00033B91" w:rsidRDefault="000E1F51" w:rsidP="00E55DDA">
      <w:pPr>
        <w:jc w:val="both"/>
        <w:rPr>
          <w:sz w:val="20"/>
          <w:szCs w:val="20"/>
          <w:lang w:val="ro-RO"/>
        </w:rPr>
      </w:pPr>
      <w:r w:rsidRPr="00033B91">
        <w:rPr>
          <w:sz w:val="20"/>
          <w:szCs w:val="20"/>
          <w:lang w:val="ro-RO"/>
        </w:rPr>
        <w:t xml:space="preserve">NOTĂ: Elementele de natură tehnică, de detaliu, se vor regăsi în raportul de specialitate </w:t>
      </w:r>
      <w:r w:rsidR="00CB4D11" w:rsidRPr="00033B91">
        <w:rPr>
          <w:sz w:val="20"/>
          <w:szCs w:val="20"/>
          <w:lang w:val="ro-RO"/>
        </w:rPr>
        <w:t>ş</w:t>
      </w:r>
      <w:r w:rsidRPr="00033B91">
        <w:rPr>
          <w:sz w:val="20"/>
          <w:szCs w:val="20"/>
          <w:lang w:val="ro-RO"/>
        </w:rPr>
        <w:t>i, dacă se impune,  în nota de fundamentare.</w:t>
      </w:r>
    </w:p>
    <w:p w:rsidR="00033B91" w:rsidRPr="00033B91" w:rsidRDefault="00033B91" w:rsidP="00E55DDA">
      <w:pPr>
        <w:jc w:val="both"/>
        <w:rPr>
          <w:sz w:val="20"/>
          <w:szCs w:val="20"/>
          <w:lang w:val="ro-RO"/>
        </w:rPr>
      </w:pPr>
    </w:p>
    <w:p w:rsidR="00033B91" w:rsidRPr="00033B91" w:rsidRDefault="00033B91" w:rsidP="00E55DDA">
      <w:pPr>
        <w:jc w:val="both"/>
        <w:rPr>
          <w:sz w:val="20"/>
          <w:szCs w:val="20"/>
          <w:lang w:val="ro-RO"/>
        </w:rPr>
      </w:pPr>
    </w:p>
    <w:p w:rsidR="00321E2B" w:rsidRPr="00033B91" w:rsidRDefault="00321E2B" w:rsidP="00E55DDA">
      <w:pPr>
        <w:jc w:val="both"/>
        <w:rPr>
          <w:sz w:val="20"/>
          <w:szCs w:val="20"/>
          <w:lang w:val="ro-RO"/>
        </w:rPr>
      </w:pPr>
      <w:r w:rsidRPr="00033B91">
        <w:rPr>
          <w:sz w:val="20"/>
          <w:szCs w:val="20"/>
          <w:lang w:val="ro-RO"/>
        </w:rPr>
        <w:tab/>
      </w:r>
      <w:r w:rsidR="00E55DDA" w:rsidRPr="00033B91">
        <w:rPr>
          <w:sz w:val="20"/>
          <w:szCs w:val="20"/>
          <w:lang w:val="ro-RO"/>
        </w:rPr>
        <w:tab/>
      </w:r>
      <w:r w:rsidR="00E55DDA" w:rsidRPr="00033B91">
        <w:rPr>
          <w:sz w:val="20"/>
          <w:szCs w:val="20"/>
          <w:lang w:val="ro-RO"/>
        </w:rPr>
        <w:tab/>
      </w:r>
      <w:r w:rsidR="00E55DDA" w:rsidRPr="00033B91">
        <w:rPr>
          <w:sz w:val="20"/>
          <w:szCs w:val="20"/>
          <w:lang w:val="ro-RO"/>
        </w:rPr>
        <w:tab/>
      </w:r>
      <w:r w:rsidR="00E55DDA" w:rsidRPr="00033B91">
        <w:rPr>
          <w:sz w:val="20"/>
          <w:szCs w:val="20"/>
          <w:lang w:val="ro-RO"/>
        </w:rPr>
        <w:tab/>
      </w:r>
      <w:r w:rsidR="00E55DDA" w:rsidRPr="00033B91">
        <w:rPr>
          <w:sz w:val="20"/>
          <w:szCs w:val="20"/>
          <w:lang w:val="ro-RO"/>
        </w:rPr>
        <w:tab/>
      </w:r>
      <w:r w:rsidR="00E55DDA" w:rsidRPr="00033B91">
        <w:rPr>
          <w:sz w:val="20"/>
          <w:szCs w:val="20"/>
          <w:lang w:val="ro-RO"/>
        </w:rPr>
        <w:tab/>
      </w:r>
      <w:r w:rsidR="00033B91">
        <w:rPr>
          <w:sz w:val="20"/>
          <w:szCs w:val="20"/>
          <w:lang w:val="ro-RO"/>
        </w:rPr>
        <w:tab/>
      </w:r>
      <w:r w:rsidR="00E55DDA" w:rsidRPr="00033B91">
        <w:rPr>
          <w:sz w:val="20"/>
          <w:szCs w:val="20"/>
          <w:lang w:val="ro-RO"/>
        </w:rPr>
        <w:tab/>
      </w:r>
      <w:r w:rsidR="00E55DDA" w:rsidRPr="00033B91">
        <w:rPr>
          <w:sz w:val="20"/>
          <w:szCs w:val="20"/>
          <w:lang w:val="ro-RO"/>
        </w:rPr>
        <w:tab/>
      </w:r>
      <w:r w:rsidRPr="00033B91">
        <w:rPr>
          <w:sz w:val="20"/>
          <w:szCs w:val="20"/>
          <w:lang w:val="ro-RO"/>
        </w:rPr>
        <w:t xml:space="preserve">Cod: FO 53-03-ver. </w:t>
      </w:r>
      <w:r w:rsidR="00085378" w:rsidRPr="00033B91">
        <w:rPr>
          <w:sz w:val="20"/>
          <w:szCs w:val="20"/>
          <w:lang w:val="ro-RO"/>
        </w:rPr>
        <w:t>3</w:t>
      </w:r>
    </w:p>
    <w:sectPr w:rsidR="00321E2B" w:rsidRPr="00033B91" w:rsidSect="00ED210B">
      <w:pgSz w:w="11906" w:h="16838" w:code="9"/>
      <w:pgMar w:top="680" w:right="1418" w:bottom="680" w:left="1701"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characterSpacingControl w:val="doNotCompress"/>
  <w:compat/>
  <w:rsids>
    <w:rsidRoot w:val="00676CC1"/>
    <w:rsid w:val="00015032"/>
    <w:rsid w:val="00033B91"/>
    <w:rsid w:val="000840B8"/>
    <w:rsid w:val="00085378"/>
    <w:rsid w:val="0009154E"/>
    <w:rsid w:val="000B4880"/>
    <w:rsid w:val="000C19BC"/>
    <w:rsid w:val="000C2C15"/>
    <w:rsid w:val="000E1F51"/>
    <w:rsid w:val="001053AD"/>
    <w:rsid w:val="0011459A"/>
    <w:rsid w:val="00115279"/>
    <w:rsid w:val="001353DB"/>
    <w:rsid w:val="001571AB"/>
    <w:rsid w:val="00181ACE"/>
    <w:rsid w:val="001A4566"/>
    <w:rsid w:val="001A71E0"/>
    <w:rsid w:val="001C7DFC"/>
    <w:rsid w:val="00201D89"/>
    <w:rsid w:val="002272F7"/>
    <w:rsid w:val="00244C0B"/>
    <w:rsid w:val="00255D5F"/>
    <w:rsid w:val="00264AC9"/>
    <w:rsid w:val="00265F4D"/>
    <w:rsid w:val="00272B1B"/>
    <w:rsid w:val="002A2595"/>
    <w:rsid w:val="00306594"/>
    <w:rsid w:val="00321E2B"/>
    <w:rsid w:val="003B38E2"/>
    <w:rsid w:val="003C2BAF"/>
    <w:rsid w:val="00400BC0"/>
    <w:rsid w:val="00416059"/>
    <w:rsid w:val="00417445"/>
    <w:rsid w:val="004267C1"/>
    <w:rsid w:val="00447349"/>
    <w:rsid w:val="00456904"/>
    <w:rsid w:val="00474F8D"/>
    <w:rsid w:val="004936A0"/>
    <w:rsid w:val="004B243C"/>
    <w:rsid w:val="004E6179"/>
    <w:rsid w:val="004F7E43"/>
    <w:rsid w:val="00502B00"/>
    <w:rsid w:val="00527FD7"/>
    <w:rsid w:val="0053368E"/>
    <w:rsid w:val="0053739A"/>
    <w:rsid w:val="00561E79"/>
    <w:rsid w:val="0059521E"/>
    <w:rsid w:val="005A1230"/>
    <w:rsid w:val="005B034A"/>
    <w:rsid w:val="005C0C03"/>
    <w:rsid w:val="005E708B"/>
    <w:rsid w:val="005E7937"/>
    <w:rsid w:val="00606B08"/>
    <w:rsid w:val="006121B6"/>
    <w:rsid w:val="00673DCB"/>
    <w:rsid w:val="00676CC1"/>
    <w:rsid w:val="006A5764"/>
    <w:rsid w:val="006B3A94"/>
    <w:rsid w:val="006B7E6B"/>
    <w:rsid w:val="006C0694"/>
    <w:rsid w:val="006C6A86"/>
    <w:rsid w:val="007007E8"/>
    <w:rsid w:val="00704E3F"/>
    <w:rsid w:val="007452CE"/>
    <w:rsid w:val="0079391E"/>
    <w:rsid w:val="007A4FD5"/>
    <w:rsid w:val="007C1C32"/>
    <w:rsid w:val="007D0625"/>
    <w:rsid w:val="007E7D4A"/>
    <w:rsid w:val="00803087"/>
    <w:rsid w:val="008621E0"/>
    <w:rsid w:val="008825A0"/>
    <w:rsid w:val="008B0F8B"/>
    <w:rsid w:val="00904823"/>
    <w:rsid w:val="0091372D"/>
    <w:rsid w:val="00916BEF"/>
    <w:rsid w:val="00955A78"/>
    <w:rsid w:val="009961F2"/>
    <w:rsid w:val="009B5B3C"/>
    <w:rsid w:val="009E40A1"/>
    <w:rsid w:val="009F31CF"/>
    <w:rsid w:val="00AA36F8"/>
    <w:rsid w:val="00AA3A5B"/>
    <w:rsid w:val="00AE2413"/>
    <w:rsid w:val="00AF11FA"/>
    <w:rsid w:val="00AF3ECE"/>
    <w:rsid w:val="00B075C3"/>
    <w:rsid w:val="00B42D04"/>
    <w:rsid w:val="00B616AD"/>
    <w:rsid w:val="00B62AE3"/>
    <w:rsid w:val="00B964EE"/>
    <w:rsid w:val="00BA78FD"/>
    <w:rsid w:val="00BB7786"/>
    <w:rsid w:val="00BC638E"/>
    <w:rsid w:val="00C93373"/>
    <w:rsid w:val="00CA4E88"/>
    <w:rsid w:val="00CB3E40"/>
    <w:rsid w:val="00CB4D11"/>
    <w:rsid w:val="00CC2DBE"/>
    <w:rsid w:val="00D31464"/>
    <w:rsid w:val="00DC1658"/>
    <w:rsid w:val="00DF3219"/>
    <w:rsid w:val="00E22D64"/>
    <w:rsid w:val="00E5391F"/>
    <w:rsid w:val="00E55DDA"/>
    <w:rsid w:val="00EA7EEC"/>
    <w:rsid w:val="00EB1A78"/>
    <w:rsid w:val="00EB6445"/>
    <w:rsid w:val="00ED210B"/>
    <w:rsid w:val="00ED3169"/>
    <w:rsid w:val="00F076C9"/>
    <w:rsid w:val="00F365A7"/>
    <w:rsid w:val="00F43AA2"/>
    <w:rsid w:val="00F54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F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1F51"/>
    <w:pPr>
      <w:spacing w:after="200" w:line="276" w:lineRule="auto"/>
      <w:ind w:left="720"/>
      <w:contextualSpacing/>
    </w:pPr>
    <w:rPr>
      <w:rFonts w:ascii="Calibri" w:eastAsia="Calibri" w:hAnsi="Calibri"/>
      <w:sz w:val="22"/>
      <w:szCs w:val="22"/>
      <w:lang w:val="ro-RO"/>
    </w:rPr>
  </w:style>
  <w:style w:type="paragraph" w:styleId="NoSpacing">
    <w:name w:val="No Spacing"/>
    <w:qFormat/>
    <w:rsid w:val="000E1F51"/>
    <w:rPr>
      <w:rFonts w:ascii="Calibri" w:eastAsia="Calibri" w:hAnsi="Calibri"/>
      <w:sz w:val="22"/>
      <w:szCs w:val="22"/>
      <w:lang w:val="ro-RO"/>
    </w:rPr>
  </w:style>
  <w:style w:type="paragraph" w:customStyle="1" w:styleId="Default">
    <w:name w:val="Default"/>
    <w:rsid w:val="000E1F51"/>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76339830">
      <w:bodyDiv w:val="1"/>
      <w:marLeft w:val="0"/>
      <w:marRight w:val="0"/>
      <w:marTop w:val="0"/>
      <w:marBottom w:val="0"/>
      <w:divBdr>
        <w:top w:val="none" w:sz="0" w:space="0" w:color="auto"/>
        <w:left w:val="none" w:sz="0" w:space="0" w:color="auto"/>
        <w:bottom w:val="none" w:sz="0" w:space="0" w:color="auto"/>
        <w:right w:val="none" w:sz="0" w:space="0" w:color="auto"/>
      </w:divBdr>
    </w:div>
    <w:div w:id="934436601">
      <w:bodyDiv w:val="1"/>
      <w:marLeft w:val="0"/>
      <w:marRight w:val="0"/>
      <w:marTop w:val="0"/>
      <w:marBottom w:val="0"/>
      <w:divBdr>
        <w:top w:val="none" w:sz="0" w:space="0" w:color="auto"/>
        <w:left w:val="none" w:sz="0" w:space="0" w:color="auto"/>
        <w:bottom w:val="none" w:sz="0" w:space="0" w:color="auto"/>
        <w:right w:val="none" w:sz="0" w:space="0" w:color="auto"/>
      </w:divBdr>
    </w:div>
    <w:div w:id="998777300">
      <w:bodyDiv w:val="1"/>
      <w:marLeft w:val="0"/>
      <w:marRight w:val="0"/>
      <w:marTop w:val="0"/>
      <w:marBottom w:val="0"/>
      <w:divBdr>
        <w:top w:val="none" w:sz="0" w:space="0" w:color="auto"/>
        <w:left w:val="none" w:sz="0" w:space="0" w:color="auto"/>
        <w:bottom w:val="none" w:sz="0" w:space="0" w:color="auto"/>
        <w:right w:val="none" w:sz="0" w:space="0" w:color="auto"/>
      </w:divBdr>
    </w:div>
    <w:div w:id="1127357703">
      <w:bodyDiv w:val="1"/>
      <w:marLeft w:val="0"/>
      <w:marRight w:val="0"/>
      <w:marTop w:val="0"/>
      <w:marBottom w:val="0"/>
      <w:divBdr>
        <w:top w:val="none" w:sz="0" w:space="0" w:color="auto"/>
        <w:left w:val="none" w:sz="0" w:space="0" w:color="auto"/>
        <w:bottom w:val="none" w:sz="0" w:space="0" w:color="auto"/>
        <w:right w:val="none" w:sz="0" w:space="0" w:color="auto"/>
      </w:divBdr>
    </w:div>
    <w:div w:id="1790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542</Words>
  <Characters>3608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pmt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liovan</dc:creator>
  <cp:keywords/>
  <dc:description/>
  <cp:lastModifiedBy>spopa</cp:lastModifiedBy>
  <cp:revision>51</cp:revision>
  <cp:lastPrinted>2021-03-04T10:56:00Z</cp:lastPrinted>
  <dcterms:created xsi:type="dcterms:W3CDTF">2017-11-27T11:28:00Z</dcterms:created>
  <dcterms:modified xsi:type="dcterms:W3CDTF">2021-03-04T10:58:00Z</dcterms:modified>
</cp:coreProperties>
</file>