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3E" w:rsidRDefault="002F703E" w:rsidP="002F703E">
      <w:pPr>
        <w:rPr>
          <w:b/>
          <w:sz w:val="24"/>
          <w:szCs w:val="24"/>
          <w:lang w:val="it-IT"/>
        </w:rPr>
      </w:pPr>
      <w:r>
        <w:rPr>
          <w:b/>
          <w:sz w:val="24"/>
          <w:szCs w:val="24"/>
          <w:lang w:val="it-IT"/>
        </w:rPr>
        <w:t xml:space="preserve">ROMĂNIA                                                                                                  </w:t>
      </w:r>
    </w:p>
    <w:p w:rsidR="002F703E" w:rsidRDefault="002F703E" w:rsidP="002F703E">
      <w:pPr>
        <w:rPr>
          <w:b/>
          <w:sz w:val="24"/>
          <w:szCs w:val="24"/>
          <w:lang w:val="it-IT"/>
        </w:rPr>
      </w:pPr>
      <w:r>
        <w:rPr>
          <w:b/>
          <w:sz w:val="24"/>
          <w:szCs w:val="24"/>
          <w:lang w:val="it-IT"/>
        </w:rPr>
        <w:t xml:space="preserve">JUDEŢUL TIMIŞ                                                                                                              </w:t>
      </w:r>
    </w:p>
    <w:p w:rsidR="002F703E" w:rsidRDefault="002F703E" w:rsidP="002F703E">
      <w:pPr>
        <w:rPr>
          <w:b/>
          <w:sz w:val="24"/>
          <w:szCs w:val="24"/>
          <w:lang w:val="it-IT"/>
        </w:rPr>
      </w:pPr>
      <w:r>
        <w:rPr>
          <w:b/>
          <w:sz w:val="24"/>
          <w:szCs w:val="24"/>
          <w:lang w:val="it-IT"/>
        </w:rPr>
        <w:t>MUNICIPIUL TIMIŞOARA</w:t>
      </w:r>
    </w:p>
    <w:p w:rsidR="00B054CD" w:rsidRPr="0098770A" w:rsidRDefault="00321866" w:rsidP="0098770A">
      <w:pPr>
        <w:jc w:val="both"/>
        <w:rPr>
          <w:b/>
          <w:sz w:val="24"/>
          <w:szCs w:val="24"/>
          <w:lang w:val="it-IT"/>
        </w:rPr>
      </w:pPr>
      <w:r>
        <w:rPr>
          <w:b/>
          <w:sz w:val="24"/>
          <w:szCs w:val="24"/>
          <w:lang w:val="it-IT"/>
        </w:rPr>
        <w:t>PRIMAR</w:t>
      </w:r>
    </w:p>
    <w:p w:rsidR="004528AE" w:rsidRDefault="00B13513">
      <w:pPr>
        <w:rPr>
          <w:sz w:val="24"/>
          <w:szCs w:val="24"/>
        </w:rPr>
      </w:pPr>
      <w:r>
        <w:rPr>
          <w:b/>
          <w:sz w:val="24"/>
          <w:szCs w:val="24"/>
        </w:rPr>
        <w:t>SC2018</w:t>
      </w:r>
      <w:r w:rsidR="00485B31" w:rsidRPr="002003BD">
        <w:rPr>
          <w:b/>
          <w:sz w:val="24"/>
          <w:szCs w:val="24"/>
        </w:rPr>
        <w:t xml:space="preserve">- </w:t>
      </w:r>
      <w:r w:rsidR="00352BC4">
        <w:rPr>
          <w:b/>
          <w:sz w:val="24"/>
          <w:szCs w:val="24"/>
        </w:rPr>
        <w:t>21769/19.09.2018</w:t>
      </w:r>
    </w:p>
    <w:p w:rsidR="004528AE" w:rsidRDefault="004528AE">
      <w:pPr>
        <w:rPr>
          <w:sz w:val="24"/>
          <w:szCs w:val="24"/>
        </w:rPr>
      </w:pPr>
    </w:p>
    <w:p w:rsidR="006C2EB5" w:rsidRPr="00777DA1" w:rsidRDefault="006C2EB5">
      <w:pPr>
        <w:rPr>
          <w:sz w:val="24"/>
          <w:szCs w:val="24"/>
        </w:rPr>
      </w:pPr>
    </w:p>
    <w:p w:rsidR="00FA4F9C" w:rsidRPr="00777DA1" w:rsidRDefault="00321866" w:rsidP="00FA4F9C">
      <w:pPr>
        <w:jc w:val="center"/>
        <w:rPr>
          <w:b/>
          <w:sz w:val="24"/>
          <w:szCs w:val="24"/>
        </w:rPr>
      </w:pPr>
      <w:r w:rsidRPr="00777DA1">
        <w:rPr>
          <w:b/>
          <w:sz w:val="24"/>
          <w:szCs w:val="24"/>
        </w:rPr>
        <w:t xml:space="preserve">EXPUNERE DE MOTIVE </w:t>
      </w:r>
    </w:p>
    <w:p w:rsidR="0029473D" w:rsidRDefault="00321866" w:rsidP="001241F1">
      <w:pPr>
        <w:jc w:val="both"/>
        <w:rPr>
          <w:rFonts w:eastAsiaTheme="minorHAnsi"/>
          <w:b/>
          <w:bCs/>
          <w:color w:val="000000"/>
          <w:sz w:val="24"/>
          <w:szCs w:val="24"/>
        </w:rPr>
      </w:pPr>
      <w:r w:rsidRPr="0029473D">
        <w:rPr>
          <w:b/>
          <w:sz w:val="24"/>
          <w:szCs w:val="24"/>
        </w:rPr>
        <w:t>PRIVIND OPORTUNITATEA PROIECTULUI DE HOTĂRÂRE</w:t>
      </w:r>
      <w:r w:rsidR="00B13513">
        <w:rPr>
          <w:b/>
          <w:sz w:val="24"/>
          <w:szCs w:val="24"/>
        </w:rPr>
        <w:t>-</w:t>
      </w:r>
      <w:r w:rsidR="00B13513" w:rsidRPr="00B13513">
        <w:rPr>
          <w:bCs/>
          <w:sz w:val="24"/>
          <w:szCs w:val="24"/>
        </w:rPr>
        <w:t xml:space="preserve"> </w:t>
      </w:r>
      <w:r w:rsidR="00B13513" w:rsidRPr="00B13513">
        <w:rPr>
          <w:b/>
          <w:sz w:val="24"/>
          <w:szCs w:val="24"/>
        </w:rPr>
        <w:t xml:space="preserve"> </w:t>
      </w:r>
      <w:r w:rsidR="001241F1">
        <w:rPr>
          <w:rFonts w:eastAsiaTheme="minorHAnsi"/>
          <w:b/>
          <w:bCs/>
          <w:color w:val="000000"/>
          <w:sz w:val="24"/>
          <w:szCs w:val="24"/>
        </w:rPr>
        <w:t>privind  propunerea de schimbare a destinaţiei  pe o perioadă de 4 ani  a terenului  în suprafaţă de 137,35 mp,  nec</w:t>
      </w:r>
      <w:r w:rsidR="00C91B3E">
        <w:rPr>
          <w:rFonts w:eastAsiaTheme="minorHAnsi"/>
          <w:b/>
          <w:bCs/>
          <w:color w:val="000000"/>
          <w:sz w:val="24"/>
          <w:szCs w:val="24"/>
        </w:rPr>
        <w:t>esar accesului la spaţiul din Că</w:t>
      </w:r>
      <w:r w:rsidR="001241F1">
        <w:rPr>
          <w:rFonts w:eastAsiaTheme="minorHAnsi"/>
          <w:b/>
          <w:bCs/>
          <w:color w:val="000000"/>
          <w:sz w:val="24"/>
          <w:szCs w:val="24"/>
        </w:rPr>
        <w:t>minul nr.1 cu P+3 etaje al fostului Liceul Tehnologic Agricol „Petru Botiş”, situat în Timişoara, str. Calea Aradului nr. 56 în vederea atribuirii în folosinţă gratuită către Inspectoratul de Poliţie Judeţean Timiş pentru desfăşurarea activităţii Secţie</w:t>
      </w:r>
      <w:r w:rsidR="00C10700">
        <w:rPr>
          <w:rFonts w:eastAsiaTheme="minorHAnsi"/>
          <w:b/>
          <w:bCs/>
          <w:color w:val="000000"/>
          <w:sz w:val="24"/>
          <w:szCs w:val="24"/>
        </w:rPr>
        <w:t>i</w:t>
      </w:r>
      <w:r w:rsidR="001241F1">
        <w:rPr>
          <w:rFonts w:eastAsiaTheme="minorHAnsi"/>
          <w:b/>
          <w:bCs/>
          <w:color w:val="000000"/>
          <w:sz w:val="24"/>
          <w:szCs w:val="24"/>
        </w:rPr>
        <w:t xml:space="preserve"> nr .5 Poliţie</w:t>
      </w:r>
    </w:p>
    <w:p w:rsidR="001241F1" w:rsidRPr="0029473D" w:rsidRDefault="001241F1" w:rsidP="001241F1">
      <w:pPr>
        <w:jc w:val="both"/>
        <w:rPr>
          <w:b/>
          <w:sz w:val="24"/>
          <w:szCs w:val="24"/>
        </w:rPr>
      </w:pPr>
    </w:p>
    <w:p w:rsidR="00B13513" w:rsidRPr="00E0729B" w:rsidRDefault="00B13513" w:rsidP="00B13513">
      <w:pPr>
        <w:autoSpaceDE w:val="0"/>
        <w:autoSpaceDN w:val="0"/>
        <w:adjustRightInd w:val="0"/>
        <w:jc w:val="both"/>
        <w:rPr>
          <w:sz w:val="24"/>
          <w:szCs w:val="24"/>
        </w:rPr>
      </w:pPr>
      <w:r>
        <w:rPr>
          <w:sz w:val="24"/>
          <w:szCs w:val="24"/>
        </w:rPr>
        <w:t xml:space="preserve">        Având  în vedere</w:t>
      </w:r>
      <w:r w:rsidRPr="00B13513">
        <w:rPr>
          <w:sz w:val="24"/>
          <w:szCs w:val="24"/>
        </w:rPr>
        <w:t xml:space="preserve"> </w:t>
      </w:r>
      <w:r>
        <w:rPr>
          <w:sz w:val="24"/>
          <w:szCs w:val="24"/>
        </w:rPr>
        <w:t>Hotărârea Consiliului L</w:t>
      </w:r>
      <w:r w:rsidRPr="00E0729B">
        <w:rPr>
          <w:sz w:val="24"/>
          <w:szCs w:val="24"/>
        </w:rPr>
        <w:t>ocal</w:t>
      </w:r>
      <w:r w:rsidR="00C91B3E">
        <w:rPr>
          <w:sz w:val="24"/>
          <w:szCs w:val="24"/>
        </w:rPr>
        <w:t xml:space="preserve"> </w:t>
      </w:r>
      <w:r>
        <w:rPr>
          <w:sz w:val="24"/>
          <w:szCs w:val="24"/>
        </w:rPr>
        <w:t xml:space="preserve"> </w:t>
      </w:r>
      <w:r w:rsidR="00B66361">
        <w:rPr>
          <w:sz w:val="24"/>
          <w:szCs w:val="24"/>
        </w:rPr>
        <w:t>nr. 427 din 21.11.2017</w:t>
      </w:r>
      <w:r w:rsidRPr="00E0729B">
        <w:rPr>
          <w:sz w:val="24"/>
          <w:szCs w:val="24"/>
        </w:rPr>
        <w:t xml:space="preserve"> </w:t>
      </w:r>
      <w:r>
        <w:rPr>
          <w:sz w:val="24"/>
          <w:szCs w:val="24"/>
        </w:rPr>
        <w:t>privind</w:t>
      </w:r>
      <w:r w:rsidRPr="00E0729B">
        <w:rPr>
          <w:sz w:val="24"/>
          <w:szCs w:val="24"/>
        </w:rPr>
        <w:t xml:space="preserve"> propunerea de schimbare a</w:t>
      </w:r>
      <w:r>
        <w:rPr>
          <w:sz w:val="24"/>
          <w:szCs w:val="24"/>
        </w:rPr>
        <w:t xml:space="preserve"> destinaţiei spaţiului cu suprafaţa utilă</w:t>
      </w:r>
      <w:r w:rsidRPr="00E0729B">
        <w:rPr>
          <w:sz w:val="24"/>
          <w:szCs w:val="24"/>
        </w:rPr>
        <w:t xml:space="preserve"> de 769,00 mp d</w:t>
      </w:r>
      <w:r w:rsidR="00C91B3E">
        <w:rPr>
          <w:sz w:val="24"/>
          <w:szCs w:val="24"/>
        </w:rPr>
        <w:t>in Că</w:t>
      </w:r>
      <w:r>
        <w:rPr>
          <w:sz w:val="24"/>
          <w:szCs w:val="24"/>
        </w:rPr>
        <w:t>minul nr. 1 cu P+3 etaje a</w:t>
      </w:r>
      <w:r w:rsidRPr="00E0729B">
        <w:rPr>
          <w:sz w:val="24"/>
          <w:szCs w:val="24"/>
        </w:rPr>
        <w:t>ferent fostului Liceu Tehnol</w:t>
      </w:r>
      <w:r>
        <w:rPr>
          <w:sz w:val="24"/>
          <w:szCs w:val="24"/>
        </w:rPr>
        <w:t>ogic Agricol „Petru Botis”, situat în Timiş</w:t>
      </w:r>
      <w:r w:rsidRPr="00E0729B">
        <w:rPr>
          <w:sz w:val="24"/>
          <w:szCs w:val="24"/>
        </w:rPr>
        <w:t>oara, str. Calea Aradului nr. 56</w:t>
      </w:r>
      <w:r>
        <w:rPr>
          <w:sz w:val="24"/>
          <w:szCs w:val="24"/>
        </w:rPr>
        <w:t>, în vederea atribuirii î</w:t>
      </w:r>
      <w:r w:rsidRPr="00E0729B">
        <w:rPr>
          <w:sz w:val="24"/>
          <w:szCs w:val="24"/>
        </w:rPr>
        <w:t>n fol</w:t>
      </w:r>
      <w:r>
        <w:rPr>
          <w:sz w:val="24"/>
          <w:szCs w:val="24"/>
        </w:rPr>
        <w:t>osinţă gratuită către Inspectoratul de Poliţie Judeţ</w:t>
      </w:r>
      <w:r w:rsidR="00B66361">
        <w:rPr>
          <w:sz w:val="24"/>
          <w:szCs w:val="24"/>
        </w:rPr>
        <w:t>ean Timiş pentru desfăşurarea activităţii Secţ</w:t>
      </w:r>
      <w:r w:rsidRPr="00E0729B">
        <w:rPr>
          <w:sz w:val="24"/>
          <w:szCs w:val="24"/>
        </w:rPr>
        <w:t>ie</w:t>
      </w:r>
      <w:r w:rsidR="00C10700">
        <w:rPr>
          <w:sz w:val="24"/>
          <w:szCs w:val="24"/>
        </w:rPr>
        <w:t>i</w:t>
      </w:r>
      <w:r>
        <w:rPr>
          <w:sz w:val="24"/>
          <w:szCs w:val="24"/>
        </w:rPr>
        <w:t xml:space="preserve"> nr.</w:t>
      </w:r>
      <w:r w:rsidRPr="00E0729B">
        <w:rPr>
          <w:sz w:val="24"/>
          <w:szCs w:val="24"/>
        </w:rPr>
        <w:t xml:space="preserve"> 5 P</w:t>
      </w:r>
      <w:r w:rsidR="00B66361">
        <w:rPr>
          <w:sz w:val="24"/>
          <w:szCs w:val="24"/>
        </w:rPr>
        <w:t>oliţ</w:t>
      </w:r>
      <w:r>
        <w:rPr>
          <w:sz w:val="24"/>
          <w:szCs w:val="24"/>
        </w:rPr>
        <w:t>ie , pe o perioada de 4 ani;</w:t>
      </w:r>
      <w:r w:rsidRPr="00E0729B">
        <w:rPr>
          <w:sz w:val="24"/>
          <w:szCs w:val="24"/>
        </w:rPr>
        <w:t xml:space="preserve">  </w:t>
      </w:r>
    </w:p>
    <w:p w:rsidR="0075528E" w:rsidRPr="00B13513" w:rsidRDefault="00B13513" w:rsidP="00B13513">
      <w:pPr>
        <w:autoSpaceDE w:val="0"/>
        <w:autoSpaceDN w:val="0"/>
        <w:adjustRightInd w:val="0"/>
        <w:jc w:val="both"/>
        <w:rPr>
          <w:rFonts w:eastAsiaTheme="minorHAnsi"/>
          <w:b/>
          <w:bCs/>
          <w:color w:val="000000"/>
          <w:sz w:val="24"/>
          <w:szCs w:val="24"/>
        </w:rPr>
      </w:pPr>
      <w:r>
        <w:rPr>
          <w:rFonts w:eastAsiaTheme="minorHAnsi"/>
          <w:b/>
          <w:bCs/>
          <w:color w:val="000000"/>
          <w:sz w:val="24"/>
          <w:szCs w:val="24"/>
        </w:rPr>
        <w:t xml:space="preserve">     </w:t>
      </w:r>
      <w:r>
        <w:rPr>
          <w:sz w:val="24"/>
          <w:szCs w:val="24"/>
        </w:rPr>
        <w:t>Având  în vedere</w:t>
      </w:r>
      <w:r w:rsidR="00B66361">
        <w:rPr>
          <w:b/>
          <w:sz w:val="24"/>
          <w:szCs w:val="24"/>
        </w:rPr>
        <w:t xml:space="preserve"> </w:t>
      </w:r>
      <w:r w:rsidRPr="00E0729B">
        <w:rPr>
          <w:b/>
          <w:sz w:val="24"/>
          <w:szCs w:val="24"/>
        </w:rPr>
        <w:t xml:space="preserve"> </w:t>
      </w:r>
      <w:r w:rsidRPr="00B13513">
        <w:rPr>
          <w:sz w:val="24"/>
          <w:szCs w:val="24"/>
        </w:rPr>
        <w:t xml:space="preserve">adresele </w:t>
      </w:r>
      <w:r w:rsidRPr="00E0729B">
        <w:rPr>
          <w:b/>
          <w:sz w:val="24"/>
          <w:szCs w:val="24"/>
        </w:rPr>
        <w:t xml:space="preserve"> </w:t>
      </w:r>
      <w:r>
        <w:rPr>
          <w:sz w:val="24"/>
          <w:szCs w:val="24"/>
        </w:rPr>
        <w:t>Ministerul</w:t>
      </w:r>
      <w:r w:rsidR="00C91B3E">
        <w:rPr>
          <w:sz w:val="24"/>
          <w:szCs w:val="24"/>
        </w:rPr>
        <w:t>ui</w:t>
      </w:r>
      <w:r>
        <w:rPr>
          <w:sz w:val="24"/>
          <w:szCs w:val="24"/>
        </w:rPr>
        <w:t xml:space="preserve"> Educaţiei Naţionale </w:t>
      </w:r>
      <w:r w:rsidR="00C91B3E">
        <w:rPr>
          <w:sz w:val="24"/>
          <w:szCs w:val="24"/>
        </w:rPr>
        <w:t xml:space="preserve"> cu nr. SC 2018-14767 din 22.06.2018 şi</w:t>
      </w:r>
      <w:r w:rsidR="00B66361">
        <w:rPr>
          <w:sz w:val="24"/>
          <w:szCs w:val="24"/>
        </w:rPr>
        <w:t xml:space="preserve"> nr. </w:t>
      </w:r>
      <w:r>
        <w:rPr>
          <w:sz w:val="24"/>
          <w:szCs w:val="24"/>
        </w:rPr>
        <w:t xml:space="preserve">SC </w:t>
      </w:r>
      <w:r w:rsidR="00C91B3E">
        <w:rPr>
          <w:sz w:val="24"/>
          <w:szCs w:val="24"/>
        </w:rPr>
        <w:t xml:space="preserve">2018-15149 din </w:t>
      </w:r>
      <w:r w:rsidRPr="00E0729B">
        <w:rPr>
          <w:sz w:val="24"/>
          <w:szCs w:val="24"/>
        </w:rPr>
        <w:t>27.06.2018</w:t>
      </w:r>
      <w:r>
        <w:rPr>
          <w:sz w:val="24"/>
          <w:szCs w:val="24"/>
        </w:rPr>
        <w:t xml:space="preserve">, cu privire la condiţiile de eliberare a avizului conform de </w:t>
      </w:r>
      <w:r w:rsidR="00B66361">
        <w:rPr>
          <w:sz w:val="24"/>
          <w:szCs w:val="24"/>
        </w:rPr>
        <w:t xml:space="preserve"> schimbare a </w:t>
      </w:r>
      <w:r>
        <w:rPr>
          <w:sz w:val="24"/>
          <w:szCs w:val="24"/>
        </w:rPr>
        <w:t>destinaţiei spaţiului cu suprafaţa utilă</w:t>
      </w:r>
      <w:r w:rsidRPr="00E0729B">
        <w:rPr>
          <w:sz w:val="24"/>
          <w:szCs w:val="24"/>
        </w:rPr>
        <w:t xml:space="preserve"> de 769,00 mp d</w:t>
      </w:r>
      <w:r w:rsidR="00C91B3E">
        <w:rPr>
          <w:sz w:val="24"/>
          <w:szCs w:val="24"/>
        </w:rPr>
        <w:t>in Că</w:t>
      </w:r>
      <w:r>
        <w:rPr>
          <w:sz w:val="24"/>
          <w:szCs w:val="24"/>
        </w:rPr>
        <w:t>minul nr. 1 cu P+3 etaje</w:t>
      </w:r>
      <w:r w:rsidR="00B66361">
        <w:rPr>
          <w:sz w:val="24"/>
          <w:szCs w:val="24"/>
        </w:rPr>
        <w:t>,</w:t>
      </w:r>
      <w:r>
        <w:rPr>
          <w:sz w:val="24"/>
          <w:szCs w:val="24"/>
        </w:rPr>
        <w:t xml:space="preserve"> a</w:t>
      </w:r>
      <w:r w:rsidRPr="00E0729B">
        <w:rPr>
          <w:sz w:val="24"/>
          <w:szCs w:val="24"/>
        </w:rPr>
        <w:t>ferent fostului Liceu Tehnol</w:t>
      </w:r>
      <w:r>
        <w:rPr>
          <w:sz w:val="24"/>
          <w:szCs w:val="24"/>
        </w:rPr>
        <w:t>ogic Agricol „Petru Botis”, situat în Timiş</w:t>
      </w:r>
      <w:r w:rsidRPr="00E0729B">
        <w:rPr>
          <w:sz w:val="24"/>
          <w:szCs w:val="24"/>
        </w:rPr>
        <w:t>oara, str. Calea Aradului nr. 56</w:t>
      </w:r>
      <w:r>
        <w:rPr>
          <w:sz w:val="24"/>
          <w:szCs w:val="24"/>
        </w:rPr>
        <w:t>, în vederea atribuirii î</w:t>
      </w:r>
      <w:r w:rsidRPr="00E0729B">
        <w:rPr>
          <w:sz w:val="24"/>
          <w:szCs w:val="24"/>
        </w:rPr>
        <w:t>n fol</w:t>
      </w:r>
      <w:r>
        <w:rPr>
          <w:sz w:val="24"/>
          <w:szCs w:val="24"/>
        </w:rPr>
        <w:t>osinţă gratuită către Inspectoratul de Poliţie Judeţ</w:t>
      </w:r>
      <w:r w:rsidR="00B66361">
        <w:rPr>
          <w:sz w:val="24"/>
          <w:szCs w:val="24"/>
        </w:rPr>
        <w:t>ean Timiş pentru desfăşurarea activităţii Secţ</w:t>
      </w:r>
      <w:r w:rsidRPr="00E0729B">
        <w:rPr>
          <w:sz w:val="24"/>
          <w:szCs w:val="24"/>
        </w:rPr>
        <w:t>ie</w:t>
      </w:r>
      <w:r w:rsidR="00C10700">
        <w:rPr>
          <w:sz w:val="24"/>
          <w:szCs w:val="24"/>
        </w:rPr>
        <w:t>i</w:t>
      </w:r>
      <w:r>
        <w:rPr>
          <w:sz w:val="24"/>
          <w:szCs w:val="24"/>
        </w:rPr>
        <w:t xml:space="preserve"> nr.</w:t>
      </w:r>
      <w:r w:rsidRPr="00E0729B">
        <w:rPr>
          <w:sz w:val="24"/>
          <w:szCs w:val="24"/>
        </w:rPr>
        <w:t xml:space="preserve"> 5 P</w:t>
      </w:r>
      <w:r w:rsidR="00B66361">
        <w:rPr>
          <w:sz w:val="24"/>
          <w:szCs w:val="24"/>
        </w:rPr>
        <w:t>oliţ</w:t>
      </w:r>
      <w:r>
        <w:rPr>
          <w:sz w:val="24"/>
          <w:szCs w:val="24"/>
        </w:rPr>
        <w:t>ie , pe o perioada de 4 ani;</w:t>
      </w:r>
      <w:r w:rsidRPr="00E0729B">
        <w:rPr>
          <w:sz w:val="24"/>
          <w:szCs w:val="24"/>
        </w:rPr>
        <w:t xml:space="preserve">  </w:t>
      </w:r>
    </w:p>
    <w:p w:rsidR="00034B75" w:rsidRDefault="00B13513" w:rsidP="00CC2B4A">
      <w:pPr>
        <w:jc w:val="both"/>
        <w:rPr>
          <w:sz w:val="24"/>
          <w:szCs w:val="24"/>
          <w:lang w:val="it-IT"/>
        </w:rPr>
      </w:pPr>
      <w:r w:rsidRPr="00E0729B">
        <w:rPr>
          <w:sz w:val="24"/>
          <w:szCs w:val="24"/>
        </w:rPr>
        <w:t xml:space="preserve">   </w:t>
      </w:r>
      <w:r w:rsidR="00B66361">
        <w:rPr>
          <w:sz w:val="24"/>
          <w:szCs w:val="24"/>
          <w:lang w:bidi="en-US"/>
        </w:rPr>
        <w:t xml:space="preserve"> Având în vedere procesul</w:t>
      </w:r>
      <w:r>
        <w:rPr>
          <w:sz w:val="24"/>
          <w:szCs w:val="24"/>
          <w:lang w:bidi="en-US"/>
        </w:rPr>
        <w:t xml:space="preserve"> verbal </w:t>
      </w:r>
      <w:r>
        <w:rPr>
          <w:bCs/>
          <w:sz w:val="24"/>
          <w:szCs w:val="24"/>
        </w:rPr>
        <w:t xml:space="preserve">din data de 17.07.2018 al </w:t>
      </w:r>
      <w:r w:rsidRPr="00E0729B">
        <w:rPr>
          <w:sz w:val="24"/>
          <w:szCs w:val="24"/>
        </w:rPr>
        <w:t xml:space="preserve"> </w:t>
      </w:r>
      <w:r>
        <w:rPr>
          <w:sz w:val="24"/>
          <w:szCs w:val="24"/>
          <w:lang w:val="it-IT"/>
        </w:rPr>
        <w:t xml:space="preserve">Comisiei </w:t>
      </w:r>
      <w:r w:rsidRPr="00E0729B">
        <w:rPr>
          <w:sz w:val="24"/>
          <w:szCs w:val="24"/>
          <w:lang w:val="it-IT"/>
        </w:rPr>
        <w:t>de analiză a spaţiilor temporar disponibile, situate în imobilele instituţiilor şcolare şi medicale aflate în proprietatea Municipiului Timişoara</w:t>
      </w:r>
      <w:r>
        <w:rPr>
          <w:sz w:val="24"/>
          <w:szCs w:val="24"/>
          <w:lang w:val="it-IT"/>
        </w:rPr>
        <w:t>;</w:t>
      </w:r>
    </w:p>
    <w:p w:rsidR="00B13513" w:rsidRDefault="00B13513" w:rsidP="00CC2B4A">
      <w:pPr>
        <w:jc w:val="both"/>
        <w:rPr>
          <w:sz w:val="24"/>
          <w:szCs w:val="24"/>
          <w:lang w:val="it-IT"/>
        </w:rPr>
      </w:pPr>
      <w:r>
        <w:rPr>
          <w:sz w:val="24"/>
          <w:szCs w:val="24"/>
          <w:lang w:val="it-IT"/>
        </w:rPr>
        <w:t xml:space="preserve">     Având în vedere acordul</w:t>
      </w:r>
      <w:r w:rsidR="00F80408">
        <w:rPr>
          <w:sz w:val="24"/>
          <w:szCs w:val="24"/>
          <w:lang w:val="it-IT"/>
        </w:rPr>
        <w:t xml:space="preserve"> favorabil al</w:t>
      </w:r>
      <w:r>
        <w:rPr>
          <w:sz w:val="24"/>
          <w:szCs w:val="24"/>
          <w:lang w:val="it-IT"/>
        </w:rPr>
        <w:t xml:space="preserve"> Consiliului de administraţie al Colegiului  de Silvicultură şi Agricultură “ Casa Verde”,</w:t>
      </w:r>
      <w:r w:rsidR="00B66361">
        <w:rPr>
          <w:sz w:val="24"/>
          <w:szCs w:val="24"/>
          <w:lang w:val="it-IT"/>
        </w:rPr>
        <w:t xml:space="preserve"> privind schimbarea destinaţiei </w:t>
      </w:r>
      <w:r w:rsidR="00B66361" w:rsidRPr="00B66361">
        <w:rPr>
          <w:rFonts w:eastAsiaTheme="minorHAnsi"/>
          <w:bCs/>
          <w:color w:val="000000"/>
          <w:sz w:val="24"/>
          <w:szCs w:val="24"/>
        </w:rPr>
        <w:t>terenului  în suprafaţă de 137,35 mp</w:t>
      </w:r>
      <w:r w:rsidR="00B66361">
        <w:rPr>
          <w:rFonts w:eastAsiaTheme="minorHAnsi"/>
          <w:bCs/>
          <w:color w:val="000000"/>
          <w:sz w:val="24"/>
          <w:szCs w:val="24"/>
        </w:rPr>
        <w:t>,</w:t>
      </w:r>
      <w:r>
        <w:rPr>
          <w:sz w:val="24"/>
          <w:szCs w:val="24"/>
          <w:lang w:val="it-IT"/>
        </w:rPr>
        <w:t xml:space="preserve"> transmis prin </w:t>
      </w:r>
      <w:r>
        <w:rPr>
          <w:sz w:val="24"/>
          <w:szCs w:val="24"/>
        </w:rPr>
        <w:t>adresa cu nr. 2728/12.09.2018</w:t>
      </w:r>
      <w:r w:rsidRPr="00E0729B">
        <w:rPr>
          <w:sz w:val="24"/>
          <w:szCs w:val="24"/>
        </w:rPr>
        <w:t>, înregistrată la Municipiul Timişoara sub nr. SC2018- 21729/18.09.2018</w:t>
      </w:r>
      <w:r>
        <w:rPr>
          <w:sz w:val="24"/>
          <w:szCs w:val="24"/>
        </w:rPr>
        <w:t>;</w:t>
      </w:r>
    </w:p>
    <w:p w:rsidR="00B13513" w:rsidRPr="0098389F" w:rsidRDefault="00B13513" w:rsidP="00CC2B4A">
      <w:pPr>
        <w:jc w:val="both"/>
        <w:rPr>
          <w:sz w:val="24"/>
          <w:szCs w:val="24"/>
        </w:rPr>
      </w:pPr>
      <w:r>
        <w:rPr>
          <w:sz w:val="24"/>
          <w:szCs w:val="24"/>
          <w:lang w:val="it-IT"/>
        </w:rPr>
        <w:t xml:space="preserve">      Având în vedere </w:t>
      </w:r>
      <w:r w:rsidR="005A67AE">
        <w:rPr>
          <w:sz w:val="24"/>
          <w:szCs w:val="24"/>
          <w:lang w:val="it-IT"/>
        </w:rPr>
        <w:t xml:space="preserve"> acordul</w:t>
      </w:r>
      <w:r w:rsidR="00F80408">
        <w:rPr>
          <w:sz w:val="24"/>
          <w:szCs w:val="24"/>
          <w:lang w:val="it-IT"/>
        </w:rPr>
        <w:t xml:space="preserve"> favorabil al</w:t>
      </w:r>
      <w:r w:rsidRPr="00E0729B">
        <w:rPr>
          <w:bCs/>
          <w:sz w:val="24"/>
          <w:szCs w:val="24"/>
        </w:rPr>
        <w:t xml:space="preserve"> Consiliul</w:t>
      </w:r>
      <w:r w:rsidR="005A67AE">
        <w:rPr>
          <w:bCs/>
          <w:sz w:val="24"/>
          <w:szCs w:val="24"/>
        </w:rPr>
        <w:t xml:space="preserve">ui </w:t>
      </w:r>
      <w:r w:rsidRPr="00E0729B">
        <w:rPr>
          <w:bCs/>
          <w:sz w:val="24"/>
          <w:szCs w:val="24"/>
        </w:rPr>
        <w:t xml:space="preserve"> de Administraţie al</w:t>
      </w:r>
      <w:r w:rsidRPr="00E0729B">
        <w:rPr>
          <w:sz w:val="24"/>
          <w:szCs w:val="24"/>
        </w:rPr>
        <w:t xml:space="preserve"> </w:t>
      </w:r>
      <w:r w:rsidRPr="00E0729B">
        <w:rPr>
          <w:bCs/>
          <w:sz w:val="24"/>
          <w:szCs w:val="24"/>
        </w:rPr>
        <w:t>Inspectoratului Şcolar Judeţean Timiş</w:t>
      </w:r>
      <w:r w:rsidR="00F80408">
        <w:rPr>
          <w:bCs/>
          <w:sz w:val="24"/>
          <w:szCs w:val="24"/>
        </w:rPr>
        <w:t>,</w:t>
      </w:r>
      <w:r w:rsidR="00B66361" w:rsidRPr="00B66361">
        <w:rPr>
          <w:sz w:val="24"/>
          <w:szCs w:val="24"/>
          <w:lang w:val="it-IT"/>
        </w:rPr>
        <w:t xml:space="preserve"> </w:t>
      </w:r>
      <w:r w:rsidR="00F80408">
        <w:rPr>
          <w:sz w:val="24"/>
          <w:szCs w:val="24"/>
          <w:lang w:val="it-IT"/>
        </w:rPr>
        <w:t xml:space="preserve"> </w:t>
      </w:r>
      <w:r w:rsidR="00B66361">
        <w:rPr>
          <w:sz w:val="24"/>
          <w:szCs w:val="24"/>
          <w:lang w:val="it-IT"/>
        </w:rPr>
        <w:t xml:space="preserve">privind schimbarea destinaţiei </w:t>
      </w:r>
      <w:r w:rsidR="00F80408">
        <w:rPr>
          <w:rFonts w:eastAsiaTheme="minorHAnsi"/>
          <w:bCs/>
          <w:color w:val="000000"/>
          <w:sz w:val="24"/>
          <w:szCs w:val="24"/>
        </w:rPr>
        <w:t>terenului</w:t>
      </w:r>
      <w:r w:rsidR="00B66361" w:rsidRPr="00B66361">
        <w:rPr>
          <w:rFonts w:eastAsiaTheme="minorHAnsi"/>
          <w:bCs/>
          <w:color w:val="000000"/>
          <w:sz w:val="24"/>
          <w:szCs w:val="24"/>
        </w:rPr>
        <w:t xml:space="preserve"> în suprafaţă de 137,35 mp</w:t>
      </w:r>
      <w:r w:rsidR="00F80408">
        <w:rPr>
          <w:rFonts w:eastAsiaTheme="minorHAnsi"/>
          <w:bCs/>
          <w:color w:val="000000"/>
          <w:sz w:val="24"/>
          <w:szCs w:val="24"/>
        </w:rPr>
        <w:t>,</w:t>
      </w:r>
      <w:r w:rsidR="005A67AE" w:rsidRPr="005A67AE">
        <w:rPr>
          <w:rFonts w:eastAsiaTheme="minorHAnsi"/>
          <w:color w:val="000000"/>
          <w:sz w:val="24"/>
          <w:szCs w:val="24"/>
        </w:rPr>
        <w:t xml:space="preserve"> </w:t>
      </w:r>
      <w:r w:rsidR="005A67AE">
        <w:rPr>
          <w:rFonts w:eastAsiaTheme="minorHAnsi"/>
          <w:color w:val="000000"/>
          <w:sz w:val="24"/>
          <w:szCs w:val="24"/>
        </w:rPr>
        <w:t xml:space="preserve">exprimat prin </w:t>
      </w:r>
      <w:r w:rsidR="005A67AE" w:rsidRPr="00E0729B">
        <w:rPr>
          <w:rFonts w:eastAsiaTheme="minorHAnsi"/>
          <w:color w:val="000000"/>
          <w:sz w:val="24"/>
          <w:szCs w:val="24"/>
        </w:rPr>
        <w:t>Hotărârea nr. 255/12.09.2018</w:t>
      </w:r>
      <w:r w:rsidR="006B2B94">
        <w:rPr>
          <w:bCs/>
          <w:sz w:val="24"/>
          <w:szCs w:val="24"/>
        </w:rPr>
        <w:t>;</w:t>
      </w:r>
    </w:p>
    <w:p w:rsidR="008C4DF0" w:rsidRDefault="00B13513" w:rsidP="006B2B94">
      <w:pPr>
        <w:jc w:val="both"/>
        <w:rPr>
          <w:bCs/>
          <w:color w:val="000000"/>
          <w:sz w:val="24"/>
          <w:szCs w:val="24"/>
        </w:rPr>
      </w:pPr>
      <w:r>
        <w:rPr>
          <w:sz w:val="24"/>
          <w:szCs w:val="24"/>
        </w:rPr>
        <w:t xml:space="preserve">    </w:t>
      </w:r>
      <w:r w:rsidR="00034B75" w:rsidRPr="0098389F">
        <w:rPr>
          <w:sz w:val="24"/>
          <w:szCs w:val="24"/>
        </w:rPr>
        <w:t xml:space="preserve">Având în vedere </w:t>
      </w:r>
      <w:r w:rsidR="008C4DF0" w:rsidRPr="00A33FEE">
        <w:rPr>
          <w:bCs/>
          <w:color w:val="000000"/>
          <w:sz w:val="24"/>
          <w:szCs w:val="24"/>
        </w:rPr>
        <w:t>dispoziţiile</w:t>
      </w:r>
      <w:r w:rsidR="006B2B94" w:rsidRPr="00E0729B">
        <w:rPr>
          <w:sz w:val="24"/>
          <w:szCs w:val="24"/>
        </w:rPr>
        <w:t xml:space="preserve"> art. 112, alin. 6 din Legea educaţiei naţionale nr.1/2011 şi  Ordinului nr. 5819/2016 al Ministerului Educaţiei Naţionale</w:t>
      </w:r>
      <w:r w:rsidR="006B2B94" w:rsidRPr="00E0729B">
        <w:rPr>
          <w:sz w:val="24"/>
          <w:szCs w:val="24"/>
          <w:lang w:val="en-US"/>
        </w:rPr>
        <w:t xml:space="preserve"> privind aprobarea procedurii de elaborare a avizului conform pentru schimbarea destinaţiei bazei materiale a instituţiilor şi unităţilor de învăţământ preuniversitar de stat, precum şi condiţiile necesare acordării acestuia</w:t>
      </w:r>
      <w:r w:rsidR="006B2B94">
        <w:rPr>
          <w:sz w:val="24"/>
          <w:szCs w:val="24"/>
          <w:lang w:val="en-US"/>
        </w:rPr>
        <w:t>;</w:t>
      </w:r>
    </w:p>
    <w:p w:rsidR="006B2B94" w:rsidRPr="001241F1" w:rsidRDefault="006B2B94" w:rsidP="008C4DF0">
      <w:pPr>
        <w:jc w:val="both"/>
        <w:rPr>
          <w:sz w:val="24"/>
          <w:szCs w:val="24"/>
        </w:rPr>
      </w:pPr>
      <w:r>
        <w:rPr>
          <w:rFonts w:eastAsiaTheme="minorHAnsi"/>
          <w:sz w:val="24"/>
          <w:szCs w:val="24"/>
        </w:rPr>
        <w:t xml:space="preserve">- </w:t>
      </w:r>
      <w:r w:rsidR="0075528E" w:rsidRPr="0098389F">
        <w:rPr>
          <w:rFonts w:eastAsiaTheme="minorHAnsi"/>
          <w:sz w:val="24"/>
          <w:szCs w:val="24"/>
        </w:rPr>
        <w:t xml:space="preserve">Considerăm oportună iniţierea unui proiect de </w:t>
      </w:r>
      <w:r w:rsidR="00402DFB">
        <w:rPr>
          <w:rFonts w:eastAsiaTheme="minorHAnsi"/>
          <w:sz w:val="24"/>
          <w:szCs w:val="24"/>
        </w:rPr>
        <w:t>hotărâre</w:t>
      </w:r>
      <w:r w:rsidR="00154FFA">
        <w:rPr>
          <w:rFonts w:eastAsiaTheme="minorHAnsi"/>
          <w:sz w:val="24"/>
          <w:szCs w:val="24"/>
        </w:rPr>
        <w:t xml:space="preserve"> </w:t>
      </w:r>
      <w:r w:rsidR="001241F1" w:rsidRPr="001241F1">
        <w:rPr>
          <w:rFonts w:eastAsiaTheme="minorHAnsi"/>
          <w:bCs/>
          <w:color w:val="000000"/>
          <w:sz w:val="24"/>
          <w:szCs w:val="24"/>
        </w:rPr>
        <w:t>privind  propunerea de schimbare a destinaţiei  pe o perioadă de 4 ani  a terenului  în suprafaţă de 137,35 mp,  nec</w:t>
      </w:r>
      <w:r w:rsidR="004E4502">
        <w:rPr>
          <w:rFonts w:eastAsiaTheme="minorHAnsi"/>
          <w:bCs/>
          <w:color w:val="000000"/>
          <w:sz w:val="24"/>
          <w:szCs w:val="24"/>
        </w:rPr>
        <w:t>esar accesului la spaţiul din Că</w:t>
      </w:r>
      <w:r w:rsidR="001241F1" w:rsidRPr="001241F1">
        <w:rPr>
          <w:rFonts w:eastAsiaTheme="minorHAnsi"/>
          <w:bCs/>
          <w:color w:val="000000"/>
          <w:sz w:val="24"/>
          <w:szCs w:val="24"/>
        </w:rPr>
        <w:t>minul nr.1 cu P+3 etaje al fostului Liceul Tehnologic Agricol „Petru Botiş”, situat în Tim</w:t>
      </w:r>
      <w:r w:rsidR="004E4502">
        <w:rPr>
          <w:rFonts w:eastAsiaTheme="minorHAnsi"/>
          <w:bCs/>
          <w:color w:val="000000"/>
          <w:sz w:val="24"/>
          <w:szCs w:val="24"/>
        </w:rPr>
        <w:t>işoara, str.Calea Aradului nr.</w:t>
      </w:r>
      <w:r w:rsidR="001241F1" w:rsidRPr="001241F1">
        <w:rPr>
          <w:rFonts w:eastAsiaTheme="minorHAnsi"/>
          <w:bCs/>
          <w:color w:val="000000"/>
          <w:sz w:val="24"/>
          <w:szCs w:val="24"/>
        </w:rPr>
        <w:t>56 în vederea atribuirii în folosinţă gratuită către Inspectoratul de Poliţie Judeţean Timiş pentru desfăşurarea activităţii Secţie</w:t>
      </w:r>
      <w:r w:rsidR="00C10700">
        <w:rPr>
          <w:rFonts w:eastAsiaTheme="minorHAnsi"/>
          <w:bCs/>
          <w:color w:val="000000"/>
          <w:sz w:val="24"/>
          <w:szCs w:val="24"/>
        </w:rPr>
        <w:t>i</w:t>
      </w:r>
      <w:r w:rsidR="001241F1" w:rsidRPr="001241F1">
        <w:rPr>
          <w:rFonts w:eastAsiaTheme="minorHAnsi"/>
          <w:bCs/>
          <w:color w:val="000000"/>
          <w:sz w:val="24"/>
          <w:szCs w:val="24"/>
        </w:rPr>
        <w:t xml:space="preserve"> nr .5 Poliţie</w:t>
      </w:r>
      <w:r w:rsidR="0002194C">
        <w:rPr>
          <w:rFonts w:eastAsiaTheme="minorHAnsi"/>
          <w:bCs/>
          <w:color w:val="000000"/>
          <w:sz w:val="24"/>
          <w:szCs w:val="24"/>
        </w:rPr>
        <w:t>.</w:t>
      </w:r>
    </w:p>
    <w:p w:rsidR="00BF1FE9" w:rsidRPr="0098389F" w:rsidRDefault="00BF1FE9" w:rsidP="00FA4F9C">
      <w:pPr>
        <w:rPr>
          <w:sz w:val="24"/>
          <w:szCs w:val="24"/>
        </w:rPr>
      </w:pPr>
    </w:p>
    <w:p w:rsidR="00B054CD" w:rsidRPr="00F80408" w:rsidRDefault="00BF1FE9" w:rsidP="00E07417">
      <w:pPr>
        <w:rPr>
          <w:b/>
          <w:sz w:val="24"/>
          <w:szCs w:val="24"/>
        </w:rPr>
      </w:pPr>
      <w:r w:rsidRPr="00F80408">
        <w:rPr>
          <w:b/>
          <w:sz w:val="24"/>
          <w:szCs w:val="24"/>
        </w:rPr>
        <w:t xml:space="preserve">                 </w:t>
      </w:r>
      <w:r w:rsidR="00E07417" w:rsidRPr="00F80408">
        <w:rPr>
          <w:b/>
          <w:sz w:val="24"/>
          <w:szCs w:val="24"/>
        </w:rPr>
        <w:t xml:space="preserve">  </w:t>
      </w:r>
      <w:r w:rsidR="00FA4F9C" w:rsidRPr="00F80408">
        <w:rPr>
          <w:b/>
          <w:sz w:val="24"/>
          <w:szCs w:val="24"/>
        </w:rPr>
        <w:t>PRIMAR</w:t>
      </w:r>
      <w:r w:rsidR="00F80408">
        <w:rPr>
          <w:b/>
          <w:sz w:val="24"/>
          <w:szCs w:val="24"/>
        </w:rPr>
        <w:t>,</w:t>
      </w:r>
      <w:r w:rsidR="00F80408">
        <w:rPr>
          <w:b/>
          <w:sz w:val="24"/>
          <w:szCs w:val="24"/>
        </w:rPr>
        <w:tab/>
      </w:r>
      <w:r w:rsidR="00F80408">
        <w:rPr>
          <w:b/>
          <w:sz w:val="24"/>
          <w:szCs w:val="24"/>
        </w:rPr>
        <w:tab/>
      </w:r>
      <w:r w:rsidR="00F80408">
        <w:rPr>
          <w:b/>
          <w:sz w:val="24"/>
          <w:szCs w:val="24"/>
        </w:rPr>
        <w:tab/>
      </w:r>
      <w:r w:rsidR="00F80408">
        <w:rPr>
          <w:b/>
          <w:sz w:val="24"/>
          <w:szCs w:val="24"/>
        </w:rPr>
        <w:tab/>
      </w:r>
      <w:r w:rsidR="00F80408">
        <w:rPr>
          <w:b/>
          <w:sz w:val="24"/>
          <w:szCs w:val="24"/>
        </w:rPr>
        <w:tab/>
        <w:t xml:space="preserve">          </w:t>
      </w:r>
      <w:r w:rsidR="00E07417" w:rsidRPr="00F80408">
        <w:rPr>
          <w:b/>
          <w:sz w:val="24"/>
          <w:szCs w:val="24"/>
        </w:rPr>
        <w:t>VICEPRIMAR</w:t>
      </w:r>
      <w:r w:rsidR="00F80408">
        <w:rPr>
          <w:b/>
          <w:sz w:val="24"/>
          <w:szCs w:val="24"/>
        </w:rPr>
        <w:t>,</w:t>
      </w:r>
    </w:p>
    <w:p w:rsidR="00B054CD" w:rsidRPr="00F80408" w:rsidRDefault="00BF1FE9">
      <w:pPr>
        <w:rPr>
          <w:b/>
          <w:sz w:val="24"/>
          <w:szCs w:val="24"/>
        </w:rPr>
      </w:pPr>
      <w:r w:rsidRPr="00F80408">
        <w:rPr>
          <w:b/>
          <w:sz w:val="24"/>
          <w:szCs w:val="24"/>
        </w:rPr>
        <w:t xml:space="preserve">                </w:t>
      </w:r>
      <w:r w:rsidR="00FA4F9C" w:rsidRPr="00F80408">
        <w:rPr>
          <w:b/>
          <w:sz w:val="24"/>
          <w:szCs w:val="24"/>
        </w:rPr>
        <w:t>Nicolae Robu</w:t>
      </w:r>
      <w:r w:rsidR="0002194C" w:rsidRPr="00F80408">
        <w:rPr>
          <w:b/>
          <w:sz w:val="24"/>
          <w:szCs w:val="24"/>
        </w:rPr>
        <w:tab/>
      </w:r>
      <w:r w:rsidR="0002194C" w:rsidRPr="00F80408">
        <w:rPr>
          <w:b/>
          <w:sz w:val="24"/>
          <w:szCs w:val="24"/>
        </w:rPr>
        <w:tab/>
      </w:r>
      <w:r w:rsidR="0002194C" w:rsidRPr="00F80408">
        <w:rPr>
          <w:b/>
          <w:sz w:val="24"/>
          <w:szCs w:val="24"/>
        </w:rPr>
        <w:tab/>
      </w:r>
      <w:r w:rsidR="0002194C" w:rsidRPr="00F80408">
        <w:rPr>
          <w:b/>
          <w:sz w:val="24"/>
          <w:szCs w:val="24"/>
        </w:rPr>
        <w:tab/>
        <w:t xml:space="preserve">                       </w:t>
      </w:r>
      <w:r w:rsidR="00E07417" w:rsidRPr="00F80408">
        <w:rPr>
          <w:b/>
          <w:sz w:val="24"/>
          <w:szCs w:val="24"/>
        </w:rPr>
        <w:t xml:space="preserve">   Dan Diaconu</w:t>
      </w:r>
    </w:p>
    <w:p w:rsidR="00402DFB" w:rsidRPr="00F80408" w:rsidRDefault="00402DFB" w:rsidP="008072E4">
      <w:pPr>
        <w:jc w:val="right"/>
        <w:rPr>
          <w:b/>
          <w:sz w:val="24"/>
          <w:szCs w:val="24"/>
        </w:rPr>
      </w:pPr>
    </w:p>
    <w:p w:rsidR="00B054CD" w:rsidRPr="00F80408" w:rsidRDefault="00F80408" w:rsidP="00F80408">
      <w:pPr>
        <w:jc w:val="center"/>
        <w:rPr>
          <w:b/>
          <w:sz w:val="24"/>
          <w:szCs w:val="24"/>
        </w:rPr>
      </w:pPr>
      <w:r>
        <w:rPr>
          <w:b/>
          <w:sz w:val="24"/>
          <w:szCs w:val="24"/>
        </w:rPr>
        <w:t xml:space="preserve">                                                                                        PT. </w:t>
      </w:r>
      <w:r w:rsidR="00485B31" w:rsidRPr="00F80408">
        <w:rPr>
          <w:b/>
          <w:sz w:val="24"/>
          <w:szCs w:val="24"/>
        </w:rPr>
        <w:t>ŞEF SERVICIU ŞCOLI-SPITALE</w:t>
      </w:r>
    </w:p>
    <w:p w:rsidR="00B054CD" w:rsidRPr="00F80408" w:rsidRDefault="008072E4" w:rsidP="00D50B1E">
      <w:pPr>
        <w:jc w:val="center"/>
        <w:rPr>
          <w:b/>
        </w:rPr>
      </w:pPr>
      <w:r w:rsidRPr="00F80408">
        <w:rPr>
          <w:b/>
          <w:sz w:val="24"/>
          <w:szCs w:val="24"/>
        </w:rPr>
        <w:t xml:space="preserve">                                                            </w:t>
      </w:r>
      <w:r w:rsidR="00F80408">
        <w:rPr>
          <w:b/>
          <w:sz w:val="24"/>
          <w:szCs w:val="24"/>
        </w:rPr>
        <w:t xml:space="preserve">                           </w:t>
      </w:r>
      <w:r w:rsidRPr="00F80408">
        <w:rPr>
          <w:b/>
          <w:sz w:val="24"/>
          <w:szCs w:val="24"/>
        </w:rPr>
        <w:t xml:space="preserve">  </w:t>
      </w:r>
      <w:r w:rsidR="00485B31" w:rsidRPr="00F80408">
        <w:rPr>
          <w:b/>
          <w:sz w:val="24"/>
          <w:szCs w:val="24"/>
        </w:rPr>
        <w:t>Anca Lăudatu</w:t>
      </w:r>
    </w:p>
    <w:sectPr w:rsidR="00B054CD" w:rsidRPr="00F80408" w:rsidSect="006B2B94">
      <w:pgSz w:w="12240" w:h="15840"/>
      <w:pgMar w:top="568" w:right="1417" w:bottom="56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1E5" w:rsidRDefault="002F31E5" w:rsidP="002F703E">
      <w:r>
        <w:separator/>
      </w:r>
    </w:p>
  </w:endnote>
  <w:endnote w:type="continuationSeparator" w:id="1">
    <w:p w:rsidR="002F31E5" w:rsidRDefault="002F31E5"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1E5" w:rsidRDefault="002F31E5" w:rsidP="002F703E">
      <w:r>
        <w:separator/>
      </w:r>
    </w:p>
  </w:footnote>
  <w:footnote w:type="continuationSeparator" w:id="1">
    <w:p w:rsidR="002F31E5" w:rsidRDefault="002F31E5"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F70E0"/>
    <w:multiLevelType w:val="hybridMultilevel"/>
    <w:tmpl w:val="B8366766"/>
    <w:lvl w:ilvl="0" w:tplc="9348CC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92B9A"/>
    <w:rsid w:val="0002194C"/>
    <w:rsid w:val="00034B75"/>
    <w:rsid w:val="000428AE"/>
    <w:rsid w:val="000647DD"/>
    <w:rsid w:val="00064D81"/>
    <w:rsid w:val="000C0C57"/>
    <w:rsid w:val="000F2A3A"/>
    <w:rsid w:val="00113071"/>
    <w:rsid w:val="00114399"/>
    <w:rsid w:val="00114CA0"/>
    <w:rsid w:val="001241F1"/>
    <w:rsid w:val="00124963"/>
    <w:rsid w:val="001473A7"/>
    <w:rsid w:val="00152684"/>
    <w:rsid w:val="00154FFA"/>
    <w:rsid w:val="00162FE7"/>
    <w:rsid w:val="0017291F"/>
    <w:rsid w:val="00193000"/>
    <w:rsid w:val="001E2D54"/>
    <w:rsid w:val="002003BD"/>
    <w:rsid w:val="0020779F"/>
    <w:rsid w:val="00232F1D"/>
    <w:rsid w:val="00255919"/>
    <w:rsid w:val="0029473D"/>
    <w:rsid w:val="002D5516"/>
    <w:rsid w:val="002E5F0A"/>
    <w:rsid w:val="002F31E5"/>
    <w:rsid w:val="002F703E"/>
    <w:rsid w:val="00305A53"/>
    <w:rsid w:val="00320F32"/>
    <w:rsid w:val="00321866"/>
    <w:rsid w:val="0034792F"/>
    <w:rsid w:val="00352BC4"/>
    <w:rsid w:val="0036027F"/>
    <w:rsid w:val="0037164E"/>
    <w:rsid w:val="003A14C8"/>
    <w:rsid w:val="003F14F2"/>
    <w:rsid w:val="00402DFB"/>
    <w:rsid w:val="00423B6F"/>
    <w:rsid w:val="004528AE"/>
    <w:rsid w:val="00485B31"/>
    <w:rsid w:val="004B150D"/>
    <w:rsid w:val="004B46FA"/>
    <w:rsid w:val="004D032A"/>
    <w:rsid w:val="004D74A1"/>
    <w:rsid w:val="004E2540"/>
    <w:rsid w:val="004E4502"/>
    <w:rsid w:val="004F6C2A"/>
    <w:rsid w:val="00533246"/>
    <w:rsid w:val="0055047A"/>
    <w:rsid w:val="005A67AE"/>
    <w:rsid w:val="005B4014"/>
    <w:rsid w:val="005C7DA0"/>
    <w:rsid w:val="005D46C5"/>
    <w:rsid w:val="005F0A38"/>
    <w:rsid w:val="005F1CB4"/>
    <w:rsid w:val="005F31DE"/>
    <w:rsid w:val="005F45CF"/>
    <w:rsid w:val="00601FCB"/>
    <w:rsid w:val="0063035E"/>
    <w:rsid w:val="00635B41"/>
    <w:rsid w:val="00643491"/>
    <w:rsid w:val="00650980"/>
    <w:rsid w:val="0067324F"/>
    <w:rsid w:val="00673B66"/>
    <w:rsid w:val="00690507"/>
    <w:rsid w:val="00697F83"/>
    <w:rsid w:val="006B2B94"/>
    <w:rsid w:val="006C2EB5"/>
    <w:rsid w:val="006E376B"/>
    <w:rsid w:val="006E419E"/>
    <w:rsid w:val="00712F44"/>
    <w:rsid w:val="00721B45"/>
    <w:rsid w:val="0075528E"/>
    <w:rsid w:val="00760248"/>
    <w:rsid w:val="00777DA1"/>
    <w:rsid w:val="00794EE2"/>
    <w:rsid w:val="007972D6"/>
    <w:rsid w:val="007B111E"/>
    <w:rsid w:val="008072E4"/>
    <w:rsid w:val="008361B3"/>
    <w:rsid w:val="00856DA3"/>
    <w:rsid w:val="008B1CC3"/>
    <w:rsid w:val="008C4DF0"/>
    <w:rsid w:val="008C7DB2"/>
    <w:rsid w:val="00902AF5"/>
    <w:rsid w:val="00934219"/>
    <w:rsid w:val="00946785"/>
    <w:rsid w:val="00955A03"/>
    <w:rsid w:val="0098389F"/>
    <w:rsid w:val="0098770A"/>
    <w:rsid w:val="009A0755"/>
    <w:rsid w:val="009A4BA7"/>
    <w:rsid w:val="009B00EA"/>
    <w:rsid w:val="009D7575"/>
    <w:rsid w:val="009D7E36"/>
    <w:rsid w:val="00A125E3"/>
    <w:rsid w:val="00A22A80"/>
    <w:rsid w:val="00AC33AE"/>
    <w:rsid w:val="00AE3296"/>
    <w:rsid w:val="00AE4BDD"/>
    <w:rsid w:val="00B054CD"/>
    <w:rsid w:val="00B13513"/>
    <w:rsid w:val="00B2090F"/>
    <w:rsid w:val="00B24293"/>
    <w:rsid w:val="00B4589A"/>
    <w:rsid w:val="00B66361"/>
    <w:rsid w:val="00B67102"/>
    <w:rsid w:val="00B772DE"/>
    <w:rsid w:val="00B91F01"/>
    <w:rsid w:val="00BB0E38"/>
    <w:rsid w:val="00BB4489"/>
    <w:rsid w:val="00BD0E6B"/>
    <w:rsid w:val="00BD5D70"/>
    <w:rsid w:val="00BF1FE9"/>
    <w:rsid w:val="00C10700"/>
    <w:rsid w:val="00C50BCF"/>
    <w:rsid w:val="00C7285D"/>
    <w:rsid w:val="00C76EC9"/>
    <w:rsid w:val="00C82A11"/>
    <w:rsid w:val="00C91B3E"/>
    <w:rsid w:val="00CC2B4A"/>
    <w:rsid w:val="00D12CAC"/>
    <w:rsid w:val="00D16E4A"/>
    <w:rsid w:val="00D45476"/>
    <w:rsid w:val="00D50B1E"/>
    <w:rsid w:val="00D5562A"/>
    <w:rsid w:val="00D757C9"/>
    <w:rsid w:val="00D91706"/>
    <w:rsid w:val="00DE625A"/>
    <w:rsid w:val="00E07417"/>
    <w:rsid w:val="00E24D17"/>
    <w:rsid w:val="00E30D36"/>
    <w:rsid w:val="00E47BEF"/>
    <w:rsid w:val="00E92B9A"/>
    <w:rsid w:val="00E9533A"/>
    <w:rsid w:val="00EA7DE3"/>
    <w:rsid w:val="00EB5DF2"/>
    <w:rsid w:val="00ED5A75"/>
    <w:rsid w:val="00EF0379"/>
    <w:rsid w:val="00F20AA3"/>
    <w:rsid w:val="00F322EA"/>
    <w:rsid w:val="00F55BEA"/>
    <w:rsid w:val="00F80408"/>
    <w:rsid w:val="00FA4F9C"/>
    <w:rsid w:val="00FC7636"/>
    <w:rsid w:val="00FD2CEA"/>
    <w:rsid w:val="00FE07D0"/>
    <w:rsid w:val="00FF19D1"/>
    <w:rsid w:val="00FF437E"/>
    <w:rsid w:val="00FF5AD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6E419E"/>
    <w:pPr>
      <w:ind w:left="720"/>
      <w:contextualSpacing/>
    </w:pPr>
  </w:style>
  <w:style w:type="character" w:customStyle="1" w:styleId="spar">
    <w:name w:val="s_par"/>
    <w:basedOn w:val="DefaultParagraphFont"/>
    <w:rsid w:val="00034B75"/>
  </w:style>
</w:styles>
</file>

<file path=word/webSettings.xml><?xml version="1.0" encoding="utf-8"?>
<w:webSettings xmlns:r="http://schemas.openxmlformats.org/officeDocument/2006/relationships" xmlns:w="http://schemas.openxmlformats.org/wordprocessingml/2006/main">
  <w:divs>
    <w:div w:id="957949676">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 w:id="1844391731">
      <w:bodyDiv w:val="1"/>
      <w:marLeft w:val="0"/>
      <w:marRight w:val="0"/>
      <w:marTop w:val="0"/>
      <w:marBottom w:val="0"/>
      <w:divBdr>
        <w:top w:val="none" w:sz="0" w:space="0" w:color="auto"/>
        <w:left w:val="none" w:sz="0" w:space="0" w:color="auto"/>
        <w:bottom w:val="none" w:sz="0" w:space="0" w:color="auto"/>
        <w:right w:val="none" w:sz="0" w:space="0" w:color="auto"/>
      </w:divBdr>
    </w:div>
    <w:div w:id="1874032249">
      <w:bodyDiv w:val="1"/>
      <w:marLeft w:val="0"/>
      <w:marRight w:val="0"/>
      <w:marTop w:val="0"/>
      <w:marBottom w:val="0"/>
      <w:divBdr>
        <w:top w:val="none" w:sz="0" w:space="0" w:color="auto"/>
        <w:left w:val="none" w:sz="0" w:space="0" w:color="auto"/>
        <w:bottom w:val="none" w:sz="0" w:space="0" w:color="auto"/>
        <w:right w:val="none" w:sz="0" w:space="0" w:color="auto"/>
      </w:divBdr>
    </w:div>
    <w:div w:id="19472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62E5D-F4EC-448E-9989-48F50636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2</cp:revision>
  <cp:lastPrinted>2018-09-19T08:03:00Z</cp:lastPrinted>
  <dcterms:created xsi:type="dcterms:W3CDTF">2018-09-21T06:57:00Z</dcterms:created>
  <dcterms:modified xsi:type="dcterms:W3CDTF">2018-09-21T06:57:00Z</dcterms:modified>
</cp:coreProperties>
</file>