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EE" w:rsidRPr="00BB1FD1" w:rsidRDefault="00ED17EE" w:rsidP="00646A69">
      <w:pPr>
        <w:rPr>
          <w:rFonts w:ascii="Ebrima" w:hAnsi="Ebrima"/>
          <w:sz w:val="18"/>
          <w:szCs w:val="18"/>
          <w:lang w:val="ro-RO"/>
        </w:rPr>
      </w:pPr>
    </w:p>
    <w:p w:rsidR="007E7800" w:rsidRDefault="007E7800" w:rsidP="00EB55E2">
      <w:pPr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151765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55E2" w:rsidRPr="00C90E95" w:rsidRDefault="00EB55E2" w:rsidP="00EB55E2">
      <w:pPr>
        <w:jc w:val="both"/>
      </w:pPr>
      <w:r>
        <w:t xml:space="preserve"> </w:t>
      </w:r>
      <w:r w:rsidRPr="00C90E95">
        <w:t>ROMÂNIA</w:t>
      </w:r>
    </w:p>
    <w:p w:rsidR="00EB55E2" w:rsidRPr="00C90E95" w:rsidRDefault="00EB55E2" w:rsidP="00EB55E2">
      <w:pPr>
        <w:jc w:val="both"/>
      </w:pPr>
      <w:r w:rsidRPr="00C90E95">
        <w:t xml:space="preserve"> JUDEŢUL TIMIŞ</w:t>
      </w:r>
    </w:p>
    <w:p w:rsidR="00EB55E2" w:rsidRPr="00C90E95" w:rsidRDefault="00EB55E2" w:rsidP="00EB55E2">
      <w:pPr>
        <w:jc w:val="both"/>
      </w:pPr>
      <w:r w:rsidRPr="00C90E95">
        <w:t xml:space="preserve"> MUNICIPIUL TIMIŞOARA</w:t>
      </w:r>
    </w:p>
    <w:p w:rsidR="00EB55E2" w:rsidRPr="00C90E95" w:rsidRDefault="00EB55E2" w:rsidP="00EB55E2">
      <w:pPr>
        <w:jc w:val="both"/>
      </w:pPr>
      <w:r w:rsidRPr="00C90E95">
        <w:t xml:space="preserve"> DIRECŢIA CLĂDIRI TERENURI ŞI DOTĂRI DIVERSE I EST</w:t>
      </w:r>
    </w:p>
    <w:p w:rsidR="00EB55E2" w:rsidRPr="00C90E95" w:rsidRDefault="00EB55E2" w:rsidP="00EB55E2">
      <w:pPr>
        <w:jc w:val="both"/>
      </w:pPr>
      <w:r w:rsidRPr="00C90E95">
        <w:t xml:space="preserve"> BIROUL CLĂDIRI TERENURI I EST </w:t>
      </w:r>
    </w:p>
    <w:p w:rsidR="00EB55E2" w:rsidRPr="008E72D2" w:rsidRDefault="00EB55E2" w:rsidP="00EB55E2">
      <w:pPr>
        <w:jc w:val="both"/>
        <w:rPr>
          <w:sz w:val="20"/>
          <w:szCs w:val="20"/>
        </w:rPr>
      </w:pPr>
      <w:r w:rsidRPr="00C90E95">
        <w:t xml:space="preserve"> NR.CT20</w:t>
      </w:r>
      <w:r w:rsidR="00F8162E">
        <w:t>20</w:t>
      </w:r>
      <w:r w:rsidR="00F96A52">
        <w:t xml:space="preserve"> </w:t>
      </w:r>
      <w:r w:rsidR="00EB1D82">
        <w:t>-</w:t>
      </w:r>
      <w:r w:rsidR="002F1018">
        <w:t xml:space="preserve"> </w:t>
      </w:r>
      <w:r w:rsidR="00EB1D82">
        <w:t>00</w:t>
      </w:r>
      <w:r w:rsidR="00F8162E">
        <w:t>0171</w:t>
      </w:r>
      <w:r w:rsidR="00EB1D82">
        <w:t>/</w:t>
      </w:r>
      <w:r w:rsidR="001B6DB0">
        <w:t>23</w:t>
      </w:r>
      <w:r w:rsidR="00EB1D82">
        <w:t>.0</w:t>
      </w:r>
      <w:r w:rsidR="001B6DB0">
        <w:t>6</w:t>
      </w:r>
      <w:r w:rsidR="00EB1D82">
        <w:t>.20</w:t>
      </w:r>
      <w:r w:rsidR="00F8162E">
        <w:t>20</w:t>
      </w:r>
    </w:p>
    <w:p w:rsidR="00890290" w:rsidRPr="00F620C0" w:rsidRDefault="00890290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0C0" w:rsidRDefault="00646A69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</w:t>
      </w:r>
    </w:p>
    <w:p w:rsidR="00890290" w:rsidRPr="00C90E95" w:rsidRDefault="00F620C0" w:rsidP="00646A69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</w:t>
      </w:r>
      <w:r w:rsidRPr="00FE73D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646A69" w:rsidRPr="00FE73D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="00890290" w:rsidRPr="00C90E95">
        <w:rPr>
          <w:rFonts w:ascii="Times New Roman" w:hAnsi="Times New Roman" w:cs="Times New Roman"/>
          <w:b/>
          <w:sz w:val="28"/>
          <w:szCs w:val="28"/>
          <w:lang w:val="ro-RO"/>
        </w:rPr>
        <w:t>RAPORT DE SPECIALITATE</w:t>
      </w:r>
    </w:p>
    <w:p w:rsidR="00C90E95" w:rsidRPr="00FE73DA" w:rsidRDefault="00C90E95" w:rsidP="00646A69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90290" w:rsidRPr="00F620C0" w:rsidRDefault="00890290" w:rsidP="00646A69">
      <w:pPr>
        <w:rPr>
          <w:rFonts w:ascii="Times New Roman" w:hAnsi="Times New Roman" w:cs="Times New Roman"/>
          <w:b/>
          <w:sz w:val="18"/>
          <w:szCs w:val="18"/>
          <w:u w:val="single"/>
          <w:lang w:val="ro-RO"/>
        </w:rPr>
      </w:pPr>
    </w:p>
    <w:p w:rsidR="00F620C0" w:rsidRDefault="00F620C0" w:rsidP="00F8162E">
      <w:pPr>
        <w:spacing w:after="240" w:line="276" w:lineRule="auto"/>
        <w:ind w:right="87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2F1018">
        <w:rPr>
          <w:rFonts w:ascii="Times New Roman" w:eastAsia="Calibri" w:hAnsi="Times New Roman" w:cs="Times New Roman"/>
          <w:bCs/>
          <w:sz w:val="26"/>
          <w:szCs w:val="26"/>
        </w:rPr>
        <w:t xml:space="preserve">privind </w:t>
      </w:r>
      <w:r w:rsidR="00F8162E" w:rsidRPr="002F1018">
        <w:rPr>
          <w:rFonts w:ascii="Times New Roman" w:eastAsia="Calibri" w:hAnsi="Times New Roman" w:cs="Times New Roman"/>
          <w:bCs/>
          <w:sz w:val="26"/>
          <w:szCs w:val="26"/>
        </w:rPr>
        <w:t xml:space="preserve">alipirea imobilelor </w:t>
      </w:r>
      <w:r w:rsidR="00DD121B">
        <w:rPr>
          <w:rFonts w:ascii="Times New Roman" w:eastAsia="Calibri" w:hAnsi="Times New Roman" w:cs="Times New Roman"/>
          <w:bCs/>
          <w:sz w:val="26"/>
          <w:szCs w:val="26"/>
        </w:rPr>
        <w:t xml:space="preserve">înscrise în </w:t>
      </w:r>
      <w:r w:rsidR="00DD121B"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CF nr. </w:t>
      </w:r>
      <w:r w:rsidR="00DD121B" w:rsidRPr="00DD121B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>407178</w:t>
      </w:r>
      <w:r w:rsidR="00DD121B"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, </w:t>
      </w:r>
      <w:r w:rsidR="00F8162E" w:rsidRPr="002F1018">
        <w:rPr>
          <w:rFonts w:ascii="Times New Roman" w:eastAsia="Calibri" w:hAnsi="Times New Roman" w:cs="Times New Roman"/>
          <w:bCs/>
          <w:sz w:val="26"/>
          <w:szCs w:val="26"/>
        </w:rPr>
        <w:t xml:space="preserve">având nr. top. 29296/2/1/1/2/1,  CF vechi nr. 53931, în suprafață de 12.549 mp,  CF nr. </w:t>
      </w:r>
      <w:r w:rsidR="00F8162E" w:rsidRPr="00DD121B">
        <w:rPr>
          <w:rFonts w:ascii="Times New Roman" w:eastAsia="Calibri" w:hAnsi="Times New Roman" w:cs="Times New Roman"/>
          <w:b/>
          <w:bCs/>
          <w:sz w:val="26"/>
          <w:szCs w:val="26"/>
        </w:rPr>
        <w:t>405562</w:t>
      </w:r>
      <w:r w:rsidR="00F8162E" w:rsidRPr="002F1018">
        <w:rPr>
          <w:rFonts w:ascii="Times New Roman" w:eastAsia="Calibri" w:hAnsi="Times New Roman" w:cs="Times New Roman"/>
          <w:bCs/>
          <w:sz w:val="26"/>
          <w:szCs w:val="26"/>
        </w:rPr>
        <w:t xml:space="preserve">, având nr. top.29296/2/1/1/1 , CF vechi 118633, în suprafață de 1870 mp, CF nr. </w:t>
      </w:r>
      <w:r w:rsidR="00F8162E" w:rsidRPr="00DD121B">
        <w:rPr>
          <w:rFonts w:ascii="Times New Roman" w:eastAsia="Calibri" w:hAnsi="Times New Roman" w:cs="Times New Roman"/>
          <w:b/>
          <w:bCs/>
          <w:sz w:val="26"/>
          <w:szCs w:val="26"/>
        </w:rPr>
        <w:t>408235</w:t>
      </w:r>
      <w:r w:rsidR="00F8162E" w:rsidRPr="002F1018">
        <w:rPr>
          <w:rFonts w:ascii="Times New Roman" w:eastAsia="Calibri" w:hAnsi="Times New Roman" w:cs="Times New Roman"/>
          <w:bCs/>
          <w:sz w:val="26"/>
          <w:szCs w:val="26"/>
        </w:rPr>
        <w:t>, având nr. top. 29296/2/1/1/3/1, CF vechi nr. 120478, în suprafață de 19.233 mp Timişoara, teren</w:t>
      </w:r>
      <w:r w:rsidR="00DD121B">
        <w:rPr>
          <w:rFonts w:ascii="Times New Roman" w:eastAsia="Calibri" w:hAnsi="Times New Roman" w:cs="Times New Roman"/>
          <w:bCs/>
          <w:sz w:val="26"/>
          <w:szCs w:val="26"/>
        </w:rPr>
        <w:t>uri</w:t>
      </w:r>
      <w:r w:rsidR="00F8162E" w:rsidRPr="002F1018">
        <w:rPr>
          <w:rFonts w:ascii="Times New Roman" w:eastAsia="Calibri" w:hAnsi="Times New Roman" w:cs="Times New Roman"/>
          <w:bCs/>
          <w:sz w:val="26"/>
          <w:szCs w:val="26"/>
        </w:rPr>
        <w:t xml:space="preserve"> situat</w:t>
      </w:r>
      <w:r w:rsidR="00DD121B">
        <w:rPr>
          <w:rFonts w:ascii="Times New Roman" w:eastAsia="Calibri" w:hAnsi="Times New Roman" w:cs="Times New Roman"/>
          <w:bCs/>
          <w:sz w:val="26"/>
          <w:szCs w:val="26"/>
        </w:rPr>
        <w:t>e</w:t>
      </w:r>
      <w:r w:rsidR="00F8162E" w:rsidRPr="002F1018">
        <w:rPr>
          <w:rFonts w:ascii="Times New Roman" w:eastAsia="Calibri" w:hAnsi="Times New Roman" w:cs="Times New Roman"/>
          <w:bCs/>
          <w:sz w:val="26"/>
          <w:szCs w:val="26"/>
        </w:rPr>
        <w:t xml:space="preserve"> în str</w:t>
      </w:r>
      <w:r w:rsidR="00674C59">
        <w:rPr>
          <w:rFonts w:ascii="Times New Roman" w:eastAsia="Calibri" w:hAnsi="Times New Roman" w:cs="Times New Roman"/>
          <w:bCs/>
          <w:sz w:val="26"/>
          <w:szCs w:val="26"/>
        </w:rPr>
        <w:t>ăzile</w:t>
      </w:r>
      <w:r w:rsidR="00F8162E" w:rsidRPr="002F1018">
        <w:rPr>
          <w:rFonts w:ascii="Times New Roman" w:eastAsia="Calibri" w:hAnsi="Times New Roman" w:cs="Times New Roman"/>
          <w:bCs/>
          <w:sz w:val="26"/>
          <w:szCs w:val="26"/>
        </w:rPr>
        <w:t xml:space="preserve"> Orion –Luminii </w:t>
      </w:r>
      <w:r w:rsidR="005D57FF">
        <w:rPr>
          <w:rFonts w:ascii="Times New Roman" w:eastAsia="Calibri" w:hAnsi="Times New Roman" w:cs="Times New Roman"/>
          <w:bCs/>
          <w:sz w:val="26"/>
          <w:szCs w:val="26"/>
        </w:rPr>
        <w:t>–</w:t>
      </w:r>
      <w:r w:rsidR="00F8162E" w:rsidRPr="002F1018">
        <w:rPr>
          <w:rFonts w:ascii="Times New Roman" w:eastAsia="Calibri" w:hAnsi="Times New Roman" w:cs="Times New Roman"/>
          <w:bCs/>
          <w:sz w:val="26"/>
          <w:szCs w:val="26"/>
        </w:rPr>
        <w:t xml:space="preserve"> Lidia</w:t>
      </w:r>
    </w:p>
    <w:p w:rsidR="00646A69" w:rsidRPr="00FE73DA" w:rsidRDefault="00646A69" w:rsidP="00AF6E4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96159" w:rsidRDefault="00C44136" w:rsidP="00802C51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890290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Având în vedere </w:t>
      </w:r>
      <w:r w:rsidR="00495FB8">
        <w:rPr>
          <w:rFonts w:ascii="Times New Roman" w:hAnsi="Times New Roman" w:cs="Times New Roman"/>
          <w:sz w:val="24"/>
          <w:szCs w:val="24"/>
          <w:lang w:val="ro-RO"/>
        </w:rPr>
        <w:t>Referatul de aprobare a proiectului de hotărâre</w:t>
      </w:r>
      <w:r w:rsidR="00890290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F8162E">
        <w:rPr>
          <w:rFonts w:ascii="Times New Roman" w:hAnsi="Times New Roman" w:cs="Times New Roman"/>
          <w:sz w:val="24"/>
          <w:szCs w:val="24"/>
          <w:lang w:val="ro-RO"/>
        </w:rPr>
        <w:t>CT</w:t>
      </w:r>
      <w:r w:rsidR="00752F4A" w:rsidRPr="00FE73DA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F8162E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2F101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52F4A" w:rsidRPr="00FE73DA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2F101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96E0C">
        <w:rPr>
          <w:rFonts w:ascii="Times New Roman" w:hAnsi="Times New Roman" w:cs="Times New Roman"/>
          <w:sz w:val="24"/>
          <w:szCs w:val="24"/>
          <w:lang w:val="ro-RO"/>
        </w:rPr>
        <w:t>00</w:t>
      </w:r>
      <w:r w:rsidR="00F8162E">
        <w:rPr>
          <w:rFonts w:ascii="Times New Roman" w:hAnsi="Times New Roman" w:cs="Times New Roman"/>
          <w:sz w:val="24"/>
          <w:szCs w:val="24"/>
          <w:lang w:val="ro-RO"/>
        </w:rPr>
        <w:t>0171</w:t>
      </w:r>
      <w:r w:rsidR="00B96E0C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CF3E4D">
        <w:rPr>
          <w:rFonts w:ascii="Times New Roman" w:hAnsi="Times New Roman" w:cs="Times New Roman"/>
          <w:sz w:val="24"/>
          <w:szCs w:val="24"/>
          <w:lang w:val="ro-RO"/>
        </w:rPr>
        <w:t>18</w:t>
      </w:r>
      <w:r w:rsidR="00B96E0C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CF3E4D">
        <w:rPr>
          <w:rFonts w:ascii="Times New Roman" w:hAnsi="Times New Roman" w:cs="Times New Roman"/>
          <w:sz w:val="24"/>
          <w:szCs w:val="24"/>
          <w:lang w:val="ro-RO"/>
        </w:rPr>
        <w:t>5</w:t>
      </w:r>
      <w:r w:rsidR="00B96E0C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F8162E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E34B6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FE73DA">
        <w:rPr>
          <w:rFonts w:ascii="Times New Roman" w:hAnsi="Times New Roman" w:cs="Times New Roman"/>
          <w:sz w:val="24"/>
          <w:szCs w:val="24"/>
          <w:lang w:val="ro-RO"/>
        </w:rPr>
        <w:t>a Primarului Municip</w:t>
      </w:r>
      <w:r w:rsidR="00752F4A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iului Timişoara  </w:t>
      </w:r>
      <w:r w:rsidR="0003120F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privind aprobarea operaţiunii de </w:t>
      </w:r>
      <w:r w:rsidR="00F8162E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alipirea imobilelor </w:t>
      </w:r>
      <w:r w:rsidR="00CF3E4D">
        <w:rPr>
          <w:rFonts w:ascii="Times New Roman" w:hAnsi="Times New Roman" w:cs="Times New Roman"/>
          <w:sz w:val="24"/>
          <w:szCs w:val="24"/>
          <w:lang w:val="ro-RO"/>
        </w:rPr>
        <w:t>înscrise în CF nr.</w:t>
      </w:r>
      <w:r w:rsidR="00F8162E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 407178, având nr. </w:t>
      </w:r>
      <w:r w:rsidR="00F8162E">
        <w:rPr>
          <w:rFonts w:ascii="Times New Roman" w:hAnsi="Times New Roman" w:cs="Times New Roman"/>
          <w:sz w:val="24"/>
          <w:szCs w:val="24"/>
          <w:lang w:val="ro-RO"/>
        </w:rPr>
        <w:t>t</w:t>
      </w:r>
      <w:r w:rsidR="00F8162E" w:rsidRPr="00667555">
        <w:rPr>
          <w:rFonts w:ascii="Times New Roman" w:hAnsi="Times New Roman" w:cs="Times New Roman"/>
          <w:sz w:val="24"/>
          <w:szCs w:val="24"/>
          <w:lang w:val="ro-RO"/>
        </w:rPr>
        <w:t>op. 29296/2/1/1/2/1,  CF vechi nr. 53931, în suprafață de 12.549 mp,  CF nr. 405562, având nr. top.29296/2/1/1/1 , CF vechi 118633, în suprafață de 1870 mp, CF nr. 408235, având nr. top. 29296/2/1/1/3/1, CF vechi nr. 120478, în suprafață de 19.233 mp Timişoara, teren</w:t>
      </w:r>
      <w:r w:rsidR="00CF3E4D">
        <w:rPr>
          <w:rFonts w:ascii="Times New Roman" w:hAnsi="Times New Roman" w:cs="Times New Roman"/>
          <w:sz w:val="24"/>
          <w:szCs w:val="24"/>
          <w:lang w:val="ro-RO"/>
        </w:rPr>
        <w:t>uri</w:t>
      </w:r>
      <w:r w:rsidR="00F8162E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 situat</w:t>
      </w:r>
      <w:r w:rsidR="00CF3E4D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F8162E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 în str</w:t>
      </w:r>
      <w:r w:rsidR="00674C59">
        <w:rPr>
          <w:rFonts w:ascii="Times New Roman" w:hAnsi="Times New Roman" w:cs="Times New Roman"/>
          <w:sz w:val="24"/>
          <w:szCs w:val="24"/>
          <w:lang w:val="ro-RO"/>
        </w:rPr>
        <w:t>ăzile</w:t>
      </w:r>
      <w:r w:rsidR="00F8162E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 Orion –Luminii </w:t>
      </w:r>
      <w:r w:rsidR="00F8162E">
        <w:rPr>
          <w:rFonts w:ascii="Times New Roman" w:hAnsi="Times New Roman" w:cs="Times New Roman"/>
          <w:sz w:val="24"/>
          <w:szCs w:val="24"/>
          <w:lang w:val="ro-RO"/>
        </w:rPr>
        <w:t>–</w:t>
      </w:r>
      <w:r w:rsidR="00F8162E" w:rsidRPr="00667555">
        <w:rPr>
          <w:rFonts w:ascii="Times New Roman" w:hAnsi="Times New Roman" w:cs="Times New Roman"/>
          <w:sz w:val="24"/>
          <w:szCs w:val="24"/>
          <w:lang w:val="ro-RO"/>
        </w:rPr>
        <w:t xml:space="preserve"> Lidia</w:t>
      </w:r>
      <w:r w:rsidR="00F8162E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796159" w:rsidRPr="00E94778" w:rsidRDefault="0040592E" w:rsidP="00557592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1A2C2C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E94778">
        <w:rPr>
          <w:rFonts w:ascii="Times New Roman" w:hAnsi="Times New Roman" w:cs="Times New Roman"/>
          <w:sz w:val="26"/>
          <w:szCs w:val="26"/>
          <w:lang w:val="ro-RO"/>
        </w:rPr>
        <w:t>Facem</w:t>
      </w:r>
      <w:r w:rsidR="001A2C2C" w:rsidRPr="00E94778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890290" w:rsidRPr="00E94778">
        <w:rPr>
          <w:rFonts w:ascii="Times New Roman" w:hAnsi="Times New Roman" w:cs="Times New Roman"/>
          <w:sz w:val="26"/>
          <w:szCs w:val="26"/>
          <w:lang w:val="ro-RO"/>
        </w:rPr>
        <w:t>următoarele</w:t>
      </w:r>
      <w:r w:rsidR="001A2C2C" w:rsidRPr="00E94778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890290" w:rsidRPr="00E94778">
        <w:rPr>
          <w:rFonts w:ascii="Times New Roman" w:hAnsi="Times New Roman" w:cs="Times New Roman"/>
          <w:sz w:val="26"/>
          <w:szCs w:val="26"/>
          <w:lang w:val="ro-RO"/>
        </w:rPr>
        <w:t>precizări:</w:t>
      </w:r>
      <w:r w:rsidR="0003120F" w:rsidRPr="00E94778">
        <w:rPr>
          <w:rFonts w:ascii="Times New Roman" w:hAnsi="Times New Roman" w:cs="Times New Roman"/>
          <w:sz w:val="26"/>
          <w:szCs w:val="26"/>
          <w:lang w:val="ro-RO"/>
        </w:rPr>
        <w:t xml:space="preserve">   </w:t>
      </w:r>
    </w:p>
    <w:p w:rsidR="00CB5460" w:rsidRPr="00BB5951" w:rsidRDefault="0003120F" w:rsidP="0055759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</w:t>
      </w:r>
      <w:r w:rsidR="002628AD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C61624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CB5460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:rsidR="003A406C" w:rsidRDefault="00CB5460" w:rsidP="008B11EB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890290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Având în vedere adresa </w:t>
      </w:r>
      <w:r w:rsidR="00F577E8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înregistrată la Municipiul Timişoara cu nr. </w:t>
      </w:r>
      <w:r w:rsidR="00450D35" w:rsidRPr="00BB5951">
        <w:rPr>
          <w:rFonts w:ascii="Times New Roman" w:hAnsi="Times New Roman" w:cs="Times New Roman"/>
          <w:sz w:val="24"/>
          <w:szCs w:val="24"/>
          <w:lang w:val="ro-RO"/>
        </w:rPr>
        <w:t>CT 20</w:t>
      </w:r>
      <w:r w:rsidR="008B11EB" w:rsidRPr="00BB5951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890290" w:rsidRPr="00BB5951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450D35" w:rsidRPr="00BB5951">
        <w:rPr>
          <w:rFonts w:ascii="Times New Roman" w:hAnsi="Times New Roman" w:cs="Times New Roman"/>
          <w:sz w:val="24"/>
          <w:szCs w:val="24"/>
          <w:lang w:val="ro-RO"/>
        </w:rPr>
        <w:t>00</w:t>
      </w:r>
      <w:r w:rsidR="008B11EB" w:rsidRPr="00BB5951">
        <w:rPr>
          <w:rFonts w:ascii="Times New Roman" w:hAnsi="Times New Roman" w:cs="Times New Roman"/>
          <w:sz w:val="24"/>
          <w:szCs w:val="24"/>
          <w:lang w:val="ro-RO"/>
        </w:rPr>
        <w:t>0</w:t>
      </w:r>
      <w:r w:rsidR="00796159" w:rsidRPr="00BB5951">
        <w:rPr>
          <w:rFonts w:ascii="Times New Roman" w:hAnsi="Times New Roman" w:cs="Times New Roman"/>
          <w:sz w:val="24"/>
          <w:szCs w:val="24"/>
          <w:lang w:val="ro-RO"/>
        </w:rPr>
        <w:t>171/</w:t>
      </w:r>
      <w:r w:rsidR="008B11EB" w:rsidRPr="00BB5951">
        <w:rPr>
          <w:rFonts w:ascii="Times New Roman" w:hAnsi="Times New Roman" w:cs="Times New Roman"/>
          <w:sz w:val="24"/>
          <w:szCs w:val="24"/>
          <w:lang w:val="ro-RO"/>
        </w:rPr>
        <w:t>17</w:t>
      </w:r>
      <w:r w:rsidR="006B1500" w:rsidRPr="00BB5951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8B11EB" w:rsidRPr="00BB5951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6B1500" w:rsidRPr="00BB5951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8B11EB" w:rsidRPr="00BB5951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890290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prin care </w:t>
      </w:r>
      <w:r w:rsidR="0040592E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SC </w:t>
      </w:r>
      <w:r w:rsidR="008B11EB" w:rsidRPr="00BB5951">
        <w:rPr>
          <w:rFonts w:ascii="Times New Roman" w:hAnsi="Times New Roman" w:cs="Times New Roman"/>
          <w:sz w:val="24"/>
          <w:szCs w:val="24"/>
          <w:lang w:val="ro-RO"/>
        </w:rPr>
        <w:t>BLACK LIGHT</w:t>
      </w:r>
      <w:r w:rsidR="003A406C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0592E" w:rsidRPr="00BB5951">
        <w:rPr>
          <w:rFonts w:ascii="Times New Roman" w:hAnsi="Times New Roman" w:cs="Times New Roman"/>
          <w:sz w:val="24"/>
          <w:szCs w:val="24"/>
          <w:lang w:val="ro-RO"/>
        </w:rPr>
        <w:t>S</w:t>
      </w:r>
      <w:r w:rsidR="008B11EB" w:rsidRPr="00BB5951">
        <w:rPr>
          <w:rFonts w:ascii="Times New Roman" w:hAnsi="Times New Roman" w:cs="Times New Roman"/>
          <w:sz w:val="24"/>
          <w:szCs w:val="24"/>
          <w:lang w:val="ro-RO"/>
        </w:rPr>
        <w:t>RL</w:t>
      </w:r>
      <w:r w:rsidR="00330D76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ne înaintează documentaţia </w:t>
      </w:r>
      <w:r w:rsidR="006B1500" w:rsidRPr="00BB5951">
        <w:rPr>
          <w:rFonts w:ascii="Times New Roman" w:hAnsi="Times New Roman" w:cs="Times New Roman"/>
          <w:sz w:val="24"/>
          <w:szCs w:val="24"/>
          <w:lang w:val="ro-RO"/>
        </w:rPr>
        <w:t>în vederea</w:t>
      </w:r>
      <w:r w:rsidR="00890290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emiter</w:t>
      </w:r>
      <w:r w:rsidR="006B1500" w:rsidRPr="00BB5951">
        <w:rPr>
          <w:rFonts w:ascii="Times New Roman" w:hAnsi="Times New Roman" w:cs="Times New Roman"/>
          <w:sz w:val="24"/>
          <w:szCs w:val="24"/>
          <w:lang w:val="ro-RO"/>
        </w:rPr>
        <w:t>ii</w:t>
      </w:r>
      <w:r w:rsidR="00890290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Hotărârii Consiliului Local </w:t>
      </w:r>
      <w:r w:rsidR="0003120F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privind aprobarea operaţiunii de </w:t>
      </w:r>
      <w:r w:rsidR="008B11EB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alipirea imobilelor </w:t>
      </w:r>
      <w:r w:rsidR="00BB5951" w:rsidRPr="00BB5951">
        <w:rPr>
          <w:rFonts w:ascii="Times New Roman" w:hAnsi="Times New Roman" w:cs="Times New Roman"/>
          <w:sz w:val="24"/>
          <w:szCs w:val="24"/>
          <w:lang w:val="ro-RO"/>
        </w:rPr>
        <w:t>înscrise în CF nr.</w:t>
      </w:r>
      <w:r w:rsidR="008B11EB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407178, având nr. top. 29296/2/1/1/2/1,  CF vechi nr. 53931, în suprafață de 12.549 mp,  CF nr. 405562, având nr. top.29296/2/1/1/1 , CF vechi 118633, în suprafață de 1870 mp, CF nr. 408235, având nr. top. 29296/2/1/1/3/1, CF vechi nr. 120478, în suprafață de 19.233 mp Timişoara, teren</w:t>
      </w:r>
      <w:r w:rsidR="00BB5951" w:rsidRPr="00BB5951">
        <w:rPr>
          <w:rFonts w:ascii="Times New Roman" w:hAnsi="Times New Roman" w:cs="Times New Roman"/>
          <w:sz w:val="24"/>
          <w:szCs w:val="24"/>
          <w:lang w:val="ro-RO"/>
        </w:rPr>
        <w:t>uri</w:t>
      </w:r>
      <w:r w:rsidR="008B11EB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situat</w:t>
      </w:r>
      <w:r w:rsidR="00BB5951" w:rsidRPr="00BB5951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8B11EB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în str</w:t>
      </w:r>
      <w:r w:rsidR="00674C59">
        <w:rPr>
          <w:rFonts w:ascii="Times New Roman" w:hAnsi="Times New Roman" w:cs="Times New Roman"/>
          <w:sz w:val="24"/>
          <w:szCs w:val="24"/>
          <w:lang w:val="ro-RO"/>
        </w:rPr>
        <w:t>ăzile</w:t>
      </w:r>
      <w:r w:rsidR="008B11EB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Orion –Luminii – Lidia.</w:t>
      </w:r>
    </w:p>
    <w:p w:rsidR="00E618B0" w:rsidRDefault="00E618B0" w:rsidP="008B11EB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Pe terenul înscris în CF nr.408235, teren situat în Timișoara, strada Orion –Luminii, după alipirea cu imobilele înscrise în CF nr.405562, Timișoara, str. Luminii-Lidia și CF nr.407178, Municipiul Timișoara are intenția de a amenja un parc pentru locuitorii din zona Orion- Luminii-Lidia.</w:t>
      </w:r>
    </w:p>
    <w:p w:rsidR="003406A6" w:rsidRPr="00BB5951" w:rsidRDefault="003406A6" w:rsidP="008B11EB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Având în vedere adresa nr.SC2020-12990/16.06.2020, a Direcției de Mediu, Serviciul Spații Verzi și Locuri de Joacă, prin care ne comunică intenția de a amenaja un parc în zona Soarelui-str. Orion.</w:t>
      </w:r>
    </w:p>
    <w:p w:rsidR="007C250B" w:rsidRPr="00BB5951" w:rsidRDefault="00CB5460" w:rsidP="008B11EB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A3399F" w:rsidRPr="00BB5951">
        <w:rPr>
          <w:rFonts w:ascii="Times New Roman" w:hAnsi="Times New Roman" w:cs="Times New Roman"/>
          <w:sz w:val="24"/>
          <w:szCs w:val="24"/>
          <w:lang w:val="ro-RO"/>
        </w:rPr>
        <w:t>Având în vedere C</w:t>
      </w:r>
      <w:r w:rsidR="00F577E8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ertificatul de </w:t>
      </w:r>
      <w:r w:rsidR="00A3399F" w:rsidRPr="00BB5951">
        <w:rPr>
          <w:rFonts w:ascii="Times New Roman" w:hAnsi="Times New Roman" w:cs="Times New Roman"/>
          <w:sz w:val="24"/>
          <w:szCs w:val="24"/>
          <w:lang w:val="ro-RO"/>
        </w:rPr>
        <w:t>U</w:t>
      </w:r>
      <w:r w:rsidR="00F577E8" w:rsidRPr="00BB5951">
        <w:rPr>
          <w:rFonts w:ascii="Times New Roman" w:hAnsi="Times New Roman" w:cs="Times New Roman"/>
          <w:sz w:val="24"/>
          <w:szCs w:val="24"/>
          <w:lang w:val="ro-RO"/>
        </w:rPr>
        <w:t>rbanism</w:t>
      </w:r>
      <w:r w:rsidR="00A3399F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8B11EB" w:rsidRPr="00BB5951">
        <w:rPr>
          <w:rFonts w:ascii="Times New Roman" w:hAnsi="Times New Roman" w:cs="Times New Roman"/>
          <w:sz w:val="24"/>
          <w:szCs w:val="24"/>
          <w:lang w:val="ro-RO"/>
        </w:rPr>
        <w:t>3757</w:t>
      </w:r>
      <w:r w:rsidR="00796159" w:rsidRPr="00BB5951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8B11EB" w:rsidRPr="00BB5951">
        <w:rPr>
          <w:rFonts w:ascii="Times New Roman" w:hAnsi="Times New Roman" w:cs="Times New Roman"/>
          <w:sz w:val="24"/>
          <w:szCs w:val="24"/>
          <w:lang w:val="ro-RO"/>
        </w:rPr>
        <w:t>13</w:t>
      </w:r>
      <w:r w:rsidR="0003120F" w:rsidRPr="00BB5951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8B11EB" w:rsidRPr="00BB5951">
        <w:rPr>
          <w:rFonts w:ascii="Times New Roman" w:hAnsi="Times New Roman" w:cs="Times New Roman"/>
          <w:sz w:val="24"/>
          <w:szCs w:val="24"/>
          <w:lang w:val="ro-RO"/>
        </w:rPr>
        <w:t>12</w:t>
      </w:r>
      <w:r w:rsidR="0003120F" w:rsidRPr="00BB5951">
        <w:rPr>
          <w:rFonts w:ascii="Times New Roman" w:hAnsi="Times New Roman" w:cs="Times New Roman"/>
          <w:sz w:val="24"/>
          <w:szCs w:val="24"/>
          <w:lang w:val="ro-RO"/>
        </w:rPr>
        <w:t>.201</w:t>
      </w:r>
      <w:r w:rsidR="007C250B" w:rsidRPr="00BB5951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A3399F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F577E8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în scopul </w:t>
      </w:r>
      <w:r w:rsidR="00A3399F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opera</w:t>
      </w:r>
      <w:r w:rsidR="00A3399F" w:rsidRPr="00BB5951">
        <w:rPr>
          <w:rFonts w:ascii="Ebrima" w:hAnsi="Ebrima" w:cs="Times New Roman"/>
          <w:sz w:val="24"/>
          <w:szCs w:val="24"/>
          <w:lang w:val="ro-RO"/>
        </w:rPr>
        <w:t>ț</w:t>
      </w:r>
      <w:r w:rsidR="00A3399F" w:rsidRPr="00BB5951">
        <w:rPr>
          <w:rFonts w:ascii="Times New Roman" w:hAnsi="Times New Roman" w:cs="Times New Roman"/>
          <w:sz w:val="24"/>
          <w:szCs w:val="24"/>
          <w:lang w:val="ro-RO"/>
        </w:rPr>
        <w:t>iun</w:t>
      </w:r>
      <w:r w:rsidR="006B1500" w:rsidRPr="00BB5951">
        <w:rPr>
          <w:rFonts w:ascii="Times New Roman" w:hAnsi="Times New Roman" w:cs="Times New Roman"/>
          <w:sz w:val="24"/>
          <w:szCs w:val="24"/>
          <w:lang w:val="ro-RO"/>
        </w:rPr>
        <w:t>ii</w:t>
      </w:r>
      <w:r w:rsidR="00A3399F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63781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8B11EB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alipirea imobilelor </w:t>
      </w:r>
      <w:r w:rsidR="00BB5951" w:rsidRPr="00BB5951">
        <w:rPr>
          <w:rFonts w:ascii="Times New Roman" w:hAnsi="Times New Roman" w:cs="Times New Roman"/>
          <w:sz w:val="24"/>
          <w:szCs w:val="24"/>
          <w:lang w:val="ro-RO"/>
        </w:rPr>
        <w:t>înscrise în CF nr.</w:t>
      </w:r>
      <w:r w:rsidR="008B11EB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407178, având nr. top. 29296/2/1/1/2/1,  CF vechi nr. 53931, în suprafață de 12.549 mp,  CF nr. 405562, având nr. top.29296/2/1/1/1 , CF vechi 118633, în suprafață de 1870 mp, CF nr. 408235, având nr. top. 29296/2/1/1/3/1, CF vechi nr. 120478, în suprafață de 19.233 mp Timişoara, teren</w:t>
      </w:r>
      <w:r w:rsidR="00BB5951" w:rsidRPr="00BB5951">
        <w:rPr>
          <w:rFonts w:ascii="Times New Roman" w:hAnsi="Times New Roman" w:cs="Times New Roman"/>
          <w:sz w:val="24"/>
          <w:szCs w:val="24"/>
          <w:lang w:val="ro-RO"/>
        </w:rPr>
        <w:t>uri</w:t>
      </w:r>
      <w:r w:rsidR="008B11EB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situat</w:t>
      </w:r>
      <w:r w:rsidR="00BB5951" w:rsidRPr="00BB5951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8B11EB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în str</w:t>
      </w:r>
      <w:r w:rsidR="00674C59">
        <w:rPr>
          <w:rFonts w:ascii="Times New Roman" w:hAnsi="Times New Roman" w:cs="Times New Roman"/>
          <w:sz w:val="24"/>
          <w:szCs w:val="24"/>
          <w:lang w:val="ro-RO"/>
        </w:rPr>
        <w:t>ăzile</w:t>
      </w:r>
      <w:r w:rsidR="008B11EB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Orion –Luminii – Lidia  </w:t>
      </w:r>
      <w:r w:rsidR="00F577E8" w:rsidRPr="00BB5951">
        <w:rPr>
          <w:rFonts w:ascii="Times New Roman" w:hAnsi="Times New Roman" w:cs="Times New Roman"/>
          <w:sz w:val="24"/>
          <w:szCs w:val="24"/>
          <w:lang w:val="ro-RO"/>
        </w:rPr>
        <w:t>– alocare numere cadastrale.</w:t>
      </w:r>
    </w:p>
    <w:p w:rsidR="00BB5951" w:rsidRPr="002C3113" w:rsidRDefault="00CB5460" w:rsidP="0055759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890290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Având în vedere documentaţia topo-cadastrală întocmită de către </w:t>
      </w:r>
      <w:r w:rsidR="0040592E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SC </w:t>
      </w:r>
      <w:r w:rsidR="008B11EB" w:rsidRPr="00BB5951">
        <w:rPr>
          <w:rFonts w:ascii="Times New Roman" w:hAnsi="Times New Roman" w:cs="Times New Roman"/>
          <w:sz w:val="24"/>
          <w:szCs w:val="24"/>
          <w:lang w:val="ro-RO"/>
        </w:rPr>
        <w:t>BLACK LIGHT</w:t>
      </w:r>
      <w:r w:rsidR="00796159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0592E" w:rsidRPr="00BB5951">
        <w:rPr>
          <w:rFonts w:ascii="Times New Roman" w:hAnsi="Times New Roman" w:cs="Times New Roman"/>
          <w:sz w:val="24"/>
          <w:szCs w:val="24"/>
          <w:lang w:val="ro-RO"/>
        </w:rPr>
        <w:t>S</w:t>
      </w:r>
      <w:r w:rsidR="008B11EB" w:rsidRPr="00BB5951">
        <w:rPr>
          <w:rFonts w:ascii="Times New Roman" w:hAnsi="Times New Roman" w:cs="Times New Roman"/>
          <w:sz w:val="24"/>
          <w:szCs w:val="24"/>
          <w:lang w:val="ro-RO"/>
        </w:rPr>
        <w:t>RL</w:t>
      </w:r>
      <w:r w:rsidR="00AB2E6C" w:rsidRPr="00BB5951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890290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avizată la OCPI conform </w:t>
      </w:r>
      <w:r w:rsidR="00890290" w:rsidRPr="002C3113">
        <w:rPr>
          <w:rFonts w:ascii="Times New Roman" w:hAnsi="Times New Roman" w:cs="Times New Roman"/>
          <w:sz w:val="24"/>
          <w:szCs w:val="24"/>
          <w:lang w:val="ro-RO"/>
        </w:rPr>
        <w:t>Referatul</w:t>
      </w:r>
      <w:r w:rsidR="008A556A" w:rsidRPr="002C3113">
        <w:rPr>
          <w:rFonts w:ascii="Times New Roman" w:hAnsi="Times New Roman" w:cs="Times New Roman"/>
          <w:sz w:val="24"/>
          <w:szCs w:val="24"/>
          <w:lang w:val="ro-RO"/>
        </w:rPr>
        <w:t>ui</w:t>
      </w:r>
      <w:r w:rsidR="00890290" w:rsidRPr="002C3113">
        <w:rPr>
          <w:rFonts w:ascii="Times New Roman" w:hAnsi="Times New Roman" w:cs="Times New Roman"/>
          <w:sz w:val="24"/>
          <w:szCs w:val="24"/>
          <w:lang w:val="ro-RO"/>
        </w:rPr>
        <w:t xml:space="preserve"> de admitere</w:t>
      </w:r>
      <w:r w:rsidR="00E063DC" w:rsidRPr="002C311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2C3113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8B11EB" w:rsidRPr="002C3113">
        <w:rPr>
          <w:rFonts w:ascii="Times New Roman" w:hAnsi="Times New Roman" w:cs="Times New Roman"/>
          <w:sz w:val="24"/>
          <w:szCs w:val="24"/>
          <w:lang w:val="ro-RO"/>
        </w:rPr>
        <w:t>277883</w:t>
      </w:r>
      <w:r w:rsidR="007A3CB5" w:rsidRPr="002C3113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8B11EB" w:rsidRPr="002C3113">
        <w:rPr>
          <w:rFonts w:ascii="Times New Roman" w:hAnsi="Times New Roman" w:cs="Times New Roman"/>
          <w:sz w:val="24"/>
          <w:szCs w:val="24"/>
          <w:lang w:val="ro-RO"/>
        </w:rPr>
        <w:t>18</w:t>
      </w:r>
      <w:r w:rsidR="0040592E" w:rsidRPr="002C3113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8B11EB" w:rsidRPr="002C3113">
        <w:rPr>
          <w:rFonts w:ascii="Times New Roman" w:hAnsi="Times New Roman" w:cs="Times New Roman"/>
          <w:sz w:val="24"/>
          <w:szCs w:val="24"/>
          <w:lang w:val="ro-RO"/>
        </w:rPr>
        <w:t>12</w:t>
      </w:r>
      <w:r w:rsidR="0040592E" w:rsidRPr="002C3113">
        <w:rPr>
          <w:rFonts w:ascii="Times New Roman" w:hAnsi="Times New Roman" w:cs="Times New Roman"/>
          <w:sz w:val="24"/>
          <w:szCs w:val="24"/>
          <w:lang w:val="ro-RO"/>
        </w:rPr>
        <w:t>.201</w:t>
      </w:r>
      <w:r w:rsidR="007C250B" w:rsidRPr="002C3113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557592" w:rsidRPr="002C3113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CB5460" w:rsidRPr="002C3113" w:rsidRDefault="005D57FF" w:rsidP="0055759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C3113">
        <w:rPr>
          <w:rFonts w:ascii="Times New Roman" w:hAnsi="Times New Roman" w:cs="Times New Roman"/>
          <w:sz w:val="24"/>
          <w:szCs w:val="24"/>
          <w:lang w:val="ro-RO"/>
        </w:rPr>
        <w:t xml:space="preserve">      Având în vedere  că nu au fost depuse notificări conform prevederilor L10/2001.                                                                                                                                                                        </w:t>
      </w:r>
      <w:r w:rsidR="0040592E" w:rsidRPr="002C3113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</w:t>
      </w:r>
      <w:r w:rsidR="00C61624" w:rsidRPr="002C3113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</w:t>
      </w:r>
      <w:r w:rsidR="00A85EEF" w:rsidRPr="002C3113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C61624" w:rsidRPr="002C311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46A69" w:rsidRPr="002C311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61624" w:rsidRPr="002C311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B5460" w:rsidRPr="002C3113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BB002A" w:rsidRPr="002C3113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       </w:t>
      </w:r>
      <w:r w:rsidR="00A85EEF" w:rsidRPr="002C3113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C94C1C" w:rsidRPr="002C3113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CB5460" w:rsidRPr="002C3113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:rsidR="00802C51" w:rsidRDefault="00CB5460" w:rsidP="0055759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E614D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  </w:t>
      </w:r>
      <w:r w:rsidR="009B7132" w:rsidRPr="00DE614D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</w:p>
    <w:p w:rsidR="00BB5951" w:rsidRPr="00DE614D" w:rsidRDefault="00802C51" w:rsidP="0055759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  <w:r w:rsidR="009B7132" w:rsidRPr="00DE614D">
        <w:rPr>
          <w:rFonts w:ascii="Times New Roman" w:hAnsi="Times New Roman" w:cs="Times New Roman"/>
          <w:sz w:val="24"/>
          <w:szCs w:val="24"/>
          <w:lang w:val="ro-RO"/>
        </w:rPr>
        <w:t>Potrivit adresei Direcției Economice, Biroul Evidența Patrimoniului imobilele cu numerele de inventar 3475,3465 și 6938 au următoarele valori de inventar:</w:t>
      </w:r>
    </w:p>
    <w:p w:rsidR="009B7132" w:rsidRPr="00DE614D" w:rsidRDefault="009B7132" w:rsidP="009B7132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E614D">
        <w:rPr>
          <w:rFonts w:ascii="Times New Roman" w:hAnsi="Times New Roman" w:cs="Times New Roman"/>
          <w:sz w:val="24"/>
          <w:szCs w:val="24"/>
          <w:lang w:val="ro-RO"/>
        </w:rPr>
        <w:t>CF nr. 407178, în suprafa</w:t>
      </w:r>
      <w:r w:rsidR="000362D2" w:rsidRPr="00DE614D">
        <w:rPr>
          <w:rFonts w:ascii="Times New Roman" w:hAnsi="Times New Roman" w:cs="Times New Roman"/>
          <w:sz w:val="24"/>
          <w:szCs w:val="24"/>
          <w:lang w:val="ro-RO"/>
        </w:rPr>
        <w:t>ță</w:t>
      </w:r>
      <w:r w:rsidRPr="00DE614D">
        <w:rPr>
          <w:rFonts w:ascii="Times New Roman" w:hAnsi="Times New Roman" w:cs="Times New Roman"/>
          <w:sz w:val="24"/>
          <w:szCs w:val="24"/>
          <w:lang w:val="ro-RO"/>
        </w:rPr>
        <w:t xml:space="preserve"> de 12</w:t>
      </w:r>
      <w:r w:rsidR="00DE614D" w:rsidRPr="00DE614D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DE614D">
        <w:rPr>
          <w:rFonts w:ascii="Times New Roman" w:hAnsi="Times New Roman" w:cs="Times New Roman"/>
          <w:sz w:val="24"/>
          <w:szCs w:val="24"/>
          <w:lang w:val="ro-RO"/>
        </w:rPr>
        <w:t>549mp, are valoarea de 1.694.115 lei</w:t>
      </w:r>
    </w:p>
    <w:p w:rsidR="000362D2" w:rsidRPr="00DE614D" w:rsidRDefault="000362D2" w:rsidP="000362D2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E614D">
        <w:rPr>
          <w:rFonts w:ascii="Times New Roman" w:hAnsi="Times New Roman" w:cs="Times New Roman"/>
          <w:sz w:val="24"/>
          <w:szCs w:val="24"/>
          <w:lang w:val="ro-RO"/>
        </w:rPr>
        <w:t>CF nr. 405562, în suprafață de 1870mp, are valoarea de 252.450 lei</w:t>
      </w:r>
    </w:p>
    <w:p w:rsidR="009B7132" w:rsidRPr="00802C51" w:rsidRDefault="000362D2" w:rsidP="00557592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E614D">
        <w:rPr>
          <w:rFonts w:ascii="Times New Roman" w:hAnsi="Times New Roman" w:cs="Times New Roman"/>
          <w:sz w:val="24"/>
          <w:szCs w:val="24"/>
          <w:lang w:val="ro-RO"/>
        </w:rPr>
        <w:t>CF nr.408235, în suprafață de 19233mp, are valoarea de 12.482.217lei</w:t>
      </w:r>
    </w:p>
    <w:p w:rsidR="005D57FF" w:rsidRPr="002C3113" w:rsidRDefault="00CB5460" w:rsidP="0055759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C3113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BB5951" w:rsidRPr="002C3113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Pr="002C3113">
        <w:rPr>
          <w:rFonts w:ascii="Times New Roman" w:hAnsi="Times New Roman" w:cs="Times New Roman"/>
          <w:sz w:val="24"/>
          <w:szCs w:val="24"/>
          <w:lang w:val="ro-RO"/>
        </w:rPr>
        <w:t xml:space="preserve">Conform </w:t>
      </w:r>
      <w:r w:rsidR="00C94C1C" w:rsidRPr="002C3113">
        <w:rPr>
          <w:rFonts w:ascii="Times New Roman" w:hAnsi="Times New Roman" w:cs="Times New Roman"/>
          <w:sz w:val="24"/>
          <w:szCs w:val="24"/>
          <w:lang w:val="ro-RO"/>
        </w:rPr>
        <w:t>adres</w:t>
      </w:r>
      <w:r w:rsidRPr="002C3113">
        <w:rPr>
          <w:rFonts w:ascii="Times New Roman" w:hAnsi="Times New Roman" w:cs="Times New Roman"/>
          <w:sz w:val="24"/>
          <w:szCs w:val="24"/>
          <w:lang w:val="ro-RO"/>
        </w:rPr>
        <w:t>ei</w:t>
      </w:r>
      <w:r w:rsidR="00C94C1C" w:rsidRPr="002C3113">
        <w:rPr>
          <w:rFonts w:ascii="Times New Roman" w:hAnsi="Times New Roman" w:cs="Times New Roman"/>
          <w:sz w:val="24"/>
          <w:szCs w:val="24"/>
          <w:lang w:val="ro-RO"/>
        </w:rPr>
        <w:t xml:space="preserve"> Compartimentului Administrare Fond Funciar</w:t>
      </w:r>
      <w:r w:rsidR="00AB2E6C" w:rsidRPr="002C311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628AD" w:rsidRPr="002C3113">
        <w:rPr>
          <w:rFonts w:ascii="Times New Roman" w:hAnsi="Times New Roman" w:cs="Times New Roman"/>
          <w:sz w:val="24"/>
          <w:szCs w:val="24"/>
          <w:lang w:val="ro-RO"/>
        </w:rPr>
        <w:t xml:space="preserve">nr. </w:t>
      </w:r>
      <w:r w:rsidR="00BB002A" w:rsidRPr="002C3113">
        <w:rPr>
          <w:rFonts w:ascii="Times New Roman" w:hAnsi="Times New Roman" w:cs="Times New Roman"/>
          <w:sz w:val="24"/>
          <w:szCs w:val="24"/>
          <w:lang w:val="ro-RO"/>
        </w:rPr>
        <w:t>CT 20</w:t>
      </w:r>
      <w:r w:rsidR="002C3113" w:rsidRPr="002C3113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2628AD" w:rsidRPr="002C3113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2C3113" w:rsidRPr="002C3113">
        <w:rPr>
          <w:rFonts w:ascii="Times New Roman" w:hAnsi="Times New Roman" w:cs="Times New Roman"/>
          <w:sz w:val="24"/>
          <w:szCs w:val="24"/>
          <w:lang w:val="ro-RO"/>
        </w:rPr>
        <w:t>171</w:t>
      </w:r>
      <w:r w:rsidR="002628AD" w:rsidRPr="002C3113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2C3113" w:rsidRPr="002C3113">
        <w:rPr>
          <w:rFonts w:ascii="Times New Roman" w:hAnsi="Times New Roman" w:cs="Times New Roman"/>
          <w:sz w:val="24"/>
          <w:szCs w:val="24"/>
          <w:lang w:val="ro-RO"/>
        </w:rPr>
        <w:t>21</w:t>
      </w:r>
      <w:r w:rsidR="00AB2E6C" w:rsidRPr="002C3113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2C3113" w:rsidRPr="002C3113">
        <w:rPr>
          <w:rFonts w:ascii="Times New Roman" w:hAnsi="Times New Roman" w:cs="Times New Roman"/>
          <w:sz w:val="24"/>
          <w:szCs w:val="24"/>
          <w:lang w:val="ro-RO"/>
        </w:rPr>
        <w:t>5</w:t>
      </w:r>
      <w:r w:rsidR="00AB2E6C" w:rsidRPr="002C3113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2C3113" w:rsidRPr="002C3113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C94C1C" w:rsidRPr="002C311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56C92" w:rsidRPr="002C3113">
        <w:rPr>
          <w:rFonts w:ascii="Times New Roman" w:hAnsi="Times New Roman" w:cs="Times New Roman"/>
          <w:sz w:val="24"/>
          <w:szCs w:val="24"/>
          <w:lang w:val="ro-RO"/>
        </w:rPr>
        <w:t xml:space="preserve">precizăm </w:t>
      </w:r>
      <w:r w:rsidR="00C94C1C" w:rsidRPr="002C3113">
        <w:rPr>
          <w:rFonts w:ascii="Times New Roman" w:hAnsi="Times New Roman" w:cs="Times New Roman"/>
          <w:sz w:val="24"/>
          <w:szCs w:val="24"/>
          <w:lang w:val="ro-RO"/>
        </w:rPr>
        <w:t xml:space="preserve">că </w:t>
      </w:r>
      <w:r w:rsidR="002C3113" w:rsidRPr="002C3113">
        <w:rPr>
          <w:rFonts w:ascii="Times New Roman" w:hAnsi="Times New Roman" w:cs="Times New Roman"/>
          <w:sz w:val="24"/>
          <w:szCs w:val="24"/>
          <w:lang w:val="ro-RO"/>
        </w:rPr>
        <w:t xml:space="preserve">pentru </w:t>
      </w:r>
      <w:r w:rsidR="00C94C1C" w:rsidRPr="002C3113">
        <w:rPr>
          <w:rFonts w:ascii="Times New Roman" w:hAnsi="Times New Roman" w:cs="Times New Roman"/>
          <w:sz w:val="24"/>
          <w:szCs w:val="24"/>
          <w:lang w:val="ro-RO"/>
        </w:rPr>
        <w:t>imobil</w:t>
      </w:r>
      <w:r w:rsidR="002C3113" w:rsidRPr="002C3113">
        <w:rPr>
          <w:rFonts w:ascii="Times New Roman" w:hAnsi="Times New Roman" w:cs="Times New Roman"/>
          <w:sz w:val="24"/>
          <w:szCs w:val="24"/>
          <w:lang w:val="ro-RO"/>
        </w:rPr>
        <w:t>ele</w:t>
      </w:r>
      <w:r w:rsidR="00C94C1C" w:rsidRPr="002C311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13179" w:rsidRPr="002C3113">
        <w:rPr>
          <w:rFonts w:ascii="Times New Roman" w:hAnsi="Times New Roman" w:cs="Times New Roman"/>
          <w:sz w:val="24"/>
          <w:szCs w:val="24"/>
          <w:lang w:val="ro-RO"/>
        </w:rPr>
        <w:t>înscris</w:t>
      </w:r>
      <w:r w:rsidR="002C3113" w:rsidRPr="002C3113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113179" w:rsidRPr="002C3113">
        <w:rPr>
          <w:rFonts w:ascii="Times New Roman" w:hAnsi="Times New Roman" w:cs="Times New Roman"/>
          <w:sz w:val="24"/>
          <w:szCs w:val="24"/>
          <w:lang w:val="ro-RO"/>
        </w:rPr>
        <w:t xml:space="preserve"> în CF nr. </w:t>
      </w:r>
      <w:r w:rsidR="002C3113" w:rsidRPr="002C3113">
        <w:rPr>
          <w:rFonts w:ascii="Times New Roman" w:hAnsi="Times New Roman" w:cs="Times New Roman"/>
          <w:sz w:val="24"/>
          <w:szCs w:val="24"/>
          <w:lang w:val="ro-RO"/>
        </w:rPr>
        <w:t>408235</w:t>
      </w:r>
      <w:r w:rsidR="00113179" w:rsidRPr="002C3113">
        <w:rPr>
          <w:rFonts w:ascii="Times New Roman" w:hAnsi="Times New Roman" w:cs="Times New Roman"/>
          <w:sz w:val="24"/>
          <w:szCs w:val="24"/>
          <w:lang w:val="ro-RO"/>
        </w:rPr>
        <w:t xml:space="preserve">, nr. </w:t>
      </w:r>
      <w:r w:rsidR="008F1417" w:rsidRPr="002C3113">
        <w:rPr>
          <w:rFonts w:ascii="Times New Roman" w:hAnsi="Times New Roman" w:cs="Times New Roman"/>
          <w:sz w:val="24"/>
          <w:szCs w:val="24"/>
          <w:lang w:val="ro-RO"/>
        </w:rPr>
        <w:t>t</w:t>
      </w:r>
      <w:r w:rsidR="00113179" w:rsidRPr="002C3113">
        <w:rPr>
          <w:rFonts w:ascii="Times New Roman" w:hAnsi="Times New Roman" w:cs="Times New Roman"/>
          <w:sz w:val="24"/>
          <w:szCs w:val="24"/>
          <w:lang w:val="ro-RO"/>
        </w:rPr>
        <w:t>op</w:t>
      </w:r>
      <w:r w:rsidR="008F1417" w:rsidRPr="002C311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C3113" w:rsidRPr="002C3113">
        <w:rPr>
          <w:rFonts w:ascii="Times New Roman" w:hAnsi="Times New Roman" w:cs="Times New Roman"/>
          <w:sz w:val="24"/>
          <w:szCs w:val="24"/>
          <w:lang w:val="ro-RO"/>
        </w:rPr>
        <w:t xml:space="preserve">29296/2/1/1/3/1, CF vechi nr.120478, CF nr.407178, nr. top 29296/2/1/1/2/1, CF vechi nr. 53931, CF nr.405562, nr. top 29296/2/1/1/1, CF vechi nr.118633 nu </w:t>
      </w:r>
      <w:r w:rsidR="000E1676" w:rsidRPr="002C3113">
        <w:rPr>
          <w:rFonts w:ascii="Times New Roman" w:hAnsi="Times New Roman" w:cs="Times New Roman"/>
          <w:sz w:val="24"/>
          <w:szCs w:val="24"/>
          <w:lang w:val="ro-RO"/>
        </w:rPr>
        <w:t xml:space="preserve">a fost </w:t>
      </w:r>
      <w:r w:rsidR="00556C92" w:rsidRPr="002C3113">
        <w:rPr>
          <w:rFonts w:ascii="Times New Roman" w:hAnsi="Times New Roman" w:cs="Times New Roman"/>
          <w:sz w:val="24"/>
          <w:szCs w:val="24"/>
          <w:lang w:val="ro-RO"/>
        </w:rPr>
        <w:t xml:space="preserve">revendicat </w:t>
      </w:r>
      <w:r w:rsidR="00540BD4" w:rsidRPr="002C3113">
        <w:rPr>
          <w:rFonts w:ascii="Times New Roman" w:hAnsi="Times New Roman" w:cs="Times New Roman"/>
          <w:sz w:val="24"/>
          <w:szCs w:val="24"/>
          <w:lang w:val="ro-RO"/>
        </w:rPr>
        <w:t>conform</w:t>
      </w:r>
      <w:r w:rsidR="00F577E8" w:rsidRPr="002C3113">
        <w:rPr>
          <w:rFonts w:ascii="Times New Roman" w:hAnsi="Times New Roman" w:cs="Times New Roman"/>
          <w:sz w:val="24"/>
          <w:szCs w:val="24"/>
          <w:lang w:val="ro-RO"/>
        </w:rPr>
        <w:t xml:space="preserve"> L18/1991, </w:t>
      </w:r>
      <w:r w:rsidR="00540BD4" w:rsidRPr="002C3113">
        <w:rPr>
          <w:rFonts w:ascii="Times New Roman" w:hAnsi="Times New Roman" w:cs="Times New Roman"/>
          <w:sz w:val="24"/>
          <w:szCs w:val="24"/>
          <w:lang w:val="ro-RO"/>
        </w:rPr>
        <w:t xml:space="preserve"> L1/2000</w:t>
      </w:r>
      <w:r w:rsidR="00F577E8" w:rsidRPr="002C3113">
        <w:rPr>
          <w:rFonts w:ascii="Times New Roman" w:hAnsi="Times New Roman" w:cs="Times New Roman"/>
          <w:sz w:val="24"/>
          <w:szCs w:val="24"/>
          <w:lang w:val="ro-RO"/>
        </w:rPr>
        <w:t xml:space="preserve"> respectiv L165/2013</w:t>
      </w:r>
      <w:r w:rsidR="002C3113" w:rsidRPr="002C3113">
        <w:rPr>
          <w:rFonts w:ascii="Times New Roman" w:hAnsi="Times New Roman" w:cs="Times New Roman"/>
          <w:sz w:val="24"/>
          <w:szCs w:val="24"/>
          <w:lang w:val="ro-RO"/>
        </w:rPr>
        <w:t>, Legea nr. 247/2005, Legea nr.231/2018.</w:t>
      </w:r>
    </w:p>
    <w:p w:rsidR="00CB5460" w:rsidRPr="00457B04" w:rsidRDefault="00CB5460" w:rsidP="0055759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B5951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</w:t>
      </w:r>
      <w:r w:rsidR="005D57FF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  </w:t>
      </w:r>
      <w:r w:rsidR="00BB5951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</w:t>
      </w:r>
      <w:r w:rsidR="002628AD" w:rsidRPr="00457B04">
        <w:rPr>
          <w:rFonts w:ascii="Times New Roman" w:hAnsi="Times New Roman" w:cs="Times New Roman"/>
          <w:sz w:val="24"/>
          <w:szCs w:val="24"/>
          <w:lang w:val="ro-RO"/>
        </w:rPr>
        <w:t xml:space="preserve">Conform adresei </w:t>
      </w:r>
      <w:r w:rsidR="00890290" w:rsidRPr="00457B04">
        <w:rPr>
          <w:rFonts w:ascii="Times New Roman" w:hAnsi="Times New Roman" w:cs="Times New Roman"/>
          <w:sz w:val="24"/>
          <w:szCs w:val="24"/>
          <w:lang w:val="ro-RO"/>
        </w:rPr>
        <w:t>Serviciul</w:t>
      </w:r>
      <w:r w:rsidR="002628AD" w:rsidRPr="00457B04">
        <w:rPr>
          <w:rFonts w:ascii="Times New Roman" w:hAnsi="Times New Roman" w:cs="Times New Roman"/>
          <w:sz w:val="24"/>
          <w:szCs w:val="24"/>
          <w:lang w:val="ro-RO"/>
        </w:rPr>
        <w:t>ui</w:t>
      </w:r>
      <w:r w:rsidR="00890290" w:rsidRPr="00457B04">
        <w:rPr>
          <w:rFonts w:ascii="Times New Roman" w:hAnsi="Times New Roman" w:cs="Times New Roman"/>
          <w:sz w:val="24"/>
          <w:szCs w:val="24"/>
          <w:lang w:val="ro-RO"/>
        </w:rPr>
        <w:t xml:space="preserve"> Juridic cu nr. </w:t>
      </w:r>
      <w:r w:rsidR="00BB002A" w:rsidRPr="00457B04">
        <w:rPr>
          <w:rFonts w:ascii="Times New Roman" w:hAnsi="Times New Roman" w:cs="Times New Roman"/>
          <w:sz w:val="24"/>
          <w:szCs w:val="24"/>
          <w:lang w:val="ro-RO"/>
        </w:rPr>
        <w:t>CT 20</w:t>
      </w:r>
      <w:r w:rsidR="00457B04" w:rsidRPr="00457B04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BB002A" w:rsidRPr="00457B04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3A406C" w:rsidRPr="00457B04">
        <w:rPr>
          <w:rFonts w:ascii="Times New Roman" w:hAnsi="Times New Roman" w:cs="Times New Roman"/>
          <w:sz w:val="24"/>
          <w:szCs w:val="24"/>
          <w:lang w:val="ro-RO"/>
        </w:rPr>
        <w:t>171</w:t>
      </w:r>
      <w:r w:rsidR="00C01C4B" w:rsidRPr="00457B04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3959FD" w:rsidRPr="00457B04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457B04" w:rsidRPr="00457B04">
        <w:rPr>
          <w:rFonts w:ascii="Times New Roman" w:hAnsi="Times New Roman" w:cs="Times New Roman"/>
          <w:sz w:val="24"/>
          <w:szCs w:val="24"/>
          <w:lang w:val="ro-RO"/>
        </w:rPr>
        <w:t>5</w:t>
      </w:r>
      <w:r w:rsidR="0040592E" w:rsidRPr="00457B04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457B04" w:rsidRPr="00457B04">
        <w:rPr>
          <w:rFonts w:ascii="Times New Roman" w:hAnsi="Times New Roman" w:cs="Times New Roman"/>
          <w:sz w:val="24"/>
          <w:szCs w:val="24"/>
          <w:lang w:val="ro-RO"/>
        </w:rPr>
        <w:t>5</w:t>
      </w:r>
      <w:r w:rsidR="0040592E" w:rsidRPr="00457B04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3959FD" w:rsidRPr="00457B04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890290" w:rsidRPr="00457B04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E34643" w:rsidRPr="00457B0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628AD" w:rsidRPr="00457B04">
        <w:rPr>
          <w:rFonts w:ascii="Times New Roman" w:hAnsi="Times New Roman" w:cs="Times New Roman"/>
          <w:sz w:val="24"/>
          <w:szCs w:val="24"/>
          <w:lang w:val="ro-RO"/>
        </w:rPr>
        <w:t>nu figurează litigii pe rolul instanţelor de judecată în curs de soluţionare.</w:t>
      </w:r>
      <w:r w:rsidR="00E34643" w:rsidRPr="00457B04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</w:p>
    <w:p w:rsidR="008B11EB" w:rsidRPr="00BB5951" w:rsidRDefault="000100BB" w:rsidP="008B11EB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890290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Supunem Comisiilor din cadrul Consiliului Local al Municipiului Timişoara analizarea documentaţiei </w:t>
      </w:r>
      <w:r w:rsidR="00211008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182F4D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aprobarea operaţiunii de </w:t>
      </w:r>
      <w:r w:rsidR="008B11EB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alipirea imobilelor </w:t>
      </w:r>
      <w:r w:rsidR="00BB5951">
        <w:rPr>
          <w:rFonts w:ascii="Times New Roman" w:hAnsi="Times New Roman" w:cs="Times New Roman"/>
          <w:sz w:val="24"/>
          <w:szCs w:val="24"/>
          <w:lang w:val="ro-RO"/>
        </w:rPr>
        <w:t>înscrise în CF nr.</w:t>
      </w:r>
      <w:r w:rsidR="008B11EB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407178, având nr. top. 29296/2/1/1/2/1,  CF vechi nr. 53931, în suprafață de 12.549 mp,  CF nr. 405562, având nr. top.29296/2/1/1/1 , CF vechi 118633, în suprafață de 1870 mp, CF nr. 408235, având nr. top. 29296/2/1/1/3/1, CF vechi nr. 120478, în suprafață de 19.233 mp Timişoara, teren</w:t>
      </w:r>
      <w:r w:rsidR="00BB5951">
        <w:rPr>
          <w:rFonts w:ascii="Times New Roman" w:hAnsi="Times New Roman" w:cs="Times New Roman"/>
          <w:sz w:val="24"/>
          <w:szCs w:val="24"/>
          <w:lang w:val="ro-RO"/>
        </w:rPr>
        <w:t>uri</w:t>
      </w:r>
      <w:r w:rsidR="008B11EB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situat</w:t>
      </w:r>
      <w:r w:rsidR="00BB5951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8B11EB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în str</w:t>
      </w:r>
      <w:r w:rsidR="00674C59">
        <w:rPr>
          <w:rFonts w:ascii="Times New Roman" w:hAnsi="Times New Roman" w:cs="Times New Roman"/>
          <w:sz w:val="24"/>
          <w:szCs w:val="24"/>
          <w:lang w:val="ro-RO"/>
        </w:rPr>
        <w:t>ăzile</w:t>
      </w:r>
      <w:r w:rsidR="008B11EB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Orion –Luminii - Lidia</w:t>
      </w:r>
    </w:p>
    <w:p w:rsidR="008B11EB" w:rsidRPr="00BB5951" w:rsidRDefault="000100BB" w:rsidP="008B11EB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890290" w:rsidRPr="00BB5951">
        <w:rPr>
          <w:rFonts w:ascii="Times New Roman" w:hAnsi="Times New Roman" w:cs="Times New Roman"/>
          <w:sz w:val="24"/>
          <w:szCs w:val="24"/>
          <w:lang w:val="ro-RO"/>
        </w:rPr>
        <w:t>Scopul prezentei documentaţii este</w:t>
      </w:r>
      <w:r w:rsidR="003F1122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operaţiunea </w:t>
      </w:r>
      <w:r w:rsidR="00182F4D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8B11EB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alipirea imobilelor </w:t>
      </w:r>
      <w:r w:rsidR="00BB5951" w:rsidRPr="00BB5951">
        <w:rPr>
          <w:rFonts w:ascii="Times New Roman" w:hAnsi="Times New Roman" w:cs="Times New Roman"/>
          <w:sz w:val="24"/>
          <w:szCs w:val="24"/>
          <w:lang w:val="ro-RO"/>
        </w:rPr>
        <w:t>înscrise în CF nr.</w:t>
      </w:r>
      <w:r w:rsidR="008B11EB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407178, având nr. top. 29296/2/1/1/2/1,  CF vechi nr. 53931, în suprafață de 12.549 mp,  CF nr. 405562, având nr. top.29296/2/1/1/1 , CF vechi 118633, în suprafață de 1870 mp, CF nr. 408235, având nr. top. 29296/2/1/1/3/1, CF vechi nr. 120478, în suprafață de 19.233 mp Timişoara, teren</w:t>
      </w:r>
      <w:r w:rsidR="00BB5951" w:rsidRPr="00BB5951">
        <w:rPr>
          <w:rFonts w:ascii="Times New Roman" w:hAnsi="Times New Roman" w:cs="Times New Roman"/>
          <w:sz w:val="24"/>
          <w:szCs w:val="24"/>
          <w:lang w:val="ro-RO"/>
        </w:rPr>
        <w:t>uri</w:t>
      </w:r>
      <w:r w:rsidR="008B11EB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situat</w:t>
      </w:r>
      <w:r w:rsidR="00BB5951" w:rsidRPr="00BB5951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8B11EB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în str</w:t>
      </w:r>
      <w:r w:rsidR="00674C59">
        <w:rPr>
          <w:rFonts w:ascii="Times New Roman" w:hAnsi="Times New Roman" w:cs="Times New Roman"/>
          <w:sz w:val="24"/>
          <w:szCs w:val="24"/>
          <w:lang w:val="ro-RO"/>
        </w:rPr>
        <w:t>ăzile</w:t>
      </w:r>
      <w:r w:rsidR="008B11EB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Orion –Luminii – Lidia</w:t>
      </w:r>
    </w:p>
    <w:p w:rsidR="0029721B" w:rsidRPr="00BB5951" w:rsidRDefault="000100BB" w:rsidP="008B11EB">
      <w:pPr>
        <w:spacing w:after="240" w:line="276" w:lineRule="auto"/>
        <w:ind w:right="87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E7075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  <w:r w:rsidR="00181DFC" w:rsidRPr="00BB5951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7A3CB5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n urma acestei  operaţiuni </w:t>
      </w:r>
      <w:r w:rsidR="0029721B" w:rsidRPr="00BB5951">
        <w:rPr>
          <w:rFonts w:ascii="Times New Roman" w:hAnsi="Times New Roman" w:cs="Times New Roman"/>
          <w:spacing w:val="3"/>
          <w:sz w:val="24"/>
          <w:szCs w:val="24"/>
        </w:rPr>
        <w:t xml:space="preserve">se poate poate înscrie geometria imobilului în cartea funciară, în acest fel asigurându-se o mai bună gestionare a imobilului rezultat din </w:t>
      </w:r>
      <w:r w:rsidR="00093E77" w:rsidRPr="00BB5951">
        <w:rPr>
          <w:rFonts w:ascii="Times New Roman" w:hAnsi="Times New Roman" w:cs="Times New Roman"/>
          <w:spacing w:val="3"/>
          <w:sz w:val="24"/>
          <w:szCs w:val="24"/>
        </w:rPr>
        <w:t>alipire.</w:t>
      </w:r>
      <w:r w:rsidR="0029721B" w:rsidRPr="00BB595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</w:p>
    <w:p w:rsidR="0029721B" w:rsidRPr="00BB5951" w:rsidRDefault="0029721B" w:rsidP="00557592">
      <w:pPr>
        <w:spacing w:line="276" w:lineRule="auto"/>
        <w:jc w:val="both"/>
        <w:rPr>
          <w:rFonts w:ascii="Times New Roman" w:hAnsi="Times New Roman" w:cs="Times New Roman"/>
          <w:spacing w:val="8"/>
          <w:sz w:val="24"/>
          <w:szCs w:val="24"/>
        </w:rPr>
      </w:pPr>
    </w:p>
    <w:p w:rsidR="00211008" w:rsidRPr="00BB5951" w:rsidRDefault="00890290" w:rsidP="00FE73D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BB5951">
        <w:rPr>
          <w:rFonts w:ascii="Times New Roman" w:hAnsi="Times New Roman" w:cs="Times New Roman"/>
          <w:b/>
          <w:sz w:val="28"/>
          <w:szCs w:val="28"/>
          <w:lang w:val="ro-RO"/>
        </w:rPr>
        <w:t>PROPUNEM:</w:t>
      </w:r>
    </w:p>
    <w:p w:rsidR="00557592" w:rsidRPr="00BB5951" w:rsidRDefault="00557592" w:rsidP="00AF6E4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E73DA" w:rsidRPr="00FE73DA" w:rsidRDefault="00557592" w:rsidP="00802C51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          </w:t>
      </w:r>
      <w:r w:rsidR="0053404A" w:rsidRPr="00BB5951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890290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probarea </w:t>
      </w:r>
      <w:r w:rsidR="00182F4D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operaţiunii de </w:t>
      </w:r>
      <w:r w:rsidR="008B11EB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alipirea imobilelor </w:t>
      </w:r>
      <w:r w:rsidR="00BB5951" w:rsidRPr="00BB5951">
        <w:rPr>
          <w:rFonts w:ascii="Times New Roman" w:hAnsi="Times New Roman" w:cs="Times New Roman"/>
          <w:sz w:val="24"/>
          <w:szCs w:val="24"/>
          <w:lang w:val="ro-RO"/>
        </w:rPr>
        <w:t>înscrise în CF nr.</w:t>
      </w:r>
      <w:r w:rsidR="008B11EB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407178, având nr. top. 29296/2/1/1/2/1,  CF vechi nr. 53931, în suprafață de 12.549 mp,  CF nr. 405562, având nr. top.29296/2/1/1/1 , CF vechi 118633, în suprafață de 1870 mp, CF nr. 408235, având nr. top. 29296/2/1/1/3/1, CF vechi nr. 120478, în suprafață de 19.233 mp Timişoara, teren</w:t>
      </w:r>
      <w:r w:rsidR="00BB5951" w:rsidRPr="00BB5951">
        <w:rPr>
          <w:rFonts w:ascii="Times New Roman" w:hAnsi="Times New Roman" w:cs="Times New Roman"/>
          <w:sz w:val="24"/>
          <w:szCs w:val="24"/>
          <w:lang w:val="ro-RO"/>
        </w:rPr>
        <w:t>uri</w:t>
      </w:r>
      <w:r w:rsidR="008B11EB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situat</w:t>
      </w:r>
      <w:r w:rsidR="00BB5951" w:rsidRPr="00BB5951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8B11EB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în str</w:t>
      </w:r>
      <w:r w:rsidR="00674C59">
        <w:rPr>
          <w:rFonts w:ascii="Times New Roman" w:hAnsi="Times New Roman" w:cs="Times New Roman"/>
          <w:sz w:val="24"/>
          <w:szCs w:val="24"/>
          <w:lang w:val="ro-RO"/>
        </w:rPr>
        <w:t>ăzile</w:t>
      </w:r>
      <w:r w:rsidR="008B11EB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Orion –Luminii - Lidia</w:t>
      </w:r>
      <w:r w:rsidR="00D8456E" w:rsidRPr="00BB5951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1A2C2C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93E77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documentaţie întocmită </w:t>
      </w:r>
      <w:r w:rsidR="001A2C2C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de SC </w:t>
      </w:r>
      <w:r w:rsidR="008B11EB" w:rsidRPr="00BB5951">
        <w:rPr>
          <w:rFonts w:ascii="Times New Roman" w:hAnsi="Times New Roman" w:cs="Times New Roman"/>
          <w:sz w:val="24"/>
          <w:szCs w:val="24"/>
          <w:lang w:val="ro-RO"/>
        </w:rPr>
        <w:t>BLACK LIGHT</w:t>
      </w:r>
      <w:r w:rsidR="001A2C2C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S</w:t>
      </w:r>
      <w:r w:rsidR="008B11EB" w:rsidRPr="00BB5951">
        <w:rPr>
          <w:rFonts w:ascii="Times New Roman" w:hAnsi="Times New Roman" w:cs="Times New Roman"/>
          <w:sz w:val="24"/>
          <w:szCs w:val="24"/>
          <w:lang w:val="ro-RO"/>
        </w:rPr>
        <w:t>RL</w:t>
      </w:r>
      <w:r w:rsidR="0077022A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8456E" w:rsidRPr="00BB5951">
        <w:rPr>
          <w:rFonts w:ascii="Times New Roman" w:hAnsi="Times New Roman" w:cs="Times New Roman"/>
          <w:sz w:val="24"/>
          <w:szCs w:val="24"/>
          <w:lang w:val="ro-RO"/>
        </w:rPr>
        <w:t>şi</w:t>
      </w:r>
      <w:r w:rsidR="0077022A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F1122" w:rsidRPr="00BB5951">
        <w:rPr>
          <w:rFonts w:ascii="Times New Roman" w:hAnsi="Times New Roman" w:cs="Times New Roman"/>
          <w:sz w:val="24"/>
          <w:szCs w:val="24"/>
          <w:lang w:val="ro-RO"/>
        </w:rPr>
        <w:t>avizat</w:t>
      </w:r>
      <w:r w:rsidR="001A2C2C" w:rsidRPr="00BB5951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3F1122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la OCPI </w:t>
      </w:r>
      <w:r w:rsidR="001A2C2C" w:rsidRPr="00BB5951">
        <w:rPr>
          <w:rFonts w:ascii="Times New Roman" w:hAnsi="Times New Roman" w:cs="Times New Roman"/>
          <w:sz w:val="24"/>
          <w:szCs w:val="24"/>
          <w:lang w:val="ro-RO"/>
        </w:rPr>
        <w:t>Timişoara</w:t>
      </w:r>
      <w:r w:rsidR="00D8456E" w:rsidRPr="00BB5951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1A2C2C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F1122" w:rsidRPr="00BB5951">
        <w:rPr>
          <w:rFonts w:ascii="Times New Roman" w:hAnsi="Times New Roman" w:cs="Times New Roman"/>
          <w:sz w:val="24"/>
          <w:szCs w:val="24"/>
          <w:lang w:val="ro-RO"/>
        </w:rPr>
        <w:t>conform Referatul</w:t>
      </w:r>
      <w:r w:rsidR="00211008" w:rsidRPr="00BB5951">
        <w:rPr>
          <w:rFonts w:ascii="Times New Roman" w:hAnsi="Times New Roman" w:cs="Times New Roman"/>
          <w:sz w:val="24"/>
          <w:szCs w:val="24"/>
          <w:lang w:val="ro-RO"/>
        </w:rPr>
        <w:t>ui</w:t>
      </w:r>
      <w:r w:rsidR="003F1122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de admitere, cu nr. </w:t>
      </w:r>
      <w:r w:rsidR="008B11EB" w:rsidRPr="00BB5951">
        <w:rPr>
          <w:rFonts w:ascii="Times New Roman" w:hAnsi="Times New Roman" w:cs="Times New Roman"/>
          <w:sz w:val="24"/>
          <w:szCs w:val="24"/>
          <w:lang w:val="ro-RO"/>
        </w:rPr>
        <w:t>277883</w:t>
      </w:r>
      <w:r w:rsidR="007A3CB5" w:rsidRPr="00BB5951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8B11EB" w:rsidRPr="00BB5951">
        <w:rPr>
          <w:rFonts w:ascii="Times New Roman" w:hAnsi="Times New Roman" w:cs="Times New Roman"/>
          <w:sz w:val="24"/>
          <w:szCs w:val="24"/>
          <w:lang w:val="ro-RO"/>
        </w:rPr>
        <w:t>18</w:t>
      </w:r>
      <w:r w:rsidR="001A2C2C" w:rsidRPr="00BB5951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8B11EB" w:rsidRPr="00BB5951">
        <w:rPr>
          <w:rFonts w:ascii="Times New Roman" w:hAnsi="Times New Roman" w:cs="Times New Roman"/>
          <w:sz w:val="24"/>
          <w:szCs w:val="24"/>
          <w:lang w:val="ro-RO"/>
        </w:rPr>
        <w:t>12</w:t>
      </w:r>
      <w:r w:rsidR="001A2C2C" w:rsidRPr="00BB5951">
        <w:rPr>
          <w:rFonts w:ascii="Times New Roman" w:hAnsi="Times New Roman" w:cs="Times New Roman"/>
          <w:sz w:val="24"/>
          <w:szCs w:val="24"/>
          <w:lang w:val="ro-RO"/>
        </w:rPr>
        <w:t>.201</w:t>
      </w:r>
      <w:r w:rsidR="00FF7D8C" w:rsidRPr="00BB5951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540BD4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3F1122" w:rsidRPr="00BB5951">
        <w:rPr>
          <w:rFonts w:ascii="Times New Roman" w:hAnsi="Times New Roman" w:cs="Times New Roman"/>
          <w:sz w:val="24"/>
          <w:szCs w:val="24"/>
          <w:lang w:val="ro-RO"/>
        </w:rPr>
        <w:t>parte integrantă din prezenta</w:t>
      </w:r>
      <w:r w:rsidR="00C95E64" w:rsidRPr="00BB5951">
        <w:rPr>
          <w:rFonts w:ascii="Times New Roman" w:hAnsi="Times New Roman" w:cs="Times New Roman"/>
          <w:sz w:val="24"/>
          <w:szCs w:val="24"/>
          <w:lang w:val="ro-RO"/>
        </w:rPr>
        <w:t xml:space="preserve"> hotărâre </w:t>
      </w:r>
      <w:r w:rsidR="005E069B" w:rsidRPr="00BB5951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1904AE">
        <w:rPr>
          <w:rFonts w:ascii="Times New Roman" w:hAnsi="Times New Roman" w:cs="Times New Roman"/>
          <w:b/>
        </w:rPr>
        <w:t xml:space="preserve">    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>DIRECTOR,</w:t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="005D57FF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>ŞEF BIROU,</w:t>
      </w: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1904AE">
        <w:rPr>
          <w:rFonts w:ascii="Times New Roman" w:hAnsi="Times New Roman" w:cs="Times New Roman"/>
          <w:b/>
          <w:sz w:val="24"/>
          <w:szCs w:val="24"/>
        </w:rPr>
        <w:t xml:space="preserve">      EC.FLORIN RĂVĂŞILĂ</w:t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="005D57F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D57FF">
        <w:rPr>
          <w:rFonts w:ascii="Times New Roman" w:hAnsi="Times New Roman" w:cs="Times New Roman"/>
          <w:b/>
          <w:sz w:val="24"/>
          <w:szCs w:val="24"/>
        </w:rPr>
        <w:tab/>
      </w:r>
      <w:r w:rsidR="005D57FF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1904AE">
        <w:rPr>
          <w:rFonts w:ascii="Times New Roman" w:hAnsi="Times New Roman" w:cs="Times New Roman"/>
          <w:b/>
          <w:sz w:val="24"/>
          <w:szCs w:val="24"/>
        </w:rPr>
        <w:t>CĂLIN N.PÎRVA</w:t>
      </w: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ind w:left="5760" w:firstLine="720"/>
        <w:rPr>
          <w:rFonts w:ascii="Times New Roman" w:hAnsi="Times New Roman" w:cs="Times New Roman"/>
          <w:b/>
          <w:sz w:val="24"/>
          <w:szCs w:val="24"/>
        </w:rPr>
      </w:pPr>
      <w:r w:rsidRPr="001904AE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 xml:space="preserve"> ÎNTOCMIT,</w:t>
      </w: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 xml:space="preserve"> IOANA GABRIELA SUCINEANŢU</w:t>
      </w:r>
    </w:p>
    <w:p w:rsidR="001904AE" w:rsidRPr="001904AE" w:rsidRDefault="001904AE" w:rsidP="001904AE">
      <w:pPr>
        <w:rPr>
          <w:rFonts w:ascii="Times New Roman" w:hAnsi="Times New Roman" w:cs="Times New Roman"/>
          <w:b/>
        </w:rPr>
      </w:pPr>
    </w:p>
    <w:p w:rsidR="00FF7D8C" w:rsidRPr="00FE73DA" w:rsidRDefault="00FF7D8C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2D56E8" w:rsidRPr="00F620C0" w:rsidRDefault="00B36E66" w:rsidP="001904AE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540BD4"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</w:t>
      </w:r>
      <w:r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1904AE"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</w:t>
      </w:r>
    </w:p>
    <w:p w:rsidR="00245228" w:rsidRPr="00802C51" w:rsidRDefault="002D56E8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</w:t>
      </w:r>
      <w:r w:rsidR="00E97C18"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                          </w:t>
      </w:r>
      <w:r w:rsidR="005D57FF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</w:t>
      </w:r>
      <w:r w:rsidR="00E36B66"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</w:t>
      </w:r>
      <w:r w:rsidR="00E36B66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</w:t>
      </w:r>
      <w:r w:rsidR="00E97C18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</w:t>
      </w:r>
      <w:r w:rsidR="0077022A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</w:t>
      </w:r>
    </w:p>
    <w:p w:rsidR="00540BD4" w:rsidRPr="00F620C0" w:rsidRDefault="0077022A" w:rsidP="00646A69">
      <w:pPr>
        <w:rPr>
          <w:rFonts w:ascii="Times New Roman" w:hAnsi="Times New Roman" w:cs="Times New Roman"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  </w:t>
      </w:r>
      <w:r w:rsidR="002537A1" w:rsidRPr="00F620C0">
        <w:rPr>
          <w:rFonts w:ascii="Times New Roman" w:hAnsi="Times New Roman" w:cs="Times New Roman"/>
          <w:sz w:val="18"/>
          <w:szCs w:val="18"/>
          <w:lang w:val="ro-RO"/>
        </w:rPr>
        <w:t>Cod FO53-01, ver 1</w:t>
      </w:r>
      <w:r w:rsidR="00532E5A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</w:t>
      </w:r>
    </w:p>
    <w:sectPr w:rsidR="00540BD4" w:rsidRPr="00F620C0" w:rsidSect="00802C51">
      <w:pgSz w:w="12240" w:h="15840"/>
      <w:pgMar w:top="103" w:right="630" w:bottom="540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49DC" w:rsidRDefault="00E249DC" w:rsidP="00802C51">
      <w:r>
        <w:separator/>
      </w:r>
    </w:p>
  </w:endnote>
  <w:endnote w:type="continuationSeparator" w:id="1">
    <w:p w:rsidR="00E249DC" w:rsidRDefault="00E249DC" w:rsidP="00802C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brima">
    <w:altName w:val="Cambria Math"/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49DC" w:rsidRDefault="00E249DC" w:rsidP="00802C51">
      <w:r>
        <w:separator/>
      </w:r>
    </w:p>
  </w:footnote>
  <w:footnote w:type="continuationSeparator" w:id="1">
    <w:p w:rsidR="00E249DC" w:rsidRDefault="00E249DC" w:rsidP="00802C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E15D6"/>
    <w:multiLevelType w:val="hybridMultilevel"/>
    <w:tmpl w:val="7638E022"/>
    <w:lvl w:ilvl="0" w:tplc="2E26F0C6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41495640"/>
    <w:multiLevelType w:val="hybridMultilevel"/>
    <w:tmpl w:val="B4F0D47C"/>
    <w:lvl w:ilvl="0" w:tplc="772E835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492C609F"/>
    <w:multiLevelType w:val="hybridMultilevel"/>
    <w:tmpl w:val="5C047410"/>
    <w:lvl w:ilvl="0" w:tplc="2F10C8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49AF"/>
    <w:rsid w:val="000100BB"/>
    <w:rsid w:val="00012F12"/>
    <w:rsid w:val="00014BA6"/>
    <w:rsid w:val="00020269"/>
    <w:rsid w:val="0002201A"/>
    <w:rsid w:val="00023EDA"/>
    <w:rsid w:val="0003120F"/>
    <w:rsid w:val="000362D2"/>
    <w:rsid w:val="00040FAB"/>
    <w:rsid w:val="00061DFA"/>
    <w:rsid w:val="0006516C"/>
    <w:rsid w:val="00065E1C"/>
    <w:rsid w:val="000737B6"/>
    <w:rsid w:val="00093E77"/>
    <w:rsid w:val="000B3A9F"/>
    <w:rsid w:val="000C7C6B"/>
    <w:rsid w:val="000E1676"/>
    <w:rsid w:val="000E5222"/>
    <w:rsid w:val="00113179"/>
    <w:rsid w:val="00114625"/>
    <w:rsid w:val="00122EB5"/>
    <w:rsid w:val="00126BE6"/>
    <w:rsid w:val="001408A3"/>
    <w:rsid w:val="00154B02"/>
    <w:rsid w:val="00162D6F"/>
    <w:rsid w:val="0016564F"/>
    <w:rsid w:val="00170F82"/>
    <w:rsid w:val="00176729"/>
    <w:rsid w:val="00181DFC"/>
    <w:rsid w:val="00182F4D"/>
    <w:rsid w:val="001864F3"/>
    <w:rsid w:val="001904AE"/>
    <w:rsid w:val="00196C51"/>
    <w:rsid w:val="00197AFA"/>
    <w:rsid w:val="001A2C2C"/>
    <w:rsid w:val="001B6DB0"/>
    <w:rsid w:val="001E3843"/>
    <w:rsid w:val="001E4BCA"/>
    <w:rsid w:val="00200103"/>
    <w:rsid w:val="002059E2"/>
    <w:rsid w:val="00211008"/>
    <w:rsid w:val="002161DD"/>
    <w:rsid w:val="002344A4"/>
    <w:rsid w:val="0023748C"/>
    <w:rsid w:val="00245228"/>
    <w:rsid w:val="002537A1"/>
    <w:rsid w:val="002628AD"/>
    <w:rsid w:val="0026308F"/>
    <w:rsid w:val="00265CB3"/>
    <w:rsid w:val="00271EF2"/>
    <w:rsid w:val="00291B00"/>
    <w:rsid w:val="002950A6"/>
    <w:rsid w:val="00296021"/>
    <w:rsid w:val="0029721B"/>
    <w:rsid w:val="002A0A02"/>
    <w:rsid w:val="002B0FBF"/>
    <w:rsid w:val="002C3113"/>
    <w:rsid w:val="002C7ED5"/>
    <w:rsid w:val="002D00B1"/>
    <w:rsid w:val="002D56E8"/>
    <w:rsid w:val="002E51E3"/>
    <w:rsid w:val="002E6338"/>
    <w:rsid w:val="002F1018"/>
    <w:rsid w:val="002F483F"/>
    <w:rsid w:val="0030352D"/>
    <w:rsid w:val="003134F0"/>
    <w:rsid w:val="00313A79"/>
    <w:rsid w:val="00322EF2"/>
    <w:rsid w:val="00327012"/>
    <w:rsid w:val="00330D76"/>
    <w:rsid w:val="003406A6"/>
    <w:rsid w:val="00350A9C"/>
    <w:rsid w:val="00352690"/>
    <w:rsid w:val="00361971"/>
    <w:rsid w:val="0036456E"/>
    <w:rsid w:val="003830D4"/>
    <w:rsid w:val="00386385"/>
    <w:rsid w:val="0039079C"/>
    <w:rsid w:val="003959FD"/>
    <w:rsid w:val="003A0AF6"/>
    <w:rsid w:val="003A406C"/>
    <w:rsid w:val="003B40E8"/>
    <w:rsid w:val="003B5A0B"/>
    <w:rsid w:val="003D72E9"/>
    <w:rsid w:val="003E5020"/>
    <w:rsid w:val="003F1122"/>
    <w:rsid w:val="0040592E"/>
    <w:rsid w:val="00410659"/>
    <w:rsid w:val="004149AF"/>
    <w:rsid w:val="00421BE7"/>
    <w:rsid w:val="00423471"/>
    <w:rsid w:val="00450D35"/>
    <w:rsid w:val="00457B04"/>
    <w:rsid w:val="00461616"/>
    <w:rsid w:val="00483C57"/>
    <w:rsid w:val="00484CE2"/>
    <w:rsid w:val="0048674C"/>
    <w:rsid w:val="00495FB8"/>
    <w:rsid w:val="004A075F"/>
    <w:rsid w:val="004A2B5D"/>
    <w:rsid w:val="004B3070"/>
    <w:rsid w:val="004B69D1"/>
    <w:rsid w:val="004D0679"/>
    <w:rsid w:val="004E4DF5"/>
    <w:rsid w:val="004F7510"/>
    <w:rsid w:val="005110B5"/>
    <w:rsid w:val="00532E5A"/>
    <w:rsid w:val="0053404A"/>
    <w:rsid w:val="00540BD4"/>
    <w:rsid w:val="0054302B"/>
    <w:rsid w:val="0055211B"/>
    <w:rsid w:val="00552ABA"/>
    <w:rsid w:val="00556C92"/>
    <w:rsid w:val="00557592"/>
    <w:rsid w:val="005661D0"/>
    <w:rsid w:val="005724F3"/>
    <w:rsid w:val="00577F61"/>
    <w:rsid w:val="005806CE"/>
    <w:rsid w:val="005B121C"/>
    <w:rsid w:val="005B36C4"/>
    <w:rsid w:val="005C24A4"/>
    <w:rsid w:val="005D1B7F"/>
    <w:rsid w:val="005D57FF"/>
    <w:rsid w:val="005E069B"/>
    <w:rsid w:val="006002C4"/>
    <w:rsid w:val="00624501"/>
    <w:rsid w:val="0063204F"/>
    <w:rsid w:val="006467F7"/>
    <w:rsid w:val="00646A69"/>
    <w:rsid w:val="00674C59"/>
    <w:rsid w:val="006846B5"/>
    <w:rsid w:val="0068518B"/>
    <w:rsid w:val="0068696A"/>
    <w:rsid w:val="006A2097"/>
    <w:rsid w:val="006A5E4F"/>
    <w:rsid w:val="006B1500"/>
    <w:rsid w:val="006B2965"/>
    <w:rsid w:val="006C453B"/>
    <w:rsid w:val="006C464B"/>
    <w:rsid w:val="006D6E62"/>
    <w:rsid w:val="006E3E95"/>
    <w:rsid w:val="00720981"/>
    <w:rsid w:val="00732D98"/>
    <w:rsid w:val="007470FA"/>
    <w:rsid w:val="00751211"/>
    <w:rsid w:val="00752F4A"/>
    <w:rsid w:val="00754DA7"/>
    <w:rsid w:val="00756A93"/>
    <w:rsid w:val="0077022A"/>
    <w:rsid w:val="00777C44"/>
    <w:rsid w:val="00787EFB"/>
    <w:rsid w:val="00791F48"/>
    <w:rsid w:val="00795D1D"/>
    <w:rsid w:val="00796159"/>
    <w:rsid w:val="007A1D3A"/>
    <w:rsid w:val="007A3CB5"/>
    <w:rsid w:val="007A77CB"/>
    <w:rsid w:val="007B422E"/>
    <w:rsid w:val="007B4B22"/>
    <w:rsid w:val="007C250B"/>
    <w:rsid w:val="007C25C0"/>
    <w:rsid w:val="007C637B"/>
    <w:rsid w:val="007C6448"/>
    <w:rsid w:val="007D6BD9"/>
    <w:rsid w:val="007E6AD6"/>
    <w:rsid w:val="007E6F65"/>
    <w:rsid w:val="007E7800"/>
    <w:rsid w:val="007F0EB1"/>
    <w:rsid w:val="00802C51"/>
    <w:rsid w:val="008032B3"/>
    <w:rsid w:val="008040BE"/>
    <w:rsid w:val="00806263"/>
    <w:rsid w:val="0082562C"/>
    <w:rsid w:val="00825C5F"/>
    <w:rsid w:val="008401BD"/>
    <w:rsid w:val="008474CC"/>
    <w:rsid w:val="00862440"/>
    <w:rsid w:val="008668E9"/>
    <w:rsid w:val="00874EA2"/>
    <w:rsid w:val="00874EAC"/>
    <w:rsid w:val="00885415"/>
    <w:rsid w:val="00890290"/>
    <w:rsid w:val="0089237D"/>
    <w:rsid w:val="00896D0B"/>
    <w:rsid w:val="008A4EF0"/>
    <w:rsid w:val="008A556A"/>
    <w:rsid w:val="008A6B57"/>
    <w:rsid w:val="008A7ED4"/>
    <w:rsid w:val="008B11EB"/>
    <w:rsid w:val="008B2EC8"/>
    <w:rsid w:val="008C22F9"/>
    <w:rsid w:val="008E1829"/>
    <w:rsid w:val="008F1417"/>
    <w:rsid w:val="008F4CE6"/>
    <w:rsid w:val="00900453"/>
    <w:rsid w:val="00907405"/>
    <w:rsid w:val="009256B4"/>
    <w:rsid w:val="00933F81"/>
    <w:rsid w:val="00966DF4"/>
    <w:rsid w:val="00972B25"/>
    <w:rsid w:val="00974078"/>
    <w:rsid w:val="00986672"/>
    <w:rsid w:val="00993E93"/>
    <w:rsid w:val="009B7132"/>
    <w:rsid w:val="009B74C1"/>
    <w:rsid w:val="009C5C3E"/>
    <w:rsid w:val="009C7538"/>
    <w:rsid w:val="009E1220"/>
    <w:rsid w:val="009E7075"/>
    <w:rsid w:val="009F022E"/>
    <w:rsid w:val="00A013F2"/>
    <w:rsid w:val="00A02113"/>
    <w:rsid w:val="00A213CB"/>
    <w:rsid w:val="00A33074"/>
    <w:rsid w:val="00A3340C"/>
    <w:rsid w:val="00A3399F"/>
    <w:rsid w:val="00A532BB"/>
    <w:rsid w:val="00A76C17"/>
    <w:rsid w:val="00A81D47"/>
    <w:rsid w:val="00A85EEF"/>
    <w:rsid w:val="00AA0032"/>
    <w:rsid w:val="00AA5942"/>
    <w:rsid w:val="00AB1FC9"/>
    <w:rsid w:val="00AB2E6C"/>
    <w:rsid w:val="00AB775D"/>
    <w:rsid w:val="00AC53D5"/>
    <w:rsid w:val="00AC7B2A"/>
    <w:rsid w:val="00AD338C"/>
    <w:rsid w:val="00AE26C1"/>
    <w:rsid w:val="00AE29A7"/>
    <w:rsid w:val="00AF2CDE"/>
    <w:rsid w:val="00AF6E44"/>
    <w:rsid w:val="00B1157E"/>
    <w:rsid w:val="00B1280C"/>
    <w:rsid w:val="00B14135"/>
    <w:rsid w:val="00B166A9"/>
    <w:rsid w:val="00B16B8B"/>
    <w:rsid w:val="00B24EA6"/>
    <w:rsid w:val="00B3156C"/>
    <w:rsid w:val="00B36E66"/>
    <w:rsid w:val="00B60A5D"/>
    <w:rsid w:val="00B6189C"/>
    <w:rsid w:val="00B71F9C"/>
    <w:rsid w:val="00B77627"/>
    <w:rsid w:val="00B87E98"/>
    <w:rsid w:val="00B905E1"/>
    <w:rsid w:val="00B90BEB"/>
    <w:rsid w:val="00B9233F"/>
    <w:rsid w:val="00B92366"/>
    <w:rsid w:val="00B96E0C"/>
    <w:rsid w:val="00B974F9"/>
    <w:rsid w:val="00BA37FB"/>
    <w:rsid w:val="00BB002A"/>
    <w:rsid w:val="00BB0582"/>
    <w:rsid w:val="00BB1FD1"/>
    <w:rsid w:val="00BB5951"/>
    <w:rsid w:val="00BF3250"/>
    <w:rsid w:val="00C002FB"/>
    <w:rsid w:val="00C01C4B"/>
    <w:rsid w:val="00C14849"/>
    <w:rsid w:val="00C22B45"/>
    <w:rsid w:val="00C276A2"/>
    <w:rsid w:val="00C346CD"/>
    <w:rsid w:val="00C36A26"/>
    <w:rsid w:val="00C44136"/>
    <w:rsid w:val="00C47E71"/>
    <w:rsid w:val="00C61624"/>
    <w:rsid w:val="00C631B2"/>
    <w:rsid w:val="00C63781"/>
    <w:rsid w:val="00C908F1"/>
    <w:rsid w:val="00C90E95"/>
    <w:rsid w:val="00C92805"/>
    <w:rsid w:val="00C94C1C"/>
    <w:rsid w:val="00C95E64"/>
    <w:rsid w:val="00CB5460"/>
    <w:rsid w:val="00CB77C9"/>
    <w:rsid w:val="00CC2342"/>
    <w:rsid w:val="00CD47EF"/>
    <w:rsid w:val="00CE7F7B"/>
    <w:rsid w:val="00CF3E4D"/>
    <w:rsid w:val="00D0475A"/>
    <w:rsid w:val="00D119F6"/>
    <w:rsid w:val="00D1241F"/>
    <w:rsid w:val="00D14073"/>
    <w:rsid w:val="00D17D5E"/>
    <w:rsid w:val="00D213F4"/>
    <w:rsid w:val="00D23270"/>
    <w:rsid w:val="00D440D1"/>
    <w:rsid w:val="00D469B2"/>
    <w:rsid w:val="00D74BDA"/>
    <w:rsid w:val="00D7797D"/>
    <w:rsid w:val="00D77F7C"/>
    <w:rsid w:val="00D8456E"/>
    <w:rsid w:val="00DB2971"/>
    <w:rsid w:val="00DD121B"/>
    <w:rsid w:val="00DE614D"/>
    <w:rsid w:val="00DF4951"/>
    <w:rsid w:val="00E063DC"/>
    <w:rsid w:val="00E11A19"/>
    <w:rsid w:val="00E249DC"/>
    <w:rsid w:val="00E34643"/>
    <w:rsid w:val="00E34A84"/>
    <w:rsid w:val="00E34B6B"/>
    <w:rsid w:val="00E36B66"/>
    <w:rsid w:val="00E613BD"/>
    <w:rsid w:val="00E618B0"/>
    <w:rsid w:val="00E665F9"/>
    <w:rsid w:val="00E713BC"/>
    <w:rsid w:val="00E84F49"/>
    <w:rsid w:val="00E86683"/>
    <w:rsid w:val="00E87CF2"/>
    <w:rsid w:val="00E94778"/>
    <w:rsid w:val="00E95DF1"/>
    <w:rsid w:val="00E97C18"/>
    <w:rsid w:val="00EB1D82"/>
    <w:rsid w:val="00EB55E2"/>
    <w:rsid w:val="00ED17EE"/>
    <w:rsid w:val="00ED4893"/>
    <w:rsid w:val="00EE1F12"/>
    <w:rsid w:val="00EE2B4D"/>
    <w:rsid w:val="00EF3AD2"/>
    <w:rsid w:val="00F22879"/>
    <w:rsid w:val="00F31523"/>
    <w:rsid w:val="00F51B70"/>
    <w:rsid w:val="00F53B1B"/>
    <w:rsid w:val="00F577E8"/>
    <w:rsid w:val="00F620C0"/>
    <w:rsid w:val="00F65C38"/>
    <w:rsid w:val="00F73952"/>
    <w:rsid w:val="00F752AF"/>
    <w:rsid w:val="00F81148"/>
    <w:rsid w:val="00F8162E"/>
    <w:rsid w:val="00F82EF1"/>
    <w:rsid w:val="00F90D3F"/>
    <w:rsid w:val="00F93406"/>
    <w:rsid w:val="00F934C9"/>
    <w:rsid w:val="00F96A52"/>
    <w:rsid w:val="00FA6214"/>
    <w:rsid w:val="00FB17A0"/>
    <w:rsid w:val="00FB593F"/>
    <w:rsid w:val="00FB675B"/>
    <w:rsid w:val="00FC3A92"/>
    <w:rsid w:val="00FD62AA"/>
    <w:rsid w:val="00FD68EA"/>
    <w:rsid w:val="00FD7687"/>
    <w:rsid w:val="00FD79ED"/>
    <w:rsid w:val="00FE0CF2"/>
    <w:rsid w:val="00FE73DA"/>
    <w:rsid w:val="00FF7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646A69"/>
  </w:style>
  <w:style w:type="paragraph" w:styleId="Header">
    <w:name w:val="header"/>
    <w:basedOn w:val="Normal"/>
    <w:link w:val="HeaderChar"/>
    <w:uiPriority w:val="99"/>
    <w:semiHidden/>
    <w:unhideWhenUsed/>
    <w:rsid w:val="00802C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02C51"/>
  </w:style>
  <w:style w:type="paragraph" w:styleId="Footer">
    <w:name w:val="footer"/>
    <w:basedOn w:val="Normal"/>
    <w:link w:val="FooterChar"/>
    <w:uiPriority w:val="99"/>
    <w:semiHidden/>
    <w:unhideWhenUsed/>
    <w:rsid w:val="00802C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02C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0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gsucineantu</cp:lastModifiedBy>
  <cp:revision>42</cp:revision>
  <cp:lastPrinted>2020-05-25T09:01:00Z</cp:lastPrinted>
  <dcterms:created xsi:type="dcterms:W3CDTF">2019-06-20T06:56:00Z</dcterms:created>
  <dcterms:modified xsi:type="dcterms:W3CDTF">2020-06-23T09:57:00Z</dcterms:modified>
</cp:coreProperties>
</file>