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961AF9" w:rsidRDefault="00961AF9" w:rsidP="00AD2976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137795</wp:posOffset>
            </wp:positionV>
            <wp:extent cx="742950" cy="107632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</w:t>
      </w:r>
      <w:r w:rsidR="00AD2976" w:rsidRPr="006C52C4">
        <w:t xml:space="preserve"> </w:t>
      </w:r>
    </w:p>
    <w:p w:rsidR="00AD2976" w:rsidRPr="00B74834" w:rsidRDefault="00961AF9" w:rsidP="00AD2976">
      <w:pPr>
        <w:jc w:val="both"/>
        <w:rPr>
          <w:sz w:val="24"/>
          <w:szCs w:val="24"/>
        </w:rPr>
      </w:pPr>
      <w:r>
        <w:t xml:space="preserve">  </w:t>
      </w:r>
      <w:r w:rsidR="00AD2976" w:rsidRPr="00B74834">
        <w:rPr>
          <w:sz w:val="24"/>
          <w:szCs w:val="24"/>
        </w:rPr>
        <w:t>ROMÂNIA</w:t>
      </w:r>
    </w:p>
    <w:p w:rsidR="00AD2976" w:rsidRPr="00B74834" w:rsidRDefault="00AD2976" w:rsidP="00AD2976">
      <w:pPr>
        <w:jc w:val="both"/>
        <w:rPr>
          <w:sz w:val="24"/>
          <w:szCs w:val="24"/>
        </w:rPr>
      </w:pPr>
      <w:r w:rsidRPr="00B74834">
        <w:rPr>
          <w:sz w:val="24"/>
          <w:szCs w:val="24"/>
        </w:rPr>
        <w:t xml:space="preserve"> JUDEŢUL TIMIŞ</w:t>
      </w:r>
    </w:p>
    <w:p w:rsidR="00AD2976" w:rsidRPr="00B74834" w:rsidRDefault="00AD2976" w:rsidP="00AD2976">
      <w:pPr>
        <w:jc w:val="both"/>
        <w:rPr>
          <w:sz w:val="24"/>
          <w:szCs w:val="24"/>
        </w:rPr>
      </w:pPr>
      <w:r w:rsidRPr="00B74834">
        <w:rPr>
          <w:sz w:val="24"/>
          <w:szCs w:val="24"/>
        </w:rPr>
        <w:t xml:space="preserve"> MUNICIPIUL TIMIŞOARA</w:t>
      </w:r>
    </w:p>
    <w:p w:rsidR="00AD2976" w:rsidRPr="00B74834" w:rsidRDefault="00AD2976" w:rsidP="00AD2976">
      <w:pPr>
        <w:jc w:val="both"/>
        <w:rPr>
          <w:sz w:val="24"/>
          <w:szCs w:val="24"/>
        </w:rPr>
      </w:pPr>
      <w:r w:rsidRPr="00B74834">
        <w:rPr>
          <w:sz w:val="24"/>
          <w:szCs w:val="24"/>
        </w:rPr>
        <w:t xml:space="preserve"> DIRECŢIA CLĂDIRI TERENURI ŞI DOTĂRI DIVERSE I EST</w:t>
      </w:r>
    </w:p>
    <w:p w:rsidR="00AD2976" w:rsidRPr="00B74834" w:rsidRDefault="00AD2976" w:rsidP="00AD2976">
      <w:pPr>
        <w:jc w:val="both"/>
        <w:rPr>
          <w:sz w:val="24"/>
          <w:szCs w:val="24"/>
        </w:rPr>
      </w:pPr>
      <w:r w:rsidRPr="00B74834">
        <w:rPr>
          <w:sz w:val="24"/>
          <w:szCs w:val="24"/>
        </w:rPr>
        <w:t xml:space="preserve"> BIROUL CLĂDIRI TERENURI I EST </w:t>
      </w:r>
    </w:p>
    <w:p w:rsidR="00AD2976" w:rsidRPr="00B74834" w:rsidRDefault="00961AF9" w:rsidP="00AD29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D2976" w:rsidRPr="00B74834">
        <w:rPr>
          <w:sz w:val="24"/>
          <w:szCs w:val="24"/>
        </w:rPr>
        <w:t>NR.</w:t>
      </w:r>
      <w:r w:rsidR="00246493">
        <w:rPr>
          <w:sz w:val="24"/>
          <w:szCs w:val="24"/>
        </w:rPr>
        <w:t>CT</w:t>
      </w:r>
      <w:r w:rsidR="00AD2976" w:rsidRPr="00B74834">
        <w:rPr>
          <w:sz w:val="24"/>
          <w:szCs w:val="24"/>
        </w:rPr>
        <w:t>2019</w:t>
      </w:r>
      <w:r w:rsidR="00850951" w:rsidRPr="00B74834">
        <w:rPr>
          <w:sz w:val="24"/>
          <w:szCs w:val="24"/>
        </w:rPr>
        <w:t xml:space="preserve"> </w:t>
      </w:r>
      <w:r w:rsidR="00C0423C" w:rsidRPr="00B74834">
        <w:rPr>
          <w:sz w:val="24"/>
          <w:szCs w:val="24"/>
        </w:rPr>
        <w:t>-</w:t>
      </w:r>
      <w:r w:rsidR="00246493">
        <w:rPr>
          <w:sz w:val="24"/>
          <w:szCs w:val="24"/>
        </w:rPr>
        <w:t>007036</w:t>
      </w:r>
      <w:r w:rsidR="00C0423C" w:rsidRPr="00B74834">
        <w:rPr>
          <w:sz w:val="24"/>
          <w:szCs w:val="24"/>
        </w:rPr>
        <w:t>/</w:t>
      </w:r>
      <w:r w:rsidR="00246493">
        <w:rPr>
          <w:sz w:val="24"/>
          <w:szCs w:val="24"/>
        </w:rPr>
        <w:t>0</w:t>
      </w:r>
      <w:r w:rsidR="00CE400F">
        <w:rPr>
          <w:sz w:val="24"/>
          <w:szCs w:val="24"/>
        </w:rPr>
        <w:t>5</w:t>
      </w:r>
      <w:r w:rsidR="00C0423C" w:rsidRPr="00B74834">
        <w:rPr>
          <w:sz w:val="24"/>
          <w:szCs w:val="24"/>
        </w:rPr>
        <w:t>.</w:t>
      </w:r>
      <w:r w:rsidR="00C30957" w:rsidRPr="00B74834">
        <w:rPr>
          <w:sz w:val="24"/>
          <w:szCs w:val="24"/>
        </w:rPr>
        <w:t>1</w:t>
      </w:r>
      <w:r w:rsidR="00246493">
        <w:rPr>
          <w:sz w:val="24"/>
          <w:szCs w:val="24"/>
        </w:rPr>
        <w:t>1</w:t>
      </w:r>
      <w:r w:rsidR="00C0423C" w:rsidRPr="00B74834">
        <w:rPr>
          <w:sz w:val="24"/>
          <w:szCs w:val="24"/>
        </w:rPr>
        <w:t>.2019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Default="004E728C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61AF9" w:rsidRDefault="00961AF9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61AF9" w:rsidRDefault="00961AF9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61AF9" w:rsidRDefault="00961AF9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6C52C4" w:rsidRDefault="00662A7D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6C52C4">
        <w:rPr>
          <w:rFonts w:ascii="Times New Roman" w:hAnsi="Times New Roman" w:cs="Times New Roman"/>
          <w:sz w:val="28"/>
          <w:szCs w:val="28"/>
          <w:lang w:val="ro-RO"/>
        </w:rPr>
        <w:t>EXPUNERE DE MOTIVE PRIVIND OPORTUNITATEA PROIECTULUI DE HOTĂRÂRE</w:t>
      </w:r>
    </w:p>
    <w:p w:rsidR="004A259C" w:rsidRDefault="004A259C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61AF9" w:rsidRPr="00B74834" w:rsidRDefault="00961AF9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4E728C" w:rsidRPr="00B74834" w:rsidRDefault="00462C64" w:rsidP="00680C86">
      <w:pPr>
        <w:spacing w:after="240" w:line="276" w:lineRule="auto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121885" w:rsidRPr="00B7483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680C86" w:rsidRPr="00680C86">
        <w:rPr>
          <w:rFonts w:ascii="Times New Roman" w:eastAsia="Calibri" w:hAnsi="Times New Roman" w:cs="Times New Roman"/>
          <w:sz w:val="26"/>
          <w:szCs w:val="26"/>
        </w:rPr>
        <w:t>privind aprobarea Regulamentului de Organizare şi Funcţionare a Pieţelor ţărăneşti de tip volante, situate în Timişoara  zona parcării stadionului „Dan Păltinişanu”- str. Diaconu Coresi şi  zona Soarelui - strada Oglinzilor</w:t>
      </w:r>
    </w:p>
    <w:p w:rsidR="00B74834" w:rsidRPr="00B74834" w:rsidRDefault="00CF6CAF" w:rsidP="00B74834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Descrierea</w:t>
      </w:r>
      <w:proofErr w:type="spellEnd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situa</w:t>
      </w:r>
      <w:r w:rsidR="00ED4C48"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ţ</w:t>
      </w:r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iei</w:t>
      </w:r>
      <w:proofErr w:type="spellEnd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actuale</w:t>
      </w:r>
      <w:proofErr w:type="spellEnd"/>
      <w:r w:rsidRPr="00B7483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:</w:t>
      </w:r>
      <w:proofErr w:type="gramEnd"/>
    </w:p>
    <w:p w:rsidR="00012589" w:rsidRPr="00405BA2" w:rsidRDefault="00012589" w:rsidP="00012589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9F7932" w:rsidRPr="000C2682" w:rsidRDefault="00873A08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</w:t>
      </w:r>
      <w:proofErr w:type="spellStart"/>
      <w:r w:rsidR="009F7932" w:rsidRPr="00873A08">
        <w:rPr>
          <w:rFonts w:ascii="Times New Roman" w:eastAsia="Calibri" w:hAnsi="Times New Roman" w:cs="Times New Roman"/>
          <w:sz w:val="26"/>
          <w:szCs w:val="26"/>
        </w:rPr>
        <w:t>Pieţele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73A08">
        <w:rPr>
          <w:rFonts w:ascii="Times New Roman" w:eastAsia="Calibri" w:hAnsi="Times New Roman" w:cs="Times New Roman"/>
          <w:sz w:val="26"/>
          <w:szCs w:val="26"/>
        </w:rPr>
        <w:t>ţărăneşti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de tip </w:t>
      </w:r>
      <w:proofErr w:type="spellStart"/>
      <w:r w:rsidRPr="00873A08">
        <w:rPr>
          <w:rFonts w:ascii="Times New Roman" w:eastAsia="Calibri" w:hAnsi="Times New Roman" w:cs="Times New Roman"/>
          <w:sz w:val="26"/>
          <w:szCs w:val="26"/>
        </w:rPr>
        <w:t>volante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73A08">
        <w:rPr>
          <w:rFonts w:ascii="Times New Roman" w:eastAsia="Calibri" w:hAnsi="Times New Roman" w:cs="Times New Roman"/>
          <w:sz w:val="26"/>
          <w:szCs w:val="26"/>
        </w:rPr>
        <w:t>sunt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adunări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de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agricultori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care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pun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la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vânzare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produsele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pe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tarabe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sau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standuri</w:t>
      </w:r>
      <w:proofErr w:type="spellEnd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F7932" w:rsidRPr="000C2682" w:rsidRDefault="00873A08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De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obicei</w:t>
      </w:r>
      <w:proofErr w:type="gram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,acestea</w:t>
      </w:r>
      <w:proofErr w:type="spellEnd"/>
      <w:proofErr w:type="gram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se </w:t>
      </w:r>
      <w:proofErr w:type="spellStart"/>
      <w:r w:rsidRPr="00873A08">
        <w:rPr>
          <w:rFonts w:ascii="Times New Roman" w:eastAsia="Calibri" w:hAnsi="Times New Roman" w:cs="Times New Roman"/>
          <w:sz w:val="26"/>
          <w:szCs w:val="26"/>
        </w:rPr>
        <w:t>desfăşoară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aer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liber,dar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uneori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pot</w:t>
      </w:r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fi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</w:t>
      </w:r>
      <w:r w:rsidR="009F7932" w:rsidRPr="000C2682">
        <w:rPr>
          <w:rFonts w:ascii="Times New Roman" w:eastAsia="Calibri" w:hAnsi="Times New Roman" w:cs="Times New Roman"/>
          <w:sz w:val="26"/>
          <w:szCs w:val="26"/>
        </w:rPr>
        <w:t>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interiorul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unei</w:t>
      </w:r>
      <w:proofErr w:type="spellEnd"/>
      <w:r w:rsidR="009F7932"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clădiri</w:t>
      </w:r>
      <w:proofErr w:type="spellEnd"/>
      <w:r w:rsidR="009F7932" w:rsidRPr="000C268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F7932" w:rsidRPr="000C2682" w:rsidRDefault="009F7932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proofErr w:type="gramStart"/>
      <w:r w:rsidRPr="000C2682">
        <w:rPr>
          <w:rFonts w:ascii="Times New Roman" w:eastAsia="Calibri" w:hAnsi="Times New Roman" w:cs="Times New Roman"/>
          <w:sz w:val="26"/>
          <w:szCs w:val="26"/>
        </w:rPr>
        <w:t>Aceste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pie</w:t>
      </w:r>
      <w:r w:rsidR="00873A08">
        <w:rPr>
          <w:rFonts w:ascii="Times New Roman" w:eastAsia="Calibri" w:hAnsi="Times New Roman" w:cs="Times New Roman"/>
          <w:sz w:val="26"/>
          <w:szCs w:val="26"/>
        </w:rPr>
        <w:t>ţ</w:t>
      </w:r>
      <w:r w:rsidRPr="000C2682">
        <w:rPr>
          <w:rFonts w:ascii="Times New Roman" w:eastAsia="Calibri" w:hAnsi="Times New Roman" w:cs="Times New Roman"/>
          <w:sz w:val="26"/>
          <w:szCs w:val="26"/>
        </w:rPr>
        <w:t>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au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program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regulat</w:t>
      </w:r>
      <w:proofErr w:type="spellEnd"/>
      <w:r w:rsidRPr="000C2682">
        <w:rPr>
          <w:rFonts w:ascii="Times New Roman" w:eastAsia="Calibri" w:hAnsi="Times New Roman" w:cs="Times New Roman"/>
          <w:sz w:val="26"/>
          <w:szCs w:val="26"/>
        </w:rPr>
        <w:t>,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care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poate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varia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de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la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una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la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multe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zile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873A08">
        <w:rPr>
          <w:rFonts w:ascii="Times New Roman" w:eastAsia="Calibri" w:hAnsi="Times New Roman" w:cs="Times New Roman"/>
          <w:sz w:val="26"/>
          <w:szCs w:val="26"/>
        </w:rPr>
        <w:t>p</w:t>
      </w:r>
      <w:r w:rsidRPr="000C2682">
        <w:rPr>
          <w:rFonts w:ascii="Times New Roman" w:eastAsia="Calibri" w:hAnsi="Times New Roman" w:cs="Times New Roman"/>
          <w:sz w:val="26"/>
          <w:szCs w:val="26"/>
        </w:rPr>
        <w:t>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săptămână</w:t>
      </w:r>
      <w:proofErr w:type="spellEnd"/>
      <w:r w:rsidRPr="000C2682">
        <w:rPr>
          <w:rFonts w:ascii="Times New Roman" w:eastAsia="Calibri" w:hAnsi="Times New Roman" w:cs="Times New Roman"/>
          <w:sz w:val="26"/>
          <w:szCs w:val="26"/>
        </w:rPr>
        <w:t>.</w:t>
      </w:r>
      <w:proofErr w:type="gramEnd"/>
      <w:r w:rsidRPr="000C2682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9F7932" w:rsidRDefault="00873A08" w:rsidP="00961AF9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proofErr w:type="gramStart"/>
      <w:r w:rsidRPr="000C2682">
        <w:rPr>
          <w:rFonts w:ascii="Times New Roman" w:eastAsia="Calibri" w:hAnsi="Times New Roman" w:cs="Times New Roman"/>
          <w:sz w:val="26"/>
          <w:szCs w:val="26"/>
        </w:rPr>
        <w:t>Consumul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0C2682">
        <w:rPr>
          <w:rFonts w:ascii="Times New Roman" w:eastAsia="Calibri" w:hAnsi="Times New Roman" w:cs="Times New Roman"/>
          <w:sz w:val="26"/>
          <w:szCs w:val="26"/>
        </w:rPr>
        <w:t>de</w:t>
      </w:r>
      <w:proofErr w:type="gram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produse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locale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recâ</w:t>
      </w:r>
      <w:r>
        <w:rPr>
          <w:rFonts w:ascii="Times New Roman" w:eastAsia="Calibri" w:hAnsi="Times New Roman" w:cs="Times New Roman"/>
          <w:sz w:val="26"/>
          <w:szCs w:val="26"/>
        </w:rPr>
        <w:t>ş</w:t>
      </w:r>
      <w:r w:rsidRPr="000C2682">
        <w:rPr>
          <w:rFonts w:ascii="Times New Roman" w:eastAsia="Calibri" w:hAnsi="Times New Roman" w:cs="Times New Roman"/>
          <w:sz w:val="26"/>
          <w:szCs w:val="26"/>
        </w:rPr>
        <w:t>tigă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popularitate</w:t>
      </w:r>
      <w:proofErr w:type="spellEnd"/>
      <w:r w:rsidRPr="000C2682">
        <w:rPr>
          <w:rFonts w:ascii="Times New Roman" w:eastAsia="Calibri" w:hAnsi="Times New Roman" w:cs="Times New Roman"/>
          <w:sz w:val="26"/>
          <w:szCs w:val="26"/>
        </w:rPr>
        <w:t>,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ales</w:t>
      </w:r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0C2682">
        <w:rPr>
          <w:rFonts w:ascii="Times New Roman" w:eastAsia="Calibri" w:hAnsi="Times New Roman" w:cs="Times New Roman"/>
          <w:sz w:val="26"/>
          <w:szCs w:val="26"/>
        </w:rPr>
        <w:t>mediul</w:t>
      </w:r>
      <w:proofErr w:type="spellEnd"/>
      <w:r w:rsidRPr="00873A0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C2682">
        <w:rPr>
          <w:rFonts w:ascii="Times New Roman" w:eastAsia="Calibri" w:hAnsi="Times New Roman" w:cs="Times New Roman"/>
          <w:sz w:val="26"/>
          <w:szCs w:val="26"/>
        </w:rPr>
        <w:t>urban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B74834" w:rsidRDefault="006C74C1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74834">
        <w:rPr>
          <w:rFonts w:ascii="Times New Roman" w:eastAsia="Calibri" w:hAnsi="Times New Roman" w:cs="Times New Roman"/>
          <w:sz w:val="26"/>
          <w:szCs w:val="26"/>
        </w:rPr>
        <w:tab/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Prin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Hotărârea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Local nr.129 din data de 11.03.2014, s-</w:t>
      </w:r>
      <w:proofErr w:type="gramStart"/>
      <w:r w:rsidR="00CE400F">
        <w:rPr>
          <w:rFonts w:ascii="Times New Roman" w:eastAsia="Calibri" w:hAnsi="Times New Roman" w:cs="Times New Roman"/>
          <w:sz w:val="26"/>
          <w:szCs w:val="26"/>
        </w:rPr>
        <w:t>a</w:t>
      </w:r>
      <w:proofErr w:type="gram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aprobat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înfiinţarea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unei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Pieţe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Tărăneşti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de tip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volante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 w:rsidR="00CE400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CE400F"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 w:rsidR="007842E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61AF9" w:rsidRDefault="00961AF9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nr.369/18.07.2014,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modificarea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art.1 din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nr.129 din data de 11.03.2014</w:t>
      </w:r>
      <w:r w:rsidRPr="00961AF9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aprobarea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înfinţării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funcţionării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Pieţei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ţărăneşti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de tip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volantă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7842E8" w:rsidRDefault="007842E8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nr.114/05.04.2016,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modificarea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nr.129 din data de 11.03.2014,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aprobarea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înfinţării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funcţionării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Pieţei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ţărăneşti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tip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volantă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9F7932" w:rsidRDefault="00C21E73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</w:t>
      </w:r>
      <w:proofErr w:type="spellStart"/>
      <w:proofErr w:type="gramStart"/>
      <w:r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nr.136 din data de 18.10.2016,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modificarea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nr.129 din data de 11.03.2014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nr.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114/05.04.2016,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aprobarea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înfinţării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funcţionării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Pieţelor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ţărăneşti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de tip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volante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61AF9" w:rsidRDefault="00961AF9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</w:t>
      </w:r>
      <w:proofErr w:type="spellStart"/>
      <w:proofErr w:type="gramStart"/>
      <w:r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nr.196 din data de 12.05.2017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modificarea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nr.369 din data de 18.07.2014,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referitoare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la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înfiinţarea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funcţionarea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Pieţei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ţârâneşti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de tip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volantă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.</w:t>
      </w:r>
      <w:proofErr w:type="gramEnd"/>
    </w:p>
    <w:p w:rsidR="00961AF9" w:rsidRDefault="00961AF9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nr.533 din data de 25.10.2019,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privind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aprobarea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înfiinţării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Pieţei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ţărăneşti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de tip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volantă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zona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Soarelui</w:t>
      </w:r>
      <w:proofErr w:type="spellEnd"/>
    </w:p>
    <w:p w:rsidR="009F7932" w:rsidRDefault="00961AF9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(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strada</w:t>
      </w:r>
      <w:proofErr w:type="spellEnd"/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Oglinzilor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),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înscrisă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CF nr.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425289,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.</w:t>
      </w:r>
      <w:proofErr w:type="gramEnd"/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</w:t>
      </w:r>
      <w:proofErr w:type="spellStart"/>
      <w:proofErr w:type="gramStart"/>
      <w:r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adresa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nr.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 xml:space="preserve">2270/31.10.2019 a SC PIEŢE SA,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înregistrată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la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cu nr.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de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sus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prin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care ne transmit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Regulamentul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Organizare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Funcţionare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pentru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Pieţele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volante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5910D0" w:rsidRDefault="005910D0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conformitate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cu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Hotărârile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Consiliului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Local al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Municipiului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menţionate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sus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F6897">
        <w:rPr>
          <w:rFonts w:ascii="Times New Roman" w:eastAsia="Calibri" w:hAnsi="Times New Roman" w:cs="Times New Roman"/>
          <w:sz w:val="26"/>
          <w:szCs w:val="26"/>
        </w:rPr>
        <w:t>se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0F6897">
        <w:rPr>
          <w:rFonts w:ascii="Times New Roman" w:eastAsia="Calibri" w:hAnsi="Times New Roman" w:cs="Times New Roman"/>
          <w:sz w:val="26"/>
          <w:szCs w:val="26"/>
        </w:rPr>
        <w:t>elaborează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un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Regulament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Organizare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Funcţionare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care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să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respecte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0F6897">
        <w:rPr>
          <w:rFonts w:ascii="Times New Roman" w:eastAsia="Calibri" w:hAnsi="Times New Roman" w:cs="Times New Roman"/>
          <w:sz w:val="26"/>
          <w:szCs w:val="26"/>
        </w:rPr>
        <w:t>cerinţele</w:t>
      </w:r>
      <w:proofErr w:type="spellEnd"/>
      <w:r w:rsidR="000F6897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0F6897">
        <w:rPr>
          <w:rFonts w:ascii="Times New Roman" w:eastAsia="Calibri" w:hAnsi="Times New Roman" w:cs="Times New Roman"/>
          <w:sz w:val="26"/>
          <w:szCs w:val="26"/>
        </w:rPr>
        <w:t>prevăzute</w:t>
      </w:r>
      <w:proofErr w:type="spellEnd"/>
      <w:r w:rsidR="000F689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F6897" w:rsidRDefault="000F6897" w:rsidP="00961AF9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Drept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urmare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, a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fost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elaborat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Regulamentul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Organizare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şi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Funcţionare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pentru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Pieţele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volante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din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Timişoara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:rsidR="004E728C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E728C" w:rsidRPr="00405BA2" w:rsidRDefault="004E728C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12589" w:rsidRPr="004F4E67" w:rsidRDefault="00CF6CAF" w:rsidP="004E728C">
      <w:pPr>
        <w:spacing w:line="276" w:lineRule="auto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proofErr w:type="spellStart"/>
      <w:r w:rsidRPr="004F4E67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Concluzii</w:t>
      </w:r>
      <w:proofErr w:type="spellEnd"/>
      <w:r w:rsidRPr="004F4E67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:</w:t>
      </w:r>
    </w:p>
    <w:p w:rsidR="004E728C" w:rsidRPr="00FF7E0D" w:rsidRDefault="004E728C" w:rsidP="00FF7E0D">
      <w:pPr>
        <w:spacing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03D18" w:rsidRPr="00680C86" w:rsidRDefault="00CF6CAF" w:rsidP="00680C86">
      <w:pPr>
        <w:spacing w:after="240" w:line="276" w:lineRule="auto"/>
        <w:ind w:right="8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F7E0D">
        <w:rPr>
          <w:rFonts w:ascii="Times New Roman" w:eastAsia="Calibri" w:hAnsi="Times New Roman" w:cs="Times New Roman"/>
          <w:sz w:val="26"/>
          <w:szCs w:val="26"/>
        </w:rPr>
        <w:tab/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Având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vedere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cele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prezentate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mai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sus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,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considerăm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necesară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ini</w:t>
      </w:r>
      <w:r w:rsidR="00842CBD" w:rsidRPr="00FF7E0D">
        <w:rPr>
          <w:rFonts w:ascii="Times New Roman" w:eastAsia="Calibri" w:hAnsi="Times New Roman" w:cs="Times New Roman"/>
          <w:sz w:val="26"/>
          <w:szCs w:val="26"/>
        </w:rPr>
        <w:t>ţ</w:t>
      </w:r>
      <w:r w:rsidRPr="00FF7E0D">
        <w:rPr>
          <w:rFonts w:ascii="Times New Roman" w:eastAsia="Calibri" w:hAnsi="Times New Roman" w:cs="Times New Roman"/>
          <w:sz w:val="26"/>
          <w:szCs w:val="26"/>
        </w:rPr>
        <w:t>ierea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unui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proiect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FF7E0D">
        <w:rPr>
          <w:rFonts w:ascii="Times New Roman" w:eastAsia="Calibri" w:hAnsi="Times New Roman" w:cs="Times New Roman"/>
          <w:sz w:val="26"/>
          <w:szCs w:val="26"/>
        </w:rPr>
        <w:t>hotărâre</w:t>
      </w:r>
      <w:proofErr w:type="spellEnd"/>
      <w:r w:rsidRPr="00FF7E0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80C86" w:rsidRPr="00680C86">
        <w:rPr>
          <w:rFonts w:ascii="Times New Roman" w:eastAsia="Calibri" w:hAnsi="Times New Roman" w:cs="Times New Roman"/>
          <w:sz w:val="26"/>
          <w:szCs w:val="26"/>
        </w:rPr>
        <w:t>privind aprobarea Regulamentului de Organizare şi Funcţionare a Pieţelor ţărăneşti de tip volante, situate în Timişoara  zona parcării stadionului „Dan Păltinişanu”- str. Diaconu Coresi şi  zona Soarelui - strada Oglinzilor</w:t>
      </w:r>
      <w:r w:rsidR="00680C86">
        <w:rPr>
          <w:rFonts w:ascii="Times New Roman" w:eastAsia="Calibri" w:hAnsi="Times New Roman" w:cs="Times New Roman"/>
          <w:sz w:val="26"/>
          <w:szCs w:val="26"/>
        </w:rPr>
        <w:t>.</w:t>
      </w:r>
    </w:p>
    <w:p w:rsidR="00303D18" w:rsidRPr="00680C86" w:rsidRDefault="00303D18" w:rsidP="00CF6CAF">
      <w:pPr>
        <w:pStyle w:val="ListParagraph"/>
        <w:ind w:left="9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75CBC" w:rsidRDefault="00D75CBC" w:rsidP="00CF6CAF">
      <w:pPr>
        <w:pStyle w:val="ListParagraph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D75CBC" w:rsidRPr="004F4E67" w:rsidRDefault="00FF7E0D" w:rsidP="00FF7E0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F4E67">
        <w:rPr>
          <w:sz w:val="24"/>
          <w:szCs w:val="24"/>
        </w:rPr>
        <w:t xml:space="preserve">         </w:t>
      </w:r>
      <w:r w:rsidR="0025324A" w:rsidRPr="004F4E67">
        <w:rPr>
          <w:sz w:val="24"/>
          <w:szCs w:val="24"/>
        </w:rPr>
        <w:t xml:space="preserve"> </w:t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    </w:t>
      </w:r>
      <w:r w:rsidR="0025324A" w:rsidRPr="004F4E6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>VICEPRIMAR</w:t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ab/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="00D75CBC" w:rsidRPr="004F4E6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</w:t>
      </w:r>
    </w:p>
    <w:p w:rsidR="00D75CBC" w:rsidRPr="004F4E67" w:rsidRDefault="00D75CBC" w:rsidP="00FF7E0D">
      <w:pPr>
        <w:pStyle w:val="NoSpacing"/>
        <w:rPr>
          <w:sz w:val="24"/>
          <w:szCs w:val="24"/>
        </w:rPr>
      </w:pPr>
      <w:r w:rsidRPr="004F4E67">
        <w:rPr>
          <w:rFonts w:ascii="Times New Roman" w:hAnsi="Times New Roman" w:cs="Times New Roman"/>
          <w:b/>
          <w:sz w:val="24"/>
          <w:szCs w:val="24"/>
        </w:rPr>
        <w:t xml:space="preserve">        NICOLAE ROBU                                                                               </w:t>
      </w:r>
      <w:r w:rsidR="0025324A" w:rsidRPr="004F4E6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4F4E67">
        <w:rPr>
          <w:rFonts w:ascii="Times New Roman" w:hAnsi="Times New Roman" w:cs="Times New Roman"/>
          <w:b/>
          <w:sz w:val="24"/>
          <w:szCs w:val="24"/>
        </w:rPr>
        <w:t xml:space="preserve">  IMRE FARKAS</w:t>
      </w:r>
      <w:r w:rsidRPr="004F4E67">
        <w:rPr>
          <w:sz w:val="24"/>
          <w:szCs w:val="24"/>
        </w:rPr>
        <w:tab/>
      </w:r>
      <w:r w:rsidRPr="004F4E67">
        <w:rPr>
          <w:sz w:val="24"/>
          <w:szCs w:val="24"/>
        </w:rPr>
        <w:tab/>
        <w:t xml:space="preserve">         </w:t>
      </w:r>
      <w:r w:rsidRPr="004F4E67">
        <w:rPr>
          <w:sz w:val="24"/>
          <w:szCs w:val="24"/>
        </w:rPr>
        <w:tab/>
      </w:r>
      <w:r w:rsidRPr="004F4E67">
        <w:rPr>
          <w:sz w:val="24"/>
          <w:szCs w:val="24"/>
        </w:rPr>
        <w:tab/>
        <w:t xml:space="preserve">                                                            </w:t>
      </w:r>
    </w:p>
    <w:p w:rsidR="00D75CBC" w:rsidRPr="004F4E67" w:rsidRDefault="00D75CBC" w:rsidP="00D75CBC">
      <w:pPr>
        <w:rPr>
          <w:b/>
          <w:sz w:val="24"/>
          <w:szCs w:val="24"/>
        </w:rPr>
      </w:pPr>
    </w:p>
    <w:p w:rsidR="00D75CBC" w:rsidRPr="004F4E67" w:rsidRDefault="00D75CBC" w:rsidP="00D75CBC">
      <w:pPr>
        <w:rPr>
          <w:b/>
          <w:sz w:val="24"/>
          <w:szCs w:val="24"/>
        </w:rPr>
      </w:pPr>
    </w:p>
    <w:p w:rsidR="00D75CBC" w:rsidRPr="004F4E67" w:rsidRDefault="00D75CBC" w:rsidP="00D75CBC">
      <w:pPr>
        <w:rPr>
          <w:b/>
          <w:sz w:val="24"/>
          <w:szCs w:val="24"/>
        </w:rPr>
      </w:pPr>
    </w:p>
    <w:p w:rsidR="0025324A" w:rsidRPr="004F4E67" w:rsidRDefault="0025324A" w:rsidP="00D75CBC">
      <w:pPr>
        <w:rPr>
          <w:b/>
          <w:sz w:val="24"/>
          <w:szCs w:val="24"/>
        </w:rPr>
      </w:pPr>
    </w:p>
    <w:p w:rsidR="0025324A" w:rsidRPr="004F4E67" w:rsidRDefault="0025324A" w:rsidP="00D75CBC">
      <w:pPr>
        <w:rPr>
          <w:b/>
          <w:sz w:val="24"/>
          <w:szCs w:val="24"/>
        </w:rPr>
      </w:pPr>
    </w:p>
    <w:p w:rsidR="0025324A" w:rsidRPr="004F4E67" w:rsidRDefault="0025324A" w:rsidP="00D75CBC">
      <w:pPr>
        <w:rPr>
          <w:b/>
          <w:sz w:val="24"/>
          <w:szCs w:val="24"/>
        </w:rPr>
      </w:pPr>
    </w:p>
    <w:p w:rsidR="00D75CBC" w:rsidRPr="004F4E67" w:rsidRDefault="00D75CBC" w:rsidP="00D75CBC">
      <w:pPr>
        <w:tabs>
          <w:tab w:val="left" w:pos="6780"/>
        </w:tabs>
        <w:rPr>
          <w:b/>
          <w:sz w:val="24"/>
          <w:szCs w:val="24"/>
        </w:rPr>
      </w:pPr>
      <w:r w:rsidRPr="004F4E67">
        <w:rPr>
          <w:b/>
          <w:sz w:val="24"/>
          <w:szCs w:val="24"/>
        </w:rPr>
        <w:tab/>
      </w:r>
      <w:r w:rsidR="0025324A" w:rsidRPr="004F4E67">
        <w:rPr>
          <w:b/>
          <w:sz w:val="24"/>
          <w:szCs w:val="24"/>
        </w:rPr>
        <w:t xml:space="preserve">    </w:t>
      </w:r>
      <w:r w:rsidR="004F4E67">
        <w:rPr>
          <w:b/>
          <w:sz w:val="24"/>
          <w:szCs w:val="24"/>
        </w:rPr>
        <w:t xml:space="preserve">            </w:t>
      </w:r>
      <w:r w:rsidR="0025324A" w:rsidRPr="004F4E67">
        <w:rPr>
          <w:b/>
          <w:sz w:val="24"/>
          <w:szCs w:val="24"/>
        </w:rPr>
        <w:t xml:space="preserve">  </w:t>
      </w:r>
      <w:r w:rsidRPr="004F4E67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D75CBC" w:rsidRPr="004F4E67" w:rsidRDefault="00D75CBC" w:rsidP="004F4E67">
      <w:pPr>
        <w:tabs>
          <w:tab w:val="left" w:pos="6300"/>
        </w:tabs>
        <w:jc w:val="both"/>
        <w:rPr>
          <w:sz w:val="24"/>
          <w:szCs w:val="24"/>
          <w:lang w:val="ro-RO"/>
        </w:rPr>
      </w:pPr>
      <w:r w:rsidRPr="004F4E67">
        <w:rPr>
          <w:sz w:val="24"/>
          <w:szCs w:val="24"/>
          <w:lang w:val="ro-RO"/>
        </w:rPr>
        <w:t xml:space="preserve">                                                                                          </w:t>
      </w:r>
      <w:r w:rsidR="004F4E67">
        <w:rPr>
          <w:sz w:val="24"/>
          <w:szCs w:val="24"/>
          <w:lang w:val="ro-RO"/>
        </w:rPr>
        <w:t xml:space="preserve">                               </w:t>
      </w:r>
      <w:r w:rsidR="0025324A" w:rsidRPr="004F4E67">
        <w:rPr>
          <w:sz w:val="24"/>
          <w:szCs w:val="24"/>
          <w:lang w:val="ro-RO"/>
        </w:rPr>
        <w:t xml:space="preserve"> </w:t>
      </w:r>
      <w:r w:rsidRPr="004F4E67">
        <w:rPr>
          <w:rFonts w:ascii="Times New Roman" w:hAnsi="Times New Roman" w:cs="Times New Roman"/>
          <w:b/>
          <w:sz w:val="24"/>
          <w:szCs w:val="24"/>
        </w:rPr>
        <w:t>EC.FLORIN RĂVĂŞILĂ</w:t>
      </w:r>
    </w:p>
    <w:p w:rsidR="00D75CBC" w:rsidRPr="004F4E67" w:rsidRDefault="00D75CBC" w:rsidP="00D75CBC">
      <w:pPr>
        <w:jc w:val="both"/>
        <w:rPr>
          <w:sz w:val="24"/>
          <w:szCs w:val="24"/>
          <w:lang w:val="ro-RO"/>
        </w:rPr>
      </w:pPr>
    </w:p>
    <w:p w:rsidR="00D75CBC" w:rsidRDefault="00D75CBC" w:rsidP="00D75CBC">
      <w:pPr>
        <w:jc w:val="both"/>
        <w:rPr>
          <w:lang w:val="ro-RO"/>
        </w:rPr>
      </w:pPr>
    </w:p>
    <w:p w:rsidR="009E1D3F" w:rsidRDefault="000953CB" w:rsidP="000953CB">
      <w:pPr>
        <w:rPr>
          <w:b/>
          <w:sz w:val="24"/>
          <w:szCs w:val="24"/>
        </w:rPr>
      </w:pP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</w:t>
      </w: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                                            </w:t>
      </w:r>
    </w:p>
    <w:p w:rsidR="000953CB" w:rsidRPr="006C52C4" w:rsidRDefault="000953CB" w:rsidP="000953CB">
      <w:pPr>
        <w:rPr>
          <w:b/>
          <w:sz w:val="24"/>
          <w:szCs w:val="24"/>
        </w:rPr>
      </w:pPr>
    </w:p>
    <w:p w:rsidR="00D81BE2" w:rsidRDefault="00D81BE2" w:rsidP="00BA4DED">
      <w:pPr>
        <w:jc w:val="both"/>
        <w:rPr>
          <w:lang w:val="ro-RO"/>
        </w:rPr>
      </w:pPr>
    </w:p>
    <w:p w:rsidR="00D81BE2" w:rsidRDefault="00D81BE2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6C74C1">
      <w:pgSz w:w="12240" w:h="15840"/>
      <w:pgMar w:top="284" w:right="810" w:bottom="0" w:left="13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A24BC"/>
    <w:rsid w:val="000C5E10"/>
    <w:rsid w:val="000C610C"/>
    <w:rsid w:val="000C6D1B"/>
    <w:rsid w:val="000C7C6B"/>
    <w:rsid w:val="000E07F3"/>
    <w:rsid w:val="000E5222"/>
    <w:rsid w:val="000F6897"/>
    <w:rsid w:val="000F7982"/>
    <w:rsid w:val="00114625"/>
    <w:rsid w:val="00121885"/>
    <w:rsid w:val="00122EB5"/>
    <w:rsid w:val="00126BE6"/>
    <w:rsid w:val="001408A3"/>
    <w:rsid w:val="0014388C"/>
    <w:rsid w:val="001476D8"/>
    <w:rsid w:val="00162D6F"/>
    <w:rsid w:val="00170854"/>
    <w:rsid w:val="00183CA9"/>
    <w:rsid w:val="001B4384"/>
    <w:rsid w:val="001B48EE"/>
    <w:rsid w:val="001D4B15"/>
    <w:rsid w:val="001E3843"/>
    <w:rsid w:val="00200103"/>
    <w:rsid w:val="00201976"/>
    <w:rsid w:val="00211240"/>
    <w:rsid w:val="0021241B"/>
    <w:rsid w:val="00214A01"/>
    <w:rsid w:val="002344A4"/>
    <w:rsid w:val="00246493"/>
    <w:rsid w:val="00247971"/>
    <w:rsid w:val="0025324A"/>
    <w:rsid w:val="0026308F"/>
    <w:rsid w:val="00271EF2"/>
    <w:rsid w:val="00271F1E"/>
    <w:rsid w:val="00296021"/>
    <w:rsid w:val="002A0A02"/>
    <w:rsid w:val="002C5D8D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42822"/>
    <w:rsid w:val="0036456E"/>
    <w:rsid w:val="00367D4B"/>
    <w:rsid w:val="00376343"/>
    <w:rsid w:val="0039079C"/>
    <w:rsid w:val="003B20E7"/>
    <w:rsid w:val="003B5A0B"/>
    <w:rsid w:val="003C15B3"/>
    <w:rsid w:val="003D72E9"/>
    <w:rsid w:val="003F1355"/>
    <w:rsid w:val="00400E79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62C64"/>
    <w:rsid w:val="00472D23"/>
    <w:rsid w:val="004852A1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4E728C"/>
    <w:rsid w:val="004F4E67"/>
    <w:rsid w:val="0050387B"/>
    <w:rsid w:val="005110B5"/>
    <w:rsid w:val="0054302B"/>
    <w:rsid w:val="0055338A"/>
    <w:rsid w:val="005564F9"/>
    <w:rsid w:val="00577F61"/>
    <w:rsid w:val="005910D0"/>
    <w:rsid w:val="005B121C"/>
    <w:rsid w:val="005B36C4"/>
    <w:rsid w:val="005D03BE"/>
    <w:rsid w:val="006002C4"/>
    <w:rsid w:val="0063505C"/>
    <w:rsid w:val="00640AFC"/>
    <w:rsid w:val="0064360A"/>
    <w:rsid w:val="00644337"/>
    <w:rsid w:val="006467F7"/>
    <w:rsid w:val="0066097B"/>
    <w:rsid w:val="00662A7D"/>
    <w:rsid w:val="006755AC"/>
    <w:rsid w:val="00680C86"/>
    <w:rsid w:val="0068518B"/>
    <w:rsid w:val="006A2097"/>
    <w:rsid w:val="006A65DA"/>
    <w:rsid w:val="006B064A"/>
    <w:rsid w:val="006B4E99"/>
    <w:rsid w:val="006C453B"/>
    <w:rsid w:val="006C464B"/>
    <w:rsid w:val="006C52C4"/>
    <w:rsid w:val="006C74C1"/>
    <w:rsid w:val="00732D98"/>
    <w:rsid w:val="007470FA"/>
    <w:rsid w:val="00754DA7"/>
    <w:rsid w:val="00772559"/>
    <w:rsid w:val="00777C44"/>
    <w:rsid w:val="007842E8"/>
    <w:rsid w:val="00787EFB"/>
    <w:rsid w:val="00795D1D"/>
    <w:rsid w:val="007A1D3A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2CBD"/>
    <w:rsid w:val="008474CC"/>
    <w:rsid w:val="00850951"/>
    <w:rsid w:val="00862440"/>
    <w:rsid w:val="00873A08"/>
    <w:rsid w:val="00877B35"/>
    <w:rsid w:val="00885415"/>
    <w:rsid w:val="0089294D"/>
    <w:rsid w:val="008A2F77"/>
    <w:rsid w:val="008A7ED4"/>
    <w:rsid w:val="008B2EC8"/>
    <w:rsid w:val="008D055B"/>
    <w:rsid w:val="008E1422"/>
    <w:rsid w:val="008E1829"/>
    <w:rsid w:val="009062D0"/>
    <w:rsid w:val="0092786D"/>
    <w:rsid w:val="00942192"/>
    <w:rsid w:val="00961AF9"/>
    <w:rsid w:val="00966DF4"/>
    <w:rsid w:val="00972B25"/>
    <w:rsid w:val="00974078"/>
    <w:rsid w:val="00993E93"/>
    <w:rsid w:val="009C5C3E"/>
    <w:rsid w:val="009C7538"/>
    <w:rsid w:val="009D2DA8"/>
    <w:rsid w:val="009E1220"/>
    <w:rsid w:val="009E1D3F"/>
    <w:rsid w:val="009E3551"/>
    <w:rsid w:val="009F022E"/>
    <w:rsid w:val="009F7932"/>
    <w:rsid w:val="00A013F2"/>
    <w:rsid w:val="00A13BC4"/>
    <w:rsid w:val="00A311FD"/>
    <w:rsid w:val="00A33074"/>
    <w:rsid w:val="00A456AF"/>
    <w:rsid w:val="00A532BB"/>
    <w:rsid w:val="00A76C17"/>
    <w:rsid w:val="00A77516"/>
    <w:rsid w:val="00A81D47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962"/>
    <w:rsid w:val="00B144DA"/>
    <w:rsid w:val="00B166A9"/>
    <w:rsid w:val="00B16B8B"/>
    <w:rsid w:val="00B24EA6"/>
    <w:rsid w:val="00B74834"/>
    <w:rsid w:val="00B77627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C002FB"/>
    <w:rsid w:val="00C0423C"/>
    <w:rsid w:val="00C068C0"/>
    <w:rsid w:val="00C12830"/>
    <w:rsid w:val="00C14018"/>
    <w:rsid w:val="00C14849"/>
    <w:rsid w:val="00C1762A"/>
    <w:rsid w:val="00C21E73"/>
    <w:rsid w:val="00C22B45"/>
    <w:rsid w:val="00C231C8"/>
    <w:rsid w:val="00C30957"/>
    <w:rsid w:val="00C42062"/>
    <w:rsid w:val="00C47DD9"/>
    <w:rsid w:val="00C53DD6"/>
    <w:rsid w:val="00C631B2"/>
    <w:rsid w:val="00C858BC"/>
    <w:rsid w:val="00C92537"/>
    <w:rsid w:val="00C92805"/>
    <w:rsid w:val="00C95B1E"/>
    <w:rsid w:val="00CB77C9"/>
    <w:rsid w:val="00CE400F"/>
    <w:rsid w:val="00CF6CAF"/>
    <w:rsid w:val="00D00C44"/>
    <w:rsid w:val="00D14073"/>
    <w:rsid w:val="00D37FA2"/>
    <w:rsid w:val="00D75CBC"/>
    <w:rsid w:val="00D7797D"/>
    <w:rsid w:val="00D77F7C"/>
    <w:rsid w:val="00D81BE2"/>
    <w:rsid w:val="00D829F9"/>
    <w:rsid w:val="00D95C0D"/>
    <w:rsid w:val="00DB2971"/>
    <w:rsid w:val="00DE4F54"/>
    <w:rsid w:val="00DF4951"/>
    <w:rsid w:val="00E23EBC"/>
    <w:rsid w:val="00E57930"/>
    <w:rsid w:val="00E665F9"/>
    <w:rsid w:val="00E87CF2"/>
    <w:rsid w:val="00E95DF1"/>
    <w:rsid w:val="00EC1850"/>
    <w:rsid w:val="00ED4C48"/>
    <w:rsid w:val="00ED5092"/>
    <w:rsid w:val="00EE1F12"/>
    <w:rsid w:val="00EE2B4D"/>
    <w:rsid w:val="00EF3AD2"/>
    <w:rsid w:val="00F22879"/>
    <w:rsid w:val="00F31523"/>
    <w:rsid w:val="00F442B5"/>
    <w:rsid w:val="00F46DBF"/>
    <w:rsid w:val="00F51B70"/>
    <w:rsid w:val="00F53B1B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  <w:rsid w:val="00FF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FF7E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gsacineantu</cp:lastModifiedBy>
  <cp:revision>69</cp:revision>
  <cp:lastPrinted>2019-06-20T06:58:00Z</cp:lastPrinted>
  <dcterms:created xsi:type="dcterms:W3CDTF">2019-05-15T13:08:00Z</dcterms:created>
  <dcterms:modified xsi:type="dcterms:W3CDTF">2019-11-05T13:41:00Z</dcterms:modified>
</cp:coreProperties>
</file>