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E4" w:rsidRDefault="000E3DE4" w:rsidP="00752580">
      <w:pPr>
        <w:rPr>
          <w:lang w:val="en-US"/>
        </w:rPr>
      </w:pPr>
    </w:p>
    <w:p w:rsidR="00120405" w:rsidRDefault="000E3B79" w:rsidP="0075258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5C50" w:rsidRDefault="00362168" w:rsidP="00752580">
      <w:pPr>
        <w:rPr>
          <w:lang w:val="en-US"/>
        </w:rPr>
      </w:pPr>
      <w:r>
        <w:rPr>
          <w:lang w:val="en-US"/>
        </w:rPr>
        <w:t>ROMÂNIA</w:t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        </w:t>
      </w:r>
      <w:r>
        <w:rPr>
          <w:lang w:val="en-US"/>
        </w:rPr>
        <w:t xml:space="preserve">                    </w:t>
      </w:r>
      <w:r w:rsidR="00752580">
        <w:rPr>
          <w:lang w:val="en-US"/>
        </w:rPr>
        <w:t xml:space="preserve"> </w:t>
      </w:r>
    </w:p>
    <w:p w:rsidR="00362168" w:rsidRDefault="00362168" w:rsidP="00752580">
      <w:r>
        <w:rPr>
          <w:lang w:val="en-US"/>
        </w:rPr>
        <w:t>JUDETUL TIMIŞ</w:t>
      </w:r>
      <w:r>
        <w:rPr>
          <w:lang w:val="en-US"/>
        </w:rPr>
        <w:tab/>
      </w:r>
      <w:r>
        <w:rPr>
          <w:lang w:val="en-US"/>
        </w:rPr>
        <w:tab/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</w:p>
    <w:p w:rsidR="00752580" w:rsidRPr="00362168" w:rsidRDefault="00362168" w:rsidP="00752580">
      <w:r>
        <w:rPr>
          <w:lang w:val="en-US"/>
        </w:rPr>
        <w:t>MUNICIPIUL TIMIŞOARA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E72BE" w:rsidRDefault="008E72BE" w:rsidP="00752580">
      <w:pPr>
        <w:rPr>
          <w:lang w:val="en-US"/>
        </w:rPr>
      </w:pPr>
      <w:r>
        <w:rPr>
          <w:lang w:val="en-US"/>
        </w:rPr>
        <w:t>DIRECŢIA PATRIMONIU</w:t>
      </w:r>
    </w:p>
    <w:p w:rsidR="00362168" w:rsidRDefault="008E72BE" w:rsidP="00752580">
      <w:pPr>
        <w:rPr>
          <w:lang w:val="en-US"/>
        </w:rPr>
      </w:pPr>
      <w:r>
        <w:rPr>
          <w:lang w:val="en-US"/>
        </w:rPr>
        <w:t>SERVICI</w:t>
      </w:r>
      <w:r w:rsidR="00362168">
        <w:rPr>
          <w:lang w:val="en-US"/>
        </w:rPr>
        <w:t>UL LOCUINŢE</w:t>
      </w:r>
      <w:r>
        <w:rPr>
          <w:lang w:val="en-US"/>
        </w:rPr>
        <w:t xml:space="preserve"> ȘI PREEMȚIUNI</w:t>
      </w:r>
    </w:p>
    <w:p w:rsidR="00362168" w:rsidRPr="003D027B" w:rsidRDefault="001A6240" w:rsidP="00752580">
      <w:r>
        <w:t>NR.SC2022-3798/17.02.2022</w:t>
      </w:r>
    </w:p>
    <w:p w:rsidR="00752580" w:rsidRDefault="003D027B" w:rsidP="00752580">
      <w:pPr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E3DE4" w:rsidRDefault="00752580" w:rsidP="000E3DE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</w:p>
    <w:p w:rsidR="000E3DE4" w:rsidRDefault="000E3DE4" w:rsidP="00447ECD">
      <w:pPr>
        <w:ind w:left="1440" w:firstLine="720"/>
        <w:rPr>
          <w:lang w:val="en-US"/>
        </w:rPr>
      </w:pPr>
    </w:p>
    <w:p w:rsidR="00752580" w:rsidRPr="00FD4DBA" w:rsidRDefault="00447ECD" w:rsidP="00447ECD">
      <w:pPr>
        <w:ind w:left="1440" w:firstLine="720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</w:t>
      </w:r>
      <w:r w:rsidR="00FD4DBA">
        <w:rPr>
          <w:lang w:val="en-US"/>
        </w:rPr>
        <w:t xml:space="preserve">      </w:t>
      </w:r>
      <w:r>
        <w:rPr>
          <w:lang w:val="en-US"/>
        </w:rPr>
        <w:t xml:space="preserve"> </w:t>
      </w:r>
      <w:r w:rsidR="00EC7493" w:rsidRPr="00FD4DBA">
        <w:rPr>
          <w:b/>
          <w:sz w:val="28"/>
          <w:szCs w:val="28"/>
          <w:lang w:val="en-US"/>
        </w:rPr>
        <w:t>RAPORT</w:t>
      </w:r>
      <w:r w:rsidRPr="00FD4DBA">
        <w:rPr>
          <w:b/>
          <w:sz w:val="28"/>
          <w:szCs w:val="28"/>
          <w:lang w:val="en-US"/>
        </w:rPr>
        <w:t xml:space="preserve"> DE SPECIALITATE</w:t>
      </w:r>
    </w:p>
    <w:p w:rsidR="00A47DF3" w:rsidRPr="00120405" w:rsidRDefault="000B499B" w:rsidP="00DE3461">
      <w:pPr>
        <w:ind w:left="426" w:hanging="426"/>
        <w:jc w:val="both"/>
        <w:rPr>
          <w:b/>
          <w:lang w:val="en-US"/>
        </w:rPr>
      </w:pPr>
      <w:r w:rsidRPr="00120405">
        <w:rPr>
          <w:sz w:val="28"/>
          <w:szCs w:val="28"/>
          <w:lang w:val="en-US"/>
        </w:rPr>
        <w:t xml:space="preserve">     </w:t>
      </w:r>
      <w:r w:rsidR="00C94AC6">
        <w:rPr>
          <w:sz w:val="28"/>
          <w:szCs w:val="28"/>
          <w:lang w:val="en-US"/>
        </w:rPr>
        <w:t xml:space="preserve"> </w:t>
      </w:r>
      <w:proofErr w:type="spellStart"/>
      <w:r w:rsidR="007563F2" w:rsidRPr="00120405">
        <w:rPr>
          <w:b/>
          <w:lang w:val="en-US"/>
        </w:rPr>
        <w:t>Privind</w:t>
      </w:r>
      <w:proofErr w:type="spellEnd"/>
      <w:r w:rsidR="007563F2" w:rsidRPr="00120405">
        <w:rPr>
          <w:b/>
          <w:lang w:val="en-US"/>
        </w:rPr>
        <w:t xml:space="preserve"> </w:t>
      </w:r>
      <w:proofErr w:type="spellStart"/>
      <w:r w:rsidR="007563F2" w:rsidRPr="00120405">
        <w:rPr>
          <w:b/>
          <w:lang w:val="en-US"/>
        </w:rPr>
        <w:t>aprobarea</w:t>
      </w:r>
      <w:proofErr w:type="spellEnd"/>
      <w:r w:rsidR="00752580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Regulamentului</w:t>
      </w:r>
      <w:proofErr w:type="spellEnd"/>
      <w:r w:rsidR="00071D17" w:rsidRPr="00120405">
        <w:rPr>
          <w:b/>
          <w:lang w:val="en-US"/>
        </w:rPr>
        <w:t xml:space="preserve"> de </w:t>
      </w:r>
      <w:proofErr w:type="spellStart"/>
      <w:r w:rsidR="00071D17" w:rsidRPr="00120405">
        <w:rPr>
          <w:b/>
          <w:lang w:val="en-US"/>
        </w:rPr>
        <w:t>vânzare</w:t>
      </w:r>
      <w:proofErr w:type="spellEnd"/>
      <w:r w:rsidR="00071D17" w:rsidRPr="00120405">
        <w:rPr>
          <w:b/>
          <w:lang w:val="en-US"/>
        </w:rPr>
        <w:t xml:space="preserve"> a </w:t>
      </w:r>
      <w:proofErr w:type="spellStart"/>
      <w:r w:rsidR="00071D17" w:rsidRPr="00120405">
        <w:rPr>
          <w:b/>
          <w:lang w:val="en-US"/>
        </w:rPr>
        <w:t>locuinţelor</w:t>
      </w:r>
      <w:proofErr w:type="spellEnd"/>
      <w:r w:rsidR="00071D17" w:rsidRPr="00120405">
        <w:rPr>
          <w:b/>
          <w:lang w:val="en-US"/>
        </w:rPr>
        <w:t xml:space="preserve"> </w:t>
      </w:r>
      <w:r w:rsidR="00FB6E56">
        <w:rPr>
          <w:b/>
          <w:lang w:val="en-US"/>
        </w:rPr>
        <w:t xml:space="preserve">de tip A.N.L., situate </w:t>
      </w:r>
      <w:proofErr w:type="spellStart"/>
      <w:r w:rsidR="00FB6E56">
        <w:rPr>
          <w:b/>
          <w:lang w:val="en-US"/>
        </w:rPr>
        <w:t>pe</w:t>
      </w:r>
      <w:proofErr w:type="spellEnd"/>
      <w:r w:rsidR="00FB6E56">
        <w:rPr>
          <w:b/>
          <w:lang w:val="en-US"/>
        </w:rPr>
        <w:t xml:space="preserve"> </w:t>
      </w:r>
      <w:proofErr w:type="spellStart"/>
      <w:r w:rsidR="00FB6E56">
        <w:rPr>
          <w:b/>
          <w:lang w:val="en-US"/>
        </w:rPr>
        <w:t>raza</w:t>
      </w:r>
      <w:proofErr w:type="spellEnd"/>
      <w:r w:rsidR="00FB6E56">
        <w:rPr>
          <w:b/>
          <w:lang w:val="en-US"/>
        </w:rPr>
        <w:t xml:space="preserve"> </w:t>
      </w:r>
      <w:proofErr w:type="spellStart"/>
      <w:r w:rsidR="00FB6E56">
        <w:rPr>
          <w:b/>
          <w:lang w:val="en-US"/>
        </w:rPr>
        <w:t>M</w:t>
      </w:r>
      <w:r w:rsidR="00071D17" w:rsidRPr="00120405">
        <w:rPr>
          <w:b/>
          <w:lang w:val="en-US"/>
        </w:rPr>
        <w:t>unicipiului</w:t>
      </w:r>
      <w:proofErr w:type="spellEnd"/>
      <w:r w:rsidR="00071D17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Ti</w:t>
      </w:r>
      <w:r w:rsidR="006336A5">
        <w:rPr>
          <w:b/>
          <w:lang w:val="en-US"/>
        </w:rPr>
        <w:t>mişoara</w:t>
      </w:r>
      <w:proofErr w:type="spellEnd"/>
      <w:r w:rsidR="006336A5">
        <w:rPr>
          <w:b/>
          <w:lang w:val="en-US"/>
        </w:rPr>
        <w:t>,</w:t>
      </w:r>
      <w:r w:rsidR="00A50517">
        <w:rPr>
          <w:b/>
        </w:rPr>
        <w:t xml:space="preserve"> </w:t>
      </w:r>
      <w:r w:rsidR="001324E3">
        <w:rPr>
          <w:b/>
        </w:rPr>
        <w:t>a modelului</w:t>
      </w:r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cadru</w:t>
      </w:r>
      <w:proofErr w:type="spellEnd"/>
      <w:r w:rsidR="001324E3">
        <w:rPr>
          <w:b/>
          <w:lang w:val="en-US"/>
        </w:rPr>
        <w:t xml:space="preserve"> de</w:t>
      </w:r>
      <w:r w:rsidR="00071D17" w:rsidRPr="00120405">
        <w:rPr>
          <w:b/>
          <w:lang w:val="en-US"/>
        </w:rPr>
        <w:t xml:space="preserve"> </w:t>
      </w:r>
      <w:r w:rsidR="001324E3">
        <w:rPr>
          <w:b/>
          <w:lang w:val="en-US"/>
        </w:rPr>
        <w:t>contract</w:t>
      </w:r>
      <w:r w:rsidR="00A43099" w:rsidRPr="00120405">
        <w:rPr>
          <w:b/>
          <w:lang w:val="en-US"/>
        </w:rPr>
        <w:t xml:space="preserve"> de </w:t>
      </w:r>
      <w:proofErr w:type="spellStart"/>
      <w:r w:rsidR="00A43099" w:rsidRPr="00120405">
        <w:rPr>
          <w:b/>
          <w:lang w:val="en-US"/>
        </w:rPr>
        <w:t>vânzare-cumpărar</w:t>
      </w:r>
      <w:r w:rsidR="001324E3">
        <w:rPr>
          <w:b/>
          <w:lang w:val="en-US"/>
        </w:rPr>
        <w:t>e</w:t>
      </w:r>
      <w:proofErr w:type="spellEnd"/>
      <w:r w:rsidR="001324E3">
        <w:rPr>
          <w:b/>
          <w:lang w:val="en-US"/>
        </w:rPr>
        <w:t xml:space="preserve"> cu </w:t>
      </w:r>
      <w:proofErr w:type="spellStart"/>
      <w:r w:rsidR="001324E3">
        <w:rPr>
          <w:b/>
          <w:lang w:val="en-US"/>
        </w:rPr>
        <w:t>plata</w:t>
      </w:r>
      <w:proofErr w:type="spellEnd"/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integrală</w:t>
      </w:r>
      <w:proofErr w:type="spellEnd"/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prin</w:t>
      </w:r>
      <w:proofErr w:type="spellEnd"/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virament</w:t>
      </w:r>
      <w:proofErr w:type="spellEnd"/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bancar</w:t>
      </w:r>
      <w:proofErr w:type="spellEnd"/>
      <w:r w:rsidR="001324E3">
        <w:rPr>
          <w:b/>
          <w:lang w:val="en-US"/>
        </w:rPr>
        <w:t>, contract</w:t>
      </w:r>
      <w:r w:rsidR="00A43099" w:rsidRPr="00120405">
        <w:rPr>
          <w:b/>
          <w:lang w:val="en-US"/>
        </w:rPr>
        <w:t xml:space="preserve"> de </w:t>
      </w:r>
      <w:proofErr w:type="spellStart"/>
      <w:r w:rsidR="00A43099" w:rsidRPr="00120405">
        <w:rPr>
          <w:b/>
          <w:lang w:val="en-US"/>
        </w:rPr>
        <w:t>vânzare-cumpărare</w:t>
      </w:r>
      <w:proofErr w:type="spellEnd"/>
      <w:r w:rsidR="00A43099" w:rsidRPr="00120405">
        <w:rPr>
          <w:b/>
          <w:lang w:val="en-US"/>
        </w:rPr>
        <w:t xml:space="preserve"> cu </w:t>
      </w:r>
      <w:proofErr w:type="spellStart"/>
      <w:r w:rsidR="00A43099" w:rsidRPr="00120405">
        <w:rPr>
          <w:b/>
          <w:lang w:val="en-US"/>
        </w:rPr>
        <w:t>plata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în</w:t>
      </w:r>
      <w:proofErr w:type="spellEnd"/>
      <w:r w:rsidR="00A43099" w:rsidRPr="00120405">
        <w:rPr>
          <w:b/>
          <w:lang w:val="en-US"/>
        </w:rPr>
        <w:t xml:space="preserve"> rate,</w:t>
      </w:r>
      <w:r w:rsidR="001324E3">
        <w:rPr>
          <w:b/>
          <w:lang w:val="en-US"/>
        </w:rPr>
        <w:t xml:space="preserve"> a</w:t>
      </w:r>
      <w:r w:rsidR="00A43099" w:rsidRPr="00120405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promisiunii</w:t>
      </w:r>
      <w:proofErr w:type="spellEnd"/>
      <w:r w:rsidR="00071D17" w:rsidRPr="00120405">
        <w:rPr>
          <w:b/>
          <w:lang w:val="en-US"/>
        </w:rPr>
        <w:t xml:space="preserve"> </w:t>
      </w:r>
      <w:proofErr w:type="spellStart"/>
      <w:r w:rsidR="00071D17" w:rsidRPr="00120405">
        <w:rPr>
          <w:b/>
          <w:lang w:val="en-US"/>
        </w:rPr>
        <w:t>bilaterale</w:t>
      </w:r>
      <w:proofErr w:type="spellEnd"/>
      <w:r w:rsidR="00071D17" w:rsidRPr="00120405">
        <w:rPr>
          <w:b/>
          <w:lang w:val="en-US"/>
        </w:rPr>
        <w:t>(</w:t>
      </w:r>
      <w:proofErr w:type="spellStart"/>
      <w:r w:rsidR="00071D17" w:rsidRPr="00120405">
        <w:rPr>
          <w:b/>
          <w:lang w:val="en-US"/>
        </w:rPr>
        <w:t>antecontract</w:t>
      </w:r>
      <w:proofErr w:type="spellEnd"/>
      <w:r w:rsidR="00071D17" w:rsidRPr="00120405">
        <w:rPr>
          <w:b/>
          <w:lang w:val="en-US"/>
        </w:rPr>
        <w:t xml:space="preserve">) de </w:t>
      </w:r>
      <w:proofErr w:type="spellStart"/>
      <w:r w:rsidR="00071D17" w:rsidRPr="00120405">
        <w:rPr>
          <w:b/>
          <w:lang w:val="en-US"/>
        </w:rPr>
        <w:t>vânzare-cumpărare</w:t>
      </w:r>
      <w:proofErr w:type="spellEnd"/>
      <w:r w:rsidR="00071D17" w:rsidRPr="00120405">
        <w:rPr>
          <w:b/>
          <w:lang w:val="en-US"/>
        </w:rPr>
        <w:t xml:space="preserve">, </w:t>
      </w:r>
      <w:r w:rsidR="001324E3">
        <w:rPr>
          <w:b/>
          <w:lang w:val="en-US"/>
        </w:rPr>
        <w:t xml:space="preserve">a </w:t>
      </w:r>
      <w:proofErr w:type="spellStart"/>
      <w:r w:rsidR="001324E3">
        <w:rPr>
          <w:b/>
          <w:lang w:val="en-US"/>
        </w:rPr>
        <w:t>actului</w:t>
      </w:r>
      <w:proofErr w:type="spellEnd"/>
      <w:r w:rsidR="001324E3">
        <w:rPr>
          <w:b/>
          <w:lang w:val="en-US"/>
        </w:rPr>
        <w:t xml:space="preserve"> </w:t>
      </w:r>
      <w:proofErr w:type="spellStart"/>
      <w:r w:rsidR="001324E3">
        <w:rPr>
          <w:b/>
          <w:lang w:val="en-US"/>
        </w:rPr>
        <w:t>adiţional</w:t>
      </w:r>
      <w:proofErr w:type="spellEnd"/>
      <w:r w:rsidR="001324E3">
        <w:rPr>
          <w:b/>
          <w:lang w:val="en-US"/>
        </w:rPr>
        <w:t xml:space="preserve"> la </w:t>
      </w:r>
      <w:proofErr w:type="spellStart"/>
      <w:r w:rsidR="001324E3">
        <w:rPr>
          <w:b/>
          <w:lang w:val="en-US"/>
        </w:rPr>
        <w:t>p</w:t>
      </w:r>
      <w:r w:rsidR="00A43099" w:rsidRPr="00120405">
        <w:rPr>
          <w:b/>
          <w:lang w:val="en-US"/>
        </w:rPr>
        <w:t>romisiunea</w:t>
      </w:r>
      <w:proofErr w:type="spellEnd"/>
      <w:r w:rsidR="00A43099" w:rsidRPr="00120405">
        <w:rPr>
          <w:b/>
          <w:lang w:val="en-US"/>
        </w:rPr>
        <w:t xml:space="preserve"> </w:t>
      </w:r>
      <w:proofErr w:type="spellStart"/>
      <w:r w:rsidR="00A43099" w:rsidRPr="00120405">
        <w:rPr>
          <w:b/>
          <w:lang w:val="en-US"/>
        </w:rPr>
        <w:t>bilaterală</w:t>
      </w:r>
      <w:proofErr w:type="spellEnd"/>
      <w:r w:rsidR="00A43099" w:rsidRPr="00120405">
        <w:rPr>
          <w:b/>
          <w:lang w:val="en-US"/>
        </w:rPr>
        <w:t>(</w:t>
      </w:r>
      <w:proofErr w:type="spellStart"/>
      <w:r w:rsidR="00A43099" w:rsidRPr="00120405">
        <w:rPr>
          <w:b/>
          <w:lang w:val="en-US"/>
        </w:rPr>
        <w:t>ant</w:t>
      </w:r>
      <w:r w:rsidR="00EF5C50">
        <w:rPr>
          <w:b/>
          <w:lang w:val="en-US"/>
        </w:rPr>
        <w:t>econtract</w:t>
      </w:r>
      <w:proofErr w:type="spellEnd"/>
      <w:r w:rsidR="00EF5C50">
        <w:rPr>
          <w:b/>
          <w:lang w:val="en-US"/>
        </w:rPr>
        <w:t xml:space="preserve">) de </w:t>
      </w:r>
      <w:proofErr w:type="spellStart"/>
      <w:r w:rsidR="00EF5C50">
        <w:rPr>
          <w:b/>
          <w:lang w:val="en-US"/>
        </w:rPr>
        <w:t>vânzare-cumpărare</w:t>
      </w:r>
      <w:proofErr w:type="spellEnd"/>
      <w:r w:rsidR="00DF1CCE">
        <w:rPr>
          <w:b/>
          <w:lang w:val="en-US"/>
        </w:rPr>
        <w:t xml:space="preserve">, </w:t>
      </w:r>
      <w:proofErr w:type="spellStart"/>
      <w:r w:rsidR="00DF1CCE">
        <w:rPr>
          <w:b/>
          <w:lang w:val="en-US"/>
        </w:rPr>
        <w:t>calcularea</w:t>
      </w:r>
      <w:proofErr w:type="spellEnd"/>
      <w:r w:rsidR="00DF1CCE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prețurilor</w:t>
      </w:r>
      <w:proofErr w:type="spellEnd"/>
      <w:r w:rsidR="00F80578">
        <w:rPr>
          <w:b/>
          <w:lang w:val="en-US"/>
        </w:rPr>
        <w:t xml:space="preserve"> de </w:t>
      </w:r>
      <w:proofErr w:type="spellStart"/>
      <w:r w:rsidR="00F80578">
        <w:rPr>
          <w:b/>
          <w:lang w:val="en-US"/>
        </w:rPr>
        <w:t>vânzare</w:t>
      </w:r>
      <w:proofErr w:type="spellEnd"/>
      <w:r w:rsidR="00F80578">
        <w:rPr>
          <w:b/>
          <w:lang w:val="en-US"/>
        </w:rPr>
        <w:t xml:space="preserve">, </w:t>
      </w:r>
      <w:proofErr w:type="spellStart"/>
      <w:r w:rsidR="00F80578">
        <w:rPr>
          <w:b/>
          <w:lang w:val="en-US"/>
        </w:rPr>
        <w:t>precum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și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actualizarea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acestora</w:t>
      </w:r>
      <w:proofErr w:type="spellEnd"/>
      <w:r w:rsidR="00F80578">
        <w:rPr>
          <w:b/>
          <w:lang w:val="en-US"/>
        </w:rPr>
        <w:t xml:space="preserve"> la data </w:t>
      </w:r>
      <w:proofErr w:type="spellStart"/>
      <w:r w:rsidR="00F80578">
        <w:rPr>
          <w:b/>
          <w:lang w:val="en-US"/>
        </w:rPr>
        <w:t>vânzării</w:t>
      </w:r>
      <w:proofErr w:type="spellEnd"/>
      <w:r w:rsidR="00F80578">
        <w:rPr>
          <w:b/>
          <w:lang w:val="en-US"/>
        </w:rPr>
        <w:t xml:space="preserve"> </w:t>
      </w:r>
      <w:proofErr w:type="spellStart"/>
      <w:r w:rsidR="00F80578">
        <w:rPr>
          <w:b/>
          <w:lang w:val="en-US"/>
        </w:rPr>
        <w:t>l</w:t>
      </w:r>
      <w:r w:rsidR="00DF1CCE">
        <w:rPr>
          <w:b/>
          <w:lang w:val="en-US"/>
        </w:rPr>
        <w:t>ocuințelor</w:t>
      </w:r>
      <w:proofErr w:type="spellEnd"/>
      <w:r w:rsidR="00DF1CCE">
        <w:rPr>
          <w:b/>
          <w:lang w:val="en-US"/>
        </w:rPr>
        <w:t xml:space="preserve"> de tip A.N.L.</w:t>
      </w:r>
      <w:r w:rsidR="00F80578">
        <w:rPr>
          <w:b/>
          <w:lang w:val="en-US"/>
        </w:rPr>
        <w:t xml:space="preserve"> </w:t>
      </w:r>
    </w:p>
    <w:p w:rsidR="000E3DE4" w:rsidRDefault="00A47DF3" w:rsidP="00752580">
      <w:pPr>
        <w:jc w:val="both"/>
        <w:rPr>
          <w:lang w:val="en-US"/>
        </w:rPr>
      </w:pPr>
      <w:r w:rsidRPr="00120405">
        <w:rPr>
          <w:sz w:val="28"/>
          <w:szCs w:val="28"/>
          <w:lang w:val="en-US"/>
        </w:rPr>
        <w:t xml:space="preserve"> </w:t>
      </w:r>
      <w:r w:rsidR="0075229F" w:rsidRPr="00120405">
        <w:rPr>
          <w:sz w:val="28"/>
          <w:szCs w:val="28"/>
          <w:lang w:val="en-US"/>
        </w:rPr>
        <w:t xml:space="preserve">          </w:t>
      </w:r>
      <w:r w:rsidR="0075229F">
        <w:rPr>
          <w:lang w:val="en-US"/>
        </w:rPr>
        <w:t xml:space="preserve"> </w:t>
      </w:r>
    </w:p>
    <w:p w:rsidR="00752580" w:rsidRDefault="0075229F" w:rsidP="00752580">
      <w:pPr>
        <w:jc w:val="both"/>
        <w:rPr>
          <w:lang w:val="en-US"/>
        </w:rPr>
      </w:pPr>
      <w:r>
        <w:rPr>
          <w:lang w:val="en-US"/>
        </w:rPr>
        <w:t xml:space="preserve">   </w:t>
      </w:r>
      <w:r w:rsidR="00752580">
        <w:rPr>
          <w:lang w:val="en-US"/>
        </w:rPr>
        <w:tab/>
      </w:r>
      <w:r w:rsidR="00752580">
        <w:rPr>
          <w:lang w:val="en-US"/>
        </w:rPr>
        <w:tab/>
        <w:t xml:space="preserve"> </w:t>
      </w:r>
    </w:p>
    <w:p w:rsidR="00FB366C" w:rsidRPr="00F80578" w:rsidRDefault="00FB366C" w:rsidP="00752580">
      <w:pPr>
        <w:jc w:val="both"/>
        <w:rPr>
          <w:sz w:val="28"/>
          <w:szCs w:val="28"/>
          <w:lang w:val="en-US"/>
        </w:rPr>
      </w:pPr>
    </w:p>
    <w:p w:rsidR="00C94AC6" w:rsidRDefault="00811193" w:rsidP="00752580">
      <w:pPr>
        <w:jc w:val="both"/>
        <w:rPr>
          <w:lang w:val="en-US"/>
        </w:rPr>
      </w:pPr>
      <w:r>
        <w:rPr>
          <w:lang w:val="en-US"/>
        </w:rPr>
        <w:tab/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modificărilor</w:t>
      </w:r>
      <w:proofErr w:type="spellEnd"/>
      <w:r w:rsidR="00D90590">
        <w:rPr>
          <w:lang w:val="en-US"/>
        </w:rPr>
        <w:t xml:space="preserve"> </w:t>
      </w:r>
      <w:r>
        <w:t>și completărilor</w:t>
      </w:r>
      <w:r w:rsidR="000F23E8">
        <w:t xml:space="preserve"> aduse Legii nr.152/1998,</w:t>
      </w:r>
      <w:r w:rsidR="00DF1CCE">
        <w:t xml:space="preserve"> republicată</w:t>
      </w:r>
      <w:proofErr w:type="gramStart"/>
      <w:r w:rsidR="00DF1CCE">
        <w:t xml:space="preserve">, </w:t>
      </w:r>
      <w:r w:rsidR="000F23E8">
        <w:t xml:space="preserve"> privind</w:t>
      </w:r>
      <w:proofErr w:type="gramEnd"/>
      <w:r w:rsidR="000F23E8">
        <w:t xml:space="preserve"> înființarea Agenției Naționale pentru Locuințe</w:t>
      </w:r>
      <w:r w:rsidR="00DF1CCE">
        <w:rPr>
          <w:lang w:val="en-US"/>
        </w:rPr>
        <w:t>.</w:t>
      </w:r>
    </w:p>
    <w:p w:rsidR="00811193" w:rsidRDefault="00DF1CCE" w:rsidP="00BC263D">
      <w:pPr>
        <w:jc w:val="both"/>
        <w:rPr>
          <w:lang w:val="en-US"/>
        </w:rPr>
      </w:pPr>
      <w:r>
        <w:rPr>
          <w:lang w:val="en-US"/>
        </w:rPr>
        <w:tab/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emiterii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Hotărârii</w:t>
      </w:r>
      <w:proofErr w:type="spellEnd"/>
      <w:r>
        <w:rPr>
          <w:lang w:val="en-US"/>
        </w:rPr>
        <w:t xml:space="preserve"> nr. 1174/28.10.2021,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care 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</w:t>
      </w:r>
      <w:r w:rsidR="00BC263D">
        <w:rPr>
          <w:lang w:val="en-US"/>
        </w:rPr>
        <w:t xml:space="preserve">a </w:t>
      </w:r>
      <w:proofErr w:type="spellStart"/>
      <w:r w:rsidR="00BC263D">
        <w:rPr>
          <w:lang w:val="en-US"/>
        </w:rPr>
        <w:t>prevederilor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Legii</w:t>
      </w:r>
      <w:proofErr w:type="spellEnd"/>
      <w:r w:rsidR="00BC263D">
        <w:rPr>
          <w:lang w:val="en-US"/>
        </w:rPr>
        <w:t xml:space="preserve"> nr. </w:t>
      </w:r>
      <w:proofErr w:type="gramStart"/>
      <w:r w:rsidR="00BC263D">
        <w:rPr>
          <w:lang w:val="en-US"/>
        </w:rPr>
        <w:t xml:space="preserve">152/1998, </w:t>
      </w:r>
      <w:proofErr w:type="spellStart"/>
      <w:r w:rsidR="00BC263D">
        <w:rPr>
          <w:lang w:val="en-US"/>
        </w:rPr>
        <w:t>privind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înființarea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Agenției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Naționale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pentru</w:t>
      </w:r>
      <w:proofErr w:type="spellEnd"/>
      <w:r w:rsidR="00BC263D">
        <w:rPr>
          <w:lang w:val="en-US"/>
        </w:rPr>
        <w:t xml:space="preserve"> </w:t>
      </w:r>
      <w:proofErr w:type="spellStart"/>
      <w:r w:rsidR="00BC263D">
        <w:rPr>
          <w:lang w:val="en-US"/>
        </w:rPr>
        <w:t>Locuințe</w:t>
      </w:r>
      <w:proofErr w:type="spellEnd"/>
      <w:r w:rsidR="00BC263D">
        <w:rPr>
          <w:lang w:val="en-US"/>
        </w:rPr>
        <w:t>.</w:t>
      </w:r>
      <w:proofErr w:type="gramEnd"/>
    </w:p>
    <w:p w:rsidR="00FB366C" w:rsidRDefault="00CF6DAC" w:rsidP="00FB366C">
      <w:pPr>
        <w:jc w:val="both"/>
        <w:rPr>
          <w:lang w:val="en-US"/>
        </w:rPr>
      </w:pPr>
      <w:proofErr w:type="gramStart"/>
      <w:r>
        <w:rPr>
          <w:lang w:val="en-US"/>
        </w:rPr>
        <w:t xml:space="preserve">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 w:rsidR="00E452B8">
        <w:rPr>
          <w:lang w:val="en-US"/>
        </w:rPr>
        <w:t>prevederilor</w:t>
      </w:r>
      <w:proofErr w:type="spellEnd"/>
      <w:r w:rsidR="00E452B8">
        <w:rPr>
          <w:lang w:val="en-US"/>
        </w:rPr>
        <w:t xml:space="preserve"> art.</w:t>
      </w:r>
      <w:proofErr w:type="gramEnd"/>
      <w:r w:rsidR="00E452B8">
        <w:rPr>
          <w:lang w:val="en-US"/>
        </w:rPr>
        <w:t xml:space="preserve"> 10 </w:t>
      </w:r>
      <w:proofErr w:type="spellStart"/>
      <w:r w:rsidR="00E452B8">
        <w:rPr>
          <w:lang w:val="en-US"/>
        </w:rPr>
        <w:t>alin</w:t>
      </w:r>
      <w:proofErr w:type="spellEnd"/>
      <w:proofErr w:type="gramStart"/>
      <w:r w:rsidR="00E452B8">
        <w:rPr>
          <w:lang w:val="en-US"/>
        </w:rPr>
        <w:t>.(</w:t>
      </w:r>
      <w:proofErr w:type="gramEnd"/>
      <w:r w:rsidR="00E452B8">
        <w:rPr>
          <w:lang w:val="en-US"/>
        </w:rPr>
        <w:t xml:space="preserve">2) lit. d) </w:t>
      </w:r>
      <w:proofErr w:type="spellStart"/>
      <w:r w:rsidR="00E452B8">
        <w:rPr>
          <w:lang w:val="en-US"/>
        </w:rPr>
        <w:t>și</w:t>
      </w:r>
      <w:proofErr w:type="spellEnd"/>
      <w:r w:rsidR="00E452B8">
        <w:rPr>
          <w:lang w:val="en-US"/>
        </w:rPr>
        <w:t xml:space="preserve"> e) din </w:t>
      </w:r>
      <w:proofErr w:type="spellStart"/>
      <w:r w:rsidR="00E452B8">
        <w:rPr>
          <w:lang w:val="en-US"/>
        </w:rPr>
        <w:t>Legea</w:t>
      </w:r>
      <w:proofErr w:type="spellEnd"/>
      <w:r w:rsidR="00E452B8">
        <w:rPr>
          <w:lang w:val="en-US"/>
        </w:rPr>
        <w:t xml:space="preserve"> nr. </w:t>
      </w:r>
      <w:proofErr w:type="gramStart"/>
      <w:r w:rsidR="00E452B8">
        <w:rPr>
          <w:lang w:val="en-US"/>
        </w:rPr>
        <w:t xml:space="preserve">152/1998, </w:t>
      </w:r>
      <w:proofErr w:type="spellStart"/>
      <w:r w:rsidR="00E452B8">
        <w:rPr>
          <w:lang w:val="en-US"/>
        </w:rPr>
        <w:t>republicată</w:t>
      </w:r>
      <w:proofErr w:type="spellEnd"/>
      <w:r w:rsidR="00E452B8">
        <w:rPr>
          <w:lang w:val="en-US"/>
        </w:rPr>
        <w:t xml:space="preserve">, cu </w:t>
      </w:r>
      <w:proofErr w:type="spellStart"/>
      <w:r w:rsidR="00E452B8">
        <w:rPr>
          <w:lang w:val="en-US"/>
        </w:rPr>
        <w:t>modifică</w:t>
      </w:r>
      <w:r w:rsidR="005E3D6D">
        <w:rPr>
          <w:lang w:val="en-US"/>
        </w:rPr>
        <w:t>rile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și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completările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ulterioare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și</w:t>
      </w:r>
      <w:proofErr w:type="spellEnd"/>
      <w:r w:rsidR="005E3D6D">
        <w:rPr>
          <w:lang w:val="en-US"/>
        </w:rPr>
        <w:t xml:space="preserve"> a </w:t>
      </w:r>
      <w:proofErr w:type="spellStart"/>
      <w:r w:rsidR="005E3D6D">
        <w:rPr>
          <w:lang w:val="en-US"/>
        </w:rPr>
        <w:t>prevederilor</w:t>
      </w:r>
      <w:proofErr w:type="spellEnd"/>
      <w:r w:rsidR="005E3D6D">
        <w:rPr>
          <w:lang w:val="en-US"/>
        </w:rPr>
        <w:t xml:space="preserve"> art.19^2 </w:t>
      </w:r>
      <w:proofErr w:type="spellStart"/>
      <w:r w:rsidR="005E3D6D">
        <w:rPr>
          <w:lang w:val="en-US"/>
        </w:rPr>
        <w:t>alin</w:t>
      </w:r>
      <w:proofErr w:type="spellEnd"/>
      <w:r w:rsidR="005E3D6D">
        <w:rPr>
          <w:lang w:val="en-US"/>
        </w:rPr>
        <w:t>.</w:t>
      </w:r>
      <w:proofErr w:type="gramEnd"/>
      <w:r w:rsidR="005E3D6D">
        <w:rPr>
          <w:lang w:val="en-US"/>
        </w:rPr>
        <w:t xml:space="preserve"> 4 din </w:t>
      </w:r>
      <w:proofErr w:type="spellStart"/>
      <w:r w:rsidR="005E3D6D">
        <w:rPr>
          <w:lang w:val="en-US"/>
        </w:rPr>
        <w:t>Normele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metodologice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pentru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punerea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în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aplicare</w:t>
      </w:r>
      <w:proofErr w:type="spellEnd"/>
      <w:r w:rsidR="005E3D6D">
        <w:rPr>
          <w:lang w:val="en-US"/>
        </w:rPr>
        <w:t xml:space="preserve"> a </w:t>
      </w:r>
      <w:proofErr w:type="spellStart"/>
      <w:r w:rsidR="005E3D6D">
        <w:rPr>
          <w:lang w:val="en-US"/>
        </w:rPr>
        <w:t>prevederilor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Legii</w:t>
      </w:r>
      <w:proofErr w:type="spellEnd"/>
      <w:r w:rsidR="005E3D6D">
        <w:rPr>
          <w:lang w:val="en-US"/>
        </w:rPr>
        <w:t xml:space="preserve"> nr. </w:t>
      </w:r>
      <w:proofErr w:type="gramStart"/>
      <w:r w:rsidR="005E3D6D">
        <w:rPr>
          <w:lang w:val="en-US"/>
        </w:rPr>
        <w:t xml:space="preserve">152/1998 </w:t>
      </w:r>
      <w:proofErr w:type="spellStart"/>
      <w:r w:rsidR="005E3D6D">
        <w:rPr>
          <w:lang w:val="en-US"/>
        </w:rPr>
        <w:t>privind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înființarea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Agenției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Naționale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pentru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Locuințe</w:t>
      </w:r>
      <w:proofErr w:type="spellEnd"/>
      <w:r w:rsidR="005E3D6D">
        <w:rPr>
          <w:lang w:val="en-US"/>
        </w:rPr>
        <w:t xml:space="preserve">, </w:t>
      </w:r>
      <w:proofErr w:type="spellStart"/>
      <w:r w:rsidR="005E3D6D">
        <w:rPr>
          <w:lang w:val="en-US"/>
        </w:rPr>
        <w:t>aprobată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prin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Hotărârea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Guvernului</w:t>
      </w:r>
      <w:proofErr w:type="spellEnd"/>
      <w:r w:rsidR="005E3D6D">
        <w:rPr>
          <w:lang w:val="en-US"/>
        </w:rPr>
        <w:t xml:space="preserve"> nr.</w:t>
      </w:r>
      <w:proofErr w:type="gramEnd"/>
      <w:r w:rsidR="005E3D6D">
        <w:rPr>
          <w:lang w:val="en-US"/>
        </w:rPr>
        <w:t xml:space="preserve"> 962/2001, cu </w:t>
      </w:r>
      <w:proofErr w:type="spellStart"/>
      <w:r w:rsidR="005E3D6D">
        <w:rPr>
          <w:lang w:val="en-US"/>
        </w:rPr>
        <w:t>modificările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și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completările</w:t>
      </w:r>
      <w:proofErr w:type="spellEnd"/>
      <w:r w:rsidR="005E3D6D">
        <w:rPr>
          <w:lang w:val="en-US"/>
        </w:rPr>
        <w:t xml:space="preserve"> </w:t>
      </w:r>
      <w:proofErr w:type="spellStart"/>
      <w:r w:rsidR="005E3D6D">
        <w:rPr>
          <w:lang w:val="en-US"/>
        </w:rPr>
        <w:t>ulterioare</w:t>
      </w:r>
      <w:proofErr w:type="spellEnd"/>
      <w:r w:rsidR="005E3D6D">
        <w:rPr>
          <w:lang w:val="en-US"/>
        </w:rPr>
        <w:t xml:space="preserve">: </w:t>
      </w:r>
    </w:p>
    <w:p w:rsidR="00CF6DAC" w:rsidRPr="00E452B8" w:rsidRDefault="005E3D6D" w:rsidP="00FB366C">
      <w:pPr>
        <w:ind w:firstLine="720"/>
        <w:jc w:val="both"/>
        <w:rPr>
          <w:b/>
          <w:lang w:val="en-US"/>
        </w:rPr>
      </w:pPr>
      <w:proofErr w:type="spellStart"/>
      <w:r>
        <w:rPr>
          <w:lang w:val="en-US"/>
        </w:rPr>
        <w:t>V</w:t>
      </w:r>
      <w:r w:rsidR="00E452B8" w:rsidRPr="00E452B8">
        <w:rPr>
          <w:b/>
          <w:lang w:val="en-US"/>
        </w:rPr>
        <w:t>aloarea</w:t>
      </w:r>
      <w:proofErr w:type="spellEnd"/>
      <w:r w:rsidR="00E452B8" w:rsidRPr="00E452B8">
        <w:rPr>
          <w:b/>
          <w:lang w:val="en-US"/>
        </w:rPr>
        <w:t xml:space="preserve"> de </w:t>
      </w:r>
      <w:proofErr w:type="spellStart"/>
      <w:r w:rsidR="00E452B8" w:rsidRPr="00E452B8">
        <w:rPr>
          <w:b/>
          <w:lang w:val="en-US"/>
        </w:rPr>
        <w:t>vânzare</w:t>
      </w:r>
      <w:proofErr w:type="spellEnd"/>
      <w:r w:rsidR="00E452B8" w:rsidRPr="00E452B8">
        <w:rPr>
          <w:b/>
          <w:lang w:val="en-US"/>
        </w:rPr>
        <w:t xml:space="preserve"> a </w:t>
      </w:r>
      <w:proofErr w:type="spellStart"/>
      <w:r w:rsidR="00E452B8" w:rsidRPr="00E452B8">
        <w:rPr>
          <w:b/>
          <w:lang w:val="en-US"/>
        </w:rPr>
        <w:t>locuinței</w:t>
      </w:r>
      <w:proofErr w:type="spellEnd"/>
      <w:r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reprezintă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valoarea</w:t>
      </w:r>
      <w:proofErr w:type="spellEnd"/>
      <w:r w:rsidR="00E452B8" w:rsidRPr="00E452B8">
        <w:rPr>
          <w:b/>
          <w:lang w:val="en-US"/>
        </w:rPr>
        <w:t xml:space="preserve"> de </w:t>
      </w:r>
      <w:proofErr w:type="spellStart"/>
      <w:r w:rsidR="00E452B8" w:rsidRPr="00E452B8">
        <w:rPr>
          <w:b/>
          <w:lang w:val="en-US"/>
        </w:rPr>
        <w:t>investiție</w:t>
      </w:r>
      <w:proofErr w:type="spellEnd"/>
      <w:r w:rsidR="00E452B8" w:rsidRPr="00E452B8">
        <w:rPr>
          <w:b/>
          <w:lang w:val="en-US"/>
        </w:rPr>
        <w:t xml:space="preserve"> a </w:t>
      </w:r>
      <w:proofErr w:type="spellStart"/>
      <w:r w:rsidR="00E452B8" w:rsidRPr="00E452B8">
        <w:rPr>
          <w:b/>
          <w:lang w:val="en-US"/>
        </w:rPr>
        <w:t>locuinței</w:t>
      </w:r>
      <w:proofErr w:type="spellEnd"/>
      <w:r w:rsidR="00E452B8" w:rsidRPr="00E452B8">
        <w:rPr>
          <w:b/>
          <w:lang w:val="en-US"/>
        </w:rPr>
        <w:t xml:space="preserve">, </w:t>
      </w:r>
      <w:proofErr w:type="spellStart"/>
      <w:r w:rsidR="00E452B8" w:rsidRPr="00E452B8">
        <w:rPr>
          <w:b/>
          <w:lang w:val="en-US"/>
        </w:rPr>
        <w:t>diminuată</w:t>
      </w:r>
      <w:proofErr w:type="spellEnd"/>
      <w:r w:rsidR="00E452B8" w:rsidRPr="00E452B8">
        <w:rPr>
          <w:b/>
          <w:lang w:val="en-US"/>
        </w:rPr>
        <w:t xml:space="preserve"> cu </w:t>
      </w:r>
      <w:proofErr w:type="spellStart"/>
      <w:r w:rsidR="00E452B8" w:rsidRPr="00E452B8">
        <w:rPr>
          <w:b/>
          <w:lang w:val="en-US"/>
        </w:rPr>
        <w:t>c</w:t>
      </w:r>
      <w:r>
        <w:rPr>
          <w:b/>
          <w:lang w:val="en-US"/>
        </w:rPr>
        <w:t>ontravaloarea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sumelor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rezultate</w:t>
      </w:r>
      <w:proofErr w:type="spellEnd"/>
      <w:r w:rsidR="00E452B8" w:rsidRPr="00E452B8">
        <w:rPr>
          <w:b/>
          <w:lang w:val="en-US"/>
        </w:rPr>
        <w:t xml:space="preserve"> din </w:t>
      </w:r>
      <w:proofErr w:type="spellStart"/>
      <w:r w:rsidR="00E452B8" w:rsidRPr="00E452B8">
        <w:rPr>
          <w:b/>
          <w:lang w:val="en-US"/>
        </w:rPr>
        <w:t>cuantumul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chiriei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reprez</w:t>
      </w:r>
      <w:r w:rsidR="006F62C2">
        <w:rPr>
          <w:b/>
          <w:lang w:val="en-US"/>
        </w:rPr>
        <w:t>entând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recuper</w:t>
      </w:r>
      <w:r>
        <w:rPr>
          <w:b/>
          <w:lang w:val="en-US"/>
        </w:rPr>
        <w:t>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investiției</w:t>
      </w:r>
      <w:proofErr w:type="spellEnd"/>
      <w:r>
        <w:rPr>
          <w:b/>
          <w:lang w:val="en-US"/>
        </w:rPr>
        <w:t xml:space="preserve">, </w:t>
      </w:r>
      <w:proofErr w:type="spellStart"/>
      <w:r w:rsidR="00E452B8" w:rsidRPr="00E452B8">
        <w:rPr>
          <w:b/>
          <w:lang w:val="en-US"/>
        </w:rPr>
        <w:t>calculată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în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funcție</w:t>
      </w:r>
      <w:proofErr w:type="spellEnd"/>
      <w:r w:rsidR="00E452B8" w:rsidRPr="00E452B8">
        <w:rPr>
          <w:b/>
          <w:lang w:val="en-US"/>
        </w:rPr>
        <w:t xml:space="preserve"> de </w:t>
      </w:r>
      <w:proofErr w:type="spellStart"/>
      <w:r w:rsidR="00E452B8" w:rsidRPr="00E452B8">
        <w:rPr>
          <w:b/>
          <w:lang w:val="en-US"/>
        </w:rPr>
        <w:t>durata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normată</w:t>
      </w:r>
      <w:proofErr w:type="spellEnd"/>
      <w:r w:rsidR="00E452B8" w:rsidRPr="00E452B8">
        <w:rPr>
          <w:b/>
          <w:lang w:val="en-US"/>
        </w:rPr>
        <w:t xml:space="preserve"> de </w:t>
      </w:r>
      <w:proofErr w:type="spellStart"/>
      <w:r w:rsidR="00E452B8" w:rsidRPr="00E452B8">
        <w:rPr>
          <w:b/>
          <w:lang w:val="en-US"/>
        </w:rPr>
        <w:t>funcționare</w:t>
      </w:r>
      <w:proofErr w:type="spellEnd"/>
      <w:r w:rsidR="00E452B8" w:rsidRPr="00E452B8">
        <w:rPr>
          <w:b/>
          <w:lang w:val="en-US"/>
        </w:rPr>
        <w:t xml:space="preserve"> a </w:t>
      </w:r>
      <w:proofErr w:type="spellStart"/>
      <w:r w:rsidR="00E452B8" w:rsidRPr="00E452B8">
        <w:rPr>
          <w:b/>
          <w:lang w:val="en-US"/>
        </w:rPr>
        <w:t>clădirii</w:t>
      </w:r>
      <w:proofErr w:type="spellEnd"/>
      <w:r w:rsidR="00E452B8" w:rsidRPr="00E452B8">
        <w:rPr>
          <w:b/>
          <w:lang w:val="en-US"/>
        </w:rPr>
        <w:t xml:space="preserve">, </w:t>
      </w:r>
      <w:proofErr w:type="spellStart"/>
      <w:r w:rsidR="00E452B8" w:rsidRPr="00E452B8">
        <w:rPr>
          <w:b/>
          <w:lang w:val="en-US"/>
        </w:rPr>
        <w:t>reținută</w:t>
      </w:r>
      <w:proofErr w:type="spellEnd"/>
      <w:r w:rsidR="00E452B8" w:rsidRPr="00E452B8">
        <w:rPr>
          <w:b/>
          <w:lang w:val="en-US"/>
        </w:rPr>
        <w:t xml:space="preserve"> de </w:t>
      </w:r>
      <w:proofErr w:type="spellStart"/>
      <w:r w:rsidR="00E452B8" w:rsidRPr="00E452B8">
        <w:rPr>
          <w:b/>
          <w:lang w:val="en-US"/>
        </w:rPr>
        <w:t>către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autoritățile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administrației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publice</w:t>
      </w:r>
      <w:proofErr w:type="spellEnd"/>
      <w:r w:rsidR="00E452B8" w:rsidRPr="00E452B8">
        <w:rPr>
          <w:b/>
          <w:lang w:val="en-US"/>
        </w:rPr>
        <w:t xml:space="preserve"> locale, ale </w:t>
      </w:r>
      <w:proofErr w:type="spellStart"/>
      <w:r w:rsidR="00E452B8" w:rsidRPr="00E452B8">
        <w:rPr>
          <w:b/>
          <w:lang w:val="en-US"/>
        </w:rPr>
        <w:t>sectoarelor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municipiului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București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și</w:t>
      </w:r>
      <w:proofErr w:type="spellEnd"/>
      <w:r w:rsidR="00E452B8" w:rsidRPr="00E452B8">
        <w:rPr>
          <w:b/>
          <w:lang w:val="en-US"/>
        </w:rPr>
        <w:t>/</w:t>
      </w:r>
      <w:proofErr w:type="spellStart"/>
      <w:r w:rsidR="00E452B8" w:rsidRPr="00E452B8">
        <w:rPr>
          <w:b/>
          <w:lang w:val="en-US"/>
        </w:rPr>
        <w:t>sau</w:t>
      </w:r>
      <w:proofErr w:type="spellEnd"/>
      <w:r w:rsidR="00E452B8" w:rsidRPr="00E452B8">
        <w:rPr>
          <w:b/>
          <w:lang w:val="en-US"/>
        </w:rPr>
        <w:t xml:space="preserve"> central, </w:t>
      </w:r>
      <w:proofErr w:type="spellStart"/>
      <w:r w:rsidR="00E452B8" w:rsidRPr="00E452B8">
        <w:rPr>
          <w:b/>
          <w:lang w:val="en-US"/>
        </w:rPr>
        <w:t>și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virată</w:t>
      </w:r>
      <w:proofErr w:type="spellEnd"/>
      <w:r w:rsidR="00E452B8" w:rsidRPr="00E452B8">
        <w:rPr>
          <w:b/>
          <w:lang w:val="en-US"/>
        </w:rPr>
        <w:t xml:space="preserve"> </w:t>
      </w:r>
      <w:proofErr w:type="spellStart"/>
      <w:r w:rsidR="00E452B8" w:rsidRPr="00E452B8">
        <w:rPr>
          <w:b/>
          <w:lang w:val="en-US"/>
        </w:rPr>
        <w:t>către</w:t>
      </w:r>
      <w:proofErr w:type="spellEnd"/>
      <w:r w:rsidR="00E452B8" w:rsidRPr="00E452B8">
        <w:rPr>
          <w:b/>
          <w:lang w:val="en-US"/>
        </w:rPr>
        <w:t xml:space="preserve"> A.N.L. conform </w:t>
      </w:r>
      <w:proofErr w:type="spellStart"/>
      <w:r>
        <w:rPr>
          <w:b/>
          <w:lang w:val="en-US"/>
        </w:rPr>
        <w:t>prevederilor</w:t>
      </w:r>
      <w:proofErr w:type="spellEnd"/>
      <w:r>
        <w:rPr>
          <w:b/>
          <w:lang w:val="en-US"/>
        </w:rPr>
        <w:t xml:space="preserve"> </w:t>
      </w:r>
      <w:r w:rsidR="00E452B8" w:rsidRPr="00E452B8">
        <w:rPr>
          <w:b/>
          <w:lang w:val="en-US"/>
        </w:rPr>
        <w:t xml:space="preserve">art. 8 </w:t>
      </w:r>
      <w:proofErr w:type="spellStart"/>
      <w:r w:rsidR="00E452B8" w:rsidRPr="00E452B8">
        <w:rPr>
          <w:b/>
          <w:lang w:val="en-US"/>
        </w:rPr>
        <w:t>alin</w:t>
      </w:r>
      <w:proofErr w:type="spellEnd"/>
      <w:proofErr w:type="gramStart"/>
      <w:r w:rsidR="00E452B8" w:rsidRPr="00E452B8">
        <w:rPr>
          <w:b/>
          <w:lang w:val="en-US"/>
        </w:rPr>
        <w:t>.(</w:t>
      </w:r>
      <w:proofErr w:type="gramEnd"/>
      <w:r w:rsidR="00E452B8" w:rsidRPr="00E452B8">
        <w:rPr>
          <w:b/>
          <w:lang w:val="en-US"/>
        </w:rPr>
        <w:t xml:space="preserve">13) din </w:t>
      </w:r>
      <w:proofErr w:type="spellStart"/>
      <w:r w:rsidR="00E452B8" w:rsidRPr="00E452B8">
        <w:rPr>
          <w:b/>
          <w:lang w:val="en-US"/>
        </w:rPr>
        <w:t>Legea</w:t>
      </w:r>
      <w:proofErr w:type="spellEnd"/>
      <w:r w:rsidR="00E452B8" w:rsidRPr="00E452B8">
        <w:rPr>
          <w:b/>
          <w:lang w:val="en-US"/>
        </w:rPr>
        <w:t xml:space="preserve"> nr. </w:t>
      </w:r>
      <w:proofErr w:type="gramStart"/>
      <w:r w:rsidR="00E452B8" w:rsidRPr="00E452B8">
        <w:rPr>
          <w:b/>
          <w:lang w:val="en-US"/>
        </w:rPr>
        <w:t xml:space="preserve">152/1998, </w:t>
      </w:r>
      <w:proofErr w:type="spellStart"/>
      <w:r w:rsidR="00E452B8" w:rsidRPr="00E452B8">
        <w:rPr>
          <w:b/>
          <w:lang w:val="en-US"/>
        </w:rPr>
        <w:t>republicată</w:t>
      </w:r>
      <w:proofErr w:type="spellEnd"/>
      <w:r w:rsidR="00E452B8" w:rsidRPr="00E452B8">
        <w:rPr>
          <w:b/>
          <w:lang w:val="en-US"/>
        </w:rPr>
        <w:t xml:space="preserve">, cu </w:t>
      </w:r>
      <w:proofErr w:type="spellStart"/>
      <w:r w:rsidR="00E452B8" w:rsidRPr="00E452B8">
        <w:rPr>
          <w:b/>
          <w:lang w:val="en-US"/>
        </w:rPr>
        <w:t>modific</w:t>
      </w:r>
      <w:r>
        <w:rPr>
          <w:b/>
          <w:lang w:val="en-US"/>
        </w:rPr>
        <w:t>ările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completările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ulterioare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Valoarea</w:t>
      </w:r>
      <w:proofErr w:type="spellEnd"/>
      <w:r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obținută</w:t>
      </w:r>
      <w:proofErr w:type="spellEnd"/>
      <w:r w:rsidR="006F62C2">
        <w:rPr>
          <w:b/>
          <w:lang w:val="en-US"/>
        </w:rPr>
        <w:t xml:space="preserve"> se </w:t>
      </w:r>
      <w:proofErr w:type="spellStart"/>
      <w:r>
        <w:rPr>
          <w:b/>
          <w:lang w:val="en-US"/>
        </w:rPr>
        <w:t>diminuează</w:t>
      </w:r>
      <w:proofErr w:type="spellEnd"/>
      <w:r>
        <w:rPr>
          <w:b/>
          <w:lang w:val="en-US"/>
        </w:rPr>
        <w:t xml:space="preserve"> cu </w:t>
      </w:r>
      <w:proofErr w:type="spellStart"/>
      <w:r>
        <w:rPr>
          <w:b/>
          <w:lang w:val="en-US"/>
        </w:rPr>
        <w:t>amortizarea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calculată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potrivit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legii</w:t>
      </w:r>
      <w:proofErr w:type="spellEnd"/>
      <w:r>
        <w:rPr>
          <w:b/>
          <w:lang w:val="en-US"/>
        </w:rPr>
        <w:t xml:space="preserve">, </w:t>
      </w:r>
      <w:proofErr w:type="spellStart"/>
      <w:r w:rsidR="00F1386B">
        <w:rPr>
          <w:b/>
          <w:lang w:val="en-US"/>
        </w:rPr>
        <w:t>și</w:t>
      </w:r>
      <w:proofErr w:type="spellEnd"/>
      <w:r w:rsidR="00F1386B">
        <w:rPr>
          <w:b/>
          <w:lang w:val="en-US"/>
        </w:rPr>
        <w:t xml:space="preserve"> se </w:t>
      </w:r>
      <w:proofErr w:type="spellStart"/>
      <w:r w:rsidR="00F1386B">
        <w:rPr>
          <w:b/>
          <w:lang w:val="en-US"/>
        </w:rPr>
        <w:t>ac</w:t>
      </w:r>
      <w:r w:rsidR="006F62C2">
        <w:rPr>
          <w:b/>
          <w:lang w:val="en-US"/>
        </w:rPr>
        <w:t>tualizează</w:t>
      </w:r>
      <w:proofErr w:type="spellEnd"/>
      <w:r w:rsidR="006F62C2">
        <w:rPr>
          <w:b/>
          <w:lang w:val="en-US"/>
        </w:rPr>
        <w:t xml:space="preserve"> cu rata </w:t>
      </w:r>
      <w:proofErr w:type="spellStart"/>
      <w:r w:rsidR="006F62C2">
        <w:rPr>
          <w:b/>
          <w:lang w:val="en-US"/>
        </w:rPr>
        <w:t>inflației</w:t>
      </w:r>
      <w:proofErr w:type="spellEnd"/>
      <w:r w:rsidR="006F62C2">
        <w:rPr>
          <w:b/>
          <w:lang w:val="en-US"/>
        </w:rPr>
        <w:t xml:space="preserve">, </w:t>
      </w:r>
      <w:proofErr w:type="spellStart"/>
      <w:r w:rsidR="006F62C2">
        <w:rPr>
          <w:b/>
          <w:lang w:val="en-US"/>
        </w:rPr>
        <w:t>comunicată</w:t>
      </w:r>
      <w:proofErr w:type="spellEnd"/>
      <w:r w:rsidR="006F62C2">
        <w:rPr>
          <w:b/>
          <w:lang w:val="en-US"/>
        </w:rPr>
        <w:t xml:space="preserve"> de </w:t>
      </w:r>
      <w:proofErr w:type="spellStart"/>
      <w:r w:rsidR="006F62C2">
        <w:rPr>
          <w:b/>
          <w:lang w:val="en-US"/>
        </w:rPr>
        <w:t>Institutul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Național</w:t>
      </w:r>
      <w:proofErr w:type="spellEnd"/>
      <w:r w:rsidR="006F62C2">
        <w:rPr>
          <w:b/>
          <w:lang w:val="en-US"/>
        </w:rPr>
        <w:t xml:space="preserve"> de </w:t>
      </w:r>
      <w:proofErr w:type="spellStart"/>
      <w:r w:rsidR="006F62C2">
        <w:rPr>
          <w:b/>
          <w:lang w:val="en-US"/>
        </w:rPr>
        <w:t>Statistică</w:t>
      </w:r>
      <w:proofErr w:type="spellEnd"/>
      <w:r w:rsidR="006F62C2">
        <w:rPr>
          <w:b/>
          <w:lang w:val="en-US"/>
        </w:rPr>
        <w:t xml:space="preserve">, </w:t>
      </w:r>
      <w:proofErr w:type="spellStart"/>
      <w:r w:rsidR="006F62C2">
        <w:rPr>
          <w:b/>
          <w:lang w:val="en-US"/>
        </w:rPr>
        <w:t>pentru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perioada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cuprinsă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între</w:t>
      </w:r>
      <w:proofErr w:type="spellEnd"/>
      <w:r w:rsidR="006F62C2">
        <w:rPr>
          <w:b/>
          <w:lang w:val="en-US"/>
        </w:rPr>
        <w:t xml:space="preserve"> data </w:t>
      </w:r>
      <w:proofErr w:type="spellStart"/>
      <w:r w:rsidR="006F62C2">
        <w:rPr>
          <w:b/>
          <w:lang w:val="en-US"/>
        </w:rPr>
        <w:t>punerii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în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funcțiune</w:t>
      </w:r>
      <w:proofErr w:type="spellEnd"/>
      <w:r w:rsidR="006F62C2">
        <w:rPr>
          <w:b/>
          <w:lang w:val="en-US"/>
        </w:rPr>
        <w:t xml:space="preserve"> a </w:t>
      </w:r>
      <w:proofErr w:type="spellStart"/>
      <w:r w:rsidR="006F62C2">
        <w:rPr>
          <w:b/>
          <w:lang w:val="en-US"/>
        </w:rPr>
        <w:t>locuinței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și</w:t>
      </w:r>
      <w:proofErr w:type="spellEnd"/>
      <w:r w:rsidR="006F62C2">
        <w:rPr>
          <w:b/>
          <w:lang w:val="en-US"/>
        </w:rPr>
        <w:t xml:space="preserve"> data </w:t>
      </w:r>
      <w:proofErr w:type="spellStart"/>
      <w:r w:rsidR="006F62C2">
        <w:rPr>
          <w:b/>
          <w:lang w:val="en-US"/>
        </w:rPr>
        <w:t>vânzării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acesteia</w:t>
      </w:r>
      <w:proofErr w:type="spellEnd"/>
      <w:r w:rsidR="006F62C2">
        <w:rPr>
          <w:b/>
          <w:lang w:val="en-US"/>
        </w:rPr>
        <w:t xml:space="preserve">, </w:t>
      </w:r>
      <w:r w:rsidR="00F1386B">
        <w:rPr>
          <w:b/>
          <w:lang w:val="en-US"/>
        </w:rPr>
        <w:t xml:space="preserve">data </w:t>
      </w:r>
      <w:proofErr w:type="spellStart"/>
      <w:r w:rsidR="00F1386B">
        <w:rPr>
          <w:b/>
          <w:lang w:val="en-US"/>
        </w:rPr>
        <w:t>vânzării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fiind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considerată</w:t>
      </w:r>
      <w:proofErr w:type="spellEnd"/>
      <w:r w:rsidR="00F1386B">
        <w:rPr>
          <w:b/>
          <w:lang w:val="en-US"/>
        </w:rPr>
        <w:t xml:space="preserve"> data </w:t>
      </w:r>
      <w:proofErr w:type="spellStart"/>
      <w:r w:rsidR="00F1386B">
        <w:rPr>
          <w:b/>
          <w:lang w:val="en-US"/>
        </w:rPr>
        <w:t>depunerii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cererii</w:t>
      </w:r>
      <w:proofErr w:type="spellEnd"/>
      <w:r w:rsidR="00F1386B">
        <w:rPr>
          <w:b/>
          <w:lang w:val="en-US"/>
        </w:rPr>
        <w:t xml:space="preserve"> de </w:t>
      </w:r>
      <w:proofErr w:type="spellStart"/>
      <w:r w:rsidR="00F1386B">
        <w:rPr>
          <w:b/>
          <w:lang w:val="en-US"/>
        </w:rPr>
        <w:t>achiziționare</w:t>
      </w:r>
      <w:proofErr w:type="spellEnd"/>
      <w:r w:rsidR="00F1386B">
        <w:rPr>
          <w:b/>
          <w:lang w:val="en-US"/>
        </w:rPr>
        <w:t xml:space="preserve"> a </w:t>
      </w:r>
      <w:proofErr w:type="spellStart"/>
      <w:r w:rsidR="00F1386B">
        <w:rPr>
          <w:b/>
          <w:lang w:val="en-US"/>
        </w:rPr>
        <w:t>locuinței</w:t>
      </w:r>
      <w:proofErr w:type="spellEnd"/>
      <w:r w:rsidR="00F1386B">
        <w:rPr>
          <w:b/>
          <w:lang w:val="en-US"/>
        </w:rPr>
        <w:t xml:space="preserve">, cu </w:t>
      </w:r>
      <w:proofErr w:type="spellStart"/>
      <w:r w:rsidR="00F1386B">
        <w:rPr>
          <w:b/>
          <w:lang w:val="en-US"/>
        </w:rPr>
        <w:t>respectarea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prevederilor</w:t>
      </w:r>
      <w:proofErr w:type="spellEnd"/>
      <w:r w:rsidR="00F1386B">
        <w:rPr>
          <w:b/>
          <w:lang w:val="en-US"/>
        </w:rPr>
        <w:t xml:space="preserve"> art. 10 </w:t>
      </w:r>
      <w:proofErr w:type="spellStart"/>
      <w:r w:rsidR="00F1386B">
        <w:rPr>
          <w:b/>
          <w:lang w:val="en-US"/>
        </w:rPr>
        <w:t>alin</w:t>
      </w:r>
      <w:proofErr w:type="spellEnd"/>
      <w:proofErr w:type="gramStart"/>
      <w:r w:rsidR="00F1386B">
        <w:rPr>
          <w:b/>
          <w:lang w:val="en-US"/>
        </w:rPr>
        <w:t>.(</w:t>
      </w:r>
      <w:proofErr w:type="gramEnd"/>
      <w:r w:rsidR="00F1386B">
        <w:rPr>
          <w:b/>
          <w:lang w:val="en-US"/>
        </w:rPr>
        <w:t xml:space="preserve">1) din </w:t>
      </w:r>
      <w:proofErr w:type="spellStart"/>
      <w:r w:rsidR="00F1386B">
        <w:rPr>
          <w:b/>
          <w:lang w:val="en-US"/>
        </w:rPr>
        <w:t>Legea</w:t>
      </w:r>
      <w:proofErr w:type="spellEnd"/>
      <w:r w:rsidR="00F1386B">
        <w:rPr>
          <w:b/>
          <w:lang w:val="en-US"/>
        </w:rPr>
        <w:t xml:space="preserve"> nr.152/1998, </w:t>
      </w:r>
      <w:proofErr w:type="spellStart"/>
      <w:r w:rsidR="00F1386B">
        <w:rPr>
          <w:b/>
          <w:lang w:val="en-US"/>
        </w:rPr>
        <w:t>republicată</w:t>
      </w:r>
      <w:proofErr w:type="spellEnd"/>
      <w:r w:rsidR="00F1386B">
        <w:rPr>
          <w:b/>
          <w:lang w:val="en-US"/>
        </w:rPr>
        <w:t xml:space="preserve">, cu </w:t>
      </w:r>
      <w:proofErr w:type="spellStart"/>
      <w:r w:rsidR="00F1386B">
        <w:rPr>
          <w:b/>
          <w:lang w:val="en-US"/>
        </w:rPr>
        <w:t>modificările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și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completările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ulterioare</w:t>
      </w:r>
      <w:proofErr w:type="spellEnd"/>
      <w:r w:rsidR="00F1386B">
        <w:rPr>
          <w:b/>
          <w:lang w:val="en-US"/>
        </w:rPr>
        <w:t xml:space="preserve">. </w:t>
      </w:r>
      <w:proofErr w:type="spellStart"/>
      <w:r w:rsidR="00F1386B">
        <w:rPr>
          <w:b/>
          <w:lang w:val="en-US"/>
        </w:rPr>
        <w:t>Valoarea</w:t>
      </w:r>
      <w:proofErr w:type="spellEnd"/>
      <w:r w:rsidR="00F1386B">
        <w:rPr>
          <w:b/>
          <w:lang w:val="en-US"/>
        </w:rPr>
        <w:t xml:space="preserve"> </w:t>
      </w:r>
      <w:proofErr w:type="spellStart"/>
      <w:proofErr w:type="gramStart"/>
      <w:r w:rsidR="00F1386B">
        <w:rPr>
          <w:b/>
          <w:lang w:val="en-US"/>
        </w:rPr>
        <w:t>actualizată</w:t>
      </w:r>
      <w:proofErr w:type="spellEnd"/>
      <w:r w:rsidR="00F1386B">
        <w:rPr>
          <w:b/>
          <w:lang w:val="en-US"/>
        </w:rPr>
        <w:t xml:space="preserve"> </w:t>
      </w:r>
      <w:r w:rsidR="006F62C2">
        <w:rPr>
          <w:b/>
          <w:lang w:val="en-US"/>
        </w:rPr>
        <w:t xml:space="preserve"> se</w:t>
      </w:r>
      <w:proofErr w:type="gram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ponderează</w:t>
      </w:r>
      <w:proofErr w:type="spellEnd"/>
      <w:r w:rsidR="006F62C2">
        <w:rPr>
          <w:b/>
          <w:lang w:val="en-US"/>
        </w:rPr>
        <w:t xml:space="preserve"> cu </w:t>
      </w:r>
      <w:proofErr w:type="spellStart"/>
      <w:r w:rsidR="006F62C2">
        <w:rPr>
          <w:b/>
          <w:lang w:val="en-US"/>
        </w:rPr>
        <w:t>coeficientul</w:t>
      </w:r>
      <w:proofErr w:type="spellEnd"/>
      <w:r w:rsidR="006F62C2">
        <w:rPr>
          <w:b/>
          <w:lang w:val="en-US"/>
        </w:rPr>
        <w:t xml:space="preserve"> </w:t>
      </w:r>
      <w:proofErr w:type="spellStart"/>
      <w:r w:rsidR="006F62C2">
        <w:rPr>
          <w:b/>
          <w:lang w:val="en-US"/>
        </w:rPr>
        <w:t>prevă</w:t>
      </w:r>
      <w:r w:rsidR="00F1386B">
        <w:rPr>
          <w:b/>
          <w:lang w:val="en-US"/>
        </w:rPr>
        <w:t>zut</w:t>
      </w:r>
      <w:proofErr w:type="spellEnd"/>
      <w:r w:rsidR="00F1386B">
        <w:rPr>
          <w:b/>
          <w:lang w:val="en-US"/>
        </w:rPr>
        <w:t xml:space="preserve"> la art. 10 </w:t>
      </w:r>
      <w:proofErr w:type="spellStart"/>
      <w:r w:rsidR="00F1386B">
        <w:rPr>
          <w:b/>
          <w:lang w:val="en-US"/>
        </w:rPr>
        <w:t>alin</w:t>
      </w:r>
      <w:proofErr w:type="spellEnd"/>
      <w:r w:rsidR="00F1386B">
        <w:rPr>
          <w:b/>
          <w:lang w:val="en-US"/>
        </w:rPr>
        <w:t xml:space="preserve">.(2) lit. </w:t>
      </w:r>
      <w:proofErr w:type="gramStart"/>
      <w:r w:rsidR="00F1386B">
        <w:rPr>
          <w:b/>
          <w:lang w:val="en-US"/>
        </w:rPr>
        <w:t>d^</w:t>
      </w:r>
      <w:proofErr w:type="gramEnd"/>
      <w:r w:rsidR="00F1386B">
        <w:rPr>
          <w:b/>
          <w:lang w:val="en-US"/>
        </w:rPr>
        <w:t xml:space="preserve">1 din </w:t>
      </w:r>
      <w:proofErr w:type="spellStart"/>
      <w:r w:rsidR="00F1386B" w:rsidRPr="00E452B8">
        <w:rPr>
          <w:b/>
          <w:lang w:val="en-US"/>
        </w:rPr>
        <w:t>Legea</w:t>
      </w:r>
      <w:proofErr w:type="spellEnd"/>
      <w:r w:rsidR="00F1386B" w:rsidRPr="00E452B8">
        <w:rPr>
          <w:b/>
          <w:lang w:val="en-US"/>
        </w:rPr>
        <w:t xml:space="preserve"> nr. </w:t>
      </w:r>
      <w:proofErr w:type="gramStart"/>
      <w:r w:rsidR="00F1386B" w:rsidRPr="00E452B8">
        <w:rPr>
          <w:b/>
          <w:lang w:val="en-US"/>
        </w:rPr>
        <w:t xml:space="preserve">152/1998, </w:t>
      </w:r>
      <w:proofErr w:type="spellStart"/>
      <w:r w:rsidR="00F1386B" w:rsidRPr="00E452B8">
        <w:rPr>
          <w:b/>
          <w:lang w:val="en-US"/>
        </w:rPr>
        <w:t>republicată</w:t>
      </w:r>
      <w:proofErr w:type="spellEnd"/>
      <w:r w:rsidR="00F1386B" w:rsidRPr="00E452B8">
        <w:rPr>
          <w:b/>
          <w:lang w:val="en-US"/>
        </w:rPr>
        <w:t xml:space="preserve">, cu </w:t>
      </w:r>
      <w:proofErr w:type="spellStart"/>
      <w:r w:rsidR="00F1386B" w:rsidRPr="00E452B8">
        <w:rPr>
          <w:b/>
          <w:lang w:val="en-US"/>
        </w:rPr>
        <w:t>modific</w:t>
      </w:r>
      <w:r w:rsidR="00F1386B">
        <w:rPr>
          <w:b/>
          <w:lang w:val="en-US"/>
        </w:rPr>
        <w:t>ările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și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completările</w:t>
      </w:r>
      <w:proofErr w:type="spellEnd"/>
      <w:r w:rsidR="00F1386B">
        <w:rPr>
          <w:b/>
          <w:lang w:val="en-US"/>
        </w:rPr>
        <w:t xml:space="preserve"> </w:t>
      </w:r>
      <w:proofErr w:type="spellStart"/>
      <w:r w:rsidR="00F1386B">
        <w:rPr>
          <w:b/>
          <w:lang w:val="en-US"/>
        </w:rPr>
        <w:t>ulterioare</w:t>
      </w:r>
      <w:proofErr w:type="spellEnd"/>
      <w:r w:rsidR="00F1386B">
        <w:rPr>
          <w:b/>
          <w:lang w:val="en-US"/>
        </w:rPr>
        <w:t>.</w:t>
      </w:r>
      <w:proofErr w:type="gramEnd"/>
    </w:p>
    <w:p w:rsidR="008C2D3C" w:rsidRPr="0062345D" w:rsidRDefault="00CF6DAC" w:rsidP="00C94AC6">
      <w:pPr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</w:t>
      </w:r>
      <w:r w:rsidR="006F62C2">
        <w:rPr>
          <w:lang w:val="en-US"/>
        </w:rPr>
        <w:t>e</w:t>
      </w:r>
      <w:r>
        <w:rPr>
          <w:lang w:val="en-US"/>
        </w:rPr>
        <w:t>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</w:t>
      </w:r>
      <w:proofErr w:type="spellEnd"/>
      <w:r>
        <w:rPr>
          <w:lang w:val="en-US"/>
        </w:rPr>
        <w:t>,</w:t>
      </w:r>
      <w:r w:rsidR="003118E1">
        <w:rPr>
          <w:lang w:val="en-US"/>
        </w:rPr>
        <w:t xml:space="preserve"> </w:t>
      </w:r>
      <w:proofErr w:type="spellStart"/>
      <w:r w:rsidR="00752580">
        <w:rPr>
          <w:lang w:val="en-US"/>
        </w:rPr>
        <w:t>este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necesară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adoptarea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unei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hotărâri</w:t>
      </w:r>
      <w:proofErr w:type="spellEnd"/>
      <w:r w:rsidR="00752580">
        <w:rPr>
          <w:lang w:val="en-US"/>
        </w:rPr>
        <w:t xml:space="preserve"> a </w:t>
      </w:r>
      <w:proofErr w:type="spellStart"/>
      <w:r w:rsidR="00752580">
        <w:rPr>
          <w:lang w:val="en-US"/>
        </w:rPr>
        <w:t>Consiliului</w:t>
      </w:r>
      <w:proofErr w:type="spellEnd"/>
      <w:r w:rsidR="00752580">
        <w:rPr>
          <w:lang w:val="en-US"/>
        </w:rPr>
        <w:t xml:space="preserve"> Local al </w:t>
      </w:r>
      <w:proofErr w:type="spellStart"/>
      <w:r w:rsidR="00752580">
        <w:rPr>
          <w:lang w:val="en-US"/>
        </w:rPr>
        <w:t>Municipiului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T</w:t>
      </w:r>
      <w:r w:rsidR="00EC7493">
        <w:rPr>
          <w:lang w:val="en-US"/>
        </w:rPr>
        <w:t>imi</w:t>
      </w:r>
      <w:r w:rsidR="00FB6E56">
        <w:rPr>
          <w:lang w:val="en-US"/>
        </w:rPr>
        <w:t>şoara</w:t>
      </w:r>
      <w:proofErr w:type="spellEnd"/>
      <w:r w:rsidR="00FB6E56">
        <w:rPr>
          <w:lang w:val="en-US"/>
        </w:rPr>
        <w:t xml:space="preserve"> cu </w:t>
      </w:r>
      <w:proofErr w:type="spellStart"/>
      <w:r w:rsidR="00FB6E56">
        <w:rPr>
          <w:lang w:val="en-US"/>
        </w:rPr>
        <w:t>privire</w:t>
      </w:r>
      <w:proofErr w:type="spellEnd"/>
      <w:r w:rsidR="00FB6E56">
        <w:rPr>
          <w:lang w:val="en-US"/>
        </w:rPr>
        <w:t xml:space="preserve"> la </w:t>
      </w:r>
      <w:proofErr w:type="spellStart"/>
      <w:r w:rsidR="00FB6E56">
        <w:rPr>
          <w:lang w:val="en-US"/>
        </w:rPr>
        <w:t>aprobarea</w:t>
      </w:r>
      <w:proofErr w:type="spellEnd"/>
      <w:r w:rsidR="00752580">
        <w:rPr>
          <w:lang w:val="en-US"/>
        </w:rPr>
        <w:t xml:space="preserve"> </w:t>
      </w:r>
      <w:proofErr w:type="spellStart"/>
      <w:r w:rsidR="00A81A29">
        <w:rPr>
          <w:lang w:val="en-US"/>
        </w:rPr>
        <w:t>unui</w:t>
      </w:r>
      <w:proofErr w:type="spellEnd"/>
      <w:r w:rsidR="00A81A29">
        <w:rPr>
          <w:lang w:val="en-US"/>
        </w:rPr>
        <w:t xml:space="preserve"> </w:t>
      </w:r>
      <w:proofErr w:type="spellStart"/>
      <w:r w:rsidR="00A81A29">
        <w:rPr>
          <w:lang w:val="en-US"/>
        </w:rPr>
        <w:t>nou</w:t>
      </w:r>
      <w:proofErr w:type="spellEnd"/>
      <w:r w:rsidR="00A81A29">
        <w:rPr>
          <w:lang w:val="en-US"/>
        </w:rPr>
        <w:t xml:space="preserve"> </w:t>
      </w:r>
      <w:proofErr w:type="spellStart"/>
      <w:r w:rsidR="00A81A29">
        <w:rPr>
          <w:lang w:val="en-US"/>
        </w:rPr>
        <w:t>Regulament</w:t>
      </w:r>
      <w:proofErr w:type="spellEnd"/>
      <w:r w:rsidR="00752580">
        <w:rPr>
          <w:lang w:val="en-US"/>
        </w:rPr>
        <w:t xml:space="preserve"> de </w:t>
      </w:r>
      <w:proofErr w:type="spellStart"/>
      <w:r w:rsidR="00752580">
        <w:rPr>
          <w:lang w:val="en-US"/>
        </w:rPr>
        <w:t>vânzare</w:t>
      </w:r>
      <w:proofErr w:type="spellEnd"/>
      <w:r w:rsidR="00752580">
        <w:rPr>
          <w:lang w:val="en-US"/>
        </w:rPr>
        <w:t xml:space="preserve"> a </w:t>
      </w:r>
      <w:proofErr w:type="spellStart"/>
      <w:r w:rsidR="00752580">
        <w:rPr>
          <w:lang w:val="en-US"/>
        </w:rPr>
        <w:t>locuinţelor</w:t>
      </w:r>
      <w:proofErr w:type="spellEnd"/>
      <w:r w:rsidR="00752580">
        <w:rPr>
          <w:lang w:val="en-US"/>
        </w:rPr>
        <w:t xml:space="preserve"> de tip A.N.L.</w:t>
      </w:r>
      <w:r w:rsidR="00EC7493">
        <w:rPr>
          <w:lang w:val="en-US"/>
        </w:rPr>
        <w:t>, situate</w:t>
      </w:r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pe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raza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M</w:t>
      </w:r>
      <w:r w:rsidR="006A2EFC">
        <w:rPr>
          <w:lang w:val="en-US"/>
        </w:rPr>
        <w:t>unicipiului</w:t>
      </w:r>
      <w:proofErr w:type="spellEnd"/>
      <w:r w:rsidR="006A2EFC">
        <w:rPr>
          <w:lang w:val="en-US"/>
        </w:rPr>
        <w:t xml:space="preserve"> </w:t>
      </w:r>
      <w:proofErr w:type="spellStart"/>
      <w:r w:rsidR="006A2EFC">
        <w:rPr>
          <w:lang w:val="en-US"/>
        </w:rPr>
        <w:t>Timişoara</w:t>
      </w:r>
      <w:proofErr w:type="spellEnd"/>
      <w:r w:rsidR="006A2EFC">
        <w:rPr>
          <w:lang w:val="en-US"/>
        </w:rPr>
        <w:t>,</w:t>
      </w:r>
      <w:r w:rsidR="008C2D3C">
        <w:rPr>
          <w:lang w:val="en-US"/>
        </w:rPr>
        <w:t xml:space="preserve"> </w:t>
      </w:r>
      <w:proofErr w:type="spellStart"/>
      <w:r w:rsidR="008C2D3C">
        <w:rPr>
          <w:lang w:val="en-US"/>
        </w:rPr>
        <w:t>a</w:t>
      </w:r>
      <w:r w:rsidR="00EC7493">
        <w:rPr>
          <w:lang w:val="en-US"/>
        </w:rPr>
        <w:t>probarea</w:t>
      </w:r>
      <w:proofErr w:type="spellEnd"/>
      <w:r w:rsidR="008C2D3C">
        <w:rPr>
          <w:lang w:val="en-US"/>
        </w:rPr>
        <w:t xml:space="preserve"> </w:t>
      </w:r>
      <w:proofErr w:type="spellStart"/>
      <w:r w:rsidR="001324E3">
        <w:rPr>
          <w:lang w:val="en-US"/>
        </w:rPr>
        <w:t>modelului</w:t>
      </w:r>
      <w:proofErr w:type="spellEnd"/>
      <w:r w:rsidR="001324E3">
        <w:rPr>
          <w:lang w:val="en-US"/>
        </w:rPr>
        <w:t xml:space="preserve"> </w:t>
      </w:r>
      <w:proofErr w:type="spellStart"/>
      <w:r w:rsidR="001324E3">
        <w:rPr>
          <w:lang w:val="en-US"/>
        </w:rPr>
        <w:t>cadru</w:t>
      </w:r>
      <w:proofErr w:type="spellEnd"/>
      <w:r w:rsidR="001324E3">
        <w:rPr>
          <w:lang w:val="en-US"/>
        </w:rPr>
        <w:t xml:space="preserve"> de contract</w:t>
      </w:r>
      <w:r w:rsidR="00752580">
        <w:rPr>
          <w:lang w:val="en-US"/>
        </w:rPr>
        <w:t xml:space="preserve"> de </w:t>
      </w:r>
      <w:proofErr w:type="spellStart"/>
      <w:r w:rsidR="00752580">
        <w:rPr>
          <w:lang w:val="en-US"/>
        </w:rPr>
        <w:t>vânzare-cumpărare</w:t>
      </w:r>
      <w:proofErr w:type="spellEnd"/>
      <w:r w:rsidR="001324E3">
        <w:rPr>
          <w:lang w:val="en-US"/>
        </w:rPr>
        <w:t xml:space="preserve"> cu </w:t>
      </w:r>
      <w:proofErr w:type="spellStart"/>
      <w:r w:rsidR="001324E3">
        <w:rPr>
          <w:lang w:val="en-US"/>
        </w:rPr>
        <w:t>plata</w:t>
      </w:r>
      <w:proofErr w:type="spellEnd"/>
      <w:r w:rsidR="001324E3">
        <w:rPr>
          <w:lang w:val="en-US"/>
        </w:rPr>
        <w:t xml:space="preserve"> </w:t>
      </w:r>
      <w:proofErr w:type="spellStart"/>
      <w:r w:rsidR="001324E3">
        <w:rPr>
          <w:lang w:val="en-US"/>
        </w:rPr>
        <w:t>integrală</w:t>
      </w:r>
      <w:proofErr w:type="spellEnd"/>
      <w:r w:rsidR="001324E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prin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virament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bancar</w:t>
      </w:r>
      <w:proofErr w:type="spellEnd"/>
      <w:r w:rsidR="00EC7493" w:rsidRPr="00EC7493">
        <w:rPr>
          <w:lang w:val="en-US"/>
        </w:rPr>
        <w:t xml:space="preserve">, </w:t>
      </w:r>
      <w:r w:rsidR="001324E3">
        <w:rPr>
          <w:lang w:val="en-US"/>
        </w:rPr>
        <w:t xml:space="preserve">a </w:t>
      </w:r>
      <w:proofErr w:type="spellStart"/>
      <w:r w:rsidR="001324E3">
        <w:rPr>
          <w:lang w:val="en-US"/>
        </w:rPr>
        <w:t>c</w:t>
      </w:r>
      <w:r w:rsidR="00EC7493" w:rsidRPr="00EC7493">
        <w:rPr>
          <w:lang w:val="en-US"/>
        </w:rPr>
        <w:t>ontractului</w:t>
      </w:r>
      <w:proofErr w:type="spellEnd"/>
      <w:r w:rsidR="00EC7493" w:rsidRPr="00EC7493">
        <w:rPr>
          <w:lang w:val="en-US"/>
        </w:rPr>
        <w:t xml:space="preserve"> de </w:t>
      </w:r>
      <w:proofErr w:type="spellStart"/>
      <w:r w:rsidR="00EC7493" w:rsidRPr="00EC7493">
        <w:rPr>
          <w:lang w:val="en-US"/>
        </w:rPr>
        <w:t>vânzare-cumpărare</w:t>
      </w:r>
      <w:proofErr w:type="spellEnd"/>
      <w:r w:rsidR="00EC7493" w:rsidRPr="00EC7493">
        <w:rPr>
          <w:lang w:val="en-US"/>
        </w:rPr>
        <w:t xml:space="preserve"> cu </w:t>
      </w:r>
      <w:proofErr w:type="spellStart"/>
      <w:r w:rsidR="00EC7493" w:rsidRPr="00EC7493">
        <w:rPr>
          <w:lang w:val="en-US"/>
        </w:rPr>
        <w:t>plata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în</w:t>
      </w:r>
      <w:proofErr w:type="spellEnd"/>
      <w:r w:rsidR="00EC7493" w:rsidRPr="00EC7493">
        <w:rPr>
          <w:lang w:val="en-US"/>
        </w:rPr>
        <w:t xml:space="preserve"> rate, </w:t>
      </w:r>
      <w:r w:rsidR="00EC7493">
        <w:rPr>
          <w:lang w:val="en-US"/>
        </w:rPr>
        <w:t xml:space="preserve">a </w:t>
      </w:r>
      <w:proofErr w:type="spellStart"/>
      <w:r w:rsidR="001324E3">
        <w:rPr>
          <w:lang w:val="en-US"/>
        </w:rPr>
        <w:t>p</w:t>
      </w:r>
      <w:r w:rsidR="00EC7493" w:rsidRPr="00EC7493">
        <w:rPr>
          <w:lang w:val="en-US"/>
        </w:rPr>
        <w:t>romisiunii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bilaterale</w:t>
      </w:r>
      <w:proofErr w:type="spellEnd"/>
      <w:r w:rsidR="00EC7493" w:rsidRPr="00EC7493">
        <w:rPr>
          <w:lang w:val="en-US"/>
        </w:rPr>
        <w:t>(</w:t>
      </w:r>
      <w:proofErr w:type="spellStart"/>
      <w:r w:rsidR="00EC7493" w:rsidRPr="00EC7493">
        <w:rPr>
          <w:lang w:val="en-US"/>
        </w:rPr>
        <w:t>ante</w:t>
      </w:r>
      <w:r w:rsidR="00EC7493">
        <w:rPr>
          <w:lang w:val="en-US"/>
        </w:rPr>
        <w:t>contract</w:t>
      </w:r>
      <w:proofErr w:type="spellEnd"/>
      <w:r w:rsidR="00EC7493">
        <w:rPr>
          <w:lang w:val="en-US"/>
        </w:rPr>
        <w:t xml:space="preserve">) de </w:t>
      </w:r>
      <w:proofErr w:type="spellStart"/>
      <w:r w:rsidR="00EC7493">
        <w:rPr>
          <w:lang w:val="en-US"/>
        </w:rPr>
        <w:t>vânzare-cumpărare</w:t>
      </w:r>
      <w:proofErr w:type="spellEnd"/>
      <w:r w:rsidR="00EC7493">
        <w:rPr>
          <w:lang w:val="en-US"/>
        </w:rPr>
        <w:t xml:space="preserve"> </w:t>
      </w:r>
      <w:proofErr w:type="spellStart"/>
      <w:r w:rsidR="00EC7493">
        <w:rPr>
          <w:lang w:val="en-US"/>
        </w:rPr>
        <w:t>și</w:t>
      </w:r>
      <w:proofErr w:type="spellEnd"/>
      <w:r w:rsidR="00EC7493">
        <w:rPr>
          <w:lang w:val="en-US"/>
        </w:rPr>
        <w:t xml:space="preserve"> a </w:t>
      </w:r>
      <w:proofErr w:type="spellStart"/>
      <w:r w:rsidR="001324E3">
        <w:rPr>
          <w:lang w:val="en-US"/>
        </w:rPr>
        <w:t>actului</w:t>
      </w:r>
      <w:proofErr w:type="spellEnd"/>
      <w:r w:rsidR="001324E3">
        <w:rPr>
          <w:lang w:val="en-US"/>
        </w:rPr>
        <w:t xml:space="preserve"> </w:t>
      </w:r>
      <w:proofErr w:type="spellStart"/>
      <w:r w:rsidR="001324E3">
        <w:rPr>
          <w:lang w:val="en-US"/>
        </w:rPr>
        <w:t>adiţional</w:t>
      </w:r>
      <w:proofErr w:type="spellEnd"/>
      <w:r w:rsidR="001324E3">
        <w:rPr>
          <w:lang w:val="en-US"/>
        </w:rPr>
        <w:t xml:space="preserve"> la </w:t>
      </w:r>
      <w:proofErr w:type="spellStart"/>
      <w:r w:rsidR="001324E3">
        <w:rPr>
          <w:lang w:val="en-US"/>
        </w:rPr>
        <w:t>p</w:t>
      </w:r>
      <w:r w:rsidR="00EC7493" w:rsidRPr="00EC7493">
        <w:rPr>
          <w:lang w:val="en-US"/>
        </w:rPr>
        <w:t>romisiunea</w:t>
      </w:r>
      <w:proofErr w:type="spellEnd"/>
      <w:r w:rsidR="00EC7493" w:rsidRPr="00EC7493">
        <w:rPr>
          <w:lang w:val="en-US"/>
        </w:rPr>
        <w:t xml:space="preserve"> </w:t>
      </w:r>
      <w:proofErr w:type="spellStart"/>
      <w:r w:rsidR="00EC7493" w:rsidRPr="00EC7493">
        <w:rPr>
          <w:lang w:val="en-US"/>
        </w:rPr>
        <w:t>bilaterală</w:t>
      </w:r>
      <w:proofErr w:type="spellEnd"/>
      <w:r w:rsidR="00EC7493" w:rsidRPr="00EC7493">
        <w:rPr>
          <w:lang w:val="en-US"/>
        </w:rPr>
        <w:t>(</w:t>
      </w:r>
      <w:proofErr w:type="spellStart"/>
      <w:r w:rsidR="00EC7493" w:rsidRPr="00EC7493">
        <w:rPr>
          <w:lang w:val="en-US"/>
        </w:rPr>
        <w:t>antec</w:t>
      </w:r>
      <w:r w:rsidR="00EC7493">
        <w:rPr>
          <w:lang w:val="en-US"/>
        </w:rPr>
        <w:t>ontract</w:t>
      </w:r>
      <w:proofErr w:type="spellEnd"/>
      <w:r w:rsidR="00EC7493">
        <w:rPr>
          <w:lang w:val="en-US"/>
        </w:rPr>
        <w:t xml:space="preserve">) de </w:t>
      </w:r>
      <w:proofErr w:type="spellStart"/>
      <w:r w:rsidR="00EC7493">
        <w:rPr>
          <w:lang w:val="en-US"/>
        </w:rPr>
        <w:t>vânzare-cumpărare</w:t>
      </w:r>
      <w:proofErr w:type="spellEnd"/>
      <w:r w:rsidR="001E7040">
        <w:rPr>
          <w:lang w:val="en-US"/>
        </w:rPr>
        <w:t xml:space="preserve">, </w:t>
      </w:r>
      <w:proofErr w:type="spellStart"/>
      <w:r w:rsidR="001E7040">
        <w:rPr>
          <w:lang w:val="en-US"/>
        </w:rPr>
        <w:t>calcularea</w:t>
      </w:r>
      <w:proofErr w:type="spellEnd"/>
      <w:r w:rsidR="003118E1">
        <w:rPr>
          <w:lang w:val="en-US"/>
        </w:rPr>
        <w:t xml:space="preserve"> </w:t>
      </w:r>
      <w:proofErr w:type="spellStart"/>
      <w:r w:rsidR="003118E1">
        <w:rPr>
          <w:lang w:val="en-US"/>
        </w:rPr>
        <w:t>prețurilor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 w:rsidR="001E7040">
        <w:rPr>
          <w:lang w:val="en-US"/>
        </w:rPr>
        <w:t xml:space="preserve"> a </w:t>
      </w:r>
      <w:proofErr w:type="spellStart"/>
      <w:r w:rsidR="001E7040">
        <w:rPr>
          <w:lang w:val="en-US"/>
        </w:rPr>
        <w:t>locuințelor</w:t>
      </w:r>
      <w:proofErr w:type="spellEnd"/>
      <w:r w:rsidR="001E7040">
        <w:rPr>
          <w:lang w:val="en-US"/>
        </w:rPr>
        <w:t xml:space="preserve">, </w:t>
      </w:r>
      <w:proofErr w:type="spellStart"/>
      <w:r w:rsidR="001E7040">
        <w:rPr>
          <w:lang w:val="en-US"/>
        </w:rPr>
        <w:t>precum</w:t>
      </w:r>
      <w:proofErr w:type="spellEnd"/>
      <w:r w:rsidR="001E7040">
        <w:rPr>
          <w:lang w:val="en-US"/>
        </w:rPr>
        <w:t xml:space="preserve"> </w:t>
      </w:r>
      <w:proofErr w:type="spellStart"/>
      <w:r w:rsidR="001E7040">
        <w:rPr>
          <w:lang w:val="en-US"/>
        </w:rPr>
        <w:t>și</w:t>
      </w:r>
      <w:proofErr w:type="spellEnd"/>
      <w:r w:rsidR="001E7040">
        <w:rPr>
          <w:lang w:val="en-US"/>
        </w:rPr>
        <w:t xml:space="preserve"> </w:t>
      </w:r>
      <w:proofErr w:type="spellStart"/>
      <w:r w:rsidR="001E7040">
        <w:rPr>
          <w:lang w:val="en-US"/>
        </w:rPr>
        <w:t>actualizarea</w:t>
      </w:r>
      <w:proofErr w:type="spellEnd"/>
      <w:r w:rsidR="001E7040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 w:rsidR="001E7040">
        <w:rPr>
          <w:lang w:val="en-US"/>
        </w:rPr>
        <w:t>cestora</w:t>
      </w:r>
      <w:proofErr w:type="spellEnd"/>
      <w:r w:rsidR="001E7040">
        <w:rPr>
          <w:lang w:val="en-US"/>
        </w:rPr>
        <w:t xml:space="preserve"> la data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încheierii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vânzare-cumpărare</w:t>
      </w:r>
      <w:proofErr w:type="spellEnd"/>
      <w:r w:rsidR="00EC7493">
        <w:rPr>
          <w:lang w:val="en-US"/>
        </w:rPr>
        <w:t>.</w:t>
      </w:r>
    </w:p>
    <w:p w:rsidR="000E3DE4" w:rsidRDefault="00752580" w:rsidP="00752580">
      <w:pPr>
        <w:jc w:val="both"/>
        <w:rPr>
          <w:lang w:val="en-US"/>
        </w:rPr>
      </w:pPr>
      <w:r>
        <w:rPr>
          <w:lang w:val="en-US"/>
        </w:rPr>
        <w:tab/>
      </w:r>
      <w:proofErr w:type="spellStart"/>
      <w:r w:rsidR="00FB366C">
        <w:rPr>
          <w:lang w:val="en-US"/>
        </w:rPr>
        <w:t>Regulamentul</w:t>
      </w:r>
      <w:proofErr w:type="spellEnd"/>
      <w:r w:rsidR="00FB366C">
        <w:rPr>
          <w:lang w:val="en-US"/>
        </w:rPr>
        <w:t xml:space="preserve"> de </w:t>
      </w:r>
      <w:proofErr w:type="spellStart"/>
      <w:r w:rsidR="00FB366C">
        <w:rPr>
          <w:lang w:val="en-US"/>
        </w:rPr>
        <w:t>vânzare</w:t>
      </w:r>
      <w:proofErr w:type="spellEnd"/>
      <w:r w:rsidR="00FB366C">
        <w:rPr>
          <w:lang w:val="en-US"/>
        </w:rPr>
        <w:t xml:space="preserve"> a </w:t>
      </w:r>
      <w:proofErr w:type="spellStart"/>
      <w:r w:rsidR="00FB366C">
        <w:rPr>
          <w:lang w:val="en-US"/>
        </w:rPr>
        <w:t>locuinţelor</w:t>
      </w:r>
      <w:proofErr w:type="spellEnd"/>
      <w:r w:rsidR="00FB366C">
        <w:rPr>
          <w:lang w:val="en-US"/>
        </w:rPr>
        <w:t xml:space="preserve"> de tip A.N.L., situate </w:t>
      </w:r>
      <w:proofErr w:type="spellStart"/>
      <w:r w:rsidR="00FB366C">
        <w:rPr>
          <w:lang w:val="en-US"/>
        </w:rPr>
        <w:t>pe</w:t>
      </w:r>
      <w:proofErr w:type="spellEnd"/>
      <w:r w:rsidR="00FB366C">
        <w:rPr>
          <w:lang w:val="en-US"/>
        </w:rPr>
        <w:t xml:space="preserve"> </w:t>
      </w:r>
      <w:proofErr w:type="spellStart"/>
      <w:r w:rsidR="00FB366C">
        <w:rPr>
          <w:lang w:val="en-US"/>
        </w:rPr>
        <w:t>raza</w:t>
      </w:r>
      <w:proofErr w:type="spellEnd"/>
      <w:r w:rsidR="00FB366C">
        <w:rPr>
          <w:lang w:val="en-US"/>
        </w:rPr>
        <w:t xml:space="preserve"> </w:t>
      </w:r>
      <w:proofErr w:type="spellStart"/>
      <w:r w:rsidR="00FB366C">
        <w:rPr>
          <w:lang w:val="en-US"/>
        </w:rPr>
        <w:t>Municipiului</w:t>
      </w:r>
      <w:proofErr w:type="spellEnd"/>
      <w:r w:rsidR="00FB366C">
        <w:rPr>
          <w:lang w:val="en-US"/>
        </w:rPr>
        <w:t xml:space="preserve"> </w:t>
      </w:r>
      <w:proofErr w:type="spellStart"/>
      <w:r w:rsidR="00FB366C">
        <w:rPr>
          <w:lang w:val="en-US"/>
        </w:rPr>
        <w:t>Timişoara</w:t>
      </w:r>
      <w:proofErr w:type="spellEnd"/>
      <w:r w:rsidR="00FB366C">
        <w:rPr>
          <w:lang w:val="en-US"/>
        </w:rPr>
        <w:t xml:space="preserve">, </w:t>
      </w:r>
      <w:proofErr w:type="spellStart"/>
      <w:r w:rsidR="00FB366C">
        <w:rPr>
          <w:lang w:val="en-US"/>
        </w:rPr>
        <w:t>contractele</w:t>
      </w:r>
      <w:proofErr w:type="spellEnd"/>
      <w:r w:rsidR="00FB366C">
        <w:rPr>
          <w:lang w:val="en-US"/>
        </w:rPr>
        <w:t xml:space="preserve"> de </w:t>
      </w:r>
      <w:proofErr w:type="spellStart"/>
      <w:r w:rsidR="00FB366C">
        <w:rPr>
          <w:lang w:val="en-US"/>
        </w:rPr>
        <w:t>vânzare-cumpărare</w:t>
      </w:r>
      <w:proofErr w:type="spellEnd"/>
      <w:r w:rsidR="00FB366C">
        <w:rPr>
          <w:lang w:val="en-US"/>
        </w:rPr>
        <w:t xml:space="preserve">, </w:t>
      </w:r>
      <w:proofErr w:type="spellStart"/>
      <w:r w:rsidR="00FB366C">
        <w:rPr>
          <w:lang w:val="en-US"/>
        </w:rPr>
        <w:t>promisiunea</w:t>
      </w:r>
      <w:proofErr w:type="spellEnd"/>
      <w:r w:rsidR="00FB366C">
        <w:rPr>
          <w:lang w:val="en-US"/>
        </w:rPr>
        <w:t xml:space="preserve"> </w:t>
      </w:r>
      <w:proofErr w:type="spellStart"/>
      <w:proofErr w:type="gramStart"/>
      <w:r w:rsidR="00FB366C">
        <w:rPr>
          <w:lang w:val="en-US"/>
        </w:rPr>
        <w:t>bilaterală</w:t>
      </w:r>
      <w:proofErr w:type="spellEnd"/>
      <w:r w:rsidR="00FB366C">
        <w:rPr>
          <w:lang w:val="en-US"/>
        </w:rPr>
        <w:t>(</w:t>
      </w:r>
      <w:proofErr w:type="spellStart"/>
      <w:proofErr w:type="gramEnd"/>
      <w:r w:rsidR="00FB366C">
        <w:rPr>
          <w:lang w:val="en-US"/>
        </w:rPr>
        <w:t>antecontractul</w:t>
      </w:r>
      <w:proofErr w:type="spellEnd"/>
      <w:r w:rsidR="00FB366C">
        <w:rPr>
          <w:lang w:val="en-US"/>
        </w:rPr>
        <w:t xml:space="preserve">) de </w:t>
      </w:r>
      <w:proofErr w:type="spellStart"/>
      <w:r w:rsidR="00FB366C">
        <w:rPr>
          <w:lang w:val="en-US"/>
        </w:rPr>
        <w:t>vânzare-cumpărare</w:t>
      </w:r>
      <w:proofErr w:type="spellEnd"/>
      <w:r w:rsidR="00FB366C">
        <w:rPr>
          <w:lang w:val="en-US"/>
        </w:rPr>
        <w:t xml:space="preserve"> </w:t>
      </w:r>
      <w:proofErr w:type="spellStart"/>
      <w:r w:rsidR="00FB366C">
        <w:rPr>
          <w:lang w:val="en-US"/>
        </w:rPr>
        <w:t>și</w:t>
      </w:r>
      <w:proofErr w:type="spellEnd"/>
    </w:p>
    <w:p w:rsidR="000E3DE4" w:rsidRDefault="000E3DE4" w:rsidP="00752580">
      <w:pPr>
        <w:jc w:val="both"/>
        <w:rPr>
          <w:lang w:val="en-US"/>
        </w:rPr>
      </w:pPr>
    </w:p>
    <w:p w:rsidR="000E3DE4" w:rsidRDefault="000E3DE4" w:rsidP="00752580">
      <w:pPr>
        <w:jc w:val="both"/>
        <w:rPr>
          <w:lang w:val="en-US"/>
        </w:rPr>
      </w:pPr>
    </w:p>
    <w:p w:rsidR="000E3DE4" w:rsidRPr="001E7040" w:rsidRDefault="000E3DE4" w:rsidP="000E3DE4">
      <w:pPr>
        <w:pStyle w:val="ListParagraph"/>
        <w:ind w:left="1080"/>
        <w:jc w:val="both"/>
        <w:rPr>
          <w:lang w:val="en-US"/>
        </w:rPr>
      </w:pPr>
      <w:r>
        <w:t xml:space="preserve">                                                                                                          Cod FO 53-01 ver.1</w:t>
      </w:r>
    </w:p>
    <w:p w:rsidR="000E3DE4" w:rsidRDefault="000E3DE4" w:rsidP="00752580">
      <w:pPr>
        <w:jc w:val="both"/>
        <w:rPr>
          <w:lang w:val="en-US"/>
        </w:rPr>
      </w:pPr>
    </w:p>
    <w:p w:rsidR="000E3DE4" w:rsidRDefault="000E3DE4" w:rsidP="00752580">
      <w:pPr>
        <w:jc w:val="both"/>
        <w:rPr>
          <w:lang w:val="en-US"/>
        </w:rPr>
      </w:pPr>
    </w:p>
    <w:p w:rsidR="000E3DE4" w:rsidRDefault="000E3DE4" w:rsidP="00752580">
      <w:pPr>
        <w:jc w:val="both"/>
        <w:rPr>
          <w:lang w:val="en-US"/>
        </w:rPr>
      </w:pPr>
    </w:p>
    <w:p w:rsidR="000E3DE4" w:rsidRDefault="000E3DE4" w:rsidP="00752580">
      <w:pPr>
        <w:jc w:val="both"/>
        <w:rPr>
          <w:lang w:val="en-US"/>
        </w:rPr>
      </w:pPr>
    </w:p>
    <w:p w:rsidR="00FB366C" w:rsidRDefault="00FB366C" w:rsidP="000E3DE4">
      <w:pPr>
        <w:ind w:firstLine="720"/>
        <w:jc w:val="both"/>
        <w:rPr>
          <w:lang w:val="en-US"/>
        </w:rPr>
      </w:pPr>
    </w:p>
    <w:p w:rsidR="00752580" w:rsidRDefault="002E6303" w:rsidP="00FB366C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actualizarea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prețurilor</w:t>
      </w:r>
      <w:proofErr w:type="spellEnd"/>
      <w:r>
        <w:rPr>
          <w:lang w:val="en-US"/>
        </w:rPr>
        <w:t xml:space="preserve"> la data </w:t>
      </w:r>
      <w:proofErr w:type="spellStart"/>
      <w:r>
        <w:rPr>
          <w:lang w:val="en-US"/>
        </w:rPr>
        <w:t>încheierii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vânzare-cumpărare</w:t>
      </w:r>
      <w:proofErr w:type="spellEnd"/>
      <w:r>
        <w:rPr>
          <w:lang w:val="en-US"/>
        </w:rPr>
        <w:t xml:space="preserve">, </w:t>
      </w:r>
      <w:r w:rsidR="00752580">
        <w:rPr>
          <w:lang w:val="en-US"/>
        </w:rPr>
        <w:t xml:space="preserve">au </w:t>
      </w:r>
      <w:proofErr w:type="spellStart"/>
      <w:r w:rsidR="00752580">
        <w:rPr>
          <w:lang w:val="en-US"/>
        </w:rPr>
        <w:t>fost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întocmite</w:t>
      </w:r>
      <w:proofErr w:type="spellEnd"/>
      <w:r w:rsidR="003F1138">
        <w:rPr>
          <w:lang w:val="en-US"/>
        </w:rPr>
        <w:t xml:space="preserve">, </w:t>
      </w:r>
      <w:proofErr w:type="spellStart"/>
      <w:r w:rsidR="00CF6DAC">
        <w:rPr>
          <w:lang w:val="en-US"/>
        </w:rPr>
        <w:t>actuali</w:t>
      </w:r>
      <w:r>
        <w:rPr>
          <w:lang w:val="en-US"/>
        </w:rPr>
        <w:t>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r w:rsidR="003F1138">
        <w:rPr>
          <w:lang w:val="en-US"/>
        </w:rPr>
        <w:t xml:space="preserve">calculate, </w:t>
      </w:r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în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conformitate</w:t>
      </w:r>
      <w:proofErr w:type="spellEnd"/>
      <w:r w:rsidR="00D90590">
        <w:rPr>
          <w:lang w:val="en-US"/>
        </w:rPr>
        <w:t xml:space="preserve"> cu</w:t>
      </w:r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prevederi</w:t>
      </w:r>
      <w:r w:rsidR="00D90590">
        <w:rPr>
          <w:lang w:val="en-US"/>
        </w:rPr>
        <w:t>le</w:t>
      </w:r>
      <w:proofErr w:type="spellEnd"/>
      <w:r w:rsidR="00D90590">
        <w:rPr>
          <w:lang w:val="en-US"/>
        </w:rPr>
        <w:t xml:space="preserve"> </w:t>
      </w:r>
      <w:proofErr w:type="spellStart"/>
      <w:r w:rsidR="00D90590">
        <w:rPr>
          <w:lang w:val="en-US"/>
        </w:rPr>
        <w:t>legale</w:t>
      </w:r>
      <w:proofErr w:type="spellEnd"/>
      <w:r w:rsidR="00D90590">
        <w:rPr>
          <w:lang w:val="en-US"/>
        </w:rPr>
        <w:t xml:space="preserve"> a</w:t>
      </w:r>
      <w:r w:rsidR="005E5E29">
        <w:rPr>
          <w:lang w:val="en-US"/>
        </w:rPr>
        <w:t>le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următoarelor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</w:t>
      </w:r>
      <w:proofErr w:type="spellEnd"/>
      <w:r>
        <w:rPr>
          <w:lang w:val="en-US"/>
        </w:rPr>
        <w:t xml:space="preserve"> normative</w:t>
      </w:r>
      <w:r w:rsidR="00752580">
        <w:rPr>
          <w:lang w:val="en-US"/>
        </w:rPr>
        <w:t>:</w:t>
      </w:r>
    </w:p>
    <w:p w:rsidR="00752580" w:rsidRDefault="00F63613" w:rsidP="00DE3461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 152/1998 </w:t>
      </w:r>
      <w:proofErr w:type="spellStart"/>
      <w:r>
        <w:rPr>
          <w:lang w:val="en-US"/>
        </w:rPr>
        <w:t>republicată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 w:rsidR="00752580">
        <w:rPr>
          <w:lang w:val="en-US"/>
        </w:rPr>
        <w:t xml:space="preserve">, </w:t>
      </w:r>
      <w:proofErr w:type="spellStart"/>
      <w:r w:rsidR="00752580">
        <w:rPr>
          <w:lang w:val="en-US"/>
        </w:rPr>
        <w:t>privind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înfiinţarea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Agenţiei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Naţionale</w:t>
      </w:r>
      <w:proofErr w:type="spellEnd"/>
      <w:r w:rsidR="00752580">
        <w:rPr>
          <w:lang w:val="en-US"/>
        </w:rPr>
        <w:t xml:space="preserve"> </w:t>
      </w:r>
      <w:proofErr w:type="spellStart"/>
      <w:r w:rsidR="00752580">
        <w:rPr>
          <w:lang w:val="en-US"/>
        </w:rPr>
        <w:t>pentru</w:t>
      </w:r>
      <w:proofErr w:type="spellEnd"/>
      <w:r w:rsidR="00752580">
        <w:rPr>
          <w:lang w:val="en-US"/>
        </w:rPr>
        <w:t xml:space="preserve">  </w:t>
      </w:r>
      <w:proofErr w:type="spellStart"/>
      <w:r w:rsidR="00752580">
        <w:rPr>
          <w:lang w:val="en-US"/>
        </w:rPr>
        <w:t>Locuinţe</w:t>
      </w:r>
      <w:proofErr w:type="spellEnd"/>
      <w:r w:rsidR="00752580">
        <w:rPr>
          <w:lang w:val="en-US"/>
        </w:rPr>
        <w:t>;</w:t>
      </w:r>
    </w:p>
    <w:p w:rsidR="00DE3461" w:rsidRDefault="00DE3461" w:rsidP="00DE3461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Hotărârea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nr. </w:t>
      </w:r>
      <w:r w:rsidR="00FD4DBA">
        <w:rPr>
          <w:lang w:val="en-US"/>
        </w:rPr>
        <w:t xml:space="preserve">1174/2021, </w:t>
      </w:r>
      <w:proofErr w:type="spellStart"/>
      <w:r w:rsidR="00FD4DBA">
        <w:rPr>
          <w:lang w:val="en-US"/>
        </w:rPr>
        <w:t>privind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modificarea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și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completarea</w:t>
      </w:r>
      <w:proofErr w:type="spellEnd"/>
      <w:r w:rsidR="00FD4DBA"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 152/1998,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înfiinţarea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Agenţiei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Naţionale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Locuinţe</w:t>
      </w:r>
      <w:proofErr w:type="spellEnd"/>
      <w:r w:rsidR="00FD4DBA">
        <w:rPr>
          <w:lang w:val="en-US"/>
        </w:rPr>
        <w:t xml:space="preserve">, </w:t>
      </w:r>
      <w:proofErr w:type="spellStart"/>
      <w:r w:rsidR="00FD4DBA">
        <w:rPr>
          <w:lang w:val="en-US"/>
        </w:rPr>
        <w:t>aprobate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prin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Hotărârea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Guvernului</w:t>
      </w:r>
      <w:proofErr w:type="spellEnd"/>
      <w:r w:rsidR="00FD4DBA">
        <w:rPr>
          <w:lang w:val="en-US"/>
        </w:rPr>
        <w:t xml:space="preserve"> nr.962/2001</w:t>
      </w:r>
      <w:r>
        <w:rPr>
          <w:lang w:val="en-US"/>
        </w:rPr>
        <w:t>;</w:t>
      </w:r>
    </w:p>
    <w:p w:rsidR="00FD4DBA" w:rsidRPr="000E3DE4" w:rsidRDefault="000E3DE4" w:rsidP="000E3DE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O.U.G. nr. 57/2019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administrative;</w:t>
      </w:r>
      <w:r w:rsidR="00F65FA6">
        <w:rPr>
          <w:lang w:val="en-US"/>
        </w:rPr>
        <w:t xml:space="preserve">                                                   </w:t>
      </w:r>
    </w:p>
    <w:p w:rsidR="00546842" w:rsidRPr="00FD4DBA" w:rsidRDefault="00777DF6" w:rsidP="00FD4DBA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 w:rsidRPr="001E7040">
        <w:rPr>
          <w:lang w:val="en-US"/>
        </w:rPr>
        <w:t>Legea</w:t>
      </w:r>
      <w:proofErr w:type="spellEnd"/>
      <w:r w:rsidRPr="001E7040">
        <w:rPr>
          <w:lang w:val="en-US"/>
        </w:rPr>
        <w:t xml:space="preserve"> nr.227/2007, </w:t>
      </w:r>
      <w:proofErr w:type="spellStart"/>
      <w:r w:rsidRPr="001E7040">
        <w:rPr>
          <w:lang w:val="en-US"/>
        </w:rPr>
        <w:t>actualizată</w:t>
      </w:r>
      <w:proofErr w:type="spellEnd"/>
      <w:r w:rsidRPr="001E7040">
        <w:rPr>
          <w:lang w:val="en-US"/>
        </w:rPr>
        <w:t xml:space="preserve">, </w:t>
      </w:r>
      <w:proofErr w:type="spellStart"/>
      <w:r w:rsidRPr="001E7040">
        <w:rPr>
          <w:lang w:val="en-US"/>
        </w:rPr>
        <w:t>privind</w:t>
      </w:r>
      <w:proofErr w:type="spellEnd"/>
      <w:r w:rsidRPr="001E7040">
        <w:rPr>
          <w:lang w:val="en-US"/>
        </w:rPr>
        <w:t xml:space="preserve"> O.U.G.nr. 99/2006, </w:t>
      </w:r>
      <w:proofErr w:type="spellStart"/>
      <w:r w:rsidRPr="001E7040">
        <w:rPr>
          <w:lang w:val="en-US"/>
        </w:rPr>
        <w:t>privind</w:t>
      </w:r>
      <w:proofErr w:type="spellEnd"/>
      <w:r w:rsidRPr="001E7040">
        <w:rPr>
          <w:lang w:val="en-US"/>
        </w:rPr>
        <w:t xml:space="preserve"> </w:t>
      </w:r>
      <w:proofErr w:type="spellStart"/>
      <w:r w:rsidRPr="001E7040">
        <w:rPr>
          <w:lang w:val="en-US"/>
        </w:rPr>
        <w:t>instituțiile</w:t>
      </w:r>
      <w:proofErr w:type="spellEnd"/>
      <w:r w:rsidRPr="001E7040">
        <w:rPr>
          <w:lang w:val="en-US"/>
        </w:rPr>
        <w:t xml:space="preserve"> de credit </w:t>
      </w:r>
      <w:proofErr w:type="spellStart"/>
      <w:r w:rsidRPr="001E7040">
        <w:rPr>
          <w:lang w:val="en-US"/>
        </w:rPr>
        <w:t>și</w:t>
      </w:r>
      <w:proofErr w:type="spellEnd"/>
      <w:r w:rsidRPr="001E7040">
        <w:rPr>
          <w:lang w:val="en-US"/>
        </w:rPr>
        <w:t xml:space="preserve"> </w:t>
      </w:r>
      <w:proofErr w:type="spellStart"/>
      <w:r w:rsidRPr="001E7040">
        <w:rPr>
          <w:lang w:val="en-US"/>
        </w:rPr>
        <w:t>adecvarea</w:t>
      </w:r>
      <w:proofErr w:type="spellEnd"/>
      <w:r w:rsidRPr="001E7040">
        <w:rPr>
          <w:lang w:val="en-US"/>
        </w:rPr>
        <w:t xml:space="preserve"> </w:t>
      </w:r>
      <w:proofErr w:type="spellStart"/>
      <w:r w:rsidRPr="001E7040">
        <w:rPr>
          <w:lang w:val="en-US"/>
        </w:rPr>
        <w:t>capitalului</w:t>
      </w:r>
      <w:proofErr w:type="spellEnd"/>
      <w:r w:rsidRPr="001E7040">
        <w:rPr>
          <w:lang w:val="en-US"/>
        </w:rPr>
        <w:t xml:space="preserve">; </w:t>
      </w:r>
    </w:p>
    <w:p w:rsidR="00B91B69" w:rsidRDefault="00B91B69" w:rsidP="001E7040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 w:rsidRPr="00120405">
        <w:rPr>
          <w:lang w:val="en-US"/>
        </w:rPr>
        <w:t>Codul</w:t>
      </w:r>
      <w:proofErr w:type="spellEnd"/>
      <w:r w:rsidRPr="00120405">
        <w:rPr>
          <w:lang w:val="en-US"/>
        </w:rPr>
        <w:t xml:space="preserve"> Civil.</w:t>
      </w:r>
    </w:p>
    <w:p w:rsidR="00C94AC6" w:rsidRPr="00CF6DAC" w:rsidRDefault="00120405" w:rsidP="00CF6DAC">
      <w:pPr>
        <w:jc w:val="both"/>
      </w:pPr>
      <w:r>
        <w:t xml:space="preserve">                                                                                        </w:t>
      </w:r>
    </w:p>
    <w:p w:rsidR="00C94AC6" w:rsidRPr="004E059E" w:rsidRDefault="00C94AC6" w:rsidP="00C94AC6">
      <w:pPr>
        <w:pStyle w:val="ListParagraph"/>
        <w:ind w:left="1080"/>
        <w:jc w:val="both"/>
        <w:rPr>
          <w:b/>
          <w:lang w:val="en-US"/>
        </w:rPr>
      </w:pPr>
      <w:proofErr w:type="spellStart"/>
      <w:r w:rsidRPr="00B91B69">
        <w:rPr>
          <w:b/>
          <w:lang w:val="en-US"/>
        </w:rPr>
        <w:t>Faţă</w:t>
      </w:r>
      <w:proofErr w:type="spellEnd"/>
      <w:r w:rsidRPr="00B91B69">
        <w:rPr>
          <w:b/>
          <w:lang w:val="en-US"/>
        </w:rPr>
        <w:t xml:space="preserve"> </w:t>
      </w:r>
      <w:r w:rsidR="00DF1CCE">
        <w:rPr>
          <w:b/>
          <w:lang w:val="en-US"/>
        </w:rPr>
        <w:t xml:space="preserve">de </w:t>
      </w:r>
      <w:proofErr w:type="spellStart"/>
      <w:r w:rsidR="00DF1CCE">
        <w:rPr>
          <w:b/>
          <w:lang w:val="en-US"/>
        </w:rPr>
        <w:t>cele</w:t>
      </w:r>
      <w:proofErr w:type="spellEnd"/>
      <w:r w:rsidR="00DF1CCE">
        <w:rPr>
          <w:b/>
          <w:lang w:val="en-US"/>
        </w:rPr>
        <w:t xml:space="preserve"> </w:t>
      </w:r>
      <w:proofErr w:type="spellStart"/>
      <w:r w:rsidR="00DF1CCE">
        <w:rPr>
          <w:b/>
          <w:lang w:val="en-US"/>
        </w:rPr>
        <w:t>prezentate</w:t>
      </w:r>
      <w:proofErr w:type="spellEnd"/>
      <w:r w:rsidR="00DF1CCE">
        <w:rPr>
          <w:b/>
          <w:lang w:val="en-US"/>
        </w:rPr>
        <w:t xml:space="preserve">, </w:t>
      </w:r>
      <w:proofErr w:type="spellStart"/>
      <w:r w:rsidR="00DF1CCE">
        <w:rPr>
          <w:b/>
          <w:lang w:val="en-US"/>
        </w:rPr>
        <w:t>Direcţia</w:t>
      </w:r>
      <w:proofErr w:type="spellEnd"/>
      <w:r w:rsidR="00DF1CCE">
        <w:rPr>
          <w:b/>
          <w:lang w:val="en-US"/>
        </w:rPr>
        <w:t xml:space="preserve"> </w:t>
      </w:r>
      <w:proofErr w:type="spellStart"/>
      <w:r w:rsidR="00DF1CCE">
        <w:rPr>
          <w:b/>
          <w:lang w:val="en-US"/>
        </w:rPr>
        <w:t>Patrimoniu</w:t>
      </w:r>
      <w:proofErr w:type="spellEnd"/>
      <w:r w:rsidRPr="00B91B69">
        <w:rPr>
          <w:b/>
          <w:lang w:val="en-US"/>
        </w:rPr>
        <w:t xml:space="preserve">, </w:t>
      </w:r>
      <w:proofErr w:type="spellStart"/>
      <w:r w:rsidRPr="00B91B69">
        <w:rPr>
          <w:b/>
          <w:lang w:val="en-US"/>
        </w:rPr>
        <w:t>propune</w:t>
      </w:r>
      <w:proofErr w:type="spellEnd"/>
      <w:r w:rsidRPr="00B91B69">
        <w:rPr>
          <w:b/>
          <w:lang w:val="en-US"/>
        </w:rPr>
        <w:t>:</w:t>
      </w:r>
    </w:p>
    <w:p w:rsidR="00C94AC6" w:rsidRDefault="00C94AC6" w:rsidP="00C94AC6">
      <w:pPr>
        <w:pStyle w:val="ListParagraph"/>
        <w:ind w:left="1070"/>
        <w:jc w:val="both"/>
        <w:rPr>
          <w:lang w:val="en-US"/>
        </w:rPr>
      </w:pPr>
    </w:p>
    <w:p w:rsidR="005E5E29" w:rsidRPr="00C94AC6" w:rsidRDefault="00752580" w:rsidP="00C94AC6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 de tip A.N.L., situate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 w:rsidR="009709BE">
        <w:rPr>
          <w:lang w:val="en-US"/>
        </w:rPr>
        <w:t>, care</w:t>
      </w:r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va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constitui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 w:rsidRPr="00B91B69">
        <w:rPr>
          <w:b/>
          <w:lang w:val="en-US"/>
        </w:rPr>
        <w:t>Anexa</w:t>
      </w:r>
      <w:proofErr w:type="spellEnd"/>
      <w:r w:rsidR="00B91B69" w:rsidRPr="00B91B69">
        <w:rPr>
          <w:b/>
          <w:lang w:val="en-US"/>
        </w:rPr>
        <w:t xml:space="preserve"> 1</w:t>
      </w:r>
      <w:r w:rsidR="00B91B69">
        <w:rPr>
          <w:lang w:val="en-US"/>
        </w:rPr>
        <w:t xml:space="preserve"> la </w:t>
      </w:r>
      <w:proofErr w:type="spellStart"/>
      <w:r w:rsidR="00B91B69">
        <w:rPr>
          <w:lang w:val="en-US"/>
        </w:rPr>
        <w:t>hotărâre</w:t>
      </w:r>
      <w:proofErr w:type="spellEnd"/>
      <w:r w:rsidR="00B91B69">
        <w:rPr>
          <w:lang w:val="en-US"/>
        </w:rPr>
        <w:t>;</w:t>
      </w:r>
      <w:r w:rsidR="005A30E3">
        <w:t xml:space="preserve">                                                                                                             </w:t>
      </w:r>
    </w:p>
    <w:p w:rsidR="004E059E" w:rsidRDefault="00752580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 w:rsidRPr="00B91B69">
        <w:rPr>
          <w:lang w:val="en-US"/>
        </w:rPr>
        <w:t>Aprobarea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Contractului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cadru</w:t>
      </w:r>
      <w:proofErr w:type="spellEnd"/>
      <w:r w:rsidRPr="00B91B69">
        <w:rPr>
          <w:lang w:val="en-US"/>
        </w:rPr>
        <w:t xml:space="preserve"> de </w:t>
      </w:r>
      <w:proofErr w:type="spellStart"/>
      <w:r w:rsidRPr="00B91B69">
        <w:rPr>
          <w:lang w:val="en-US"/>
        </w:rPr>
        <w:t>vânzare-cumpărare</w:t>
      </w:r>
      <w:proofErr w:type="spellEnd"/>
      <w:r w:rsidRPr="00B91B69">
        <w:rPr>
          <w:lang w:val="en-US"/>
        </w:rPr>
        <w:t xml:space="preserve"> (cu </w:t>
      </w:r>
      <w:proofErr w:type="spellStart"/>
      <w:r w:rsidRPr="00B91B69">
        <w:rPr>
          <w:lang w:val="en-US"/>
        </w:rPr>
        <w:t>plata</w:t>
      </w:r>
      <w:proofErr w:type="spellEnd"/>
      <w:r w:rsidRPr="00B91B69">
        <w:rPr>
          <w:lang w:val="en-US"/>
        </w:rPr>
        <w:t xml:space="preserve"> </w:t>
      </w:r>
      <w:proofErr w:type="spellStart"/>
      <w:r w:rsidR="001324E3">
        <w:rPr>
          <w:lang w:val="en-US"/>
        </w:rPr>
        <w:t>integrală</w:t>
      </w:r>
      <w:proofErr w:type="spellEnd"/>
      <w:r w:rsidR="001324E3">
        <w:rPr>
          <w:lang w:val="en-US"/>
        </w:rPr>
        <w:t xml:space="preserve"> </w:t>
      </w:r>
      <w:proofErr w:type="spellStart"/>
      <w:r w:rsidRPr="00B91B69">
        <w:rPr>
          <w:lang w:val="en-US"/>
        </w:rPr>
        <w:t>prin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virament</w:t>
      </w:r>
      <w:proofErr w:type="spellEnd"/>
      <w:r w:rsidRPr="00B91B69">
        <w:rPr>
          <w:lang w:val="en-US"/>
        </w:rPr>
        <w:t xml:space="preserve"> </w:t>
      </w:r>
      <w:proofErr w:type="spellStart"/>
      <w:r w:rsidRPr="00B91B69">
        <w:rPr>
          <w:lang w:val="en-US"/>
        </w:rPr>
        <w:t>bancar</w:t>
      </w:r>
      <w:proofErr w:type="spellEnd"/>
      <w:r w:rsidRPr="00B91B69">
        <w:rPr>
          <w:lang w:val="en-US"/>
        </w:rPr>
        <w:t>)</w:t>
      </w:r>
      <w:r w:rsidR="009709BE">
        <w:rPr>
          <w:lang w:val="en-US"/>
        </w:rPr>
        <w:t xml:space="preserve">, din care </w:t>
      </w:r>
      <w:proofErr w:type="spellStart"/>
      <w:r w:rsidR="009709BE">
        <w:rPr>
          <w:lang w:val="en-US"/>
        </w:rPr>
        <w:t>fac</w:t>
      </w:r>
      <w:proofErr w:type="spellEnd"/>
      <w:r w:rsidR="009709BE">
        <w:rPr>
          <w:lang w:val="en-US"/>
        </w:rPr>
        <w:t xml:space="preserve"> parte </w:t>
      </w:r>
      <w:proofErr w:type="spellStart"/>
      <w:r w:rsidR="009709BE">
        <w:rPr>
          <w:lang w:val="en-US"/>
        </w:rPr>
        <w:t>integrantă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Procesul</w:t>
      </w:r>
      <w:proofErr w:type="spellEnd"/>
      <w:r w:rsidR="004E059E">
        <w:rPr>
          <w:lang w:val="en-US"/>
        </w:rPr>
        <w:t xml:space="preserve"> verbal de </w:t>
      </w:r>
      <w:proofErr w:type="spellStart"/>
      <w:r w:rsidR="004E059E">
        <w:rPr>
          <w:lang w:val="en-US"/>
        </w:rPr>
        <w:t>predare-primire</w:t>
      </w:r>
      <w:proofErr w:type="spellEnd"/>
      <w:r w:rsidR="004E059E">
        <w:rPr>
          <w:lang w:val="en-US"/>
        </w:rPr>
        <w:t xml:space="preserve"> a</w:t>
      </w:r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locuinței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și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releveul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acesteia</w:t>
      </w:r>
      <w:proofErr w:type="spellEnd"/>
      <w:r w:rsidR="004E059E">
        <w:rPr>
          <w:lang w:val="en-US"/>
        </w:rPr>
        <w:t xml:space="preserve"> </w:t>
      </w:r>
      <w:r w:rsidR="00B91B69" w:rsidRPr="00B91B69">
        <w:rPr>
          <w:lang w:val="en-US"/>
        </w:rPr>
        <w:t>,</w:t>
      </w:r>
      <w:r w:rsidR="009709BE">
        <w:rPr>
          <w:lang w:val="en-US"/>
        </w:rPr>
        <w:t xml:space="preserve"> care </w:t>
      </w:r>
      <w:proofErr w:type="spellStart"/>
      <w:r w:rsidR="009709BE">
        <w:rPr>
          <w:lang w:val="en-US"/>
        </w:rPr>
        <w:t>vor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>
        <w:rPr>
          <w:lang w:val="en-US"/>
        </w:rPr>
        <w:t>constitui</w:t>
      </w:r>
      <w:proofErr w:type="spellEnd"/>
      <w:r w:rsidR="004E059E">
        <w:rPr>
          <w:lang w:val="en-US"/>
        </w:rPr>
        <w:t xml:space="preserve"> </w:t>
      </w:r>
      <w:proofErr w:type="spellStart"/>
      <w:r w:rsidR="004E059E" w:rsidRPr="004E059E">
        <w:rPr>
          <w:b/>
          <w:lang w:val="en-US"/>
        </w:rPr>
        <w:t>Anexa</w:t>
      </w:r>
      <w:proofErr w:type="spellEnd"/>
      <w:r w:rsidR="004E059E" w:rsidRPr="004E059E">
        <w:rPr>
          <w:b/>
          <w:lang w:val="en-US"/>
        </w:rPr>
        <w:t xml:space="preserve"> 2</w:t>
      </w:r>
      <w:r w:rsidR="004E059E">
        <w:rPr>
          <w:lang w:val="en-US"/>
        </w:rPr>
        <w:t xml:space="preserve"> la </w:t>
      </w:r>
      <w:proofErr w:type="spellStart"/>
      <w:r w:rsidR="004E059E">
        <w:rPr>
          <w:lang w:val="en-US"/>
        </w:rPr>
        <w:t>hotărâre</w:t>
      </w:r>
      <w:proofErr w:type="spellEnd"/>
      <w:r w:rsidR="004E059E">
        <w:rPr>
          <w:lang w:val="en-US"/>
        </w:rPr>
        <w:t>;</w:t>
      </w:r>
    </w:p>
    <w:p w:rsidR="004E059E" w:rsidRDefault="004E059E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 w:rsidR="00B91B69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Contractului</w:t>
      </w:r>
      <w:proofErr w:type="spellEnd"/>
      <w:r w:rsidR="00752580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cadru</w:t>
      </w:r>
      <w:proofErr w:type="spellEnd"/>
      <w:r w:rsidR="00752580" w:rsidRPr="00B91B69">
        <w:rPr>
          <w:lang w:val="en-US"/>
        </w:rPr>
        <w:t xml:space="preserve"> de </w:t>
      </w:r>
      <w:proofErr w:type="spellStart"/>
      <w:r w:rsidR="00752580" w:rsidRPr="00B91B69">
        <w:rPr>
          <w:lang w:val="en-US"/>
        </w:rPr>
        <w:t>vânzare-cumpărare</w:t>
      </w:r>
      <w:proofErr w:type="spellEnd"/>
      <w:r w:rsidR="00752580" w:rsidRPr="00B91B69">
        <w:rPr>
          <w:lang w:val="en-US"/>
        </w:rPr>
        <w:t xml:space="preserve"> (cu </w:t>
      </w:r>
      <w:proofErr w:type="spellStart"/>
      <w:r w:rsidR="00752580" w:rsidRPr="00B91B69">
        <w:rPr>
          <w:lang w:val="en-US"/>
        </w:rPr>
        <w:t>plata</w:t>
      </w:r>
      <w:proofErr w:type="spellEnd"/>
      <w:r w:rsidR="00752580" w:rsidRPr="00B91B69">
        <w:rPr>
          <w:lang w:val="en-US"/>
        </w:rPr>
        <w:t xml:space="preserve"> </w:t>
      </w:r>
      <w:proofErr w:type="spellStart"/>
      <w:r w:rsidR="00752580" w:rsidRPr="00B91B69">
        <w:rPr>
          <w:lang w:val="en-US"/>
        </w:rPr>
        <w:t>în</w:t>
      </w:r>
      <w:proofErr w:type="spellEnd"/>
      <w:r w:rsidR="00752580" w:rsidRPr="00B91B69">
        <w:rPr>
          <w:lang w:val="en-US"/>
        </w:rPr>
        <w:t xml:space="preserve"> rate)</w:t>
      </w:r>
      <w:r w:rsidR="00B91B69" w:rsidRPr="00B91B69">
        <w:rPr>
          <w:lang w:val="en-US"/>
        </w:rPr>
        <w:t>,</w:t>
      </w:r>
      <w:r>
        <w:rPr>
          <w:lang w:val="en-US"/>
        </w:rPr>
        <w:t xml:space="preserve"> </w:t>
      </w:r>
      <w:r w:rsidR="009709BE">
        <w:rPr>
          <w:lang w:val="en-US"/>
        </w:rPr>
        <w:t xml:space="preserve">din care </w:t>
      </w:r>
      <w:proofErr w:type="spellStart"/>
      <w:r w:rsidR="009709BE">
        <w:rPr>
          <w:lang w:val="en-US"/>
        </w:rPr>
        <w:t>fac</w:t>
      </w:r>
      <w:proofErr w:type="spellEnd"/>
      <w:r w:rsidR="009709BE">
        <w:rPr>
          <w:lang w:val="en-US"/>
        </w:rPr>
        <w:t xml:space="preserve"> parte </w:t>
      </w:r>
      <w:proofErr w:type="spellStart"/>
      <w:r w:rsidR="009709BE">
        <w:rPr>
          <w:lang w:val="en-US"/>
        </w:rPr>
        <w:t>integrantă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Procesul</w:t>
      </w:r>
      <w:proofErr w:type="spellEnd"/>
      <w:r w:rsidR="009709BE">
        <w:rPr>
          <w:lang w:val="en-US"/>
        </w:rPr>
        <w:t xml:space="preserve"> verbal de </w:t>
      </w:r>
      <w:proofErr w:type="spellStart"/>
      <w:r w:rsidR="009709BE">
        <w:rPr>
          <w:lang w:val="en-US"/>
        </w:rPr>
        <w:t>predare-primire</w:t>
      </w:r>
      <w:proofErr w:type="spellEnd"/>
      <w:r w:rsidR="009709BE">
        <w:rPr>
          <w:lang w:val="en-US"/>
        </w:rPr>
        <w:t xml:space="preserve"> a </w:t>
      </w:r>
      <w:proofErr w:type="spellStart"/>
      <w:r w:rsidR="009709BE">
        <w:rPr>
          <w:lang w:val="en-US"/>
        </w:rPr>
        <w:t>locuinței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și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releveul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acesteia</w:t>
      </w:r>
      <w:proofErr w:type="spellEnd"/>
      <w:r w:rsidR="009709BE">
        <w:rPr>
          <w:lang w:val="en-US"/>
        </w:rPr>
        <w:t xml:space="preserve">, </w:t>
      </w:r>
      <w:r>
        <w:rPr>
          <w:lang w:val="en-US"/>
        </w:rPr>
        <w:t>c</w:t>
      </w:r>
      <w:r w:rsidR="009709BE">
        <w:rPr>
          <w:lang w:val="en-US"/>
        </w:rPr>
        <w:t>ar</w:t>
      </w:r>
      <w:r>
        <w:rPr>
          <w:lang w:val="en-US"/>
        </w:rPr>
        <w:t xml:space="preserve">e </w:t>
      </w:r>
      <w:proofErr w:type="spellStart"/>
      <w:r w:rsidR="009709BE">
        <w:rPr>
          <w:lang w:val="en-US"/>
        </w:rPr>
        <w:t>vor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constitui</w:t>
      </w:r>
      <w:proofErr w:type="spellEnd"/>
      <w:r>
        <w:rPr>
          <w:lang w:val="en-US"/>
        </w:rPr>
        <w:t xml:space="preserve"> </w:t>
      </w:r>
      <w:proofErr w:type="spellStart"/>
      <w:r w:rsidRPr="004E059E">
        <w:rPr>
          <w:b/>
          <w:lang w:val="en-US"/>
        </w:rPr>
        <w:t>Anexa</w:t>
      </w:r>
      <w:proofErr w:type="spellEnd"/>
      <w:r w:rsidRPr="004E059E">
        <w:rPr>
          <w:b/>
          <w:lang w:val="en-US"/>
        </w:rPr>
        <w:t xml:space="preserve"> 3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4E059E" w:rsidRDefault="004E059E" w:rsidP="00270B0A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Aprobarea</w:t>
      </w:r>
      <w:proofErr w:type="spellEnd"/>
      <w:r w:rsidR="00F20D4D" w:rsidRPr="00B91B69">
        <w:rPr>
          <w:lang w:val="en-US"/>
        </w:rPr>
        <w:t xml:space="preserve"> </w:t>
      </w:r>
      <w:proofErr w:type="spellStart"/>
      <w:r w:rsidR="00FB1022" w:rsidRPr="00B91B69">
        <w:rPr>
          <w:lang w:val="en-US"/>
        </w:rPr>
        <w:t>Promisiunii</w:t>
      </w:r>
      <w:proofErr w:type="spellEnd"/>
      <w:r w:rsidR="00FB1022" w:rsidRPr="00B91B69">
        <w:rPr>
          <w:lang w:val="en-US"/>
        </w:rPr>
        <w:t xml:space="preserve"> </w:t>
      </w:r>
      <w:proofErr w:type="spellStart"/>
      <w:r w:rsidR="00FB1022" w:rsidRPr="00B91B69">
        <w:rPr>
          <w:lang w:val="en-US"/>
        </w:rPr>
        <w:t>bilaterale</w:t>
      </w:r>
      <w:proofErr w:type="spellEnd"/>
      <w:r w:rsidR="00FB1022" w:rsidRPr="00B91B69">
        <w:rPr>
          <w:lang w:val="en-US"/>
        </w:rPr>
        <w:t>(</w:t>
      </w:r>
      <w:proofErr w:type="spellStart"/>
      <w:r w:rsidR="00FB1022" w:rsidRPr="00B91B69">
        <w:rPr>
          <w:lang w:val="en-US"/>
        </w:rPr>
        <w:t>antecontract</w:t>
      </w:r>
      <w:proofErr w:type="spellEnd"/>
      <w:r w:rsidR="00FB1022" w:rsidRPr="00B91B69">
        <w:rPr>
          <w:lang w:val="en-US"/>
        </w:rPr>
        <w:t xml:space="preserve">) </w:t>
      </w:r>
      <w:proofErr w:type="spellStart"/>
      <w:r w:rsidR="00F20D4D" w:rsidRPr="00B91B69">
        <w:rPr>
          <w:lang w:val="en-US"/>
        </w:rPr>
        <w:t>cadru</w:t>
      </w:r>
      <w:proofErr w:type="spellEnd"/>
      <w:r w:rsidR="00F20D4D" w:rsidRPr="00B91B69">
        <w:rPr>
          <w:lang w:val="en-US"/>
        </w:rPr>
        <w:t xml:space="preserve"> </w:t>
      </w:r>
      <w:r w:rsidR="00FB1022" w:rsidRPr="00B91B69">
        <w:rPr>
          <w:lang w:val="en-US"/>
        </w:rPr>
        <w:t xml:space="preserve">de </w:t>
      </w:r>
      <w:proofErr w:type="spellStart"/>
      <w:r w:rsidR="00FB1022" w:rsidRPr="00B91B69">
        <w:rPr>
          <w:lang w:val="en-US"/>
        </w:rPr>
        <w:t>vânzare-cumpărare</w:t>
      </w:r>
      <w:proofErr w:type="spellEnd"/>
      <w:r w:rsidR="00A60464" w:rsidRPr="00B91B69">
        <w:rPr>
          <w:lang w:val="en-US"/>
        </w:rPr>
        <w:t xml:space="preserve">(cu </w:t>
      </w:r>
      <w:proofErr w:type="spellStart"/>
      <w:r w:rsidR="00A60464" w:rsidRPr="00B91B69">
        <w:rPr>
          <w:lang w:val="en-US"/>
        </w:rPr>
        <w:t>plata</w:t>
      </w:r>
      <w:proofErr w:type="spellEnd"/>
      <w:r w:rsidR="00A60464" w:rsidRPr="00B91B69">
        <w:rPr>
          <w:lang w:val="en-US"/>
        </w:rPr>
        <w:t xml:space="preserve"> </w:t>
      </w:r>
      <w:proofErr w:type="spellStart"/>
      <w:r w:rsidR="00A60464" w:rsidRPr="00B91B69">
        <w:rPr>
          <w:lang w:val="en-US"/>
        </w:rPr>
        <w:t>prin</w:t>
      </w:r>
      <w:proofErr w:type="spellEnd"/>
      <w:r w:rsidR="00A60464" w:rsidRPr="00B91B69">
        <w:rPr>
          <w:lang w:val="en-US"/>
        </w:rPr>
        <w:t xml:space="preserve"> credit </w:t>
      </w:r>
      <w:proofErr w:type="spellStart"/>
      <w:r w:rsidR="00A60464" w:rsidRPr="00B91B69">
        <w:rPr>
          <w:lang w:val="en-US"/>
        </w:rPr>
        <w:t>ipotecar</w:t>
      </w:r>
      <w:proofErr w:type="spellEnd"/>
      <w:r w:rsidR="00A60464" w:rsidRPr="00B91B69">
        <w:rPr>
          <w:lang w:val="en-US"/>
        </w:rPr>
        <w:t xml:space="preserve">  </w:t>
      </w:r>
      <w:proofErr w:type="spellStart"/>
      <w:r w:rsidR="00A60464" w:rsidRPr="00B91B69">
        <w:rPr>
          <w:lang w:val="en-US"/>
        </w:rPr>
        <w:t>obţinut</w:t>
      </w:r>
      <w:proofErr w:type="spellEnd"/>
      <w:r w:rsidR="00A60464" w:rsidRPr="00B91B69">
        <w:rPr>
          <w:lang w:val="en-US"/>
        </w:rPr>
        <w:t xml:space="preserve"> de la </w:t>
      </w:r>
      <w:proofErr w:type="spellStart"/>
      <w:r w:rsidR="00A60464" w:rsidRPr="00B91B69">
        <w:rPr>
          <w:lang w:val="en-US"/>
        </w:rPr>
        <w:t>instituţiile</w:t>
      </w:r>
      <w:proofErr w:type="spellEnd"/>
      <w:r w:rsidR="00A60464" w:rsidRPr="00B91B69">
        <w:rPr>
          <w:lang w:val="en-US"/>
        </w:rPr>
        <w:t xml:space="preserve"> </w:t>
      </w:r>
      <w:proofErr w:type="spellStart"/>
      <w:r w:rsidR="00A60464" w:rsidRPr="00B91B69">
        <w:rPr>
          <w:lang w:val="en-US"/>
        </w:rPr>
        <w:t>bancare</w:t>
      </w:r>
      <w:proofErr w:type="spellEnd"/>
      <w:r w:rsidR="00A60464" w:rsidRPr="00B91B69">
        <w:rPr>
          <w:lang w:val="en-US"/>
        </w:rPr>
        <w:t xml:space="preserve"> de credit)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</w:t>
      </w:r>
      <w:proofErr w:type="spellEnd"/>
      <w:r>
        <w:rPr>
          <w:lang w:val="en-US"/>
        </w:rPr>
        <w:t xml:space="preserve"> </w:t>
      </w:r>
      <w:proofErr w:type="spellStart"/>
      <w:r w:rsidRPr="004E059E">
        <w:rPr>
          <w:b/>
          <w:lang w:val="en-US"/>
        </w:rPr>
        <w:t>Anexa</w:t>
      </w:r>
      <w:proofErr w:type="spellEnd"/>
      <w:r w:rsidRPr="004E059E">
        <w:rPr>
          <w:b/>
          <w:lang w:val="en-US"/>
        </w:rPr>
        <w:t xml:space="preserve"> 4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047C6B" w:rsidRPr="001E7040" w:rsidRDefault="004E059E" w:rsidP="001E7040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Actului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adiţional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cadru</w:t>
      </w:r>
      <w:proofErr w:type="spellEnd"/>
      <w:r w:rsidR="00A43099" w:rsidRPr="00B91B69">
        <w:rPr>
          <w:lang w:val="en-US"/>
        </w:rPr>
        <w:t xml:space="preserve"> la </w:t>
      </w:r>
      <w:proofErr w:type="spellStart"/>
      <w:r w:rsidR="00A43099" w:rsidRPr="00B91B69">
        <w:rPr>
          <w:lang w:val="en-US"/>
        </w:rPr>
        <w:t>Promisiunea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 w:rsidR="00A43099" w:rsidRPr="00B91B69">
        <w:rPr>
          <w:lang w:val="en-US"/>
        </w:rPr>
        <w:t>bilaterală</w:t>
      </w:r>
      <w:proofErr w:type="spellEnd"/>
      <w:r w:rsidR="00A43099" w:rsidRPr="00B91B69">
        <w:rPr>
          <w:lang w:val="en-US"/>
        </w:rPr>
        <w:t>(</w:t>
      </w:r>
      <w:proofErr w:type="spellStart"/>
      <w:r w:rsidR="00A43099" w:rsidRPr="00B91B69">
        <w:rPr>
          <w:lang w:val="en-US"/>
        </w:rPr>
        <w:t>antecontract</w:t>
      </w:r>
      <w:proofErr w:type="spellEnd"/>
      <w:r w:rsidR="00A43099" w:rsidRPr="00B91B69">
        <w:rPr>
          <w:lang w:val="en-US"/>
        </w:rPr>
        <w:t xml:space="preserve">) de </w:t>
      </w:r>
      <w:proofErr w:type="spellStart"/>
      <w:r w:rsidR="00A43099" w:rsidRPr="00B91B69">
        <w:rPr>
          <w:lang w:val="en-US"/>
        </w:rPr>
        <w:t>vânzare-cumpărare</w:t>
      </w:r>
      <w:proofErr w:type="spellEnd"/>
      <w:r w:rsidR="00A43099" w:rsidRPr="00B91B69">
        <w:rPr>
          <w:lang w:val="en-US"/>
        </w:rPr>
        <w:t xml:space="preserve">, </w:t>
      </w:r>
      <w:proofErr w:type="spellStart"/>
      <w:r w:rsidR="00A43099" w:rsidRPr="00B91B69">
        <w:rPr>
          <w:lang w:val="en-US"/>
        </w:rPr>
        <w:t>ce</w:t>
      </w:r>
      <w:proofErr w:type="spellEnd"/>
      <w:r w:rsidR="00A43099" w:rsidRPr="00B91B69"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>
        <w:rPr>
          <w:lang w:val="en-US"/>
        </w:rPr>
        <w:t>constitui</w:t>
      </w:r>
      <w:proofErr w:type="spellEnd"/>
      <w:r w:rsidR="00B91B69">
        <w:rPr>
          <w:lang w:val="en-US"/>
        </w:rPr>
        <w:t xml:space="preserve"> </w:t>
      </w:r>
      <w:proofErr w:type="spellStart"/>
      <w:r w:rsidR="00B91B69" w:rsidRPr="004E059E">
        <w:rPr>
          <w:b/>
          <w:lang w:val="en-US"/>
        </w:rPr>
        <w:t>Anexa</w:t>
      </w:r>
      <w:proofErr w:type="spellEnd"/>
      <w:r w:rsidR="00B91B69" w:rsidRPr="004E059E">
        <w:rPr>
          <w:b/>
          <w:lang w:val="en-US"/>
        </w:rPr>
        <w:t xml:space="preserve"> </w:t>
      </w:r>
      <w:r>
        <w:rPr>
          <w:b/>
          <w:lang w:val="en-US"/>
        </w:rPr>
        <w:t>5</w:t>
      </w:r>
      <w:r w:rsidR="00B91B69">
        <w:rPr>
          <w:lang w:val="en-US"/>
        </w:rPr>
        <w:t xml:space="preserve">, </w:t>
      </w:r>
      <w:r>
        <w:rPr>
          <w:lang w:val="en-US"/>
        </w:rPr>
        <w:t xml:space="preserve">la </w:t>
      </w:r>
      <w:proofErr w:type="spellStart"/>
      <w:r>
        <w:rPr>
          <w:lang w:val="en-US"/>
        </w:rPr>
        <w:t>hotărâre</w:t>
      </w:r>
      <w:proofErr w:type="spellEnd"/>
      <w:r>
        <w:rPr>
          <w:lang w:val="en-US"/>
        </w:rPr>
        <w:t>;</w:t>
      </w:r>
    </w:p>
    <w:p w:rsidR="002E048E" w:rsidRDefault="00EA65F2" w:rsidP="002E048E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Mandatarea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Primarului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Municipiului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Timişoara</w:t>
      </w:r>
      <w:proofErr w:type="spellEnd"/>
      <w:r w:rsidR="002E048E">
        <w:rPr>
          <w:lang w:val="en-US"/>
        </w:rPr>
        <w:t xml:space="preserve">, </w:t>
      </w:r>
      <w:proofErr w:type="spellStart"/>
      <w:r w:rsidR="002E048E">
        <w:rPr>
          <w:lang w:val="en-US"/>
        </w:rPr>
        <w:t>să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semneze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contractele</w:t>
      </w:r>
      <w:proofErr w:type="spellEnd"/>
      <w:r w:rsidR="002E048E">
        <w:rPr>
          <w:lang w:val="en-US"/>
        </w:rPr>
        <w:t xml:space="preserve"> de </w:t>
      </w:r>
      <w:proofErr w:type="spellStart"/>
      <w:r w:rsidR="002E048E">
        <w:rPr>
          <w:lang w:val="en-US"/>
        </w:rPr>
        <w:t>vânzare-cumpărare</w:t>
      </w:r>
      <w:proofErr w:type="spellEnd"/>
      <w:r w:rsidR="002E048E">
        <w:rPr>
          <w:lang w:val="en-US"/>
        </w:rPr>
        <w:t xml:space="preserve">, </w:t>
      </w:r>
      <w:proofErr w:type="spellStart"/>
      <w:r w:rsidR="002E048E">
        <w:rPr>
          <w:lang w:val="en-US"/>
        </w:rPr>
        <w:t>promisiunile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bilaterale</w:t>
      </w:r>
      <w:proofErr w:type="spellEnd"/>
      <w:r w:rsidR="002E048E">
        <w:rPr>
          <w:lang w:val="en-US"/>
        </w:rPr>
        <w:t>(</w:t>
      </w:r>
      <w:proofErr w:type="spellStart"/>
      <w:r w:rsidR="002E048E">
        <w:rPr>
          <w:lang w:val="en-US"/>
        </w:rPr>
        <w:t>antecontract</w:t>
      </w:r>
      <w:r w:rsidR="00175312">
        <w:rPr>
          <w:lang w:val="en-US"/>
        </w:rPr>
        <w:t>ele</w:t>
      </w:r>
      <w:proofErr w:type="spellEnd"/>
      <w:r w:rsidR="00175312">
        <w:rPr>
          <w:lang w:val="en-US"/>
        </w:rPr>
        <w:t xml:space="preserve">) de </w:t>
      </w:r>
      <w:proofErr w:type="spellStart"/>
      <w:r w:rsidR="00175312">
        <w:rPr>
          <w:lang w:val="en-US"/>
        </w:rPr>
        <w:t>vânzare-cumpărare</w:t>
      </w:r>
      <w:proofErr w:type="spellEnd"/>
      <w:r w:rsidR="00175312">
        <w:rPr>
          <w:lang w:val="en-US"/>
        </w:rPr>
        <w:t xml:space="preserve"> </w:t>
      </w:r>
      <w:proofErr w:type="spellStart"/>
      <w:r w:rsidR="00175312">
        <w:rPr>
          <w:lang w:val="en-US"/>
        </w:rPr>
        <w:t>şi</w:t>
      </w:r>
      <w:proofErr w:type="spellEnd"/>
      <w:r w:rsidR="00175312">
        <w:rPr>
          <w:lang w:val="en-US"/>
        </w:rPr>
        <w:t xml:space="preserve"> a </w:t>
      </w:r>
      <w:proofErr w:type="spellStart"/>
      <w:r w:rsidR="00175312">
        <w:rPr>
          <w:lang w:val="en-US"/>
        </w:rPr>
        <w:t>actelor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adiţional</w:t>
      </w:r>
      <w:r w:rsidR="00175312">
        <w:rPr>
          <w:lang w:val="en-US"/>
        </w:rPr>
        <w:t>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prezentate</w:t>
      </w:r>
      <w:proofErr w:type="spellEnd"/>
      <w:r w:rsidR="002E048E">
        <w:rPr>
          <w:lang w:val="en-US"/>
        </w:rPr>
        <w:t xml:space="preserve"> </w:t>
      </w:r>
      <w:proofErr w:type="spellStart"/>
      <w:r w:rsidR="002E048E">
        <w:rPr>
          <w:lang w:val="en-US"/>
        </w:rPr>
        <w:t>Anexele</w:t>
      </w:r>
      <w:proofErr w:type="spellEnd"/>
      <w:r w:rsidR="002E048E">
        <w:rPr>
          <w:lang w:val="en-US"/>
        </w:rPr>
        <w:t xml:space="preserve"> 2, 3 ,4 </w:t>
      </w:r>
      <w:proofErr w:type="spellStart"/>
      <w:r w:rsidR="002E048E">
        <w:rPr>
          <w:lang w:val="en-US"/>
        </w:rPr>
        <w:t>și</w:t>
      </w:r>
      <w:proofErr w:type="spellEnd"/>
      <w:r w:rsidR="002E048E">
        <w:rPr>
          <w:lang w:val="en-US"/>
        </w:rPr>
        <w:t xml:space="preserve"> 5;</w:t>
      </w:r>
    </w:p>
    <w:p w:rsidR="002E048E" w:rsidRPr="002E048E" w:rsidRDefault="002E048E" w:rsidP="002E048E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Mandat</w:t>
      </w:r>
      <w:r w:rsidR="00FD4DBA">
        <w:rPr>
          <w:lang w:val="en-US"/>
        </w:rPr>
        <w:t>area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Direcţiei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Patrimoniu</w:t>
      </w:r>
      <w:proofErr w:type="spellEnd"/>
      <w:r w:rsidR="00FD4DBA">
        <w:rPr>
          <w:lang w:val="en-US"/>
        </w:rPr>
        <w:t xml:space="preserve"> – </w:t>
      </w:r>
      <w:proofErr w:type="spellStart"/>
      <w:r w:rsidR="00FD4DBA">
        <w:rPr>
          <w:lang w:val="en-US"/>
        </w:rPr>
        <w:t>Serviciul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Locuinţe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și</w:t>
      </w:r>
      <w:proofErr w:type="spellEnd"/>
      <w:r w:rsidR="00FD4DBA">
        <w:rPr>
          <w:lang w:val="en-US"/>
        </w:rPr>
        <w:t xml:space="preserve"> </w:t>
      </w:r>
      <w:proofErr w:type="spellStart"/>
      <w:r w:rsidR="00FD4DBA">
        <w:rPr>
          <w:lang w:val="en-US"/>
        </w:rPr>
        <w:t>Preemțiuni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vânzarea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locuinţelor</w:t>
      </w:r>
      <w:proofErr w:type="spellEnd"/>
      <w:r>
        <w:rPr>
          <w:lang w:val="en-US"/>
        </w:rPr>
        <w:t xml:space="preserve"> de tip A.N.L., </w:t>
      </w:r>
      <w:proofErr w:type="spellStart"/>
      <w:r w:rsidR="00175312">
        <w:rPr>
          <w:lang w:val="en-US"/>
        </w:rPr>
        <w:t>întocmirea</w:t>
      </w:r>
      <w:proofErr w:type="spellEnd"/>
      <w:r w:rsidR="00175312">
        <w:rPr>
          <w:lang w:val="en-US"/>
        </w:rPr>
        <w:t xml:space="preserve"> </w:t>
      </w:r>
      <w:proofErr w:type="spellStart"/>
      <w:r w:rsidR="00175312">
        <w:rPr>
          <w:lang w:val="en-US"/>
        </w:rPr>
        <w:t>contractelor</w:t>
      </w:r>
      <w:proofErr w:type="spellEnd"/>
      <w:r w:rsidR="00175312">
        <w:rPr>
          <w:lang w:val="en-US"/>
        </w:rPr>
        <w:t xml:space="preserve"> de </w:t>
      </w:r>
      <w:proofErr w:type="spellStart"/>
      <w:r w:rsidR="00175312">
        <w:rPr>
          <w:lang w:val="en-US"/>
        </w:rPr>
        <w:t>vânzare-cumpărare</w:t>
      </w:r>
      <w:proofErr w:type="spellEnd"/>
      <w:r w:rsidR="00175312">
        <w:rPr>
          <w:lang w:val="en-US"/>
        </w:rPr>
        <w:t xml:space="preserve">, </w:t>
      </w:r>
      <w:proofErr w:type="spellStart"/>
      <w:r w:rsidR="00175312">
        <w:rPr>
          <w:lang w:val="en-US"/>
        </w:rPr>
        <w:t>calcularea</w:t>
      </w:r>
      <w:proofErr w:type="spellEnd"/>
      <w:r w:rsidR="00175312">
        <w:rPr>
          <w:lang w:val="en-US"/>
        </w:rPr>
        <w:t xml:space="preserve"> </w:t>
      </w:r>
      <w:proofErr w:type="spellStart"/>
      <w:r w:rsidR="00175312">
        <w:rPr>
          <w:lang w:val="en-US"/>
        </w:rPr>
        <w:t>şi</w:t>
      </w:r>
      <w:proofErr w:type="spellEnd"/>
      <w:r w:rsidR="00175312">
        <w:rPr>
          <w:lang w:val="en-US"/>
        </w:rPr>
        <w:t xml:space="preserve"> </w:t>
      </w:r>
      <w:proofErr w:type="spellStart"/>
      <w:r w:rsidR="00175312">
        <w:rPr>
          <w:lang w:val="en-US"/>
        </w:rPr>
        <w:t>actualizarea</w:t>
      </w:r>
      <w:proofErr w:type="spellEnd"/>
      <w:r w:rsidR="00175312">
        <w:rPr>
          <w:lang w:val="en-US"/>
        </w:rPr>
        <w:t xml:space="preserve"> </w:t>
      </w:r>
      <w:proofErr w:type="spellStart"/>
      <w:r w:rsidR="00175312">
        <w:rPr>
          <w:lang w:val="en-US"/>
        </w:rPr>
        <w:t>preţurilor</w:t>
      </w:r>
      <w:proofErr w:type="spellEnd"/>
      <w:r w:rsidR="00175312">
        <w:rPr>
          <w:lang w:val="en-US"/>
        </w:rPr>
        <w:t xml:space="preserve"> la data </w:t>
      </w:r>
      <w:proofErr w:type="spellStart"/>
      <w:r w:rsidR="00175312">
        <w:rPr>
          <w:lang w:val="en-US"/>
        </w:rPr>
        <w:t>vânzării</w:t>
      </w:r>
      <w:proofErr w:type="spellEnd"/>
      <w:r w:rsidR="00175312">
        <w:rPr>
          <w:lang w:val="en-US"/>
        </w:rPr>
        <w:t xml:space="preserve">, </w:t>
      </w:r>
      <w:proofErr w:type="spellStart"/>
      <w:r>
        <w:rPr>
          <w:lang w:val="en-US"/>
        </w:rPr>
        <w:t>stabilirea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comisionului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Municipiului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Timişoara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procent</w:t>
      </w:r>
      <w:proofErr w:type="spellEnd"/>
      <w:r>
        <w:rPr>
          <w:lang w:val="en-US"/>
        </w:rPr>
        <w:t xml:space="preserve"> de 1% din </w:t>
      </w:r>
      <w:proofErr w:type="spellStart"/>
      <w:r>
        <w:rPr>
          <w:lang w:val="en-US"/>
        </w:rPr>
        <w:t>valoarea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vânzare</w:t>
      </w:r>
      <w:proofErr w:type="spellEnd"/>
      <w:r>
        <w:rPr>
          <w:lang w:val="en-US"/>
        </w:rPr>
        <w:t xml:space="preserve"> a </w:t>
      </w:r>
      <w:proofErr w:type="spellStart"/>
      <w:r w:rsidR="00175312">
        <w:rPr>
          <w:lang w:val="en-US"/>
        </w:rPr>
        <w:t>locuinţelor</w:t>
      </w:r>
      <w:proofErr w:type="spellEnd"/>
      <w:r>
        <w:rPr>
          <w:lang w:val="en-US"/>
        </w:rPr>
        <w:t xml:space="preserve">; </w:t>
      </w:r>
    </w:p>
    <w:p w:rsidR="006E7A15" w:rsidRPr="001E7040" w:rsidRDefault="0062345D" w:rsidP="006336A5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intrării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</w:t>
      </w:r>
      <w:r w:rsidR="005E5E29">
        <w:rPr>
          <w:lang w:val="en-US"/>
        </w:rPr>
        <w:t xml:space="preserve">a </w:t>
      </w:r>
      <w:proofErr w:type="spellStart"/>
      <w:r w:rsidR="005E5E29">
        <w:rPr>
          <w:lang w:val="en-US"/>
        </w:rPr>
        <w:t>prezentei</w:t>
      </w:r>
      <w:proofErr w:type="spellEnd"/>
      <w:r w:rsidR="005E5E29">
        <w:rPr>
          <w:lang w:val="en-US"/>
        </w:rPr>
        <w:t xml:space="preserve"> </w:t>
      </w:r>
      <w:proofErr w:type="spellStart"/>
      <w:r w:rsidR="005E5E29">
        <w:rPr>
          <w:lang w:val="en-US"/>
        </w:rPr>
        <w:t>hotărâri</w:t>
      </w:r>
      <w:proofErr w:type="spellEnd"/>
      <w:r w:rsidR="005E5E29">
        <w:rPr>
          <w:lang w:val="en-US"/>
        </w:rPr>
        <w:t xml:space="preserve">, se </w:t>
      </w:r>
      <w:proofErr w:type="spellStart"/>
      <w:r w:rsidR="005E5E29">
        <w:rPr>
          <w:lang w:val="en-US"/>
        </w:rPr>
        <w:t>abrogă</w:t>
      </w:r>
      <w:proofErr w:type="spellEnd"/>
      <w:r w:rsidR="00FD4DBA">
        <w:rPr>
          <w:lang w:val="en-US"/>
        </w:rPr>
        <w:t xml:space="preserve"> H.C.L.nr. 159/03.04.2018.</w:t>
      </w:r>
    </w:p>
    <w:p w:rsidR="006336A5" w:rsidRDefault="006336A5" w:rsidP="001E7040">
      <w:pPr>
        <w:jc w:val="both"/>
      </w:pPr>
    </w:p>
    <w:p w:rsidR="006336A5" w:rsidRPr="00FB3D6F" w:rsidRDefault="0071375B" w:rsidP="00FB3D6F">
      <w:pPr>
        <w:ind w:firstLine="426"/>
        <w:jc w:val="both"/>
        <w:rPr>
          <w:b/>
          <w:lang w:val="en-US"/>
        </w:rPr>
      </w:pPr>
      <w:r>
        <w:t xml:space="preserve">În acest sens, în conformitate cu prevederile </w:t>
      </w:r>
      <w:r w:rsidR="003D027B">
        <w:t>Legii nr.152/1998</w:t>
      </w:r>
      <w:r w:rsidR="00F63613">
        <w:t xml:space="preserve"> republicată, cu modificările şi completările ulterioare,</w:t>
      </w:r>
      <w:r w:rsidR="009709BE">
        <w:t xml:space="preserve"> privind înfiinţarea </w:t>
      </w:r>
      <w:proofErr w:type="spellStart"/>
      <w:r w:rsidR="009709BE">
        <w:rPr>
          <w:lang w:val="en-US"/>
        </w:rPr>
        <w:t>Agenţiei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Naţionale</w:t>
      </w:r>
      <w:proofErr w:type="spellEnd"/>
      <w:r w:rsidR="009709BE">
        <w:rPr>
          <w:lang w:val="en-US"/>
        </w:rPr>
        <w:t xml:space="preserve"> </w:t>
      </w:r>
      <w:proofErr w:type="spellStart"/>
      <w:r w:rsidR="009709BE">
        <w:rPr>
          <w:lang w:val="en-US"/>
        </w:rPr>
        <w:t>pentru</w:t>
      </w:r>
      <w:proofErr w:type="spellEnd"/>
      <w:r w:rsidR="009709BE">
        <w:rPr>
          <w:lang w:val="en-US"/>
        </w:rPr>
        <w:t xml:space="preserve">  </w:t>
      </w:r>
      <w:proofErr w:type="spellStart"/>
      <w:r w:rsidR="009709BE">
        <w:rPr>
          <w:lang w:val="en-US"/>
        </w:rPr>
        <w:t>Locuinţe</w:t>
      </w:r>
      <w:proofErr w:type="spellEnd"/>
      <w:r w:rsidR="003D027B">
        <w:t xml:space="preserve">, </w:t>
      </w:r>
      <w:r w:rsidR="009709BE">
        <w:t xml:space="preserve">apreciem că </w:t>
      </w:r>
      <w:r w:rsidR="006336A5">
        <w:t xml:space="preserve">proiectul de hotărâre </w:t>
      </w:r>
      <w:r w:rsidR="00A60464">
        <w:t xml:space="preserve"> </w:t>
      </w:r>
      <w:r w:rsidRPr="009709BE">
        <w:rPr>
          <w:b/>
          <w:lang w:val="en-US"/>
        </w:rPr>
        <w:t>“</w:t>
      </w:r>
      <w:proofErr w:type="spellStart"/>
      <w:r w:rsidR="00CA5583">
        <w:rPr>
          <w:b/>
          <w:lang w:val="en-US"/>
        </w:rPr>
        <w:t>Privind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aprobarea</w:t>
      </w:r>
      <w:proofErr w:type="spellEnd"/>
      <w:r w:rsidR="00CA5583" w:rsidRPr="00120405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Regulamentului</w:t>
      </w:r>
      <w:proofErr w:type="spellEnd"/>
      <w:r w:rsidR="00CA5583" w:rsidRPr="00120405">
        <w:rPr>
          <w:b/>
          <w:lang w:val="en-US"/>
        </w:rPr>
        <w:t xml:space="preserve"> de </w:t>
      </w:r>
      <w:proofErr w:type="spellStart"/>
      <w:r w:rsidR="00CA5583" w:rsidRPr="00120405">
        <w:rPr>
          <w:b/>
          <w:lang w:val="en-US"/>
        </w:rPr>
        <w:t>vânzare</w:t>
      </w:r>
      <w:proofErr w:type="spellEnd"/>
      <w:r w:rsidR="00CA5583" w:rsidRPr="00120405">
        <w:rPr>
          <w:b/>
          <w:lang w:val="en-US"/>
        </w:rPr>
        <w:t xml:space="preserve"> a </w:t>
      </w:r>
      <w:proofErr w:type="spellStart"/>
      <w:r w:rsidR="00CA5583" w:rsidRPr="00120405">
        <w:rPr>
          <w:b/>
          <w:lang w:val="en-US"/>
        </w:rPr>
        <w:t>locuinţelor</w:t>
      </w:r>
      <w:proofErr w:type="spellEnd"/>
      <w:r w:rsidR="00CA5583" w:rsidRPr="00120405">
        <w:rPr>
          <w:b/>
          <w:lang w:val="en-US"/>
        </w:rPr>
        <w:t xml:space="preserve"> </w:t>
      </w:r>
      <w:r w:rsidR="00CA5583">
        <w:rPr>
          <w:b/>
          <w:lang w:val="en-US"/>
        </w:rPr>
        <w:t xml:space="preserve">de tip A.N.L., situate </w:t>
      </w:r>
      <w:proofErr w:type="spellStart"/>
      <w:r w:rsidR="00CA5583">
        <w:rPr>
          <w:b/>
          <w:lang w:val="en-US"/>
        </w:rPr>
        <w:t>pe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raza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M</w:t>
      </w:r>
      <w:r w:rsidR="00CA5583" w:rsidRPr="00120405">
        <w:rPr>
          <w:b/>
          <w:lang w:val="en-US"/>
        </w:rPr>
        <w:t>unicipiului</w:t>
      </w:r>
      <w:proofErr w:type="spellEnd"/>
      <w:r w:rsidR="00CA5583" w:rsidRPr="00120405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Ti</w:t>
      </w:r>
      <w:r w:rsidR="00CA5583">
        <w:rPr>
          <w:b/>
          <w:lang w:val="en-US"/>
        </w:rPr>
        <w:t>mişoara</w:t>
      </w:r>
      <w:proofErr w:type="spellEnd"/>
      <w:r w:rsidR="00CA5583">
        <w:rPr>
          <w:b/>
          <w:lang w:val="en-US"/>
        </w:rPr>
        <w:t>,</w:t>
      </w:r>
      <w:r w:rsidR="00CA5583">
        <w:rPr>
          <w:b/>
        </w:rPr>
        <w:t xml:space="preserve"> a modelului</w:t>
      </w:r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cadru</w:t>
      </w:r>
      <w:proofErr w:type="spellEnd"/>
      <w:r w:rsidR="00CA5583">
        <w:rPr>
          <w:b/>
          <w:lang w:val="en-US"/>
        </w:rPr>
        <w:t xml:space="preserve"> de</w:t>
      </w:r>
      <w:r w:rsidR="00CA5583" w:rsidRPr="00120405">
        <w:rPr>
          <w:b/>
          <w:lang w:val="en-US"/>
        </w:rPr>
        <w:t xml:space="preserve"> </w:t>
      </w:r>
      <w:r w:rsidR="00CA5583">
        <w:rPr>
          <w:b/>
          <w:lang w:val="en-US"/>
        </w:rPr>
        <w:t>contract</w:t>
      </w:r>
      <w:r w:rsidR="00CA5583" w:rsidRPr="00120405">
        <w:rPr>
          <w:b/>
          <w:lang w:val="en-US"/>
        </w:rPr>
        <w:t xml:space="preserve"> de </w:t>
      </w:r>
      <w:proofErr w:type="spellStart"/>
      <w:r w:rsidR="00CA5583" w:rsidRPr="00120405">
        <w:rPr>
          <w:b/>
          <w:lang w:val="en-US"/>
        </w:rPr>
        <w:t>vânzare-cumpărar</w:t>
      </w:r>
      <w:r w:rsidR="00CA5583">
        <w:rPr>
          <w:b/>
          <w:lang w:val="en-US"/>
        </w:rPr>
        <w:t>e</w:t>
      </w:r>
      <w:proofErr w:type="spellEnd"/>
      <w:r w:rsidR="00CA5583">
        <w:rPr>
          <w:b/>
          <w:lang w:val="en-US"/>
        </w:rPr>
        <w:t xml:space="preserve"> cu </w:t>
      </w:r>
      <w:proofErr w:type="spellStart"/>
      <w:r w:rsidR="00CA5583">
        <w:rPr>
          <w:b/>
          <w:lang w:val="en-US"/>
        </w:rPr>
        <w:t>plata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integrală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prin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virament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bancar</w:t>
      </w:r>
      <w:proofErr w:type="spellEnd"/>
      <w:r w:rsidR="00CA5583">
        <w:rPr>
          <w:b/>
          <w:lang w:val="en-US"/>
        </w:rPr>
        <w:t>, contract</w:t>
      </w:r>
      <w:r w:rsidR="00CA5583" w:rsidRPr="00120405">
        <w:rPr>
          <w:b/>
          <w:lang w:val="en-US"/>
        </w:rPr>
        <w:t xml:space="preserve"> de </w:t>
      </w:r>
      <w:proofErr w:type="spellStart"/>
      <w:r w:rsidR="00CA5583" w:rsidRPr="00120405">
        <w:rPr>
          <w:b/>
          <w:lang w:val="en-US"/>
        </w:rPr>
        <w:t>vânzare-cumpărare</w:t>
      </w:r>
      <w:proofErr w:type="spellEnd"/>
      <w:r w:rsidR="00CA5583" w:rsidRPr="00120405">
        <w:rPr>
          <w:b/>
          <w:lang w:val="en-US"/>
        </w:rPr>
        <w:t xml:space="preserve"> cu </w:t>
      </w:r>
      <w:proofErr w:type="spellStart"/>
      <w:r w:rsidR="00CA5583" w:rsidRPr="00120405">
        <w:rPr>
          <w:b/>
          <w:lang w:val="en-US"/>
        </w:rPr>
        <w:t>plata</w:t>
      </w:r>
      <w:proofErr w:type="spellEnd"/>
      <w:r w:rsidR="00CA5583" w:rsidRPr="00120405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în</w:t>
      </w:r>
      <w:proofErr w:type="spellEnd"/>
      <w:r w:rsidR="00CA5583" w:rsidRPr="00120405">
        <w:rPr>
          <w:b/>
          <w:lang w:val="en-US"/>
        </w:rPr>
        <w:t xml:space="preserve"> rate,</w:t>
      </w:r>
      <w:r w:rsidR="00CA5583">
        <w:rPr>
          <w:b/>
          <w:lang w:val="en-US"/>
        </w:rPr>
        <w:t xml:space="preserve"> a</w:t>
      </w:r>
      <w:r w:rsidR="00CA5583" w:rsidRPr="00120405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promisiunii</w:t>
      </w:r>
      <w:proofErr w:type="spellEnd"/>
      <w:r w:rsidR="00CA5583" w:rsidRPr="00120405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bilaterale</w:t>
      </w:r>
      <w:proofErr w:type="spellEnd"/>
      <w:r w:rsidR="00CA5583" w:rsidRPr="00120405">
        <w:rPr>
          <w:b/>
          <w:lang w:val="en-US"/>
        </w:rPr>
        <w:t>(</w:t>
      </w:r>
      <w:proofErr w:type="spellStart"/>
      <w:r w:rsidR="00CA5583" w:rsidRPr="00120405">
        <w:rPr>
          <w:b/>
          <w:lang w:val="en-US"/>
        </w:rPr>
        <w:t>antecontract</w:t>
      </w:r>
      <w:proofErr w:type="spellEnd"/>
      <w:r w:rsidR="00CA5583" w:rsidRPr="00120405">
        <w:rPr>
          <w:b/>
          <w:lang w:val="en-US"/>
        </w:rPr>
        <w:t xml:space="preserve">) de </w:t>
      </w:r>
      <w:proofErr w:type="spellStart"/>
      <w:r w:rsidR="00CA5583" w:rsidRPr="00120405">
        <w:rPr>
          <w:b/>
          <w:lang w:val="en-US"/>
        </w:rPr>
        <w:t>vânzare-cumpărare</w:t>
      </w:r>
      <w:proofErr w:type="spellEnd"/>
      <w:r w:rsidR="00CA5583" w:rsidRPr="00120405">
        <w:rPr>
          <w:b/>
          <w:lang w:val="en-US"/>
        </w:rPr>
        <w:t xml:space="preserve">, </w:t>
      </w:r>
      <w:r w:rsidR="00CA5583">
        <w:rPr>
          <w:b/>
          <w:lang w:val="en-US"/>
        </w:rPr>
        <w:t xml:space="preserve">a </w:t>
      </w:r>
      <w:proofErr w:type="spellStart"/>
      <w:r w:rsidR="00CA5583">
        <w:rPr>
          <w:b/>
          <w:lang w:val="en-US"/>
        </w:rPr>
        <w:t>actului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adiţional</w:t>
      </w:r>
      <w:proofErr w:type="spellEnd"/>
      <w:r w:rsidR="00CA5583">
        <w:rPr>
          <w:b/>
          <w:lang w:val="en-US"/>
        </w:rPr>
        <w:t xml:space="preserve"> la </w:t>
      </w:r>
      <w:proofErr w:type="spellStart"/>
      <w:r w:rsidR="00CA5583">
        <w:rPr>
          <w:b/>
          <w:lang w:val="en-US"/>
        </w:rPr>
        <w:t>p</w:t>
      </w:r>
      <w:r w:rsidR="00CA5583" w:rsidRPr="00120405">
        <w:rPr>
          <w:b/>
          <w:lang w:val="en-US"/>
        </w:rPr>
        <w:t>romisiunea</w:t>
      </w:r>
      <w:proofErr w:type="spellEnd"/>
      <w:r w:rsidR="00CA5583" w:rsidRPr="00120405">
        <w:rPr>
          <w:b/>
          <w:lang w:val="en-US"/>
        </w:rPr>
        <w:t xml:space="preserve"> </w:t>
      </w:r>
      <w:proofErr w:type="spellStart"/>
      <w:r w:rsidR="00CA5583" w:rsidRPr="00120405">
        <w:rPr>
          <w:b/>
          <w:lang w:val="en-US"/>
        </w:rPr>
        <w:t>bilaterală</w:t>
      </w:r>
      <w:proofErr w:type="spellEnd"/>
      <w:r w:rsidR="00CA5583" w:rsidRPr="00120405">
        <w:rPr>
          <w:b/>
          <w:lang w:val="en-US"/>
        </w:rPr>
        <w:t>(</w:t>
      </w:r>
      <w:proofErr w:type="spellStart"/>
      <w:r w:rsidR="00CA5583" w:rsidRPr="00120405">
        <w:rPr>
          <w:b/>
          <w:lang w:val="en-US"/>
        </w:rPr>
        <w:t>ant</w:t>
      </w:r>
      <w:r w:rsidR="00CA5583">
        <w:rPr>
          <w:b/>
          <w:lang w:val="en-US"/>
        </w:rPr>
        <w:t>econtract</w:t>
      </w:r>
      <w:proofErr w:type="spellEnd"/>
      <w:r w:rsidR="00CA5583">
        <w:rPr>
          <w:b/>
          <w:lang w:val="en-US"/>
        </w:rPr>
        <w:t xml:space="preserve">) de </w:t>
      </w:r>
      <w:proofErr w:type="spellStart"/>
      <w:r w:rsidR="00CA5583">
        <w:rPr>
          <w:b/>
          <w:lang w:val="en-US"/>
        </w:rPr>
        <w:t>vânzare-cumpărare</w:t>
      </w:r>
      <w:proofErr w:type="spellEnd"/>
      <w:r w:rsidR="00CA5583">
        <w:rPr>
          <w:b/>
          <w:lang w:val="en-US"/>
        </w:rPr>
        <w:t xml:space="preserve">, </w:t>
      </w:r>
      <w:proofErr w:type="spellStart"/>
      <w:r w:rsidR="00CA5583">
        <w:rPr>
          <w:b/>
          <w:lang w:val="en-US"/>
        </w:rPr>
        <w:t>calcularea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prețurilor</w:t>
      </w:r>
      <w:proofErr w:type="spellEnd"/>
      <w:r w:rsidR="00CA5583">
        <w:rPr>
          <w:b/>
          <w:lang w:val="en-US"/>
        </w:rPr>
        <w:t xml:space="preserve"> de </w:t>
      </w:r>
      <w:proofErr w:type="spellStart"/>
      <w:r w:rsidR="00CA5583">
        <w:rPr>
          <w:b/>
          <w:lang w:val="en-US"/>
        </w:rPr>
        <w:t>vânzare</w:t>
      </w:r>
      <w:proofErr w:type="spellEnd"/>
      <w:r w:rsidR="00CA5583">
        <w:rPr>
          <w:b/>
          <w:lang w:val="en-US"/>
        </w:rPr>
        <w:t xml:space="preserve">, </w:t>
      </w:r>
      <w:proofErr w:type="spellStart"/>
      <w:r w:rsidR="00CA5583">
        <w:rPr>
          <w:b/>
          <w:lang w:val="en-US"/>
        </w:rPr>
        <w:t>precum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și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actualizarea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acestora</w:t>
      </w:r>
      <w:proofErr w:type="spellEnd"/>
      <w:r w:rsidR="00CA5583">
        <w:rPr>
          <w:b/>
          <w:lang w:val="en-US"/>
        </w:rPr>
        <w:t xml:space="preserve"> la data </w:t>
      </w:r>
      <w:proofErr w:type="spellStart"/>
      <w:r w:rsidR="00CA5583">
        <w:rPr>
          <w:b/>
          <w:lang w:val="en-US"/>
        </w:rPr>
        <w:t>vânzării</w:t>
      </w:r>
      <w:proofErr w:type="spellEnd"/>
      <w:r w:rsidR="00CA5583">
        <w:rPr>
          <w:b/>
          <w:lang w:val="en-US"/>
        </w:rPr>
        <w:t xml:space="preserve"> </w:t>
      </w:r>
      <w:proofErr w:type="spellStart"/>
      <w:r w:rsidR="00CA5583">
        <w:rPr>
          <w:b/>
          <w:lang w:val="en-US"/>
        </w:rPr>
        <w:t>locuințelor</w:t>
      </w:r>
      <w:proofErr w:type="spellEnd"/>
      <w:r w:rsidR="00CA5583">
        <w:rPr>
          <w:b/>
          <w:lang w:val="en-US"/>
        </w:rPr>
        <w:t xml:space="preserve"> de tip A.N.L</w:t>
      </w:r>
      <w:r w:rsidR="00FD4DBA">
        <w:rPr>
          <w:b/>
          <w:lang w:val="en-US"/>
        </w:rPr>
        <w:t>.</w:t>
      </w:r>
      <w:r w:rsidR="00EF5C50" w:rsidRPr="00FB3D6F">
        <w:rPr>
          <w:b/>
          <w:lang w:val="en-US"/>
        </w:rPr>
        <w:t xml:space="preserve">”, </w:t>
      </w:r>
      <w:proofErr w:type="spellStart"/>
      <w:r w:rsidR="00EF5C50" w:rsidRPr="00FB3D6F">
        <w:rPr>
          <w:lang w:val="en-US"/>
        </w:rPr>
        <w:t>îndeplinește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condițiile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pentru</w:t>
      </w:r>
      <w:proofErr w:type="spellEnd"/>
      <w:r w:rsidR="00EF5C50" w:rsidRPr="00FB3D6F">
        <w:rPr>
          <w:lang w:val="en-US"/>
        </w:rPr>
        <w:t xml:space="preserve"> a </w:t>
      </w:r>
      <w:proofErr w:type="spellStart"/>
      <w:r w:rsidR="00EF5C50" w:rsidRPr="00FB3D6F">
        <w:rPr>
          <w:lang w:val="en-US"/>
        </w:rPr>
        <w:t>fi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supus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dezbaterii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Consiliului</w:t>
      </w:r>
      <w:proofErr w:type="spellEnd"/>
      <w:r w:rsidR="00EF5C50" w:rsidRPr="00FB3D6F">
        <w:rPr>
          <w:lang w:val="en-US"/>
        </w:rPr>
        <w:t xml:space="preserve"> Local al </w:t>
      </w:r>
      <w:proofErr w:type="spellStart"/>
      <w:r w:rsidR="00EF5C50" w:rsidRPr="00FB3D6F">
        <w:rPr>
          <w:lang w:val="en-US"/>
        </w:rPr>
        <w:t>Municipiului</w:t>
      </w:r>
      <w:proofErr w:type="spellEnd"/>
      <w:r w:rsidR="00EF5C50" w:rsidRPr="00FB3D6F">
        <w:rPr>
          <w:lang w:val="en-US"/>
        </w:rPr>
        <w:t xml:space="preserve"> </w:t>
      </w:r>
      <w:proofErr w:type="spellStart"/>
      <w:r w:rsidR="00EF5C50" w:rsidRPr="00FB3D6F">
        <w:rPr>
          <w:lang w:val="en-US"/>
        </w:rPr>
        <w:t>Timișoara</w:t>
      </w:r>
      <w:proofErr w:type="spellEnd"/>
      <w:r w:rsidR="00EF5C50" w:rsidRPr="00FB3D6F">
        <w:rPr>
          <w:lang w:val="en-US"/>
        </w:rPr>
        <w:t>.</w:t>
      </w:r>
      <w:r w:rsidR="00EF5C50" w:rsidRPr="00FB3D6F">
        <w:rPr>
          <w:b/>
          <w:lang w:val="en-US"/>
        </w:rPr>
        <w:t xml:space="preserve"> </w:t>
      </w:r>
    </w:p>
    <w:p w:rsidR="008122B6" w:rsidRPr="00B91B69" w:rsidRDefault="008122B6" w:rsidP="00EF5C50">
      <w:pPr>
        <w:jc w:val="both"/>
        <w:rPr>
          <w:lang w:val="en-US"/>
        </w:rPr>
      </w:pPr>
    </w:p>
    <w:p w:rsidR="005F0AF2" w:rsidRDefault="00DF1CCE" w:rsidP="008122B6">
      <w:pPr>
        <w:ind w:firstLine="720"/>
        <w:jc w:val="both"/>
        <w:rPr>
          <w:b/>
          <w:lang w:val="en-US"/>
        </w:rPr>
      </w:pPr>
      <w:r>
        <w:rPr>
          <w:b/>
          <w:lang w:val="en-US"/>
        </w:rPr>
        <w:t xml:space="preserve">           </w:t>
      </w:r>
      <w:r w:rsidR="005F0AF2">
        <w:rPr>
          <w:b/>
          <w:lang w:val="en-US"/>
        </w:rPr>
        <w:t>D I R E C T O R,</w:t>
      </w:r>
      <w:r w:rsidR="008122B6">
        <w:rPr>
          <w:b/>
          <w:lang w:val="en-US"/>
        </w:rPr>
        <w:tab/>
        <w:t xml:space="preserve">   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ÎNTOCMIT</w:t>
      </w:r>
      <w:r w:rsidR="00931B79">
        <w:rPr>
          <w:b/>
          <w:lang w:val="en-US"/>
        </w:rPr>
        <w:t>,</w:t>
      </w:r>
    </w:p>
    <w:p w:rsidR="008122B6" w:rsidRDefault="005F0AF2" w:rsidP="008122B6">
      <w:pPr>
        <w:ind w:firstLine="720"/>
        <w:jc w:val="both"/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931B79">
        <w:rPr>
          <w:b/>
          <w:lang w:val="en-US"/>
        </w:rPr>
        <w:t xml:space="preserve">      </w:t>
      </w:r>
      <w:proofErr w:type="spellStart"/>
      <w:r w:rsidR="00931B79">
        <w:rPr>
          <w:b/>
          <w:lang w:val="en-US"/>
        </w:rPr>
        <w:t>Mihai</w:t>
      </w:r>
      <w:proofErr w:type="spellEnd"/>
      <w:r w:rsidR="00931B79">
        <w:rPr>
          <w:b/>
          <w:lang w:val="en-US"/>
        </w:rPr>
        <w:t xml:space="preserve"> </w:t>
      </w:r>
      <w:proofErr w:type="spellStart"/>
      <w:r w:rsidR="00931B79">
        <w:rPr>
          <w:b/>
          <w:lang w:val="en-US"/>
        </w:rPr>
        <w:t>Boncea</w:t>
      </w:r>
      <w:proofErr w:type="spellEnd"/>
      <w:r>
        <w:rPr>
          <w:b/>
          <w:lang w:val="en-US"/>
        </w:rPr>
        <w:tab/>
      </w:r>
      <w:r w:rsidR="00DF1CCE">
        <w:rPr>
          <w:b/>
          <w:lang w:val="en-US"/>
        </w:rPr>
        <w:tab/>
      </w:r>
      <w:r w:rsidR="00DF1CCE">
        <w:rPr>
          <w:b/>
          <w:lang w:val="en-US"/>
        </w:rPr>
        <w:tab/>
        <w:t xml:space="preserve">              </w:t>
      </w:r>
      <w:proofErr w:type="spellStart"/>
      <w:r w:rsidR="00DF1CCE">
        <w:rPr>
          <w:b/>
          <w:lang w:val="en-US"/>
        </w:rPr>
        <w:t>Georgeta</w:t>
      </w:r>
      <w:proofErr w:type="spellEnd"/>
      <w:r w:rsidR="00DF1CCE">
        <w:rPr>
          <w:b/>
          <w:lang w:val="en-US"/>
        </w:rPr>
        <w:t xml:space="preserve"> Daniela </w:t>
      </w:r>
      <w:proofErr w:type="spellStart"/>
      <w:r w:rsidR="00DF1CCE">
        <w:rPr>
          <w:b/>
          <w:lang w:val="en-US"/>
        </w:rPr>
        <w:t>Holhorea</w:t>
      </w:r>
      <w:proofErr w:type="spellEnd"/>
    </w:p>
    <w:p w:rsidR="008122B6" w:rsidRDefault="008122B6" w:rsidP="00A43099">
      <w:pPr>
        <w:jc w:val="both"/>
        <w:rPr>
          <w:b/>
          <w:lang w:val="en-US"/>
        </w:rPr>
      </w:pPr>
    </w:p>
    <w:p w:rsidR="00175312" w:rsidRDefault="008122B6" w:rsidP="00637A67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120405" w:rsidRDefault="008122B6" w:rsidP="00637A67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FB3D6F">
        <w:rPr>
          <w:b/>
          <w:lang w:val="en-US"/>
        </w:rPr>
        <w:t xml:space="preserve">                      </w:t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</w:r>
      <w:r w:rsidR="00BA7D01"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</w:t>
      </w:r>
    </w:p>
    <w:p w:rsidR="00931B79" w:rsidRDefault="00BA7D01" w:rsidP="00BA7D01">
      <w:pPr>
        <w:jc w:val="both"/>
      </w:pPr>
      <w:r>
        <w:t xml:space="preserve">      Red./Dact.-</w:t>
      </w:r>
      <w:r w:rsidR="00931B79">
        <w:t xml:space="preserve"> G.D.H.</w:t>
      </w:r>
      <w:r w:rsidR="00931B79">
        <w:tab/>
      </w:r>
      <w:r w:rsidR="00931B79">
        <w:tab/>
      </w:r>
      <w:r w:rsidR="00931B79">
        <w:tab/>
      </w:r>
      <w:r w:rsidR="00931B79">
        <w:tab/>
      </w:r>
      <w:r w:rsidR="00931B79">
        <w:tab/>
      </w:r>
    </w:p>
    <w:p w:rsidR="008122B6" w:rsidRDefault="00637A67" w:rsidP="00A43099">
      <w:pPr>
        <w:jc w:val="both"/>
      </w:pPr>
      <w:r>
        <w:t xml:space="preserve">                                                                                                      </w:t>
      </w:r>
      <w:r w:rsidR="002E048E">
        <w:t xml:space="preserve">                </w:t>
      </w:r>
      <w:r>
        <w:t xml:space="preserve">   </w:t>
      </w:r>
      <w:r w:rsidR="00FB3D6F">
        <w:t>Cod FO 53-01 ver.1</w:t>
      </w:r>
    </w:p>
    <w:sectPr w:rsidR="008122B6" w:rsidSect="000E3DE4">
      <w:pgSz w:w="12240" w:h="15840"/>
      <w:pgMar w:top="0" w:right="90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5436"/>
    <w:multiLevelType w:val="hybridMultilevel"/>
    <w:tmpl w:val="D69817EC"/>
    <w:lvl w:ilvl="0" w:tplc="A762D3B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23F65"/>
    <w:multiLevelType w:val="hybridMultilevel"/>
    <w:tmpl w:val="776E5B94"/>
    <w:lvl w:ilvl="0" w:tplc="B1A0FB8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75AA6"/>
    <w:multiLevelType w:val="hybridMultilevel"/>
    <w:tmpl w:val="F5E4B27C"/>
    <w:lvl w:ilvl="0" w:tplc="361C1A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2580"/>
    <w:rsid w:val="000077DD"/>
    <w:rsid w:val="00047C6B"/>
    <w:rsid w:val="00071D17"/>
    <w:rsid w:val="000B499B"/>
    <w:rsid w:val="000E3B79"/>
    <w:rsid w:val="000E3DE4"/>
    <w:rsid w:val="000E587C"/>
    <w:rsid w:val="000E6448"/>
    <w:rsid w:val="000F23E8"/>
    <w:rsid w:val="000F4971"/>
    <w:rsid w:val="001054B5"/>
    <w:rsid w:val="00120405"/>
    <w:rsid w:val="001214C9"/>
    <w:rsid w:val="001324E3"/>
    <w:rsid w:val="001404F3"/>
    <w:rsid w:val="00161283"/>
    <w:rsid w:val="00175312"/>
    <w:rsid w:val="00175F83"/>
    <w:rsid w:val="00197B4E"/>
    <w:rsid w:val="001A6240"/>
    <w:rsid w:val="001E7040"/>
    <w:rsid w:val="00270B0A"/>
    <w:rsid w:val="00285319"/>
    <w:rsid w:val="002A0AB7"/>
    <w:rsid w:val="002A7424"/>
    <w:rsid w:val="002B2218"/>
    <w:rsid w:val="002B3F14"/>
    <w:rsid w:val="002E048E"/>
    <w:rsid w:val="002E6303"/>
    <w:rsid w:val="002E6867"/>
    <w:rsid w:val="003118E1"/>
    <w:rsid w:val="0035605D"/>
    <w:rsid w:val="00362168"/>
    <w:rsid w:val="00373A0F"/>
    <w:rsid w:val="00375DE0"/>
    <w:rsid w:val="003A4822"/>
    <w:rsid w:val="003B78A0"/>
    <w:rsid w:val="003D027B"/>
    <w:rsid w:val="003E4B69"/>
    <w:rsid w:val="003E67A2"/>
    <w:rsid w:val="003F1138"/>
    <w:rsid w:val="00424999"/>
    <w:rsid w:val="004256E8"/>
    <w:rsid w:val="00447ECD"/>
    <w:rsid w:val="00452CE9"/>
    <w:rsid w:val="004762A5"/>
    <w:rsid w:val="004C2F35"/>
    <w:rsid w:val="004C4481"/>
    <w:rsid w:val="004E059E"/>
    <w:rsid w:val="00501132"/>
    <w:rsid w:val="00527E95"/>
    <w:rsid w:val="00542690"/>
    <w:rsid w:val="0054674A"/>
    <w:rsid w:val="00546842"/>
    <w:rsid w:val="005627CF"/>
    <w:rsid w:val="005766E8"/>
    <w:rsid w:val="00582937"/>
    <w:rsid w:val="005A30E3"/>
    <w:rsid w:val="005B7DD1"/>
    <w:rsid w:val="005C03E8"/>
    <w:rsid w:val="005E3D6D"/>
    <w:rsid w:val="005E5E29"/>
    <w:rsid w:val="005F0AF2"/>
    <w:rsid w:val="005F5D10"/>
    <w:rsid w:val="0062345D"/>
    <w:rsid w:val="00630B36"/>
    <w:rsid w:val="006336A5"/>
    <w:rsid w:val="00637A67"/>
    <w:rsid w:val="00650660"/>
    <w:rsid w:val="006901B2"/>
    <w:rsid w:val="006A2EFC"/>
    <w:rsid w:val="006A5E26"/>
    <w:rsid w:val="006D390C"/>
    <w:rsid w:val="006E7A15"/>
    <w:rsid w:val="006F5D6F"/>
    <w:rsid w:val="006F62C2"/>
    <w:rsid w:val="006F7981"/>
    <w:rsid w:val="0071375B"/>
    <w:rsid w:val="007258C7"/>
    <w:rsid w:val="0075229F"/>
    <w:rsid w:val="00752580"/>
    <w:rsid w:val="007563F2"/>
    <w:rsid w:val="00765BF6"/>
    <w:rsid w:val="00777DF6"/>
    <w:rsid w:val="00791429"/>
    <w:rsid w:val="00811193"/>
    <w:rsid w:val="008122B6"/>
    <w:rsid w:val="00816186"/>
    <w:rsid w:val="00895546"/>
    <w:rsid w:val="008B5156"/>
    <w:rsid w:val="008C2D3C"/>
    <w:rsid w:val="008E6379"/>
    <w:rsid w:val="008E72BE"/>
    <w:rsid w:val="00931B79"/>
    <w:rsid w:val="009709BE"/>
    <w:rsid w:val="009D0307"/>
    <w:rsid w:val="009F4CC4"/>
    <w:rsid w:val="00A26B4F"/>
    <w:rsid w:val="00A33399"/>
    <w:rsid w:val="00A37870"/>
    <w:rsid w:val="00A43099"/>
    <w:rsid w:val="00A47DF3"/>
    <w:rsid w:val="00A50517"/>
    <w:rsid w:val="00A60464"/>
    <w:rsid w:val="00A733D8"/>
    <w:rsid w:val="00A81A29"/>
    <w:rsid w:val="00AB5287"/>
    <w:rsid w:val="00AC1C9A"/>
    <w:rsid w:val="00AE560B"/>
    <w:rsid w:val="00AE5E3B"/>
    <w:rsid w:val="00B61BA4"/>
    <w:rsid w:val="00B91B69"/>
    <w:rsid w:val="00BA7D01"/>
    <w:rsid w:val="00BC263D"/>
    <w:rsid w:val="00BD405B"/>
    <w:rsid w:val="00C33FA7"/>
    <w:rsid w:val="00C70A6E"/>
    <w:rsid w:val="00C90908"/>
    <w:rsid w:val="00C94AC6"/>
    <w:rsid w:val="00CA5583"/>
    <w:rsid w:val="00CB401F"/>
    <w:rsid w:val="00CC1747"/>
    <w:rsid w:val="00CF6DAC"/>
    <w:rsid w:val="00D10CCC"/>
    <w:rsid w:val="00D6235E"/>
    <w:rsid w:val="00D90590"/>
    <w:rsid w:val="00D95D2A"/>
    <w:rsid w:val="00DE3461"/>
    <w:rsid w:val="00DF0B08"/>
    <w:rsid w:val="00DF1CCE"/>
    <w:rsid w:val="00E042E0"/>
    <w:rsid w:val="00E3479A"/>
    <w:rsid w:val="00E3539F"/>
    <w:rsid w:val="00E452B8"/>
    <w:rsid w:val="00EA65F2"/>
    <w:rsid w:val="00EC7493"/>
    <w:rsid w:val="00EF06D5"/>
    <w:rsid w:val="00EF5C50"/>
    <w:rsid w:val="00F1386B"/>
    <w:rsid w:val="00F20D4D"/>
    <w:rsid w:val="00F27429"/>
    <w:rsid w:val="00F34AE4"/>
    <w:rsid w:val="00F61465"/>
    <w:rsid w:val="00F63613"/>
    <w:rsid w:val="00F65FA6"/>
    <w:rsid w:val="00F71AAE"/>
    <w:rsid w:val="00F80578"/>
    <w:rsid w:val="00F8591B"/>
    <w:rsid w:val="00F85E47"/>
    <w:rsid w:val="00FB1022"/>
    <w:rsid w:val="00FB2678"/>
    <w:rsid w:val="00FB366C"/>
    <w:rsid w:val="00FB3D6F"/>
    <w:rsid w:val="00FB6E56"/>
    <w:rsid w:val="00F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5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4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32EED-2077-443C-8010-2C2F43B6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gholhorea</dc:creator>
  <cp:lastModifiedBy>gholhorea</cp:lastModifiedBy>
  <cp:revision>29</cp:revision>
  <cp:lastPrinted>2022-02-17T08:57:00Z</cp:lastPrinted>
  <dcterms:created xsi:type="dcterms:W3CDTF">2018-02-21T14:09:00Z</dcterms:created>
  <dcterms:modified xsi:type="dcterms:W3CDTF">2022-02-17T08:57:00Z</dcterms:modified>
</cp:coreProperties>
</file>