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3E" w:rsidRPr="00F724AE" w:rsidRDefault="00A63D3E" w:rsidP="00BB24E5">
      <w:pPr>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Anexa </w:t>
      </w:r>
      <w:r w:rsidR="00EF2884" w:rsidRPr="00F724AE">
        <w:rPr>
          <w:rFonts w:ascii="Times New Roman" w:hAnsi="Times New Roman" w:cs="Times New Roman"/>
          <w:sz w:val="24"/>
          <w:szCs w:val="24"/>
          <w:lang w:val="ro-RO"/>
        </w:rPr>
        <w:t>2</w:t>
      </w:r>
      <w:r w:rsidRPr="00F724AE">
        <w:rPr>
          <w:rFonts w:ascii="Times New Roman" w:hAnsi="Times New Roman" w:cs="Times New Roman"/>
          <w:sz w:val="24"/>
          <w:szCs w:val="24"/>
          <w:lang w:val="ro-RO"/>
        </w:rPr>
        <w:t xml:space="preserve"> la HCL nr. ....................................</w:t>
      </w:r>
    </w:p>
    <w:p w:rsidR="00A63D3E" w:rsidRPr="00F724AE" w:rsidRDefault="00A63D3E" w:rsidP="00BB24E5">
      <w:pPr>
        <w:ind w:left="450" w:right="90"/>
        <w:jc w:val="both"/>
        <w:rPr>
          <w:rFonts w:ascii="Times New Roman" w:hAnsi="Times New Roman" w:cs="Times New Roman"/>
          <w:sz w:val="24"/>
          <w:szCs w:val="24"/>
          <w:lang w:val="ro-RO"/>
        </w:rPr>
      </w:pPr>
    </w:p>
    <w:p w:rsidR="004A015B" w:rsidRPr="00F724AE" w:rsidRDefault="00A63D3E" w:rsidP="0063592D">
      <w:pPr>
        <w:ind w:left="450" w:right="90"/>
        <w:jc w:val="center"/>
        <w:rPr>
          <w:rFonts w:ascii="Times New Roman" w:hAnsi="Times New Roman" w:cs="Times New Roman"/>
          <w:b/>
          <w:sz w:val="24"/>
          <w:szCs w:val="24"/>
          <w:lang w:val="ro-RO"/>
        </w:rPr>
      </w:pPr>
      <w:r w:rsidRPr="00F724AE">
        <w:rPr>
          <w:rFonts w:ascii="Times New Roman" w:hAnsi="Times New Roman" w:cs="Times New Roman"/>
          <w:b/>
          <w:sz w:val="24"/>
          <w:szCs w:val="24"/>
          <w:lang w:val="ro-RO"/>
        </w:rPr>
        <w:t>DESCRIEREA INVESTIŢIEI</w:t>
      </w:r>
    </w:p>
    <w:p w:rsidR="00A63D3E" w:rsidRPr="00F724AE" w:rsidRDefault="00A63D3E" w:rsidP="00BB24E5">
      <w:pPr>
        <w:ind w:left="450" w:right="90"/>
        <w:jc w:val="both"/>
        <w:rPr>
          <w:rFonts w:ascii="Times New Roman" w:hAnsi="Times New Roman" w:cs="Times New Roman"/>
          <w:sz w:val="24"/>
          <w:szCs w:val="24"/>
          <w:lang w:val="ro-RO"/>
        </w:rPr>
      </w:pPr>
    </w:p>
    <w:p w:rsidR="00A63D3E" w:rsidRPr="00F724AE" w:rsidRDefault="00A63D3E" w:rsidP="00FB0D66">
      <w:pPr>
        <w:pStyle w:val="ListParagraph"/>
        <w:numPr>
          <w:ilvl w:val="0"/>
          <w:numId w:val="1"/>
        </w:numPr>
        <w:spacing w:after="0"/>
        <w:ind w:left="450" w:right="90" w:firstLine="0"/>
        <w:jc w:val="both"/>
        <w:rPr>
          <w:rFonts w:ascii="Times New Roman" w:hAnsi="Times New Roman" w:cs="Times New Roman"/>
          <w:b/>
          <w:sz w:val="24"/>
          <w:szCs w:val="24"/>
          <w:lang w:val="ro-RO"/>
        </w:rPr>
      </w:pPr>
      <w:r w:rsidRPr="00F724AE">
        <w:rPr>
          <w:rFonts w:ascii="Times New Roman" w:hAnsi="Times New Roman" w:cs="Times New Roman"/>
          <w:b/>
          <w:sz w:val="24"/>
          <w:szCs w:val="24"/>
          <w:lang w:val="ro-RO"/>
        </w:rPr>
        <w:t>DATE GENERALE</w:t>
      </w:r>
    </w:p>
    <w:p w:rsidR="00C423A1" w:rsidRPr="00F724AE" w:rsidRDefault="00A63D3E" w:rsidP="00F724AE">
      <w:pPr>
        <w:pStyle w:val="Title"/>
        <w:ind w:left="450" w:right="90" w:firstLine="0"/>
        <w:rPr>
          <w:rFonts w:ascii="Times New Roman" w:hAnsi="Times New Roman" w:cs="Times New Roman"/>
          <w:b w:val="0"/>
          <w:sz w:val="24"/>
          <w:szCs w:val="24"/>
        </w:rPr>
      </w:pPr>
      <w:r w:rsidRPr="00F724AE">
        <w:rPr>
          <w:rFonts w:ascii="Times New Roman" w:hAnsi="Times New Roman" w:cs="Times New Roman"/>
          <w:b w:val="0"/>
          <w:sz w:val="24"/>
          <w:szCs w:val="24"/>
        </w:rPr>
        <w:t xml:space="preserve">Denumire proiect: </w:t>
      </w:r>
      <w:r w:rsidR="00C423A1" w:rsidRPr="00F724AE">
        <w:rPr>
          <w:rFonts w:ascii="Times New Roman" w:hAnsi="Times New Roman" w:cs="Times New Roman"/>
          <w:b w:val="0"/>
          <w:sz w:val="24"/>
          <w:szCs w:val="24"/>
        </w:rPr>
        <w:t>,,DALI Hală intergral inchisă pentru mentenanța tramvaielor noi”</w:t>
      </w:r>
    </w:p>
    <w:p w:rsidR="00A63D3E" w:rsidRPr="00F724AE" w:rsidRDefault="00A63D3E" w:rsidP="00F724AE">
      <w:pPr>
        <w:spacing w:after="0" w:line="240" w:lineRule="auto"/>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Amplasament: </w:t>
      </w:r>
      <w:r w:rsidR="00DD4D79" w:rsidRPr="00F724AE">
        <w:rPr>
          <w:rFonts w:ascii="Times New Roman" w:hAnsi="Times New Roman" w:cs="Times New Roman"/>
          <w:sz w:val="24"/>
          <w:szCs w:val="24"/>
          <w:lang w:val="ro-RO"/>
        </w:rPr>
        <w:t xml:space="preserve">Municipiul Timișoara, B-dul </w:t>
      </w:r>
      <w:r w:rsidR="00C423A1" w:rsidRPr="00F724AE">
        <w:rPr>
          <w:rFonts w:ascii="Times New Roman" w:hAnsi="Times New Roman" w:cs="Times New Roman"/>
          <w:sz w:val="24"/>
          <w:szCs w:val="24"/>
          <w:lang w:val="ro-RO"/>
        </w:rPr>
        <w:t xml:space="preserve">Dâmbovița nr. 67 </w:t>
      </w:r>
      <w:r w:rsidR="00DD4D79" w:rsidRPr="00F724AE">
        <w:rPr>
          <w:rFonts w:ascii="Times New Roman" w:hAnsi="Times New Roman" w:cs="Times New Roman"/>
          <w:sz w:val="24"/>
          <w:szCs w:val="24"/>
          <w:lang w:val="ro-RO"/>
        </w:rPr>
        <w:t xml:space="preserve"> </w:t>
      </w:r>
      <w:r w:rsidR="002316BB" w:rsidRPr="00F724AE">
        <w:rPr>
          <w:rFonts w:ascii="Times New Roman" w:hAnsi="Times New Roman" w:cs="Times New Roman"/>
          <w:sz w:val="24"/>
          <w:szCs w:val="24"/>
          <w:lang w:val="ro-RO"/>
        </w:rPr>
        <w:t>(</w:t>
      </w:r>
      <w:r w:rsidR="00DD4D79" w:rsidRPr="00F724AE">
        <w:rPr>
          <w:rFonts w:ascii="Times New Roman" w:hAnsi="Times New Roman" w:cs="Times New Roman"/>
          <w:sz w:val="24"/>
          <w:szCs w:val="24"/>
          <w:lang w:val="ro-RO"/>
        </w:rPr>
        <w:t xml:space="preserve">CF nr. </w:t>
      </w:r>
      <w:r w:rsidR="00C423A1" w:rsidRPr="00F724AE">
        <w:rPr>
          <w:rFonts w:ascii="Times New Roman" w:hAnsi="Times New Roman" w:cs="Times New Roman"/>
          <w:sz w:val="24"/>
          <w:szCs w:val="24"/>
          <w:lang w:val="ro-RO"/>
        </w:rPr>
        <w:t>447772</w:t>
      </w:r>
      <w:r w:rsidR="00DD4D79" w:rsidRPr="00F724AE">
        <w:rPr>
          <w:rFonts w:ascii="Times New Roman" w:hAnsi="Times New Roman" w:cs="Times New Roman"/>
          <w:sz w:val="24"/>
          <w:szCs w:val="24"/>
          <w:lang w:val="ro-RO"/>
        </w:rPr>
        <w:t>)</w:t>
      </w:r>
      <w:r w:rsidRPr="00F724AE">
        <w:rPr>
          <w:rFonts w:ascii="Times New Roman" w:hAnsi="Times New Roman" w:cs="Times New Roman"/>
          <w:sz w:val="24"/>
          <w:szCs w:val="24"/>
          <w:lang w:val="ro-RO"/>
        </w:rPr>
        <w:t xml:space="preserve"> </w:t>
      </w:r>
    </w:p>
    <w:p w:rsidR="00A63D3E" w:rsidRPr="00F724AE" w:rsidRDefault="00A63D3E" w:rsidP="00F724AE">
      <w:pPr>
        <w:spacing w:after="0" w:line="240" w:lineRule="auto"/>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Titularul investiţ</w:t>
      </w:r>
      <w:r w:rsidR="002316BB" w:rsidRPr="00F724AE">
        <w:rPr>
          <w:rFonts w:ascii="Times New Roman" w:hAnsi="Times New Roman" w:cs="Times New Roman"/>
          <w:sz w:val="24"/>
          <w:szCs w:val="24"/>
          <w:lang w:val="ro-RO"/>
        </w:rPr>
        <w:t>iei: Municipiul Timişoara B-dul</w:t>
      </w:r>
      <w:r w:rsidRPr="00F724AE">
        <w:rPr>
          <w:rFonts w:ascii="Times New Roman" w:hAnsi="Times New Roman" w:cs="Times New Roman"/>
          <w:sz w:val="24"/>
          <w:szCs w:val="24"/>
          <w:lang w:val="ro-RO"/>
        </w:rPr>
        <w:t xml:space="preserve"> C.</w:t>
      </w:r>
      <w:r w:rsidR="002316BB" w:rsidRPr="00F724AE">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 xml:space="preserve">D. Loga, nr. 1 </w:t>
      </w:r>
    </w:p>
    <w:p w:rsidR="00A63D3E" w:rsidRPr="00F724AE" w:rsidRDefault="00A63D3E" w:rsidP="00F724AE">
      <w:pPr>
        <w:spacing w:after="0" w:line="240" w:lineRule="auto"/>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Beneficiar: Muni</w:t>
      </w:r>
      <w:r w:rsidR="00E37C99" w:rsidRPr="00F724AE">
        <w:rPr>
          <w:rFonts w:ascii="Times New Roman" w:hAnsi="Times New Roman" w:cs="Times New Roman"/>
          <w:sz w:val="24"/>
          <w:szCs w:val="24"/>
          <w:lang w:val="ro-RO"/>
        </w:rPr>
        <w:t>cipiul Timişoara, B-dul</w:t>
      </w:r>
      <w:r w:rsidRPr="00F724AE">
        <w:rPr>
          <w:rFonts w:ascii="Times New Roman" w:hAnsi="Times New Roman" w:cs="Times New Roman"/>
          <w:sz w:val="24"/>
          <w:szCs w:val="24"/>
          <w:lang w:val="ro-RO"/>
        </w:rPr>
        <w:t xml:space="preserve"> C.</w:t>
      </w:r>
      <w:r w:rsidR="002316BB" w:rsidRPr="00F724AE">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 xml:space="preserve">D. Loga, nr. 1 </w:t>
      </w:r>
    </w:p>
    <w:p w:rsidR="00A63D3E" w:rsidRPr="00F724AE" w:rsidRDefault="00A63D3E" w:rsidP="00BB24E5">
      <w:pPr>
        <w:ind w:left="450" w:right="90"/>
        <w:jc w:val="both"/>
        <w:rPr>
          <w:rFonts w:ascii="Times New Roman" w:hAnsi="Times New Roman" w:cs="Times New Roman"/>
          <w:sz w:val="24"/>
          <w:szCs w:val="24"/>
          <w:lang w:val="ro-RO"/>
        </w:rPr>
      </w:pPr>
    </w:p>
    <w:p w:rsidR="00A63D3E" w:rsidRPr="00F724AE" w:rsidRDefault="00A63D3E" w:rsidP="00FB0D66">
      <w:pPr>
        <w:pStyle w:val="ListParagraph"/>
        <w:numPr>
          <w:ilvl w:val="0"/>
          <w:numId w:val="1"/>
        </w:numPr>
        <w:spacing w:after="0"/>
        <w:ind w:left="450" w:right="90" w:firstLine="0"/>
        <w:jc w:val="both"/>
        <w:rPr>
          <w:rFonts w:ascii="Times New Roman" w:hAnsi="Times New Roman" w:cs="Times New Roman"/>
          <w:b/>
          <w:sz w:val="24"/>
          <w:szCs w:val="24"/>
          <w:lang w:val="ro-RO"/>
        </w:rPr>
      </w:pPr>
      <w:r w:rsidRPr="00F724AE">
        <w:rPr>
          <w:rFonts w:ascii="Times New Roman" w:hAnsi="Times New Roman" w:cs="Times New Roman"/>
          <w:b/>
          <w:sz w:val="24"/>
          <w:szCs w:val="24"/>
          <w:lang w:val="ro-RO"/>
        </w:rPr>
        <w:t>DATE TEHNICE</w:t>
      </w:r>
    </w:p>
    <w:p w:rsidR="00377892" w:rsidRPr="00F724AE" w:rsidRDefault="00377892" w:rsidP="00F724AE">
      <w:pPr>
        <w:autoSpaceDE w:val="0"/>
        <w:autoSpaceDN w:val="0"/>
        <w:adjustRightInd w:val="0"/>
        <w:spacing w:after="0" w:line="240" w:lineRule="auto"/>
        <w:ind w:left="450" w:right="90" w:firstLine="27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Scenariul tehnico-economic recomandat de proiectant</w:t>
      </w:r>
      <w:r w:rsidRPr="00F724AE">
        <w:rPr>
          <w:rFonts w:ascii="Times New Roman" w:hAnsi="Times New Roman" w:cs="Times New Roman"/>
          <w:bCs/>
          <w:color w:val="000000"/>
          <w:sz w:val="24"/>
          <w:szCs w:val="24"/>
          <w:lang w:val="ro-RO"/>
        </w:rPr>
        <w:t xml:space="preserve"> </w:t>
      </w:r>
      <w:r w:rsidRPr="00F724AE">
        <w:rPr>
          <w:rFonts w:ascii="Times New Roman" w:hAnsi="Times New Roman" w:cs="Times New Roman"/>
          <w:sz w:val="24"/>
          <w:szCs w:val="24"/>
          <w:lang w:val="ro-RO"/>
        </w:rPr>
        <w:t xml:space="preserve">propune </w:t>
      </w:r>
      <w:r w:rsidR="00DA772D" w:rsidRPr="00F724AE">
        <w:rPr>
          <w:rFonts w:ascii="Times New Roman" w:hAnsi="Times New Roman" w:cs="Times New Roman"/>
          <w:sz w:val="24"/>
          <w:szCs w:val="24"/>
          <w:lang w:val="ro-RO"/>
        </w:rPr>
        <w:t>construirea</w:t>
      </w:r>
      <w:r w:rsidRPr="00F724AE">
        <w:rPr>
          <w:rFonts w:ascii="Times New Roman" w:hAnsi="Times New Roman" w:cs="Times New Roman"/>
          <w:sz w:val="24"/>
          <w:szCs w:val="24"/>
          <w:lang w:val="ro-RO"/>
        </w:rPr>
        <w:t xml:space="preserve"> </w:t>
      </w:r>
      <w:r w:rsidR="00DA772D" w:rsidRPr="00F724AE">
        <w:rPr>
          <w:rFonts w:ascii="Times New Roman" w:hAnsi="Times New Roman" w:cs="Times New Roman"/>
          <w:sz w:val="24"/>
          <w:szCs w:val="24"/>
          <w:lang w:val="ro-RO"/>
        </w:rPr>
        <w:t>unei noi hale pentru mentenanța tramvaielor noi. Aceasta va fi alipită de contrucția existent</w:t>
      </w:r>
      <w:r w:rsidR="000817F9" w:rsidRPr="00F724AE">
        <w:rPr>
          <w:rFonts w:ascii="Times New Roman" w:hAnsi="Times New Roman" w:cs="Times New Roman"/>
          <w:sz w:val="24"/>
          <w:szCs w:val="24"/>
          <w:lang w:val="ro-RO"/>
        </w:rPr>
        <w:t>ă</w:t>
      </w:r>
      <w:r w:rsidR="00DA772D" w:rsidRPr="00F724AE">
        <w:rPr>
          <w:rFonts w:ascii="Times New Roman" w:hAnsi="Times New Roman" w:cs="Times New Roman"/>
          <w:sz w:val="24"/>
          <w:szCs w:val="24"/>
          <w:lang w:val="ro-RO"/>
        </w:rPr>
        <w:t xml:space="preserve"> cu aceeași funcțiune, între cele două se va păstra un rost de dilatație.</w:t>
      </w:r>
    </w:p>
    <w:p w:rsidR="00DA772D" w:rsidRPr="00F724AE" w:rsidRDefault="00DA772D" w:rsidP="00F724AE">
      <w:pPr>
        <w:autoSpaceDE w:val="0"/>
        <w:autoSpaceDN w:val="0"/>
        <w:adjustRightInd w:val="0"/>
        <w:spacing w:after="0" w:line="240" w:lineRule="auto"/>
        <w:ind w:left="450" w:right="90" w:firstLine="27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Clădirea va fi amenajată și echipată pentru repararea tramvaielor. Va cuprinde 6 elevatoare, un pod rulant și un strung.</w:t>
      </w:r>
    </w:p>
    <w:p w:rsidR="000625B9" w:rsidRPr="00F724AE" w:rsidRDefault="000625B9" w:rsidP="00F724AE">
      <w:pPr>
        <w:autoSpaceDE w:val="0"/>
        <w:autoSpaceDN w:val="0"/>
        <w:adjustRightInd w:val="0"/>
        <w:spacing w:after="0" w:line="240" w:lineRule="auto"/>
        <w:ind w:left="450" w:right="90" w:firstLine="27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Structura va fi realizată din fundații de beton armat, parțial radier general, parțial fundații continue, suprastructura va fi realizată din stâlpi din beton armat, grinzi din beton armat și planșeu din beton armat peste parter. Inchiderile vor fi realizate din zidărie de bca, termoizolată cu polistiren de 5 cm, finisaj exterior cu tencuială decorativă. Acoperișul va fi de tip terasă necirculabilă.</w:t>
      </w:r>
    </w:p>
    <w:p w:rsidR="000625B9" w:rsidRPr="00F724AE" w:rsidRDefault="000625B9" w:rsidP="00F724AE">
      <w:pPr>
        <w:shd w:val="clear" w:color="auto" w:fill="FFFFFF"/>
        <w:spacing w:after="0" w:line="240" w:lineRule="auto"/>
        <w:ind w:left="450" w:right="90" w:firstLine="270"/>
        <w:jc w:val="both"/>
        <w:rPr>
          <w:rFonts w:ascii="Times New Roman" w:eastAsia="Times New Roman" w:hAnsi="Times New Roman" w:cs="Times New Roman"/>
          <w:sz w:val="24"/>
          <w:szCs w:val="24"/>
          <w:lang w:val="ro-RO" w:eastAsia="ro-RO"/>
        </w:rPr>
      </w:pPr>
      <w:r w:rsidRPr="00F724AE">
        <w:rPr>
          <w:rFonts w:ascii="Times New Roman" w:eastAsia="Times New Roman" w:hAnsi="Times New Roman" w:cs="Times New Roman"/>
          <w:sz w:val="24"/>
          <w:szCs w:val="24"/>
          <w:lang w:val="ro-RO" w:eastAsia="ro-RO"/>
        </w:rPr>
        <w:t>Această construcție se va proiecta ca o clădire independenta, autoportanta ce nu aduce încărcări și nu influențează comportarea clădirii existente la solicitări gravitaționale și seismice. De asemenea, pentru ca aceasta să se realizeze sunt necesare două măsuri:</w:t>
      </w:r>
    </w:p>
    <w:p w:rsidR="000625B9" w:rsidRPr="00F724AE" w:rsidRDefault="000625B9" w:rsidP="00F724AE">
      <w:pPr>
        <w:numPr>
          <w:ilvl w:val="0"/>
          <w:numId w:val="8"/>
        </w:numPr>
        <w:shd w:val="clear" w:color="auto" w:fill="FFFFFF"/>
        <w:tabs>
          <w:tab w:val="clear" w:pos="360"/>
          <w:tab w:val="num" w:pos="1080"/>
        </w:tabs>
        <w:spacing w:after="0" w:line="240" w:lineRule="auto"/>
        <w:ind w:left="450" w:right="90" w:firstLine="0"/>
        <w:jc w:val="both"/>
        <w:rPr>
          <w:rFonts w:ascii="Times New Roman" w:eastAsia="Times New Roman" w:hAnsi="Times New Roman" w:cs="Times New Roman"/>
          <w:sz w:val="24"/>
          <w:szCs w:val="24"/>
          <w:lang w:val="ro-RO" w:eastAsia="ro-RO"/>
        </w:rPr>
      </w:pPr>
      <w:r w:rsidRPr="00F724AE">
        <w:rPr>
          <w:rFonts w:ascii="Times New Roman" w:eastAsia="Times New Roman" w:hAnsi="Times New Roman" w:cs="Times New Roman"/>
          <w:sz w:val="24"/>
          <w:szCs w:val="24"/>
          <w:lang w:val="ro-RO" w:eastAsia="ro-RO"/>
        </w:rPr>
        <w:t>realizarea între construcțiile noi și cele existente a unui rost de minim 10cm și respectarea condițiilor din P100/1-2013;</w:t>
      </w:r>
    </w:p>
    <w:p w:rsidR="000625B9" w:rsidRPr="00F724AE" w:rsidRDefault="000625B9" w:rsidP="00F724AE">
      <w:pPr>
        <w:numPr>
          <w:ilvl w:val="0"/>
          <w:numId w:val="8"/>
        </w:numPr>
        <w:shd w:val="clear" w:color="auto" w:fill="FFFFFF"/>
        <w:tabs>
          <w:tab w:val="clear" w:pos="360"/>
          <w:tab w:val="num" w:pos="1080"/>
        </w:tabs>
        <w:spacing w:after="0" w:line="240" w:lineRule="auto"/>
        <w:ind w:left="450" w:right="90" w:firstLine="0"/>
        <w:jc w:val="both"/>
        <w:rPr>
          <w:rFonts w:ascii="Times New Roman" w:eastAsia="Times New Roman" w:hAnsi="Times New Roman" w:cs="Times New Roman"/>
          <w:sz w:val="24"/>
          <w:szCs w:val="24"/>
          <w:lang w:val="ro-RO" w:eastAsia="ro-RO"/>
        </w:rPr>
      </w:pPr>
      <w:r w:rsidRPr="00F724AE">
        <w:rPr>
          <w:rFonts w:ascii="Times New Roman" w:eastAsia="Times New Roman" w:hAnsi="Times New Roman" w:cs="Times New Roman"/>
          <w:sz w:val="24"/>
          <w:szCs w:val="24"/>
          <w:lang w:val="ro-RO" w:eastAsia="ro-RO"/>
        </w:rPr>
        <w:t>realizarea fundațiilor construcțiilor noi la aceeași cotă ca și cota fundațiilor clădirilor existente adiacente, astfel se va evita o diferenta a bulbului de presiune exercitat asupra terenului de fundare intre cele doua cladiri. In dreptul gropii pentru strung, daca este cazul se vor executa local subzidiri la fundatiile cladirii existente, astfel incat sa se atinga aceeasi cota de fundare ca la fundatiile noi.</w:t>
      </w:r>
    </w:p>
    <w:p w:rsidR="000625B9" w:rsidRPr="00F724AE" w:rsidRDefault="000625B9" w:rsidP="00F724AE">
      <w:pPr>
        <w:shd w:val="clear" w:color="auto" w:fill="FFFFFF"/>
        <w:spacing w:after="0" w:line="240" w:lineRule="auto"/>
        <w:ind w:left="450" w:right="90" w:firstLine="270"/>
        <w:jc w:val="both"/>
        <w:rPr>
          <w:rFonts w:ascii="Times New Roman" w:eastAsia="Times New Roman" w:hAnsi="Times New Roman" w:cs="Times New Roman"/>
          <w:sz w:val="24"/>
          <w:szCs w:val="24"/>
          <w:lang w:val="ro-RO" w:eastAsia="ro-RO"/>
        </w:rPr>
      </w:pPr>
      <w:r w:rsidRPr="00F724AE">
        <w:rPr>
          <w:rFonts w:ascii="Times New Roman" w:eastAsia="Times New Roman" w:hAnsi="Times New Roman" w:cs="Times New Roman"/>
          <w:sz w:val="24"/>
          <w:szCs w:val="24"/>
          <w:lang w:val="ro-RO" w:eastAsia="ro-RO"/>
        </w:rPr>
        <w:t>Sistemul de fundare al halei se compune din fundatii izolate sub stalpi.</w:t>
      </w:r>
    </w:p>
    <w:p w:rsidR="000625B9" w:rsidRPr="00F724AE" w:rsidRDefault="000625B9" w:rsidP="00F724AE">
      <w:pPr>
        <w:shd w:val="clear" w:color="auto" w:fill="FFFFFF"/>
        <w:spacing w:after="0" w:line="240" w:lineRule="auto"/>
        <w:ind w:left="450" w:right="90" w:firstLine="270"/>
        <w:jc w:val="both"/>
        <w:rPr>
          <w:rFonts w:ascii="Times New Roman" w:eastAsia="Times New Roman" w:hAnsi="Times New Roman" w:cs="Times New Roman"/>
          <w:sz w:val="24"/>
          <w:szCs w:val="24"/>
          <w:lang w:val="ro-RO" w:eastAsia="ro-RO"/>
        </w:rPr>
      </w:pPr>
      <w:r w:rsidRPr="00F724AE">
        <w:rPr>
          <w:rFonts w:ascii="Times New Roman" w:eastAsia="Times New Roman" w:hAnsi="Times New Roman" w:cs="Times New Roman"/>
          <w:sz w:val="24"/>
          <w:szCs w:val="24"/>
          <w:lang w:val="ro-RO" w:eastAsia="ro-RO"/>
        </w:rPr>
        <w:t xml:space="preserve">Placa suport a pardoselii va avea grosimea de 20 cm. </w:t>
      </w:r>
    </w:p>
    <w:p w:rsidR="000625B9" w:rsidRPr="00F724AE" w:rsidRDefault="000625B9" w:rsidP="00F724AE">
      <w:pPr>
        <w:shd w:val="clear" w:color="auto" w:fill="FFFFFF"/>
        <w:spacing w:after="0" w:line="240" w:lineRule="auto"/>
        <w:ind w:left="450" w:right="90" w:firstLine="270"/>
        <w:jc w:val="both"/>
        <w:rPr>
          <w:rFonts w:ascii="Times New Roman" w:eastAsia="Times New Roman" w:hAnsi="Times New Roman" w:cs="Times New Roman"/>
          <w:sz w:val="24"/>
          <w:szCs w:val="24"/>
          <w:lang w:val="ro-RO" w:eastAsia="ro-RO"/>
        </w:rPr>
      </w:pPr>
      <w:r w:rsidRPr="00F724AE">
        <w:rPr>
          <w:rFonts w:ascii="Times New Roman" w:eastAsia="Times New Roman" w:hAnsi="Times New Roman" w:cs="Times New Roman"/>
          <w:sz w:val="24"/>
          <w:szCs w:val="24"/>
          <w:lang w:val="ro-RO" w:eastAsia="ro-RO"/>
        </w:rPr>
        <w:t>Sub nivelul pardoselii se va realiza o groapa tehnică în care se va amplasa strungul de rectificat profil bandaj. Aceasta va fi alcatuită dintr-o placă radier si pereți din beton armat.</w:t>
      </w:r>
    </w:p>
    <w:p w:rsidR="000625B9" w:rsidRPr="00F724AE" w:rsidRDefault="000625B9" w:rsidP="00F724AE">
      <w:pPr>
        <w:shd w:val="clear" w:color="auto" w:fill="FFFFFF"/>
        <w:spacing w:after="0" w:line="240" w:lineRule="auto"/>
        <w:ind w:left="450" w:right="90" w:firstLine="270"/>
        <w:jc w:val="both"/>
        <w:rPr>
          <w:rFonts w:ascii="Times New Roman" w:eastAsia="Times New Roman" w:hAnsi="Times New Roman" w:cs="Times New Roman"/>
          <w:sz w:val="24"/>
          <w:szCs w:val="24"/>
          <w:lang w:val="ro-RO" w:eastAsia="ro-RO"/>
        </w:rPr>
      </w:pPr>
      <w:r w:rsidRPr="00F724AE">
        <w:rPr>
          <w:rFonts w:ascii="Times New Roman" w:eastAsia="Times New Roman" w:hAnsi="Times New Roman" w:cs="Times New Roman"/>
          <w:sz w:val="24"/>
          <w:szCs w:val="24"/>
          <w:lang w:val="ro-RO" w:eastAsia="ro-RO"/>
        </w:rPr>
        <w:t>La nivelul pardoselii, va fi realizat un soclu din beton armat, pe conturul halei, cu grosime de 20 cm. Pe acest soclu se vor monta panourile de fațadă.</w:t>
      </w:r>
    </w:p>
    <w:p w:rsidR="007C5912" w:rsidRPr="00F724AE" w:rsidRDefault="007C5912" w:rsidP="007C5912">
      <w:pPr>
        <w:autoSpaceDE w:val="0"/>
        <w:autoSpaceDN w:val="0"/>
        <w:adjustRightInd w:val="0"/>
        <w:spacing w:after="0" w:line="240" w:lineRule="auto"/>
        <w:ind w:right="90"/>
        <w:jc w:val="both"/>
        <w:rPr>
          <w:rFonts w:ascii="Times New Roman" w:hAnsi="Times New Roman" w:cs="Times New Roman"/>
          <w:sz w:val="24"/>
          <w:szCs w:val="24"/>
          <w:lang w:val="ro-RO"/>
        </w:rPr>
      </w:pPr>
    </w:p>
    <w:p w:rsidR="00A63D3E" w:rsidRPr="00F724AE" w:rsidRDefault="009619BB" w:rsidP="00BB24E5">
      <w:pPr>
        <w:pStyle w:val="ListParagraph"/>
        <w:numPr>
          <w:ilvl w:val="0"/>
          <w:numId w:val="1"/>
        </w:numPr>
        <w:ind w:left="450" w:right="90" w:firstLine="0"/>
        <w:jc w:val="both"/>
        <w:rPr>
          <w:rFonts w:ascii="Times New Roman" w:hAnsi="Times New Roman" w:cs="Times New Roman"/>
          <w:b/>
          <w:sz w:val="24"/>
          <w:szCs w:val="24"/>
          <w:lang w:val="ro-RO"/>
        </w:rPr>
      </w:pPr>
      <w:r w:rsidRPr="00F724AE">
        <w:rPr>
          <w:rFonts w:ascii="Times New Roman" w:hAnsi="Times New Roman" w:cs="Times New Roman"/>
          <w:b/>
          <w:sz w:val="24"/>
          <w:szCs w:val="24"/>
          <w:lang w:val="ro-RO"/>
        </w:rPr>
        <w:t xml:space="preserve">PRINCIPALII </w:t>
      </w:r>
      <w:r w:rsidR="00A63D3E" w:rsidRPr="00F724AE">
        <w:rPr>
          <w:rFonts w:ascii="Times New Roman" w:hAnsi="Times New Roman" w:cs="Times New Roman"/>
          <w:b/>
          <w:sz w:val="24"/>
          <w:szCs w:val="24"/>
          <w:lang w:val="ro-RO"/>
        </w:rPr>
        <w:t xml:space="preserve">INDICATORI </w:t>
      </w:r>
      <w:r w:rsidRPr="00F724AE">
        <w:rPr>
          <w:rFonts w:ascii="Times New Roman" w:hAnsi="Times New Roman" w:cs="Times New Roman"/>
          <w:b/>
          <w:sz w:val="24"/>
          <w:szCs w:val="24"/>
          <w:lang w:val="ro-RO"/>
        </w:rPr>
        <w:t>TEHNICO-ECONOMICI</w:t>
      </w:r>
    </w:p>
    <w:p w:rsidR="000625B9" w:rsidRPr="00F724AE" w:rsidRDefault="000625B9" w:rsidP="00F724AE">
      <w:pPr>
        <w:pStyle w:val="ListParagraph"/>
        <w:numPr>
          <w:ilvl w:val="0"/>
          <w:numId w:val="8"/>
        </w:numPr>
        <w:spacing w:after="0" w:line="240" w:lineRule="auto"/>
        <w:ind w:left="450" w:right="90" w:firstLine="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Număr hale:                                                                   </w:t>
      </w:r>
      <w:r w:rsidR="0006475F" w:rsidRPr="00F724AE">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1</w:t>
      </w:r>
    </w:p>
    <w:p w:rsidR="000625B9" w:rsidRPr="00F724AE" w:rsidRDefault="000625B9" w:rsidP="00F724AE">
      <w:pPr>
        <w:pStyle w:val="ListParagraph"/>
        <w:numPr>
          <w:ilvl w:val="0"/>
          <w:numId w:val="8"/>
        </w:numPr>
        <w:spacing w:after="0" w:line="240" w:lineRule="auto"/>
        <w:ind w:left="450" w:right="90" w:firstLine="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Dimensiunile maxime și minime ale terenului:                 87,50m x 7,5m</w:t>
      </w:r>
    </w:p>
    <w:p w:rsidR="000625B9" w:rsidRPr="00F724AE" w:rsidRDefault="000625B9" w:rsidP="00F724AE">
      <w:pPr>
        <w:pStyle w:val="ListParagraph"/>
        <w:numPr>
          <w:ilvl w:val="0"/>
          <w:numId w:val="8"/>
        </w:numPr>
        <w:spacing w:after="0" w:line="240" w:lineRule="auto"/>
        <w:ind w:left="450" w:right="90" w:firstLine="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Suprafață hală:                                                                 656,25mp</w:t>
      </w:r>
    </w:p>
    <w:p w:rsidR="000625B9" w:rsidRPr="00F724AE" w:rsidRDefault="000625B9" w:rsidP="00F724AE">
      <w:pPr>
        <w:pStyle w:val="ListParagraph"/>
        <w:numPr>
          <w:ilvl w:val="0"/>
          <w:numId w:val="8"/>
        </w:numPr>
        <w:spacing w:after="0" w:line="240" w:lineRule="auto"/>
        <w:ind w:left="450" w:right="90" w:firstLine="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Regim de înălțime:                                                  </w:t>
      </w:r>
      <w:r w:rsidR="0006475F" w:rsidRPr="00F724AE">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(P)</w:t>
      </w:r>
    </w:p>
    <w:p w:rsidR="000625B9" w:rsidRPr="00F724AE" w:rsidRDefault="000625B9" w:rsidP="00F724AE">
      <w:pPr>
        <w:pStyle w:val="ListParagraph"/>
        <w:numPr>
          <w:ilvl w:val="0"/>
          <w:numId w:val="8"/>
        </w:numPr>
        <w:spacing w:after="0" w:line="240" w:lineRule="auto"/>
        <w:ind w:left="450" w:right="90" w:firstLine="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H cornișă                                                                  </w:t>
      </w:r>
      <w:r w:rsidR="0006475F" w:rsidRPr="00F724AE">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7m</w:t>
      </w:r>
    </w:p>
    <w:p w:rsidR="00C65391" w:rsidRPr="00F724AE" w:rsidRDefault="00C65391" w:rsidP="00F724AE">
      <w:pPr>
        <w:pStyle w:val="ListParagraph"/>
        <w:numPr>
          <w:ilvl w:val="0"/>
          <w:numId w:val="8"/>
        </w:numPr>
        <w:spacing w:after="0" w:line="240" w:lineRule="auto"/>
        <w:ind w:left="450" w:right="90" w:firstLine="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H max.clădire                                                        </w:t>
      </w:r>
      <w:r w:rsidR="0006475F" w:rsidRPr="00F724AE">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7,5m</w:t>
      </w:r>
    </w:p>
    <w:p w:rsidR="00C65391" w:rsidRPr="00F724AE" w:rsidRDefault="00C65391" w:rsidP="00F724AE">
      <w:pPr>
        <w:pStyle w:val="ListParagraph"/>
        <w:numPr>
          <w:ilvl w:val="0"/>
          <w:numId w:val="8"/>
        </w:numPr>
        <w:spacing w:after="0" w:line="240" w:lineRule="auto"/>
        <w:ind w:left="450" w:right="90" w:firstLine="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Durată estimată</w:t>
      </w:r>
      <w:r w:rsidRPr="00F724AE">
        <w:rPr>
          <w:rFonts w:ascii="Times New Roman" w:eastAsia="Calibri" w:hAnsi="Times New Roman" w:cs="Times New Roman"/>
          <w:sz w:val="24"/>
          <w:szCs w:val="24"/>
          <w:lang w:val="ro-RO"/>
        </w:rPr>
        <w:t xml:space="preserve"> de realiz</w:t>
      </w:r>
      <w:r w:rsidRPr="00F724AE">
        <w:rPr>
          <w:rFonts w:ascii="Times New Roman" w:hAnsi="Times New Roman" w:cs="Times New Roman"/>
          <w:sz w:val="24"/>
          <w:szCs w:val="24"/>
          <w:lang w:val="ro-RO"/>
        </w:rPr>
        <w:t>are a investiției</w:t>
      </w:r>
      <w:r w:rsidRPr="00F724AE">
        <w:rPr>
          <w:rFonts w:ascii="Times New Roman" w:eastAsia="Calibri" w:hAnsi="Times New Roman" w:cs="Times New Roman"/>
          <w:sz w:val="24"/>
          <w:szCs w:val="24"/>
          <w:lang w:val="ro-RO"/>
        </w:rPr>
        <w:t xml:space="preserve">:          </w:t>
      </w:r>
      <w:r w:rsidR="0006475F" w:rsidRPr="00F724AE">
        <w:rPr>
          <w:rFonts w:ascii="Times New Roman" w:eastAsia="Calibri" w:hAnsi="Times New Roman" w:cs="Times New Roman"/>
          <w:sz w:val="24"/>
          <w:szCs w:val="24"/>
          <w:lang w:val="ro-RO"/>
        </w:rPr>
        <w:t xml:space="preserve">                 </w:t>
      </w:r>
      <w:r w:rsidRPr="00F724AE">
        <w:rPr>
          <w:rFonts w:ascii="Times New Roman" w:eastAsia="Calibri" w:hAnsi="Times New Roman" w:cs="Times New Roman"/>
          <w:sz w:val="24"/>
          <w:szCs w:val="24"/>
          <w:lang w:val="ro-RO"/>
        </w:rPr>
        <w:t>12 luni</w:t>
      </w:r>
    </w:p>
    <w:p w:rsidR="00C65391" w:rsidRPr="00F724AE" w:rsidRDefault="009619BB" w:rsidP="00F724AE">
      <w:pPr>
        <w:spacing w:after="0"/>
        <w:ind w:left="450" w:right="90"/>
        <w:jc w:val="both"/>
        <w:rPr>
          <w:b/>
          <w:bCs/>
          <w:sz w:val="24"/>
          <w:szCs w:val="24"/>
          <w:lang w:val="ro-RO"/>
        </w:rPr>
      </w:pPr>
      <w:r w:rsidRPr="00F724AE">
        <w:rPr>
          <w:rFonts w:ascii="Times New Roman" w:hAnsi="Times New Roman" w:cs="Times New Roman"/>
          <w:sz w:val="24"/>
          <w:szCs w:val="24"/>
          <w:lang w:val="ro-RO"/>
        </w:rPr>
        <w:lastRenderedPageBreak/>
        <w:t xml:space="preserve"> </w:t>
      </w:r>
      <w:r w:rsidR="0073366C" w:rsidRPr="00F724AE">
        <w:rPr>
          <w:rFonts w:ascii="Times New Roman" w:hAnsi="Times New Roman" w:cs="Times New Roman"/>
          <w:b/>
          <w:sz w:val="24"/>
          <w:szCs w:val="24"/>
          <w:lang w:val="ro-RO"/>
        </w:rPr>
        <w:t>Valoare</w:t>
      </w:r>
      <w:r w:rsidR="00A85FBC" w:rsidRPr="00F724AE">
        <w:rPr>
          <w:rFonts w:ascii="Times New Roman" w:hAnsi="Times New Roman" w:cs="Times New Roman"/>
          <w:b/>
          <w:sz w:val="24"/>
          <w:szCs w:val="24"/>
          <w:lang w:val="ro-RO"/>
        </w:rPr>
        <w:t>a</w:t>
      </w:r>
      <w:r w:rsidR="0073366C" w:rsidRPr="00F724AE">
        <w:rPr>
          <w:rFonts w:ascii="Times New Roman" w:hAnsi="Times New Roman" w:cs="Times New Roman"/>
          <w:b/>
          <w:sz w:val="24"/>
          <w:szCs w:val="24"/>
          <w:lang w:val="ro-RO"/>
        </w:rPr>
        <w:t xml:space="preserve"> </w:t>
      </w:r>
      <w:r w:rsidR="001A5668" w:rsidRPr="00F724AE">
        <w:rPr>
          <w:rFonts w:ascii="Times New Roman" w:hAnsi="Times New Roman" w:cs="Times New Roman"/>
          <w:b/>
          <w:sz w:val="24"/>
          <w:szCs w:val="24"/>
          <w:lang w:val="ro-RO"/>
        </w:rPr>
        <w:t>totală</w:t>
      </w:r>
      <w:r w:rsidR="0073366C" w:rsidRPr="00F724AE">
        <w:rPr>
          <w:rFonts w:ascii="Times New Roman" w:hAnsi="Times New Roman" w:cs="Times New Roman"/>
          <w:b/>
          <w:sz w:val="24"/>
          <w:szCs w:val="24"/>
          <w:lang w:val="ro-RO"/>
        </w:rPr>
        <w:t xml:space="preserve"> </w:t>
      </w:r>
      <w:r w:rsidR="00A85FBC" w:rsidRPr="00F724AE">
        <w:rPr>
          <w:rFonts w:ascii="Times New Roman" w:hAnsi="Times New Roman" w:cs="Times New Roman"/>
          <w:b/>
          <w:sz w:val="24"/>
          <w:szCs w:val="24"/>
          <w:lang w:val="ro-RO"/>
        </w:rPr>
        <w:t xml:space="preserve">a </w:t>
      </w:r>
      <w:r w:rsidR="001A5668" w:rsidRPr="00F724AE">
        <w:rPr>
          <w:rFonts w:ascii="Times New Roman" w:hAnsi="Times New Roman" w:cs="Times New Roman"/>
          <w:b/>
          <w:sz w:val="24"/>
          <w:szCs w:val="24"/>
          <w:lang w:val="ro-RO"/>
        </w:rPr>
        <w:t>investiție</w:t>
      </w:r>
      <w:r w:rsidR="00A85FBC" w:rsidRPr="00F724AE">
        <w:rPr>
          <w:rFonts w:ascii="Times New Roman" w:hAnsi="Times New Roman" w:cs="Times New Roman"/>
          <w:b/>
          <w:sz w:val="24"/>
          <w:szCs w:val="24"/>
          <w:lang w:val="ro-RO"/>
        </w:rPr>
        <w:t>i</w:t>
      </w:r>
      <w:r w:rsidR="00282D68" w:rsidRPr="00F724AE">
        <w:rPr>
          <w:rFonts w:ascii="Times New Roman" w:hAnsi="Times New Roman" w:cs="Times New Roman"/>
          <w:b/>
          <w:sz w:val="24"/>
          <w:szCs w:val="24"/>
          <w:lang w:val="ro-RO"/>
        </w:rPr>
        <w:t xml:space="preserve">:  </w:t>
      </w:r>
      <w:r w:rsidR="006113E6" w:rsidRPr="00F724AE">
        <w:rPr>
          <w:rFonts w:ascii="Times New Roman" w:hAnsi="Times New Roman" w:cs="Times New Roman"/>
          <w:b/>
          <w:sz w:val="24"/>
          <w:szCs w:val="24"/>
          <w:lang w:val="ro-RO"/>
        </w:rPr>
        <w:t xml:space="preserve">             </w:t>
      </w:r>
      <w:r w:rsidR="0006475F" w:rsidRPr="00F724AE">
        <w:rPr>
          <w:rFonts w:ascii="Times New Roman" w:hAnsi="Times New Roman" w:cs="Times New Roman"/>
          <w:b/>
          <w:bCs/>
          <w:sz w:val="24"/>
          <w:szCs w:val="24"/>
          <w:lang w:val="ro-RO"/>
        </w:rPr>
        <w:t xml:space="preserve">10.588.502,21 </w:t>
      </w:r>
      <w:r w:rsidR="00C65391" w:rsidRPr="00F724AE">
        <w:rPr>
          <w:rFonts w:ascii="Times New Roman" w:hAnsi="Times New Roman" w:cs="Times New Roman"/>
          <w:b/>
          <w:bCs/>
          <w:sz w:val="24"/>
          <w:szCs w:val="24"/>
          <w:lang w:val="ro-RO"/>
        </w:rPr>
        <w:t>lei ( inclusiv TVA)</w:t>
      </w:r>
    </w:p>
    <w:p w:rsidR="00282D68" w:rsidRPr="00F724AE" w:rsidRDefault="00407044" w:rsidP="00BB24E5">
      <w:pPr>
        <w:ind w:left="450" w:right="90"/>
        <w:jc w:val="both"/>
        <w:rPr>
          <w:rFonts w:ascii="Times New Roman" w:hAnsi="Times New Roman" w:cs="Times New Roman"/>
          <w:sz w:val="24"/>
          <w:szCs w:val="24"/>
          <w:lang w:val="ro-RO"/>
        </w:rPr>
      </w:pPr>
      <w:r w:rsidRPr="00F724AE">
        <w:rPr>
          <w:rFonts w:ascii="Times New Roman" w:eastAsia="Calibri" w:hAnsi="Times New Roman" w:cs="Times New Roman"/>
          <w:b/>
          <w:sz w:val="24"/>
          <w:szCs w:val="24"/>
          <w:lang w:val="ro-RO"/>
        </w:rPr>
        <w:t xml:space="preserve">               </w:t>
      </w:r>
      <w:r w:rsidR="00A85FBC" w:rsidRPr="00F724AE">
        <w:rPr>
          <w:rFonts w:ascii="Times New Roman" w:eastAsia="Calibri" w:hAnsi="Times New Roman" w:cs="Times New Roman"/>
          <w:b/>
          <w:sz w:val="24"/>
          <w:szCs w:val="24"/>
          <w:lang w:val="ro-RO"/>
        </w:rPr>
        <w:t xml:space="preserve">      </w:t>
      </w:r>
      <w:r w:rsidRPr="00F724AE">
        <w:rPr>
          <w:rFonts w:ascii="Times New Roman" w:eastAsia="Calibri" w:hAnsi="Times New Roman" w:cs="Times New Roman"/>
          <w:b/>
          <w:sz w:val="24"/>
          <w:szCs w:val="24"/>
          <w:lang w:val="ro-RO"/>
        </w:rPr>
        <w:t>d</w:t>
      </w:r>
      <w:r w:rsidR="00282D68" w:rsidRPr="00F724AE">
        <w:rPr>
          <w:rFonts w:ascii="Times New Roman" w:eastAsia="Calibri" w:hAnsi="Times New Roman" w:cs="Times New Roman"/>
          <w:b/>
          <w:sz w:val="24"/>
          <w:szCs w:val="24"/>
          <w:lang w:val="ro-RO"/>
        </w:rPr>
        <w:t>in care C + M</w:t>
      </w:r>
      <w:r w:rsidR="00282D68" w:rsidRPr="00F724AE">
        <w:rPr>
          <w:rFonts w:ascii="Times New Roman" w:hAnsi="Times New Roman" w:cs="Times New Roman"/>
          <w:b/>
          <w:sz w:val="24"/>
          <w:szCs w:val="24"/>
          <w:lang w:val="ro-RO"/>
        </w:rPr>
        <w:t>:</w:t>
      </w:r>
      <w:r w:rsidRPr="00F724AE">
        <w:rPr>
          <w:rFonts w:ascii="Times New Roman" w:hAnsi="Times New Roman" w:cs="Times New Roman"/>
          <w:b/>
          <w:sz w:val="24"/>
          <w:szCs w:val="24"/>
          <w:lang w:val="ro-RO"/>
        </w:rPr>
        <w:t xml:space="preserve">               </w:t>
      </w:r>
      <w:r w:rsidR="00A21B09">
        <w:rPr>
          <w:rFonts w:ascii="Times New Roman" w:hAnsi="Times New Roman" w:cs="Times New Roman"/>
          <w:b/>
          <w:sz w:val="24"/>
          <w:szCs w:val="24"/>
          <w:lang w:val="ro-RO"/>
        </w:rPr>
        <w:t xml:space="preserve">  </w:t>
      </w:r>
      <w:r w:rsidR="00A21B09">
        <w:rPr>
          <w:rFonts w:ascii="Times New Roman" w:hAnsi="Times New Roman"/>
          <w:b/>
          <w:sz w:val="24"/>
          <w:szCs w:val="24"/>
          <w:lang w:val="ro-RO"/>
        </w:rPr>
        <w:t>6.261.</w:t>
      </w:r>
      <w:r w:rsidR="0006475F" w:rsidRPr="00F724AE">
        <w:rPr>
          <w:rFonts w:ascii="Times New Roman" w:hAnsi="Times New Roman"/>
          <w:b/>
          <w:sz w:val="24"/>
          <w:szCs w:val="24"/>
          <w:lang w:val="ro-RO"/>
        </w:rPr>
        <w:t>012</w:t>
      </w:r>
      <w:r w:rsidR="00A21B09">
        <w:rPr>
          <w:rFonts w:ascii="Times New Roman" w:hAnsi="Times New Roman"/>
          <w:b/>
          <w:sz w:val="24"/>
          <w:szCs w:val="24"/>
          <w:lang w:val="ro-RO"/>
        </w:rPr>
        <w:t>,</w:t>
      </w:r>
      <w:r w:rsidR="0006475F" w:rsidRPr="00F724AE">
        <w:rPr>
          <w:rFonts w:ascii="Times New Roman" w:hAnsi="Times New Roman"/>
          <w:b/>
          <w:sz w:val="24"/>
          <w:szCs w:val="24"/>
          <w:lang w:val="ro-RO"/>
        </w:rPr>
        <w:t>26</w:t>
      </w:r>
      <w:r w:rsidR="0006475F" w:rsidRPr="00F724AE">
        <w:rPr>
          <w:rFonts w:ascii="Times New Roman" w:hAnsi="Times New Roman"/>
          <w:sz w:val="24"/>
          <w:szCs w:val="24"/>
          <w:lang w:val="ro-RO"/>
        </w:rPr>
        <w:t xml:space="preserve"> </w:t>
      </w:r>
      <w:r w:rsidR="00C65391" w:rsidRPr="00F724AE">
        <w:rPr>
          <w:rFonts w:ascii="Times New Roman" w:hAnsi="Times New Roman" w:cs="Times New Roman"/>
          <w:b/>
          <w:bCs/>
          <w:sz w:val="24"/>
          <w:szCs w:val="24"/>
          <w:lang w:val="ro-RO"/>
        </w:rPr>
        <w:t>lei (inclusiv TVA).</w:t>
      </w:r>
    </w:p>
    <w:p w:rsidR="00A63D3E" w:rsidRPr="00F724AE" w:rsidRDefault="00A63D3E" w:rsidP="00BB24E5">
      <w:pPr>
        <w:pStyle w:val="ListParagraph"/>
        <w:numPr>
          <w:ilvl w:val="0"/>
          <w:numId w:val="1"/>
        </w:numPr>
        <w:ind w:left="450" w:right="90" w:firstLine="0"/>
        <w:jc w:val="both"/>
        <w:rPr>
          <w:rFonts w:ascii="Times New Roman" w:hAnsi="Times New Roman" w:cs="Times New Roman"/>
          <w:b/>
          <w:sz w:val="24"/>
          <w:szCs w:val="24"/>
          <w:lang w:val="ro-RO"/>
        </w:rPr>
      </w:pPr>
      <w:r w:rsidRPr="00F724AE">
        <w:rPr>
          <w:rFonts w:ascii="Times New Roman" w:hAnsi="Times New Roman" w:cs="Times New Roman"/>
          <w:b/>
          <w:sz w:val="24"/>
          <w:szCs w:val="24"/>
          <w:lang w:val="ro-RO"/>
        </w:rPr>
        <w:t>DESCRIEREA INVESTIŢIEI</w:t>
      </w:r>
    </w:p>
    <w:p w:rsidR="00C62D0A" w:rsidRPr="00F724AE" w:rsidRDefault="00C62D0A" w:rsidP="00021DD2">
      <w:pPr>
        <w:shd w:val="clear" w:color="auto" w:fill="FFFFFF"/>
        <w:spacing w:after="0" w:line="240" w:lineRule="auto"/>
        <w:ind w:left="450" w:right="90" w:firstLine="270"/>
        <w:jc w:val="both"/>
        <w:rPr>
          <w:rFonts w:ascii="Times New Roman" w:eastAsia="Times New Roman" w:hAnsi="Times New Roman" w:cs="Times New Roman"/>
          <w:sz w:val="24"/>
          <w:szCs w:val="24"/>
          <w:lang w:val="ro-RO" w:eastAsia="ro-RO"/>
        </w:rPr>
      </w:pPr>
      <w:r w:rsidRPr="00F724AE">
        <w:rPr>
          <w:rFonts w:ascii="Times New Roman" w:hAnsi="Times New Roman" w:cs="Times New Roman"/>
          <w:sz w:val="24"/>
          <w:szCs w:val="24"/>
          <w:lang w:val="ro-RO"/>
        </w:rPr>
        <w:t xml:space="preserve">Prin realizarea acestui obiectiv </w:t>
      </w:r>
      <w:r w:rsidR="00FB5894" w:rsidRPr="00F724AE">
        <w:rPr>
          <w:rFonts w:ascii="Times New Roman" w:hAnsi="Times New Roman" w:cs="Times New Roman"/>
          <w:sz w:val="24"/>
          <w:szCs w:val="24"/>
          <w:lang w:val="ro-RO"/>
        </w:rPr>
        <w:t xml:space="preserve">de investiție </w:t>
      </w:r>
      <w:r w:rsidRPr="00F724AE">
        <w:rPr>
          <w:rFonts w:ascii="Times New Roman" w:hAnsi="Times New Roman" w:cs="Times New Roman"/>
          <w:sz w:val="24"/>
          <w:szCs w:val="24"/>
          <w:lang w:val="ro-RO"/>
        </w:rPr>
        <w:t xml:space="preserve">se </w:t>
      </w:r>
      <w:r w:rsidR="00876529" w:rsidRPr="00F724AE">
        <w:rPr>
          <w:rFonts w:ascii="Times New Roman" w:hAnsi="Times New Roman" w:cs="Times New Roman"/>
          <w:sz w:val="24"/>
          <w:szCs w:val="24"/>
          <w:lang w:val="ro-RO"/>
        </w:rPr>
        <w:t xml:space="preserve">va asigura </w:t>
      </w:r>
      <w:r w:rsidR="0006475F" w:rsidRPr="00F724AE">
        <w:rPr>
          <w:rFonts w:ascii="Times New Roman" w:hAnsi="Times New Roman" w:cs="Times New Roman"/>
          <w:sz w:val="24"/>
          <w:szCs w:val="24"/>
          <w:lang w:val="ro-RO"/>
        </w:rPr>
        <w:t>un nou amplasament</w:t>
      </w:r>
      <w:r w:rsidR="00C65391" w:rsidRPr="00F724AE">
        <w:rPr>
          <w:rFonts w:ascii="Times New Roman" w:hAnsi="Times New Roman" w:cs="Times New Roman"/>
          <w:sz w:val="24"/>
          <w:szCs w:val="24"/>
          <w:lang w:val="ro-RO"/>
        </w:rPr>
        <w:t xml:space="preserve"> pentru mentenanța tramvaielor noi</w:t>
      </w:r>
      <w:r w:rsidR="00BF04A7" w:rsidRPr="00F724AE">
        <w:rPr>
          <w:rFonts w:ascii="Times New Roman" w:hAnsi="Times New Roman" w:cs="Times New Roman"/>
          <w:sz w:val="24"/>
          <w:szCs w:val="24"/>
          <w:lang w:val="ro-RO"/>
        </w:rPr>
        <w:t xml:space="preserve">. </w:t>
      </w:r>
      <w:r w:rsidR="00BF04A7" w:rsidRPr="00F724AE">
        <w:rPr>
          <w:rFonts w:ascii="Times New Roman" w:eastAsia="Times New Roman" w:hAnsi="Times New Roman" w:cs="Times New Roman"/>
          <w:sz w:val="24"/>
          <w:szCs w:val="24"/>
          <w:lang w:val="ro-RO" w:eastAsia="ro-RO"/>
        </w:rPr>
        <w:t xml:space="preserve">Având </w:t>
      </w:r>
      <w:r w:rsidR="0006475F" w:rsidRPr="00F724AE">
        <w:rPr>
          <w:rFonts w:ascii="Times New Roman" w:eastAsia="Times New Roman" w:hAnsi="Times New Roman" w:cs="Times New Roman"/>
          <w:sz w:val="24"/>
          <w:szCs w:val="24"/>
          <w:lang w:val="ro-RO" w:eastAsia="ro-RO"/>
        </w:rPr>
        <w:t>î</w:t>
      </w:r>
      <w:r w:rsidR="00BF04A7" w:rsidRPr="00F724AE">
        <w:rPr>
          <w:rFonts w:ascii="Times New Roman" w:eastAsia="Times New Roman" w:hAnsi="Times New Roman" w:cs="Times New Roman"/>
          <w:sz w:val="24"/>
          <w:szCs w:val="24"/>
          <w:lang w:val="ro-RO" w:eastAsia="ro-RO"/>
        </w:rPr>
        <w:t xml:space="preserve">n vedere faptul că proiectele cu care </w:t>
      </w:r>
      <w:r w:rsidR="0006475F" w:rsidRPr="00F724AE">
        <w:rPr>
          <w:rFonts w:ascii="Times New Roman" w:eastAsia="Times New Roman" w:hAnsi="Times New Roman" w:cs="Times New Roman"/>
          <w:sz w:val="24"/>
          <w:szCs w:val="24"/>
          <w:lang w:val="ro-RO" w:eastAsia="ro-RO"/>
        </w:rPr>
        <w:t>acesta este integrat sunt deja î</w:t>
      </w:r>
      <w:r w:rsidR="00BF04A7" w:rsidRPr="00F724AE">
        <w:rPr>
          <w:rFonts w:ascii="Times New Roman" w:eastAsia="Times New Roman" w:hAnsi="Times New Roman" w:cs="Times New Roman"/>
          <w:sz w:val="24"/>
          <w:szCs w:val="24"/>
          <w:lang w:val="ro-RO" w:eastAsia="ro-RO"/>
        </w:rPr>
        <w:t>n execuție („Înnoirea flotei de tramvaie-etapa I”, cod SMIS 123654, „Înnoirea flotei de tramvaie-etapa 11”, cod SMIS 129030 şi „Înnoirea flotei de tramvaie-etapa III”, cod SMIS 12903 l), realizarea documentație tehnico- economice și execuția prezentului proiect sunt o prioritate pentru Municipiul Timișoara.</w:t>
      </w:r>
    </w:p>
    <w:p w:rsidR="00EC1C55" w:rsidRPr="00F724AE" w:rsidRDefault="00EC1C55" w:rsidP="00021DD2">
      <w:pPr>
        <w:shd w:val="clear" w:color="auto" w:fill="FFFFFF"/>
        <w:spacing w:after="0" w:line="240" w:lineRule="auto"/>
        <w:ind w:left="450" w:right="90" w:firstLine="270"/>
        <w:jc w:val="both"/>
        <w:rPr>
          <w:rFonts w:ascii="Times New Roman" w:eastAsia="Times New Roman" w:hAnsi="Times New Roman" w:cs="Times New Roman"/>
          <w:bCs/>
          <w:sz w:val="24"/>
          <w:szCs w:val="24"/>
          <w:lang w:val="ro-RO" w:eastAsia="ro-RO"/>
        </w:rPr>
      </w:pPr>
      <w:r w:rsidRPr="00F724AE">
        <w:rPr>
          <w:rFonts w:ascii="Times New Roman" w:eastAsia="Times New Roman" w:hAnsi="Times New Roman" w:cs="Times New Roman"/>
          <w:bCs/>
          <w:sz w:val="24"/>
          <w:szCs w:val="24"/>
          <w:lang w:val="ro-RO" w:eastAsia="ro-RO"/>
        </w:rPr>
        <w:t>În cadrul proiectului se propun a fi realizate:</w:t>
      </w:r>
    </w:p>
    <w:p w:rsidR="00EC1C55" w:rsidRPr="00F724AE" w:rsidRDefault="00EC1C55" w:rsidP="00021DD2">
      <w:pPr>
        <w:numPr>
          <w:ilvl w:val="0"/>
          <w:numId w:val="9"/>
        </w:numPr>
        <w:shd w:val="clear" w:color="auto" w:fill="FFFFFF"/>
        <w:spacing w:after="0" w:line="240" w:lineRule="auto"/>
        <w:ind w:left="450" w:right="90" w:firstLine="0"/>
        <w:jc w:val="both"/>
        <w:rPr>
          <w:rFonts w:ascii="Times New Roman" w:eastAsia="Times New Roman" w:hAnsi="Times New Roman" w:cs="Times New Roman"/>
          <w:bCs/>
          <w:sz w:val="24"/>
          <w:szCs w:val="24"/>
          <w:lang w:val="ro-RO" w:eastAsia="ro-RO"/>
        </w:rPr>
      </w:pPr>
      <w:r w:rsidRPr="00F724AE">
        <w:rPr>
          <w:rFonts w:ascii="Times New Roman" w:eastAsia="Times New Roman" w:hAnsi="Times New Roman" w:cs="Times New Roman"/>
          <w:bCs/>
          <w:sz w:val="24"/>
          <w:szCs w:val="24"/>
          <w:lang w:val="ro-RO" w:eastAsia="ro-RO"/>
        </w:rPr>
        <w:t>O hală integr</w:t>
      </w:r>
      <w:r w:rsidR="00FB0D66" w:rsidRPr="00F724AE">
        <w:rPr>
          <w:rFonts w:ascii="Times New Roman" w:eastAsia="Times New Roman" w:hAnsi="Times New Roman" w:cs="Times New Roman"/>
          <w:bCs/>
          <w:sz w:val="24"/>
          <w:szCs w:val="24"/>
          <w:lang w:val="ro-RO" w:eastAsia="ro-RO"/>
        </w:rPr>
        <w:t>al inchisă</w:t>
      </w:r>
      <w:r w:rsidRPr="00F724AE">
        <w:rPr>
          <w:rFonts w:ascii="Times New Roman" w:eastAsia="Times New Roman" w:hAnsi="Times New Roman" w:cs="Times New Roman"/>
          <w:bCs/>
          <w:sz w:val="24"/>
          <w:szCs w:val="24"/>
          <w:lang w:val="ro-RO" w:eastAsia="ro-RO"/>
        </w:rPr>
        <w:t>, ce va asigura condițiile de temperatură (minimum +5°C), umiditate si praf impuse de catre producatorul strungului de rectificat profil bandaj și va avea dimensiunile necesare pentru reprofilarea dintr-o singură trecere a bandajelor de la toate roțile unui tramvai;</w:t>
      </w:r>
    </w:p>
    <w:p w:rsidR="00EC1C55" w:rsidRPr="00F724AE" w:rsidRDefault="00FB0D66" w:rsidP="00021DD2">
      <w:pPr>
        <w:numPr>
          <w:ilvl w:val="0"/>
          <w:numId w:val="9"/>
        </w:numPr>
        <w:shd w:val="clear" w:color="auto" w:fill="FFFFFF"/>
        <w:spacing w:after="0" w:line="240" w:lineRule="auto"/>
        <w:ind w:left="450" w:right="90" w:firstLine="0"/>
        <w:jc w:val="both"/>
        <w:rPr>
          <w:rFonts w:ascii="Times New Roman" w:eastAsia="Times New Roman" w:hAnsi="Times New Roman" w:cs="Times New Roman"/>
          <w:bCs/>
          <w:sz w:val="24"/>
          <w:szCs w:val="24"/>
          <w:lang w:val="ro-RO" w:eastAsia="ro-RO"/>
        </w:rPr>
      </w:pPr>
      <w:r w:rsidRPr="00F724AE">
        <w:rPr>
          <w:rFonts w:ascii="Times New Roman" w:eastAsia="Times New Roman" w:hAnsi="Times New Roman" w:cs="Times New Roman"/>
          <w:bCs/>
          <w:sz w:val="24"/>
          <w:szCs w:val="24"/>
          <w:lang w:val="ro-RO" w:eastAsia="ro-RO"/>
        </w:rPr>
        <w:t>O groapă</w:t>
      </w:r>
      <w:r w:rsidR="00EC1C55" w:rsidRPr="00F724AE">
        <w:rPr>
          <w:rFonts w:ascii="Times New Roman" w:eastAsia="Times New Roman" w:hAnsi="Times New Roman" w:cs="Times New Roman"/>
          <w:bCs/>
          <w:sz w:val="24"/>
          <w:szCs w:val="24"/>
          <w:lang w:val="ro-RO" w:eastAsia="ro-RO"/>
        </w:rPr>
        <w:t xml:space="preserve"> de fundare in interioru</w:t>
      </w:r>
      <w:r w:rsidRPr="00F724AE">
        <w:rPr>
          <w:rFonts w:ascii="Times New Roman" w:eastAsia="Times New Roman" w:hAnsi="Times New Roman" w:cs="Times New Roman"/>
          <w:bCs/>
          <w:sz w:val="24"/>
          <w:szCs w:val="24"/>
          <w:lang w:val="ro-RO" w:eastAsia="ro-RO"/>
        </w:rPr>
        <w:t>l halei, ce trebuie dimensionată sa susțină</w:t>
      </w:r>
      <w:r w:rsidR="00EC1C55" w:rsidRPr="00F724AE">
        <w:rPr>
          <w:rFonts w:ascii="Times New Roman" w:eastAsia="Times New Roman" w:hAnsi="Times New Roman" w:cs="Times New Roman"/>
          <w:bCs/>
          <w:sz w:val="24"/>
          <w:szCs w:val="24"/>
          <w:lang w:val="ro-RO" w:eastAsia="ro-RO"/>
        </w:rPr>
        <w:t xml:space="preserve"> greutatea de 18 ton</w:t>
      </w:r>
      <w:r w:rsidRPr="00F724AE">
        <w:rPr>
          <w:rFonts w:ascii="Times New Roman" w:eastAsia="Times New Roman" w:hAnsi="Times New Roman" w:cs="Times New Roman"/>
          <w:bCs/>
          <w:sz w:val="24"/>
          <w:szCs w:val="24"/>
          <w:lang w:val="ro-RO" w:eastAsia="ro-RO"/>
        </w:rPr>
        <w:t>e a strungului la care se adaugă</w:t>
      </w:r>
      <w:r w:rsidR="00EC1C55" w:rsidRPr="00F724AE">
        <w:rPr>
          <w:rFonts w:ascii="Times New Roman" w:eastAsia="Times New Roman" w:hAnsi="Times New Roman" w:cs="Times New Roman"/>
          <w:bCs/>
          <w:sz w:val="24"/>
          <w:szCs w:val="24"/>
          <w:lang w:val="ro-RO" w:eastAsia="ro-RO"/>
        </w:rPr>
        <w:t xml:space="preserve"> si o parte din greutatea de 38 800 kg a tramvaiului gol. </w:t>
      </w:r>
    </w:p>
    <w:p w:rsidR="00EC1C55" w:rsidRPr="00F724AE" w:rsidRDefault="00EC1C55" w:rsidP="00021DD2">
      <w:pPr>
        <w:shd w:val="clear" w:color="auto" w:fill="FFFFFF"/>
        <w:spacing w:after="0" w:line="240" w:lineRule="auto"/>
        <w:ind w:left="450" w:right="90" w:firstLine="270"/>
        <w:jc w:val="both"/>
        <w:rPr>
          <w:rFonts w:ascii="Times New Roman" w:eastAsia="Times New Roman" w:hAnsi="Times New Roman" w:cs="Times New Roman"/>
          <w:bCs/>
          <w:sz w:val="24"/>
          <w:szCs w:val="24"/>
          <w:lang w:val="ro-RO" w:eastAsia="ro-RO"/>
        </w:rPr>
      </w:pPr>
      <w:r w:rsidRPr="00F724AE">
        <w:rPr>
          <w:rFonts w:ascii="Times New Roman" w:eastAsia="Times New Roman" w:hAnsi="Times New Roman" w:cs="Times New Roman"/>
          <w:bCs/>
          <w:sz w:val="24"/>
          <w:szCs w:val="24"/>
          <w:lang w:val="ro-RO" w:eastAsia="ro-RO"/>
        </w:rPr>
        <w:t>Cladirea no</w:t>
      </w:r>
      <w:r w:rsidR="00FB0D66" w:rsidRPr="00F724AE">
        <w:rPr>
          <w:rFonts w:ascii="Times New Roman" w:eastAsia="Times New Roman" w:hAnsi="Times New Roman" w:cs="Times New Roman"/>
          <w:bCs/>
          <w:sz w:val="24"/>
          <w:szCs w:val="24"/>
          <w:lang w:val="ro-RO" w:eastAsia="ro-RO"/>
        </w:rPr>
        <w:t>uă va fi alipită</w:t>
      </w:r>
      <w:r w:rsidRPr="00F724AE">
        <w:rPr>
          <w:rFonts w:ascii="Times New Roman" w:eastAsia="Times New Roman" w:hAnsi="Times New Roman" w:cs="Times New Roman"/>
          <w:bCs/>
          <w:sz w:val="24"/>
          <w:szCs w:val="24"/>
          <w:lang w:val="ro-RO" w:eastAsia="ro-RO"/>
        </w:rPr>
        <w:t xml:space="preserve"> de Hala baza mixta 2, nr. cad. 447772-C1, aflata in proprietatea Societatii de T</w:t>
      </w:r>
      <w:r w:rsidR="00FB0D66" w:rsidRPr="00F724AE">
        <w:rPr>
          <w:rFonts w:ascii="Times New Roman" w:eastAsia="Times New Roman" w:hAnsi="Times New Roman" w:cs="Times New Roman"/>
          <w:bCs/>
          <w:sz w:val="24"/>
          <w:szCs w:val="24"/>
          <w:lang w:val="ro-RO" w:eastAsia="ro-RO"/>
        </w:rPr>
        <w:t>ransport Public Timisoara. Funcțional, clădirea va asigura spațiul de montare si funcț</w:t>
      </w:r>
      <w:r w:rsidRPr="00F724AE">
        <w:rPr>
          <w:rFonts w:ascii="Times New Roman" w:eastAsia="Times New Roman" w:hAnsi="Times New Roman" w:cs="Times New Roman"/>
          <w:bCs/>
          <w:sz w:val="24"/>
          <w:szCs w:val="24"/>
          <w:lang w:val="ro-RO" w:eastAsia="ro-RO"/>
        </w:rPr>
        <w:t>ionarea strungului de rectificat profil bandaj. De asemenea, va fi asigurată amplasarea a 12 elevatoarea adaptate tramvaielor noi, cu pupitru de comandă si un pod rulant cu comandă de la sol.</w:t>
      </w:r>
    </w:p>
    <w:p w:rsidR="00EC1C55" w:rsidRPr="00F724AE" w:rsidRDefault="00EC1C55" w:rsidP="00021DD2">
      <w:pPr>
        <w:shd w:val="clear" w:color="auto" w:fill="FFFFFF"/>
        <w:spacing w:after="150" w:line="240" w:lineRule="auto"/>
        <w:ind w:left="450" w:right="90" w:firstLine="270"/>
        <w:jc w:val="both"/>
        <w:rPr>
          <w:rFonts w:ascii="Times New Roman" w:eastAsia="Times New Roman" w:hAnsi="Times New Roman" w:cs="Times New Roman"/>
          <w:bCs/>
          <w:sz w:val="24"/>
          <w:szCs w:val="24"/>
          <w:lang w:val="ro-RO" w:eastAsia="ro-RO"/>
        </w:rPr>
      </w:pPr>
      <w:r w:rsidRPr="00F724AE">
        <w:rPr>
          <w:rFonts w:ascii="Times New Roman" w:eastAsia="Times New Roman" w:hAnsi="Times New Roman" w:cs="Times New Roman"/>
          <w:bCs/>
          <w:sz w:val="24"/>
          <w:szCs w:val="24"/>
          <w:lang w:val="ro-RO" w:eastAsia="ro-RO"/>
        </w:rPr>
        <w:t>Cladirea propusă are in plan forma unui dreptunghi cu dimensiunile cca. 87,50 m  x 7.5 m. Înalțimea maximă a structurii va fi de cca. 7.50 m.</w:t>
      </w:r>
    </w:p>
    <w:p w:rsidR="00C62D0A" w:rsidRPr="00F724AE" w:rsidRDefault="00C62D0A" w:rsidP="00BB24E5">
      <w:pPr>
        <w:spacing w:after="120"/>
        <w:ind w:left="450" w:right="90"/>
        <w:jc w:val="both"/>
        <w:rPr>
          <w:rFonts w:ascii="Times New Roman" w:hAnsi="Times New Roman" w:cs="Times New Roman"/>
          <w:sz w:val="24"/>
          <w:szCs w:val="24"/>
          <w:lang w:val="ro-RO"/>
        </w:rPr>
      </w:pPr>
    </w:p>
    <w:p w:rsidR="00C62D0A" w:rsidRPr="00F724AE" w:rsidRDefault="00EC1C55" w:rsidP="00BB24E5">
      <w:pPr>
        <w:spacing w:after="120"/>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   </w:t>
      </w:r>
    </w:p>
    <w:p w:rsidR="004B25E7" w:rsidRPr="00F724AE" w:rsidRDefault="00BB24E5" w:rsidP="00BB24E5">
      <w:pPr>
        <w:spacing w:after="0" w:line="240" w:lineRule="auto"/>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    </w:t>
      </w:r>
      <w:r w:rsidR="00EC1C55" w:rsidRPr="00F724AE">
        <w:rPr>
          <w:rFonts w:ascii="Times New Roman" w:hAnsi="Times New Roman" w:cs="Times New Roman"/>
          <w:sz w:val="24"/>
          <w:szCs w:val="24"/>
          <w:lang w:val="ro-RO"/>
        </w:rPr>
        <w:t xml:space="preserve"> DIRECTOR GENERAL</w:t>
      </w:r>
      <w:r w:rsidR="008E521F" w:rsidRPr="00F724AE">
        <w:rPr>
          <w:rFonts w:ascii="Times New Roman" w:hAnsi="Times New Roman" w:cs="Times New Roman"/>
          <w:sz w:val="24"/>
          <w:szCs w:val="24"/>
          <w:lang w:val="ro-RO"/>
        </w:rPr>
        <w:t xml:space="preserve"> </w:t>
      </w:r>
      <w:r w:rsidR="00021DD2">
        <w:rPr>
          <w:rFonts w:ascii="Times New Roman" w:hAnsi="Times New Roman" w:cs="Times New Roman"/>
          <w:sz w:val="24"/>
          <w:szCs w:val="24"/>
          <w:lang w:val="ro-RO"/>
        </w:rPr>
        <w:t xml:space="preserve">D.D.P.P.R.U. </w:t>
      </w:r>
      <w:r w:rsidR="00EC1C55" w:rsidRPr="00F724AE">
        <w:rPr>
          <w:rFonts w:ascii="Times New Roman" w:hAnsi="Times New Roman" w:cs="Times New Roman"/>
          <w:sz w:val="24"/>
          <w:szCs w:val="24"/>
          <w:lang w:val="ro-RO"/>
        </w:rPr>
        <w:tab/>
        <w:t xml:space="preserve">                                  ȘEF BIROU G.M.P.E.</w:t>
      </w:r>
      <w:r w:rsidR="004B25E7" w:rsidRPr="00F724AE">
        <w:rPr>
          <w:rFonts w:ascii="Times New Roman" w:hAnsi="Times New Roman" w:cs="Times New Roman"/>
          <w:sz w:val="24"/>
          <w:szCs w:val="24"/>
          <w:lang w:val="ro-RO"/>
        </w:rPr>
        <w:t xml:space="preserve"> </w:t>
      </w:r>
    </w:p>
    <w:p w:rsidR="004B25E7" w:rsidRPr="00F724AE" w:rsidRDefault="00EC1C55" w:rsidP="00BB24E5">
      <w:pPr>
        <w:spacing w:after="0" w:line="240" w:lineRule="auto"/>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               </w:t>
      </w:r>
      <w:r w:rsidR="00021DD2">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Cu</w:t>
      </w:r>
      <w:r w:rsidR="00BB24E5" w:rsidRPr="00F724AE">
        <w:rPr>
          <w:rFonts w:ascii="Times New Roman" w:hAnsi="Times New Roman" w:cs="Times New Roman"/>
          <w:sz w:val="24"/>
          <w:szCs w:val="24"/>
          <w:lang w:val="ro-RO"/>
        </w:rPr>
        <w:t>liţă CHIŞ</w:t>
      </w:r>
      <w:r w:rsidR="00BB24E5" w:rsidRPr="00F724AE">
        <w:rPr>
          <w:rFonts w:ascii="Times New Roman" w:hAnsi="Times New Roman" w:cs="Times New Roman"/>
          <w:sz w:val="24"/>
          <w:szCs w:val="24"/>
          <w:lang w:val="ro-RO"/>
        </w:rPr>
        <w:tab/>
      </w:r>
      <w:r w:rsidR="00BB24E5" w:rsidRPr="00F724AE">
        <w:rPr>
          <w:rFonts w:ascii="Times New Roman" w:hAnsi="Times New Roman" w:cs="Times New Roman"/>
          <w:sz w:val="24"/>
          <w:szCs w:val="24"/>
          <w:lang w:val="ro-RO"/>
        </w:rPr>
        <w:tab/>
      </w:r>
      <w:r w:rsidR="00BB24E5" w:rsidRPr="00F724AE">
        <w:rPr>
          <w:rFonts w:ascii="Times New Roman" w:hAnsi="Times New Roman" w:cs="Times New Roman"/>
          <w:sz w:val="24"/>
          <w:szCs w:val="24"/>
          <w:lang w:val="ro-RO"/>
        </w:rPr>
        <w:tab/>
      </w:r>
      <w:r w:rsidR="00BB24E5" w:rsidRPr="00F724AE">
        <w:rPr>
          <w:rFonts w:ascii="Times New Roman" w:hAnsi="Times New Roman" w:cs="Times New Roman"/>
          <w:sz w:val="24"/>
          <w:szCs w:val="24"/>
          <w:lang w:val="ro-RO"/>
        </w:rPr>
        <w:tab/>
      </w:r>
      <w:r w:rsidR="00BB24E5" w:rsidRPr="00F724AE">
        <w:rPr>
          <w:rFonts w:ascii="Times New Roman" w:hAnsi="Times New Roman" w:cs="Times New Roman"/>
          <w:sz w:val="24"/>
          <w:szCs w:val="24"/>
          <w:lang w:val="ro-RO"/>
        </w:rPr>
        <w:tab/>
      </w:r>
      <w:r w:rsidR="00BB24E5" w:rsidRPr="00F724AE">
        <w:rPr>
          <w:rFonts w:ascii="Times New Roman" w:hAnsi="Times New Roman" w:cs="Times New Roman"/>
          <w:sz w:val="24"/>
          <w:szCs w:val="24"/>
          <w:lang w:val="ro-RO"/>
        </w:rPr>
        <w:tab/>
        <w:t xml:space="preserve">      </w:t>
      </w:r>
      <w:r w:rsidRPr="00F724AE">
        <w:rPr>
          <w:rFonts w:ascii="Times New Roman" w:hAnsi="Times New Roman" w:cs="Times New Roman"/>
          <w:sz w:val="24"/>
          <w:szCs w:val="24"/>
          <w:lang w:val="ro-RO"/>
        </w:rPr>
        <w:t xml:space="preserve"> Nastasia POP</w:t>
      </w:r>
    </w:p>
    <w:p w:rsidR="00EC1C55" w:rsidRPr="00F724AE" w:rsidRDefault="00EC1C55" w:rsidP="00BB24E5">
      <w:pPr>
        <w:spacing w:after="0" w:line="240" w:lineRule="auto"/>
        <w:ind w:left="450" w:right="90"/>
        <w:jc w:val="both"/>
        <w:rPr>
          <w:rFonts w:ascii="Times New Roman" w:hAnsi="Times New Roman" w:cs="Times New Roman"/>
          <w:sz w:val="24"/>
          <w:szCs w:val="24"/>
          <w:lang w:val="ro-RO"/>
        </w:rPr>
      </w:pPr>
    </w:p>
    <w:p w:rsidR="00EC1C55" w:rsidRPr="00F724AE" w:rsidRDefault="00EC1C55" w:rsidP="00BB24E5">
      <w:pPr>
        <w:spacing w:after="0" w:line="240" w:lineRule="auto"/>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                                                                                                                       </w:t>
      </w:r>
    </w:p>
    <w:p w:rsidR="00EC1C55" w:rsidRPr="00F724AE" w:rsidRDefault="00EC1C55" w:rsidP="00BB24E5">
      <w:pPr>
        <w:spacing w:after="0" w:line="240" w:lineRule="auto"/>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                                                                                      </w:t>
      </w:r>
      <w:r w:rsidR="00BB24E5" w:rsidRPr="00F724AE">
        <w:rPr>
          <w:rFonts w:ascii="Times New Roman" w:hAnsi="Times New Roman" w:cs="Times New Roman"/>
          <w:sz w:val="24"/>
          <w:szCs w:val="24"/>
          <w:lang w:val="ro-RO"/>
        </w:rPr>
        <w:t xml:space="preserve">            </w:t>
      </w:r>
      <w:r w:rsidR="0006475F" w:rsidRPr="00F724AE">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CONSILIER B.G.M.P.E.</w:t>
      </w:r>
    </w:p>
    <w:p w:rsidR="00EC1C55" w:rsidRPr="00F724AE" w:rsidRDefault="00EC1C55" w:rsidP="00BB24E5">
      <w:pPr>
        <w:spacing w:after="0" w:line="240" w:lineRule="auto"/>
        <w:ind w:left="450" w:right="90"/>
        <w:jc w:val="both"/>
        <w:rPr>
          <w:rFonts w:ascii="Times New Roman" w:hAnsi="Times New Roman" w:cs="Times New Roman"/>
          <w:sz w:val="24"/>
          <w:szCs w:val="24"/>
          <w:lang w:val="ro-RO"/>
        </w:rPr>
      </w:pPr>
      <w:r w:rsidRPr="00F724AE">
        <w:rPr>
          <w:rFonts w:ascii="Times New Roman" w:hAnsi="Times New Roman" w:cs="Times New Roman"/>
          <w:sz w:val="24"/>
          <w:szCs w:val="24"/>
          <w:lang w:val="ro-RO"/>
        </w:rPr>
        <w:t xml:space="preserve">                                                                                                </w:t>
      </w:r>
      <w:r w:rsidR="0006475F" w:rsidRPr="00F724AE">
        <w:rPr>
          <w:rFonts w:ascii="Times New Roman" w:hAnsi="Times New Roman" w:cs="Times New Roman"/>
          <w:sz w:val="24"/>
          <w:szCs w:val="24"/>
          <w:lang w:val="ro-RO"/>
        </w:rPr>
        <w:t xml:space="preserve">                </w:t>
      </w:r>
      <w:r w:rsidRPr="00F724AE">
        <w:rPr>
          <w:rFonts w:ascii="Times New Roman" w:hAnsi="Times New Roman" w:cs="Times New Roman"/>
          <w:sz w:val="24"/>
          <w:szCs w:val="24"/>
          <w:lang w:val="ro-RO"/>
        </w:rPr>
        <w:t>Oana BOTOFAN</w:t>
      </w:r>
    </w:p>
    <w:sectPr w:rsidR="00EC1C55" w:rsidRPr="00F724AE" w:rsidSect="00F724AE">
      <w:pgSz w:w="12240" w:h="15840"/>
      <w:pgMar w:top="851" w:right="990" w:bottom="90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857"/>
    <w:multiLevelType w:val="hybridMultilevel"/>
    <w:tmpl w:val="9A32D586"/>
    <w:lvl w:ilvl="0" w:tplc="9EB86BC2">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3915F4"/>
    <w:multiLevelType w:val="hybridMultilevel"/>
    <w:tmpl w:val="7A28C0D6"/>
    <w:lvl w:ilvl="0" w:tplc="32683602">
      <w:numFmt w:val="bullet"/>
      <w:lvlText w:val="-"/>
      <w:lvlJc w:val="left"/>
      <w:pPr>
        <w:ind w:left="540" w:hanging="360"/>
      </w:pPr>
      <w:rPr>
        <w:rFonts w:ascii="Calibri" w:eastAsia="Calibri" w:hAnsi="Calibri" w:cs="Calibri"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2464820"/>
    <w:multiLevelType w:val="multilevel"/>
    <w:tmpl w:val="7F8A5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3">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A52030"/>
    <w:multiLevelType w:val="hybridMultilevel"/>
    <w:tmpl w:val="0BFADA24"/>
    <w:lvl w:ilvl="0" w:tplc="BF6ADCCE">
      <w:numFmt w:val="bullet"/>
      <w:lvlText w:val="-"/>
      <w:lvlJc w:val="left"/>
      <w:pPr>
        <w:tabs>
          <w:tab w:val="num" w:pos="360"/>
        </w:tabs>
        <w:ind w:left="360" w:hanging="360"/>
      </w:pPr>
      <w:rPr>
        <w:rFonts w:ascii="Times New Roman" w:eastAsia="Times New Roman" w:hAnsi="Times New Roman" w:cs="Times New Roman" w:hint="default"/>
        <w:b w:val="0"/>
        <w:i w:val="0"/>
        <w:sz w:val="24"/>
        <w:effect w:val="none"/>
      </w:rPr>
    </w:lvl>
    <w:lvl w:ilvl="1" w:tplc="BF6ADCCE">
      <w:numFmt w:val="bullet"/>
      <w:lvlText w:val="-"/>
      <w:lvlJc w:val="left"/>
      <w:pPr>
        <w:tabs>
          <w:tab w:val="num" w:pos="1440"/>
        </w:tabs>
        <w:ind w:left="1440" w:hanging="360"/>
      </w:pPr>
      <w:rPr>
        <w:rFonts w:ascii="Times New Roman" w:eastAsia="Times New Roman" w:hAnsi="Times New Roman" w:cs="Times New Roman" w:hint="default"/>
        <w:b w:val="0"/>
        <w:i w:val="0"/>
        <w:sz w:val="24"/>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925C9D"/>
    <w:multiLevelType w:val="hybridMultilevel"/>
    <w:tmpl w:val="01E28F78"/>
    <w:lvl w:ilvl="0" w:tplc="CE6A46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94C7F"/>
    <w:multiLevelType w:val="multilevel"/>
    <w:tmpl w:val="9878BE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56F0CCD"/>
    <w:multiLevelType w:val="hybridMultilevel"/>
    <w:tmpl w:val="9A50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B80946"/>
    <w:multiLevelType w:val="hybridMultilevel"/>
    <w:tmpl w:val="A75295DE"/>
    <w:lvl w:ilvl="0" w:tplc="04090015">
      <w:start w:val="1"/>
      <w:numFmt w:val="upperLetter"/>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num w:numId="1">
    <w:abstractNumId w:val="5"/>
  </w:num>
  <w:num w:numId="2">
    <w:abstractNumId w:val="7"/>
  </w:num>
  <w:num w:numId="3">
    <w:abstractNumId w:val="6"/>
  </w:num>
  <w:num w:numId="4">
    <w:abstractNumId w:val="2"/>
  </w:num>
  <w:num w:numId="5">
    <w:abstractNumId w:val="3"/>
  </w:num>
  <w:num w:numId="6">
    <w:abstractNumId w:val="1"/>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A63D3E"/>
    <w:rsid w:val="00021DD2"/>
    <w:rsid w:val="000341E2"/>
    <w:rsid w:val="000625B9"/>
    <w:rsid w:val="0006475F"/>
    <w:rsid w:val="000817F9"/>
    <w:rsid w:val="000A6248"/>
    <w:rsid w:val="000B3ADA"/>
    <w:rsid w:val="000D6520"/>
    <w:rsid w:val="0013491C"/>
    <w:rsid w:val="001A5668"/>
    <w:rsid w:val="001C6DAC"/>
    <w:rsid w:val="002021BB"/>
    <w:rsid w:val="002316BB"/>
    <w:rsid w:val="00264445"/>
    <w:rsid w:val="00282D68"/>
    <w:rsid w:val="00285C24"/>
    <w:rsid w:val="002B200D"/>
    <w:rsid w:val="00357778"/>
    <w:rsid w:val="00377892"/>
    <w:rsid w:val="003D2589"/>
    <w:rsid w:val="003F5838"/>
    <w:rsid w:val="00407044"/>
    <w:rsid w:val="00455BE1"/>
    <w:rsid w:val="00455E2C"/>
    <w:rsid w:val="00497596"/>
    <w:rsid w:val="004A015B"/>
    <w:rsid w:val="004B0C70"/>
    <w:rsid w:val="004B25E7"/>
    <w:rsid w:val="004E616D"/>
    <w:rsid w:val="004F09CA"/>
    <w:rsid w:val="006113E6"/>
    <w:rsid w:val="00623609"/>
    <w:rsid w:val="0063592D"/>
    <w:rsid w:val="00652657"/>
    <w:rsid w:val="00682087"/>
    <w:rsid w:val="00686228"/>
    <w:rsid w:val="00687139"/>
    <w:rsid w:val="006B0B3F"/>
    <w:rsid w:val="0073366C"/>
    <w:rsid w:val="00783ECE"/>
    <w:rsid w:val="007C5912"/>
    <w:rsid w:val="007D733F"/>
    <w:rsid w:val="007F6604"/>
    <w:rsid w:val="00874787"/>
    <w:rsid w:val="00876529"/>
    <w:rsid w:val="008B454B"/>
    <w:rsid w:val="008C0FFA"/>
    <w:rsid w:val="008E521F"/>
    <w:rsid w:val="008F3F24"/>
    <w:rsid w:val="00951DAC"/>
    <w:rsid w:val="009619BB"/>
    <w:rsid w:val="009D7273"/>
    <w:rsid w:val="00A21B09"/>
    <w:rsid w:val="00A37771"/>
    <w:rsid w:val="00A55EFA"/>
    <w:rsid w:val="00A57A61"/>
    <w:rsid w:val="00A63D3E"/>
    <w:rsid w:val="00A70949"/>
    <w:rsid w:val="00A7376E"/>
    <w:rsid w:val="00A85FBC"/>
    <w:rsid w:val="00A9270B"/>
    <w:rsid w:val="00AC463F"/>
    <w:rsid w:val="00B770A7"/>
    <w:rsid w:val="00BB24E5"/>
    <w:rsid w:val="00BF04A7"/>
    <w:rsid w:val="00C35294"/>
    <w:rsid w:val="00C423A1"/>
    <w:rsid w:val="00C62D0A"/>
    <w:rsid w:val="00C65391"/>
    <w:rsid w:val="00C81A26"/>
    <w:rsid w:val="00D47AB1"/>
    <w:rsid w:val="00D57149"/>
    <w:rsid w:val="00DA120A"/>
    <w:rsid w:val="00DA772D"/>
    <w:rsid w:val="00DB3872"/>
    <w:rsid w:val="00DD4D79"/>
    <w:rsid w:val="00E37C99"/>
    <w:rsid w:val="00EA175C"/>
    <w:rsid w:val="00EA3700"/>
    <w:rsid w:val="00EA5146"/>
    <w:rsid w:val="00EA6F75"/>
    <w:rsid w:val="00EB1486"/>
    <w:rsid w:val="00EC1C55"/>
    <w:rsid w:val="00EE3A80"/>
    <w:rsid w:val="00EF2884"/>
    <w:rsid w:val="00F45F6A"/>
    <w:rsid w:val="00F57274"/>
    <w:rsid w:val="00F60E01"/>
    <w:rsid w:val="00F67D10"/>
    <w:rsid w:val="00F724AE"/>
    <w:rsid w:val="00FB0D66"/>
    <w:rsid w:val="00FB5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5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
    <w:basedOn w:val="Normal"/>
    <w:link w:val="ListParagraphChar"/>
    <w:uiPriority w:val="34"/>
    <w:qFormat/>
    <w:rsid w:val="00A63D3E"/>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623609"/>
  </w:style>
  <w:style w:type="paragraph" w:styleId="Title">
    <w:name w:val="Title"/>
    <w:basedOn w:val="Normal"/>
    <w:next w:val="Normal"/>
    <w:link w:val="TitleChar"/>
    <w:uiPriority w:val="10"/>
    <w:qFormat/>
    <w:rsid w:val="00C423A1"/>
    <w:pPr>
      <w:spacing w:after="0" w:line="240" w:lineRule="auto"/>
      <w:ind w:firstLine="720"/>
      <w:jc w:val="both"/>
    </w:pPr>
    <w:rPr>
      <w:rFonts w:ascii="Arial" w:eastAsia="Times New Roman" w:hAnsi="Arial" w:cs="Arial"/>
      <w:b/>
      <w:lang w:val="ro-RO"/>
    </w:rPr>
  </w:style>
  <w:style w:type="character" w:customStyle="1" w:styleId="TitleChar">
    <w:name w:val="Title Char"/>
    <w:basedOn w:val="DefaultParagraphFont"/>
    <w:link w:val="Title"/>
    <w:uiPriority w:val="10"/>
    <w:rsid w:val="00C423A1"/>
    <w:rPr>
      <w:rFonts w:ascii="Arial" w:eastAsia="Times New Roman" w:hAnsi="Arial" w:cs="Arial"/>
      <w:b/>
      <w:lang w:val="ro-R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AB36B-3E2F-4A7B-86AF-01F18E0A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lsibian</dc:creator>
  <cp:lastModifiedBy>nmircea</cp:lastModifiedBy>
  <cp:revision>14</cp:revision>
  <dcterms:created xsi:type="dcterms:W3CDTF">2022-07-29T10:21:00Z</dcterms:created>
  <dcterms:modified xsi:type="dcterms:W3CDTF">2022-08-01T08:40:00Z</dcterms:modified>
</cp:coreProperties>
</file>