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1, sc.A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imobil , Str. Topologului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1 , sc.A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1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sc.A</w:t>
      </w:r>
      <w:r w:rsidR="008457B1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8457B1">
        <w:rPr>
          <w:sz w:val="22"/>
          <w:szCs w:val="22"/>
          <w:lang w:val="ro-RO"/>
        </w:rPr>
        <w:t>161/3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6111FA">
        <w:rPr>
          <w:sz w:val="22"/>
          <w:szCs w:val="22"/>
          <w:lang w:val="ro-RO"/>
        </w:rPr>
        <w:t>161/3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F505A0">
        <w:rPr>
          <w:b/>
          <w:color w:val="000000"/>
          <w:sz w:val="22"/>
          <w:szCs w:val="22"/>
          <w:lang w:val="ro-RO"/>
        </w:rPr>
        <w:t>564.423,67</w:t>
      </w:r>
      <w:r w:rsidR="008457B1">
        <w:rPr>
          <w:b/>
          <w:color w:val="000000"/>
          <w:sz w:val="22"/>
          <w:szCs w:val="22"/>
          <w:lang w:val="ro-RO"/>
        </w:rPr>
        <w:t xml:space="preserve"> 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F505A0">
        <w:rPr>
          <w:b/>
          <w:color w:val="000000"/>
          <w:sz w:val="22"/>
          <w:szCs w:val="22"/>
          <w:lang w:val="ro-RO"/>
        </w:rPr>
        <w:t>486.575,75</w:t>
      </w:r>
      <w:r w:rsidR="008457B1">
        <w:rPr>
          <w:b/>
          <w:color w:val="000000"/>
          <w:sz w:val="22"/>
          <w:szCs w:val="22"/>
          <w:lang w:val="ro-RO"/>
        </w:rPr>
        <w:t xml:space="preserve"> 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="008457B1">
        <w:rPr>
          <w:rFonts w:eastAsia="Calibri"/>
          <w:bCs/>
          <w:color w:val="000000"/>
          <w:lang w:val="ro-RO" w:eastAsia="ro-RO"/>
        </w:rPr>
        <w:t>Topologului , nr. 1</w:t>
      </w:r>
      <w:r w:rsidR="00652217" w:rsidRPr="00652217">
        <w:rPr>
          <w:rFonts w:eastAsia="Calibri"/>
          <w:bCs/>
          <w:color w:val="000000"/>
          <w:lang w:val="ro-RO" w:eastAsia="ro-RO"/>
        </w:rPr>
        <w:t>, sc.A</w:t>
      </w:r>
      <w:r w:rsidR="008457B1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CRISTINA </w:t>
      </w:r>
      <w:r w:rsidR="008457B1">
        <w:rPr>
          <w:b/>
          <w:color w:val="000000" w:themeColor="text1"/>
          <w:sz w:val="22"/>
          <w:szCs w:val="22"/>
          <w:lang w:val="ro-RO"/>
        </w:rPr>
        <w:t xml:space="preserve">MICLEA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2F2F5D"/>
    <w:rsid w:val="003204AE"/>
    <w:rsid w:val="003635A3"/>
    <w:rsid w:val="00394FE0"/>
    <w:rsid w:val="003C52C3"/>
    <w:rsid w:val="004A4955"/>
    <w:rsid w:val="004F7819"/>
    <w:rsid w:val="0054385C"/>
    <w:rsid w:val="0056332F"/>
    <w:rsid w:val="00566393"/>
    <w:rsid w:val="005D65B6"/>
    <w:rsid w:val="005E2B2D"/>
    <w:rsid w:val="005F0FB0"/>
    <w:rsid w:val="006111FA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457B1"/>
    <w:rsid w:val="00867EE3"/>
    <w:rsid w:val="008B2EF8"/>
    <w:rsid w:val="00924921"/>
    <w:rsid w:val="009D2819"/>
    <w:rsid w:val="009F1B47"/>
    <w:rsid w:val="009F47C7"/>
    <w:rsid w:val="00A91512"/>
    <w:rsid w:val="00AD2C13"/>
    <w:rsid w:val="00B62931"/>
    <w:rsid w:val="00B64B69"/>
    <w:rsid w:val="00B6545E"/>
    <w:rsid w:val="00BD517B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E14BFC"/>
    <w:rsid w:val="00E16EFE"/>
    <w:rsid w:val="00E21158"/>
    <w:rsid w:val="00EE0399"/>
    <w:rsid w:val="00F26E0B"/>
    <w:rsid w:val="00F4641E"/>
    <w:rsid w:val="00F505A0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11</cp:revision>
  <dcterms:created xsi:type="dcterms:W3CDTF">2018-02-16T07:33:00Z</dcterms:created>
  <dcterms:modified xsi:type="dcterms:W3CDTF">2018-02-22T11:59:00Z</dcterms:modified>
</cp:coreProperties>
</file>