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B3199" w14:textId="77777777" w:rsidR="009C4187" w:rsidRPr="00AC0748" w:rsidRDefault="009C4187" w:rsidP="009C4187">
      <w:pPr>
        <w:spacing w:after="0"/>
        <w:rPr>
          <w:rFonts w:ascii="Times New Roman" w:hAnsi="Times New Roman"/>
        </w:rPr>
      </w:pPr>
      <w:r w:rsidRPr="00AA48A5">
        <w:rPr>
          <w:rFonts w:ascii="Times New Roman" w:hAnsi="Times New Roman"/>
          <w:noProof/>
          <w:lang w:val="en-US"/>
        </w:rPr>
        <w:drawing>
          <wp:anchor distT="0" distB="0" distL="114300" distR="114300" simplePos="0" relativeHeight="251659264" behindDoc="1" locked="0" layoutInCell="1" allowOverlap="1" wp14:anchorId="16E941FF" wp14:editId="0D958E16">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14:paraId="3FDA6BF6" w14:textId="77777777" w:rsidR="009C4187" w:rsidRPr="00AC0748" w:rsidRDefault="009C4187" w:rsidP="009C4187">
      <w:pPr>
        <w:spacing w:after="0"/>
        <w:rPr>
          <w:rFonts w:ascii="Times New Roman" w:hAnsi="Times New Roman"/>
        </w:rPr>
      </w:pPr>
      <w:r w:rsidRPr="00AC0748">
        <w:rPr>
          <w:rFonts w:ascii="Times New Roman" w:hAnsi="Times New Roman"/>
        </w:rPr>
        <w:t>JUDEŢUL TIMIŞ</w:t>
      </w:r>
    </w:p>
    <w:p w14:paraId="396C8ABE" w14:textId="77777777" w:rsidR="009C4187" w:rsidRPr="00AC0748" w:rsidRDefault="009C4187" w:rsidP="009C4187">
      <w:pPr>
        <w:spacing w:after="0"/>
        <w:rPr>
          <w:rFonts w:ascii="Times New Roman" w:hAnsi="Times New Roman"/>
        </w:rPr>
      </w:pPr>
      <w:r w:rsidRPr="00AC0748">
        <w:rPr>
          <w:rFonts w:ascii="Times New Roman" w:hAnsi="Times New Roman"/>
        </w:rPr>
        <w:t>MUNICIPIUL TIMIŞOARA</w:t>
      </w:r>
    </w:p>
    <w:p w14:paraId="141374B7" w14:textId="77777777" w:rsidR="00296C93" w:rsidRDefault="009C4187" w:rsidP="009C4187">
      <w:pPr>
        <w:spacing w:after="0"/>
        <w:rPr>
          <w:rFonts w:ascii="Times New Roman" w:hAnsi="Times New Roman"/>
          <w:sz w:val="20"/>
          <w:szCs w:val="20"/>
        </w:rPr>
      </w:pPr>
      <w:r w:rsidRPr="00916FF3">
        <w:rPr>
          <w:rFonts w:ascii="Times New Roman" w:hAnsi="Times New Roman"/>
          <w:sz w:val="20"/>
          <w:szCs w:val="20"/>
        </w:rPr>
        <w:t>PRIMAR</w:t>
      </w:r>
    </w:p>
    <w:p w14:paraId="49715437" w14:textId="5A31259B" w:rsidR="009C4187" w:rsidRPr="00841840" w:rsidRDefault="00296C93" w:rsidP="009C4187">
      <w:pPr>
        <w:spacing w:after="0"/>
        <w:rPr>
          <w:rFonts w:ascii="Times New Roman" w:hAnsi="Times New Roman"/>
          <w:sz w:val="20"/>
          <w:szCs w:val="20"/>
        </w:rPr>
      </w:pPr>
      <w:r>
        <w:rPr>
          <w:rFonts w:ascii="Times New Roman" w:hAnsi="Times New Roman"/>
          <w:sz w:val="20"/>
          <w:szCs w:val="20"/>
        </w:rPr>
        <w:t>SC</w:t>
      </w:r>
      <w:r w:rsidR="009C4187">
        <w:rPr>
          <w:rFonts w:ascii="Times New Roman" w:hAnsi="Times New Roman"/>
        </w:rPr>
        <w:t>202</w:t>
      </w:r>
      <w:r w:rsidR="002B6720">
        <w:rPr>
          <w:rFonts w:ascii="Times New Roman" w:hAnsi="Times New Roman"/>
        </w:rPr>
        <w:t>2-25630/</w:t>
      </w:r>
      <w:r w:rsidR="00442517">
        <w:rPr>
          <w:rFonts w:ascii="Times New Roman" w:hAnsi="Times New Roman"/>
        </w:rPr>
        <w:t>17.01.2023</w:t>
      </w:r>
    </w:p>
    <w:p w14:paraId="1BB8A39D" w14:textId="77777777" w:rsidR="009C4187" w:rsidRPr="00780D7B" w:rsidRDefault="009C4187" w:rsidP="009C4187">
      <w:pPr>
        <w:spacing w:after="180" w:line="206" w:lineRule="auto"/>
        <w:rPr>
          <w:rFonts w:ascii="Times New Roman" w:hAnsi="Times New Roman" w:cs="Times New Roman"/>
          <w:b/>
          <w:color w:val="000000"/>
          <w:u w:val="single"/>
        </w:rPr>
      </w:pPr>
    </w:p>
    <w:p w14:paraId="15698B84" w14:textId="77777777" w:rsidR="009C4187" w:rsidRPr="00FF0C63"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14:paraId="0D19F364" w14:textId="62954987" w:rsidR="009C4187" w:rsidRDefault="009C4187" w:rsidP="009C4187">
      <w:pPr>
        <w:spacing w:after="0"/>
        <w:jc w:val="center"/>
        <w:rPr>
          <w:rFonts w:ascii="Times New Roman" w:hAnsi="Times New Roman" w:cs="Times New Roman"/>
          <w:b/>
          <w:bCs/>
          <w:color w:val="000000"/>
          <w:sz w:val="24"/>
          <w:szCs w:val="24"/>
        </w:rPr>
      </w:pPr>
      <w:bookmarkStart w:id="0" w:name="_Hlk116907738"/>
      <w:r w:rsidRPr="00E76230">
        <w:rPr>
          <w:rFonts w:ascii="Times New Roman" w:hAnsi="Times New Roman" w:cs="Times New Roman"/>
          <w:b/>
          <w:color w:val="000000"/>
          <w:sz w:val="24"/>
          <w:szCs w:val="24"/>
        </w:rPr>
        <w:t xml:space="preserve">privind </w:t>
      </w:r>
      <w:r w:rsidR="00DA0B6A">
        <w:rPr>
          <w:rFonts w:ascii="Times New Roman" w:hAnsi="Times New Roman" w:cs="Times New Roman"/>
          <w:b/>
          <w:color w:val="000000"/>
          <w:sz w:val="24"/>
          <w:szCs w:val="24"/>
        </w:rPr>
        <w:t>atestarea apartene</w:t>
      </w:r>
      <w:r w:rsidR="004A6A77">
        <w:rPr>
          <w:rFonts w:ascii="Times New Roman" w:hAnsi="Times New Roman" w:cs="Times New Roman"/>
          <w:b/>
          <w:color w:val="000000"/>
          <w:sz w:val="24"/>
          <w:szCs w:val="24"/>
        </w:rPr>
        <w:t>n</w:t>
      </w:r>
      <w:r w:rsidR="00DA0B6A">
        <w:rPr>
          <w:rFonts w:ascii="Times New Roman" w:hAnsi="Times New Roman" w:cs="Times New Roman"/>
          <w:b/>
          <w:color w:val="000000"/>
          <w:sz w:val="24"/>
          <w:szCs w:val="24"/>
        </w:rPr>
        <w:t>ței la</w:t>
      </w:r>
      <w:r w:rsidR="00414B14">
        <w:rPr>
          <w:rFonts w:ascii="Times New Roman" w:hAnsi="Times New Roman" w:cs="Times New Roman"/>
          <w:b/>
          <w:color w:val="000000"/>
          <w:sz w:val="24"/>
          <w:szCs w:val="24"/>
        </w:rPr>
        <w:t xml:space="preserve"> domen</w:t>
      </w:r>
      <w:r w:rsidR="00296C93">
        <w:rPr>
          <w:rFonts w:ascii="Times New Roman" w:hAnsi="Times New Roman" w:cs="Times New Roman"/>
          <w:b/>
          <w:color w:val="000000"/>
          <w:sz w:val="24"/>
          <w:szCs w:val="24"/>
        </w:rPr>
        <w:t>iul public al Munic</w:t>
      </w:r>
      <w:r w:rsidR="00414B14">
        <w:rPr>
          <w:rFonts w:ascii="Times New Roman" w:hAnsi="Times New Roman" w:cs="Times New Roman"/>
          <w:b/>
          <w:color w:val="000000"/>
          <w:sz w:val="24"/>
          <w:szCs w:val="24"/>
        </w:rPr>
        <w:t>i</w:t>
      </w:r>
      <w:r w:rsidR="00296C93">
        <w:rPr>
          <w:rFonts w:ascii="Times New Roman" w:hAnsi="Times New Roman" w:cs="Times New Roman"/>
          <w:b/>
          <w:color w:val="000000"/>
          <w:sz w:val="24"/>
          <w:szCs w:val="24"/>
        </w:rPr>
        <w:t>piului Timișoara</w:t>
      </w:r>
      <w:r w:rsidR="00FF411F">
        <w:rPr>
          <w:rFonts w:ascii="Times New Roman" w:hAnsi="Times New Roman" w:cs="Times New Roman"/>
          <w:b/>
          <w:color w:val="000000"/>
          <w:sz w:val="24"/>
          <w:szCs w:val="24"/>
        </w:rPr>
        <w:t xml:space="preserve"> </w:t>
      </w:r>
      <w:r>
        <w:rPr>
          <w:rFonts w:ascii="Times New Roman" w:hAnsi="Times New Roman" w:cs="Times New Roman"/>
          <w:b/>
          <w:bCs/>
          <w:color w:val="000000"/>
          <w:sz w:val="24"/>
          <w:szCs w:val="24"/>
        </w:rPr>
        <w:t xml:space="preserve">a imobilului </w:t>
      </w:r>
      <w:r w:rsidR="00FF411F">
        <w:rPr>
          <w:rFonts w:ascii="Times New Roman" w:hAnsi="Times New Roman" w:cs="Times New Roman"/>
          <w:b/>
          <w:bCs/>
          <w:color w:val="000000"/>
          <w:sz w:val="24"/>
          <w:szCs w:val="24"/>
        </w:rPr>
        <w:t>”</w:t>
      </w:r>
      <w:r w:rsidR="002A6E13">
        <w:rPr>
          <w:rFonts w:ascii="Times New Roman" w:hAnsi="Times New Roman" w:cs="Times New Roman"/>
          <w:b/>
          <w:bCs/>
          <w:color w:val="000000"/>
          <w:sz w:val="24"/>
          <w:szCs w:val="24"/>
        </w:rPr>
        <w:t>sala spectacol</w:t>
      </w:r>
      <w:r w:rsidR="00FF411F">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FF411F">
        <w:rPr>
          <w:rFonts w:ascii="Times New Roman" w:hAnsi="Times New Roman" w:cs="Times New Roman"/>
          <w:b/>
          <w:bCs/>
          <w:color w:val="000000"/>
          <w:sz w:val="24"/>
          <w:szCs w:val="24"/>
        </w:rPr>
        <w:t xml:space="preserve"> </w:t>
      </w:r>
      <w:r w:rsidR="002A6E13">
        <w:rPr>
          <w:rFonts w:ascii="Times New Roman" w:hAnsi="Times New Roman" w:cs="Times New Roman"/>
          <w:b/>
          <w:bCs/>
          <w:color w:val="000000"/>
          <w:sz w:val="24"/>
          <w:szCs w:val="24"/>
        </w:rPr>
        <w:t xml:space="preserve">situat în Timișoara </w:t>
      </w:r>
      <w:r w:rsidR="00FF411F">
        <w:rPr>
          <w:rFonts w:ascii="Times New Roman" w:hAnsi="Times New Roman" w:cs="Times New Roman"/>
          <w:b/>
          <w:bCs/>
          <w:color w:val="000000"/>
          <w:sz w:val="24"/>
          <w:szCs w:val="24"/>
        </w:rPr>
        <w:t>str.</w:t>
      </w:r>
      <w:r w:rsidR="00442517">
        <w:rPr>
          <w:rFonts w:ascii="Times New Roman" w:hAnsi="Times New Roman" w:cs="Times New Roman"/>
          <w:b/>
          <w:bCs/>
          <w:color w:val="000000"/>
          <w:sz w:val="24"/>
          <w:szCs w:val="24"/>
        </w:rPr>
        <w:t xml:space="preserve"> </w:t>
      </w:r>
      <w:r w:rsidR="002A6E13">
        <w:rPr>
          <w:rFonts w:ascii="Times New Roman" w:hAnsi="Times New Roman" w:cs="Times New Roman"/>
          <w:b/>
          <w:bCs/>
          <w:color w:val="000000"/>
          <w:sz w:val="24"/>
          <w:szCs w:val="24"/>
        </w:rPr>
        <w:t>16 Decembrie</w:t>
      </w:r>
      <w:r w:rsidR="00FF411F">
        <w:rPr>
          <w:rFonts w:ascii="Times New Roman" w:hAnsi="Times New Roman" w:cs="Times New Roman"/>
          <w:b/>
          <w:bCs/>
          <w:color w:val="000000"/>
          <w:sz w:val="24"/>
          <w:szCs w:val="24"/>
        </w:rPr>
        <w:t xml:space="preserve"> </w:t>
      </w:r>
      <w:r w:rsidR="002A6E13">
        <w:rPr>
          <w:rFonts w:ascii="Times New Roman" w:hAnsi="Times New Roman" w:cs="Times New Roman"/>
          <w:b/>
          <w:bCs/>
          <w:color w:val="000000"/>
          <w:sz w:val="24"/>
          <w:szCs w:val="24"/>
        </w:rPr>
        <w:t xml:space="preserve">1989 </w:t>
      </w:r>
      <w:r w:rsidR="00FF411F">
        <w:rPr>
          <w:rFonts w:ascii="Times New Roman" w:hAnsi="Times New Roman" w:cs="Times New Roman"/>
          <w:b/>
          <w:bCs/>
          <w:color w:val="000000"/>
          <w:sz w:val="24"/>
          <w:szCs w:val="24"/>
        </w:rPr>
        <w:t>nr.</w:t>
      </w:r>
      <w:r w:rsidR="002A6E13">
        <w:rPr>
          <w:rFonts w:ascii="Times New Roman" w:hAnsi="Times New Roman" w:cs="Times New Roman"/>
          <w:b/>
          <w:bCs/>
          <w:color w:val="000000"/>
          <w:sz w:val="24"/>
          <w:szCs w:val="24"/>
        </w:rPr>
        <w:t xml:space="preserve"> 8 ap. SAD /A, înscris în CF nr. 401122-C1-U33 Timișoara </w:t>
      </w:r>
      <w:r>
        <w:rPr>
          <w:rFonts w:ascii="Times New Roman" w:hAnsi="Times New Roman" w:cs="Times New Roman"/>
          <w:b/>
          <w:bCs/>
          <w:color w:val="000000"/>
          <w:sz w:val="24"/>
          <w:szCs w:val="24"/>
        </w:rPr>
        <w:t xml:space="preserve"> </w:t>
      </w:r>
    </w:p>
    <w:bookmarkEnd w:id="0"/>
    <w:p w14:paraId="379AEBCA" w14:textId="77777777" w:rsidR="00FC512F" w:rsidRPr="00FF411F" w:rsidRDefault="00FC512F" w:rsidP="009C4187">
      <w:pPr>
        <w:spacing w:after="0"/>
        <w:jc w:val="center"/>
        <w:rPr>
          <w:rFonts w:ascii="Times New Roman" w:hAnsi="Times New Roman" w:cs="Times New Roman"/>
          <w:b/>
          <w:color w:val="000000"/>
          <w:sz w:val="24"/>
          <w:szCs w:val="24"/>
        </w:rPr>
      </w:pPr>
    </w:p>
    <w:p w14:paraId="4D548185" w14:textId="77777777" w:rsidR="009C4187" w:rsidRDefault="009C4187" w:rsidP="009C4187">
      <w:pPr>
        <w:spacing w:after="0"/>
        <w:rPr>
          <w:rFonts w:ascii="Times New Roman" w:hAnsi="Times New Roman" w:cs="Times New Roman"/>
          <w:b/>
          <w:bCs/>
          <w:color w:val="000000"/>
          <w:sz w:val="24"/>
          <w:szCs w:val="24"/>
        </w:rPr>
      </w:pPr>
      <w:r w:rsidRPr="00224A9E">
        <w:rPr>
          <w:rFonts w:ascii="Times New Roman" w:hAnsi="Times New Roman" w:cs="Times New Roman"/>
          <w:b/>
          <w:sz w:val="24"/>
          <w:szCs w:val="24"/>
        </w:rPr>
        <w:t xml:space="preserve">1. Descrierea </w:t>
      </w:r>
      <w:proofErr w:type="spellStart"/>
      <w:r w:rsidRPr="00224A9E">
        <w:rPr>
          <w:rFonts w:ascii="Times New Roman" w:hAnsi="Times New Roman" w:cs="Times New Roman"/>
          <w:b/>
          <w:sz w:val="24"/>
          <w:szCs w:val="24"/>
        </w:rPr>
        <w:t>situaţiei</w:t>
      </w:r>
      <w:proofErr w:type="spellEnd"/>
      <w:r w:rsidRPr="00224A9E">
        <w:rPr>
          <w:rFonts w:ascii="Times New Roman" w:hAnsi="Times New Roman" w:cs="Times New Roman"/>
          <w:b/>
          <w:sz w:val="24"/>
          <w:szCs w:val="24"/>
        </w:rPr>
        <w:t xml:space="preserve"> actuale</w:t>
      </w:r>
      <w:r>
        <w:rPr>
          <w:rFonts w:ascii="Times New Roman" w:hAnsi="Times New Roman" w:cs="Times New Roman"/>
          <w:b/>
          <w:sz w:val="24"/>
          <w:szCs w:val="24"/>
        </w:rPr>
        <w:t>:</w:t>
      </w:r>
    </w:p>
    <w:p w14:paraId="3DF99CB0" w14:textId="759B511F" w:rsidR="009C4187" w:rsidRPr="009538BB" w:rsidRDefault="009C4187" w:rsidP="009C4187">
      <w:pPr>
        <w:spacing w:after="0"/>
        <w:jc w:val="both"/>
        <w:rPr>
          <w:rFonts w:ascii="Times New Roman" w:hAnsi="Times New Roman" w:cs="Times New Roman"/>
          <w:color w:val="000000"/>
          <w:sz w:val="28"/>
          <w:szCs w:val="28"/>
        </w:rPr>
      </w:pPr>
      <w:r>
        <w:rPr>
          <w:rFonts w:ascii="Times New Roman" w:hAnsi="Times New Roman" w:cs="Times New Roman"/>
          <w:b/>
          <w:bCs/>
          <w:color w:val="000000"/>
          <w:sz w:val="24"/>
          <w:szCs w:val="24"/>
        </w:rPr>
        <w:tab/>
      </w:r>
      <w:r w:rsidR="00DA0B6A" w:rsidRPr="009538BB">
        <w:rPr>
          <w:rFonts w:ascii="Times New Roman" w:hAnsi="Times New Roman" w:cs="Times New Roman"/>
          <w:bCs/>
          <w:color w:val="000000"/>
          <w:sz w:val="28"/>
          <w:szCs w:val="28"/>
        </w:rPr>
        <w:t>Imobilul</w:t>
      </w:r>
      <w:r w:rsidR="003F14D1" w:rsidRPr="009538BB">
        <w:rPr>
          <w:rFonts w:ascii="Times New Roman" w:hAnsi="Times New Roman" w:cs="Times New Roman"/>
          <w:color w:val="000000"/>
          <w:sz w:val="28"/>
          <w:szCs w:val="28"/>
        </w:rPr>
        <w:t xml:space="preserve"> </w:t>
      </w:r>
      <w:r w:rsidRPr="009538BB">
        <w:rPr>
          <w:rFonts w:ascii="Times New Roman" w:hAnsi="Times New Roman" w:cs="Times New Roman"/>
          <w:bCs/>
          <w:color w:val="000000"/>
          <w:sz w:val="28"/>
          <w:szCs w:val="28"/>
        </w:rPr>
        <w:t xml:space="preserve">situat în Timișoara, </w:t>
      </w:r>
      <w:r w:rsidR="0060039C" w:rsidRPr="009538BB">
        <w:rPr>
          <w:rFonts w:ascii="Times New Roman" w:hAnsi="Times New Roman" w:cs="Times New Roman"/>
          <w:bCs/>
          <w:color w:val="000000"/>
          <w:sz w:val="28"/>
          <w:szCs w:val="28"/>
        </w:rPr>
        <w:t>str.</w:t>
      </w:r>
      <w:r w:rsidR="002A6E13">
        <w:rPr>
          <w:rFonts w:ascii="Times New Roman" w:hAnsi="Times New Roman" w:cs="Times New Roman"/>
          <w:bCs/>
          <w:color w:val="000000"/>
          <w:sz w:val="28"/>
          <w:szCs w:val="28"/>
        </w:rPr>
        <w:t xml:space="preserve"> 16 Decembrie</w:t>
      </w:r>
      <w:r w:rsidR="0060039C" w:rsidRPr="009538BB">
        <w:rPr>
          <w:rFonts w:ascii="Times New Roman" w:hAnsi="Times New Roman" w:cs="Times New Roman"/>
          <w:bCs/>
          <w:color w:val="000000"/>
          <w:sz w:val="28"/>
          <w:szCs w:val="28"/>
        </w:rPr>
        <w:t xml:space="preserve"> </w:t>
      </w:r>
      <w:r w:rsidR="002A6E13">
        <w:rPr>
          <w:rFonts w:ascii="Times New Roman" w:hAnsi="Times New Roman" w:cs="Times New Roman"/>
          <w:bCs/>
          <w:color w:val="000000"/>
          <w:sz w:val="28"/>
          <w:szCs w:val="28"/>
        </w:rPr>
        <w:t xml:space="preserve">1989 </w:t>
      </w:r>
      <w:r w:rsidR="0060039C" w:rsidRPr="009538BB">
        <w:rPr>
          <w:rFonts w:ascii="Times New Roman" w:hAnsi="Times New Roman" w:cs="Times New Roman"/>
          <w:bCs/>
          <w:color w:val="000000"/>
          <w:sz w:val="28"/>
          <w:szCs w:val="28"/>
        </w:rPr>
        <w:t>nr.</w:t>
      </w:r>
      <w:r w:rsidR="002A6E13">
        <w:rPr>
          <w:rFonts w:ascii="Times New Roman" w:hAnsi="Times New Roman" w:cs="Times New Roman"/>
          <w:bCs/>
          <w:color w:val="000000"/>
          <w:sz w:val="28"/>
          <w:szCs w:val="28"/>
        </w:rPr>
        <w:t xml:space="preserve"> 8 ap. SAD 4/A</w:t>
      </w:r>
      <w:r w:rsidR="0060039C" w:rsidRPr="009538BB">
        <w:rPr>
          <w:rFonts w:ascii="Times New Roman" w:hAnsi="Times New Roman" w:cs="Times New Roman"/>
          <w:bCs/>
          <w:color w:val="000000"/>
          <w:sz w:val="28"/>
          <w:szCs w:val="28"/>
        </w:rPr>
        <w:t xml:space="preserve">  </w:t>
      </w:r>
      <w:r w:rsidRPr="009538BB">
        <w:rPr>
          <w:rFonts w:ascii="Times New Roman" w:hAnsi="Times New Roman" w:cs="Times New Roman"/>
          <w:bCs/>
          <w:color w:val="000000"/>
          <w:sz w:val="28"/>
          <w:szCs w:val="28"/>
        </w:rPr>
        <w:t xml:space="preserve">înscris în </w:t>
      </w:r>
      <w:r w:rsidR="00FF411F" w:rsidRPr="009538BB">
        <w:rPr>
          <w:rFonts w:ascii="Times New Roman" w:hAnsi="Times New Roman" w:cs="Times New Roman"/>
          <w:bCs/>
          <w:color w:val="000000"/>
          <w:sz w:val="28"/>
          <w:szCs w:val="28"/>
        </w:rPr>
        <w:t xml:space="preserve">CF </w:t>
      </w:r>
      <w:r w:rsidR="002A6E13">
        <w:rPr>
          <w:rFonts w:ascii="Times New Roman" w:hAnsi="Times New Roman" w:cs="Times New Roman"/>
          <w:bCs/>
          <w:color w:val="000000"/>
          <w:sz w:val="28"/>
          <w:szCs w:val="28"/>
        </w:rPr>
        <w:t>401122-C1-U33</w:t>
      </w:r>
      <w:r w:rsidR="00FF411F" w:rsidRPr="009538BB">
        <w:rPr>
          <w:rFonts w:ascii="Times New Roman" w:hAnsi="Times New Roman" w:cs="Times New Roman"/>
          <w:bCs/>
          <w:color w:val="000000"/>
          <w:sz w:val="28"/>
          <w:szCs w:val="28"/>
        </w:rPr>
        <w:t xml:space="preserve"> Timișoara (</w:t>
      </w:r>
      <w:r w:rsidR="002A6E13">
        <w:rPr>
          <w:rFonts w:ascii="Times New Roman" w:hAnsi="Times New Roman" w:cs="Times New Roman"/>
          <w:bCs/>
          <w:color w:val="000000"/>
          <w:sz w:val="28"/>
          <w:szCs w:val="28"/>
        </w:rPr>
        <w:t>CF vechi 132550</w:t>
      </w:r>
      <w:r w:rsidRPr="009538BB">
        <w:rPr>
          <w:rFonts w:ascii="Times New Roman" w:hAnsi="Times New Roman" w:cs="Times New Roman"/>
          <w:bCs/>
          <w:color w:val="000000"/>
          <w:sz w:val="28"/>
          <w:szCs w:val="28"/>
        </w:rPr>
        <w:t xml:space="preserve">)  cu nr. top. </w:t>
      </w:r>
      <w:r w:rsidR="002A6E13">
        <w:rPr>
          <w:rFonts w:ascii="Times New Roman" w:hAnsi="Times New Roman" w:cs="Times New Roman"/>
          <w:bCs/>
          <w:color w:val="000000"/>
          <w:sz w:val="28"/>
          <w:szCs w:val="28"/>
        </w:rPr>
        <w:t>17277/XXVIII/A</w:t>
      </w:r>
      <w:r w:rsidRPr="009538BB">
        <w:rPr>
          <w:rFonts w:ascii="Times New Roman" w:hAnsi="Times New Roman" w:cs="Times New Roman"/>
          <w:bCs/>
          <w:color w:val="000000"/>
          <w:sz w:val="28"/>
          <w:szCs w:val="28"/>
        </w:rPr>
        <w:t xml:space="preserve"> </w:t>
      </w:r>
      <w:r w:rsidR="0060039C" w:rsidRPr="009538BB">
        <w:rPr>
          <w:rFonts w:ascii="Times New Roman" w:hAnsi="Times New Roman" w:cs="Times New Roman"/>
          <w:bCs/>
          <w:color w:val="000000"/>
          <w:sz w:val="28"/>
          <w:szCs w:val="28"/>
        </w:rPr>
        <w:t xml:space="preserve"> </w:t>
      </w:r>
      <w:r w:rsidR="002A6E13">
        <w:rPr>
          <w:rFonts w:ascii="Times New Roman" w:hAnsi="Times New Roman" w:cs="Times New Roman"/>
          <w:bCs/>
          <w:color w:val="000000"/>
          <w:sz w:val="28"/>
          <w:szCs w:val="28"/>
        </w:rPr>
        <w:t xml:space="preserve">, sală spectacol, </w:t>
      </w:r>
      <w:r w:rsidR="00DA0B6A" w:rsidRPr="009538BB">
        <w:rPr>
          <w:rFonts w:ascii="Times New Roman" w:hAnsi="Times New Roman" w:cs="Times New Roman"/>
          <w:bCs/>
          <w:color w:val="000000"/>
          <w:sz w:val="28"/>
          <w:szCs w:val="28"/>
        </w:rPr>
        <w:t xml:space="preserve">este </w:t>
      </w:r>
      <w:r w:rsidRPr="009538BB">
        <w:rPr>
          <w:rFonts w:ascii="Times New Roman" w:hAnsi="Times New Roman" w:cs="Times New Roman"/>
          <w:color w:val="000000"/>
          <w:sz w:val="28"/>
          <w:szCs w:val="28"/>
        </w:rPr>
        <w:t xml:space="preserve">proprietatea Statului Român, în </w:t>
      </w:r>
      <w:r w:rsidR="002A6E13">
        <w:rPr>
          <w:rFonts w:ascii="Times New Roman" w:hAnsi="Times New Roman" w:cs="Times New Roman"/>
          <w:color w:val="000000"/>
          <w:sz w:val="28"/>
          <w:szCs w:val="28"/>
        </w:rPr>
        <w:t>folosința</w:t>
      </w:r>
      <w:r w:rsidRPr="009538BB">
        <w:rPr>
          <w:rFonts w:ascii="Times New Roman" w:hAnsi="Times New Roman" w:cs="Times New Roman"/>
          <w:color w:val="000000"/>
          <w:sz w:val="28"/>
          <w:szCs w:val="28"/>
        </w:rPr>
        <w:t xml:space="preserve"> </w:t>
      </w:r>
      <w:r w:rsidR="002A6E13">
        <w:rPr>
          <w:rFonts w:ascii="Times New Roman" w:hAnsi="Times New Roman" w:cs="Times New Roman"/>
          <w:color w:val="000000"/>
          <w:sz w:val="28"/>
          <w:szCs w:val="28"/>
        </w:rPr>
        <w:t>Sfatului Popular</w:t>
      </w:r>
      <w:r w:rsidRPr="009538BB">
        <w:rPr>
          <w:rFonts w:ascii="Times New Roman" w:hAnsi="Times New Roman" w:cs="Times New Roman"/>
          <w:color w:val="000000"/>
          <w:sz w:val="28"/>
          <w:szCs w:val="28"/>
        </w:rPr>
        <w:t xml:space="preserve"> Tim</w:t>
      </w:r>
      <w:r w:rsidR="003F14D1" w:rsidRPr="009538BB">
        <w:rPr>
          <w:rFonts w:ascii="Times New Roman" w:hAnsi="Times New Roman" w:cs="Times New Roman"/>
          <w:color w:val="000000"/>
          <w:sz w:val="28"/>
          <w:szCs w:val="28"/>
        </w:rPr>
        <w:t>ișoara.</w:t>
      </w:r>
    </w:p>
    <w:p w14:paraId="2BFCEFD2" w14:textId="14C04F71" w:rsidR="00FF411F" w:rsidRPr="009538BB" w:rsidRDefault="00FF411F" w:rsidP="009C4187">
      <w:pPr>
        <w:spacing w:after="0"/>
        <w:jc w:val="both"/>
        <w:rPr>
          <w:rFonts w:ascii="Times New Roman" w:hAnsi="Times New Roman" w:cs="Times New Roman"/>
          <w:color w:val="000000"/>
          <w:sz w:val="28"/>
          <w:szCs w:val="28"/>
        </w:rPr>
      </w:pPr>
      <w:r w:rsidRPr="009538BB">
        <w:rPr>
          <w:rFonts w:ascii="Times New Roman" w:hAnsi="Times New Roman" w:cs="Times New Roman"/>
          <w:color w:val="000000"/>
          <w:sz w:val="28"/>
          <w:szCs w:val="28"/>
        </w:rPr>
        <w:t xml:space="preserve"> </w:t>
      </w:r>
      <w:r w:rsidRPr="009538BB">
        <w:rPr>
          <w:rFonts w:ascii="Times New Roman" w:hAnsi="Times New Roman" w:cs="Times New Roman"/>
          <w:color w:val="000000"/>
          <w:sz w:val="28"/>
          <w:szCs w:val="28"/>
        </w:rPr>
        <w:tab/>
      </w:r>
      <w:r w:rsidR="00D9167F" w:rsidRPr="00D9167F">
        <w:rPr>
          <w:rFonts w:ascii="Times New Roman" w:hAnsi="Times New Roman" w:cs="Times New Roman"/>
          <w:bCs/>
          <w:color w:val="000000"/>
          <w:sz w:val="28"/>
          <w:szCs w:val="28"/>
        </w:rPr>
        <w:t>Bunurile aparținând domeniului public al Municipiului Timișoara sunt într-o dinamică permanentă, fapt care creează uneori neconcordanțe</w:t>
      </w:r>
      <w:r w:rsidR="00D9167F" w:rsidRPr="00D9167F">
        <w:rPr>
          <w:rFonts w:ascii="Times New Roman" w:hAnsi="Times New Roman" w:cs="Times New Roman"/>
          <w:color w:val="000000"/>
          <w:sz w:val="28"/>
          <w:szCs w:val="28"/>
        </w:rPr>
        <w:t>.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 Timișoara .</w:t>
      </w:r>
    </w:p>
    <w:p w14:paraId="218903A3" w14:textId="77777777" w:rsidR="009C4187" w:rsidRDefault="009C4187" w:rsidP="009C4187">
      <w:pPr>
        <w:spacing w:after="0"/>
        <w:rPr>
          <w:rFonts w:ascii="Times New Roman" w:hAnsi="Times New Roman" w:cs="Times New Roman"/>
          <w:b/>
          <w:bCs/>
          <w:color w:val="000000"/>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r>
        <w:rPr>
          <w:rFonts w:ascii="Times New Roman" w:hAnsi="Times New Roman" w:cs="Times New Roman"/>
          <w:b/>
          <w:sz w:val="24"/>
          <w:szCs w:val="24"/>
        </w:rPr>
        <w:t>Schimbări preconizate și rezultate așteptate:</w:t>
      </w:r>
    </w:p>
    <w:p w14:paraId="205D4E79" w14:textId="284E8BA8" w:rsidR="009C4187" w:rsidRPr="00D9167F" w:rsidRDefault="009C4187" w:rsidP="00325087">
      <w:pPr>
        <w:spacing w:after="0"/>
        <w:jc w:val="both"/>
        <w:rPr>
          <w:rFonts w:ascii="Times New Roman" w:hAnsi="Times New Roman" w:cs="Times New Roman"/>
          <w:sz w:val="28"/>
          <w:szCs w:val="28"/>
        </w:rPr>
      </w:pPr>
      <w:r>
        <w:rPr>
          <w:rFonts w:ascii="Times New Roman" w:hAnsi="Times New Roman"/>
          <w:sz w:val="24"/>
          <w:szCs w:val="24"/>
        </w:rPr>
        <w:tab/>
      </w:r>
      <w:bookmarkStart w:id="1" w:name="_Hlk116910190"/>
      <w:r w:rsidR="00D9167F">
        <w:rPr>
          <w:rFonts w:ascii="Times New Roman" w:hAnsi="Times New Roman" w:cs="Times New Roman"/>
          <w:color w:val="000000"/>
          <w:sz w:val="28"/>
          <w:szCs w:val="28"/>
        </w:rPr>
        <w:t>Conform H.G. nr. 442/1994-</w:t>
      </w:r>
      <w:r w:rsidR="00D9167F" w:rsidRPr="00D9167F">
        <w:rPr>
          <w:rFonts w:ascii="Times New Roman" w:hAnsi="Times New Roman" w:cs="Times New Roman"/>
          <w:i/>
          <w:iCs/>
          <w:color w:val="000000"/>
          <w:sz w:val="28"/>
          <w:szCs w:val="28"/>
        </w:rPr>
        <w:t>privind finanțarea instituțiilor publice de cultură și arta de importanță județeană, ale municipiului București și locale</w:t>
      </w:r>
      <w:r w:rsidR="00D9167F">
        <w:rPr>
          <w:rFonts w:ascii="Times New Roman" w:hAnsi="Times New Roman" w:cs="Times New Roman"/>
          <w:i/>
          <w:iCs/>
          <w:color w:val="000000"/>
          <w:sz w:val="28"/>
          <w:szCs w:val="28"/>
        </w:rPr>
        <w:t xml:space="preserve"> </w:t>
      </w:r>
      <w:r w:rsidR="00D9167F">
        <w:rPr>
          <w:rFonts w:ascii="Times New Roman" w:hAnsi="Times New Roman" w:cs="Times New Roman"/>
          <w:color w:val="000000"/>
          <w:sz w:val="28"/>
          <w:szCs w:val="28"/>
        </w:rPr>
        <w:t>art. 2 „</w:t>
      </w:r>
      <w:r w:rsidR="00D9167F" w:rsidRPr="00D9167F">
        <w:rPr>
          <w:rFonts w:ascii="Times New Roman" w:hAnsi="Times New Roman" w:cs="Times New Roman"/>
          <w:i/>
          <w:iCs/>
          <w:color w:val="000000"/>
          <w:sz w:val="28"/>
          <w:szCs w:val="28"/>
        </w:rPr>
        <w:t>Instituțiile publice de cultură și artă, de sub autoritatea consiliilor locale municipale, orășenești și comunale, sunt:- case de cultură ”</w:t>
      </w:r>
      <w:bookmarkEnd w:id="1"/>
    </w:p>
    <w:p w14:paraId="36982BA9" w14:textId="77777777" w:rsidR="009C4187" w:rsidRDefault="009C4187" w:rsidP="009C4187">
      <w:pPr>
        <w:spacing w:after="0"/>
        <w:jc w:val="both"/>
        <w:rPr>
          <w:rFonts w:ascii="Times New Roman" w:hAnsi="Times New Roman" w:cs="Times New Roman"/>
          <w:b/>
          <w:sz w:val="24"/>
          <w:szCs w:val="24"/>
        </w:rPr>
      </w:pPr>
      <w:r>
        <w:rPr>
          <w:rFonts w:ascii="Times New Roman" w:hAnsi="Times New Roman" w:cs="Times New Roman"/>
          <w:b/>
          <w:sz w:val="24"/>
          <w:szCs w:val="24"/>
        </w:rPr>
        <w:t>3</w:t>
      </w:r>
      <w:r w:rsidRPr="00224A9E">
        <w:rPr>
          <w:rFonts w:ascii="Times New Roman" w:hAnsi="Times New Roman" w:cs="Times New Roman"/>
          <w:b/>
          <w:sz w:val="24"/>
          <w:szCs w:val="24"/>
        </w:rPr>
        <w:t xml:space="preserve">. </w:t>
      </w:r>
      <w:r>
        <w:rPr>
          <w:rFonts w:ascii="Times New Roman" w:hAnsi="Times New Roman" w:cs="Times New Roman"/>
          <w:b/>
          <w:sz w:val="24"/>
          <w:szCs w:val="24"/>
        </w:rPr>
        <w:t>Alte informații:</w:t>
      </w:r>
    </w:p>
    <w:p w14:paraId="06CFB29D" w14:textId="1EB8F8BA" w:rsidR="009C4187" w:rsidRPr="00856F31" w:rsidRDefault="009C4187" w:rsidP="009C4187">
      <w:pPr>
        <w:spacing w:after="0"/>
        <w:jc w:val="both"/>
        <w:rPr>
          <w:rFonts w:ascii="Times New Roman" w:hAnsi="Times New Roman" w:cs="Times New Roman"/>
          <w:sz w:val="28"/>
          <w:szCs w:val="28"/>
        </w:rPr>
      </w:pPr>
      <w:r>
        <w:rPr>
          <w:rFonts w:ascii="Times New Roman" w:hAnsi="Times New Roman" w:cs="Times New Roman"/>
          <w:b/>
          <w:sz w:val="24"/>
          <w:szCs w:val="24"/>
        </w:rPr>
        <w:tab/>
      </w:r>
      <w:r w:rsidRPr="009538BB">
        <w:rPr>
          <w:rFonts w:ascii="Times New Roman" w:hAnsi="Times New Roman" w:cs="Times New Roman"/>
          <w:sz w:val="28"/>
          <w:szCs w:val="28"/>
        </w:rPr>
        <w:t xml:space="preserve">Prin </w:t>
      </w:r>
      <w:r w:rsidR="00856F31">
        <w:rPr>
          <w:rFonts w:ascii="Times New Roman" w:hAnsi="Times New Roman" w:cs="Times New Roman"/>
          <w:sz w:val="28"/>
          <w:szCs w:val="28"/>
        </w:rPr>
        <w:t>HCLMT nr. 63/02.05.1995</w:t>
      </w:r>
      <w:r w:rsidRPr="009538BB">
        <w:rPr>
          <w:rFonts w:ascii="Times New Roman" w:hAnsi="Times New Roman" w:cs="Times New Roman"/>
          <w:sz w:val="28"/>
          <w:szCs w:val="28"/>
        </w:rPr>
        <w:t xml:space="preserve"> s-a aprobat tr</w:t>
      </w:r>
      <w:r w:rsidR="00856F31">
        <w:rPr>
          <w:rFonts w:ascii="Times New Roman" w:hAnsi="Times New Roman" w:cs="Times New Roman"/>
          <w:sz w:val="28"/>
          <w:szCs w:val="28"/>
        </w:rPr>
        <w:t xml:space="preserve">ecerea în patrimoniul Consiliului Local al Municipiului Timișoara a Casei de Cultură a Municipiului, a căminelor culturale și a </w:t>
      </w:r>
      <w:r w:rsidR="00442517">
        <w:rPr>
          <w:rFonts w:ascii="Times New Roman" w:hAnsi="Times New Roman" w:cs="Times New Roman"/>
          <w:sz w:val="28"/>
          <w:szCs w:val="28"/>
        </w:rPr>
        <w:t>spațiilor</w:t>
      </w:r>
      <w:r w:rsidR="00856F31">
        <w:rPr>
          <w:rFonts w:ascii="Times New Roman" w:hAnsi="Times New Roman" w:cs="Times New Roman"/>
          <w:sz w:val="28"/>
          <w:szCs w:val="28"/>
        </w:rPr>
        <w:t xml:space="preserve"> aferente acestor instituții</w:t>
      </w:r>
      <w:r w:rsidR="00BE6D34">
        <w:rPr>
          <w:rFonts w:ascii="Times New Roman" w:hAnsi="Times New Roman" w:cs="Times New Roman"/>
          <w:sz w:val="28"/>
          <w:szCs w:val="28"/>
        </w:rPr>
        <w:t xml:space="preserve">, act în care se regăsește și </w:t>
      </w:r>
      <w:r w:rsidR="00442517">
        <w:rPr>
          <w:rFonts w:ascii="Times New Roman" w:hAnsi="Times New Roman" w:cs="Times New Roman"/>
          <w:sz w:val="28"/>
          <w:szCs w:val="28"/>
        </w:rPr>
        <w:t>imobilul care face obiectul prezentului proiect de hotărâre.</w:t>
      </w:r>
    </w:p>
    <w:p w14:paraId="6903D7B2" w14:textId="0188A3EF" w:rsidR="009C4187" w:rsidRPr="009538BB" w:rsidRDefault="009C4187" w:rsidP="009C4187">
      <w:pPr>
        <w:spacing w:after="0"/>
        <w:ind w:firstLine="708"/>
        <w:jc w:val="both"/>
        <w:rPr>
          <w:rFonts w:ascii="Times New Roman" w:hAnsi="Times New Roman" w:cs="Times New Roman"/>
          <w:color w:val="000000"/>
          <w:sz w:val="28"/>
          <w:szCs w:val="28"/>
        </w:rPr>
      </w:pPr>
      <w:r w:rsidRPr="009538BB">
        <w:rPr>
          <w:rFonts w:ascii="Times New Roman" w:hAnsi="Times New Roman"/>
          <w:sz w:val="28"/>
          <w:szCs w:val="28"/>
        </w:rPr>
        <w:t xml:space="preserve"> </w:t>
      </w:r>
      <w:bookmarkStart w:id="2" w:name="_Hlk116908460"/>
      <w:r w:rsidR="00856F31">
        <w:rPr>
          <w:rFonts w:ascii="Times New Roman" w:hAnsi="Times New Roman" w:cs="Times New Roman"/>
          <w:color w:val="000000"/>
          <w:sz w:val="28"/>
          <w:szCs w:val="28"/>
        </w:rPr>
        <w:t>Imobilul înscris în CF nr. 401122-C1-U33 Timișoara are număr de inventar 18671 și are valoarea de 1.283.368,00</w:t>
      </w:r>
      <w:r w:rsidR="004557F7">
        <w:rPr>
          <w:rFonts w:ascii="Times New Roman" w:hAnsi="Times New Roman" w:cs="Times New Roman"/>
          <w:color w:val="000000"/>
          <w:sz w:val="28"/>
          <w:szCs w:val="28"/>
        </w:rPr>
        <w:t xml:space="preserve"> lei</w:t>
      </w:r>
      <w:r w:rsidRPr="009538BB">
        <w:rPr>
          <w:rFonts w:ascii="Times New Roman" w:hAnsi="Times New Roman" w:cs="Times New Roman"/>
          <w:color w:val="000000"/>
          <w:sz w:val="28"/>
          <w:szCs w:val="28"/>
        </w:rPr>
        <w:t>.</w:t>
      </w:r>
      <w:bookmarkEnd w:id="2"/>
    </w:p>
    <w:p w14:paraId="5376BD60" w14:textId="77777777" w:rsidR="009C4187" w:rsidRPr="001200AB" w:rsidRDefault="009C4187" w:rsidP="009C4187">
      <w:pPr>
        <w:spacing w:after="0"/>
        <w:jc w:val="both"/>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Pr="00224A9E">
        <w:rPr>
          <w:rFonts w:ascii="Times New Roman" w:hAnsi="Times New Roman" w:cs="Times New Roman"/>
          <w:b/>
          <w:sz w:val="24"/>
          <w:szCs w:val="24"/>
        </w:rPr>
        <w:t xml:space="preserve">. </w:t>
      </w:r>
      <w:r>
        <w:rPr>
          <w:rFonts w:ascii="Times New Roman" w:hAnsi="Times New Roman" w:cs="Times New Roman"/>
          <w:b/>
          <w:sz w:val="24"/>
          <w:szCs w:val="24"/>
        </w:rPr>
        <w:t>Concluzii:</w:t>
      </w:r>
    </w:p>
    <w:p w14:paraId="0D4BF36E" w14:textId="6A56D818" w:rsidR="009C4187" w:rsidRPr="00856F31" w:rsidRDefault="009C4187" w:rsidP="00A130B4">
      <w:pPr>
        <w:spacing w:after="0"/>
        <w:jc w:val="both"/>
        <w:rPr>
          <w:rFonts w:ascii="Times New Roman" w:hAnsi="Times New Roman" w:cs="Times New Roman"/>
          <w:color w:val="000000"/>
          <w:sz w:val="28"/>
          <w:szCs w:val="28"/>
        </w:rPr>
      </w:pPr>
      <w:r w:rsidRPr="00224A9E">
        <w:rPr>
          <w:rFonts w:ascii="Times New Roman" w:hAnsi="Times New Roman" w:cs="Times New Roman"/>
          <w:sz w:val="24"/>
          <w:szCs w:val="24"/>
        </w:rPr>
        <w:tab/>
      </w:r>
      <w:r w:rsidRPr="00856F31">
        <w:rPr>
          <w:rFonts w:ascii="Times New Roman" w:hAnsi="Times New Roman" w:cs="Times New Roman"/>
          <w:sz w:val="28"/>
          <w:szCs w:val="28"/>
        </w:rPr>
        <w:t xml:space="preserve">Având în vedere cele </w:t>
      </w:r>
      <w:r w:rsidR="00442517" w:rsidRPr="00856F31">
        <w:rPr>
          <w:rFonts w:ascii="Times New Roman" w:hAnsi="Times New Roman" w:cs="Times New Roman"/>
          <w:sz w:val="28"/>
          <w:szCs w:val="28"/>
        </w:rPr>
        <w:t>menționate</w:t>
      </w:r>
      <w:r w:rsidRPr="00856F31">
        <w:rPr>
          <w:rFonts w:ascii="Times New Roman" w:hAnsi="Times New Roman" w:cs="Times New Roman"/>
          <w:sz w:val="28"/>
          <w:szCs w:val="28"/>
        </w:rPr>
        <w:t xml:space="preserve"> mai sus, considerăm necesară și oportună </w:t>
      </w:r>
      <w:r w:rsidR="00856F31" w:rsidRPr="00856F31">
        <w:rPr>
          <w:rFonts w:ascii="Times New Roman" w:hAnsi="Times New Roman" w:cs="Times New Roman"/>
          <w:color w:val="000000"/>
          <w:sz w:val="28"/>
          <w:szCs w:val="28"/>
        </w:rPr>
        <w:t xml:space="preserve"> atestarea apartenenței la domeniul public al Municipiului Timișoara a imobilului ”sala spectacol”, situat în Timișoara str.</w:t>
      </w:r>
      <w:r w:rsidR="00442517">
        <w:rPr>
          <w:rFonts w:ascii="Times New Roman" w:hAnsi="Times New Roman" w:cs="Times New Roman"/>
          <w:color w:val="000000"/>
          <w:sz w:val="28"/>
          <w:szCs w:val="28"/>
        </w:rPr>
        <w:t xml:space="preserve"> </w:t>
      </w:r>
      <w:r w:rsidR="00856F31" w:rsidRPr="00856F31">
        <w:rPr>
          <w:rFonts w:ascii="Times New Roman" w:hAnsi="Times New Roman" w:cs="Times New Roman"/>
          <w:color w:val="000000"/>
          <w:sz w:val="28"/>
          <w:szCs w:val="28"/>
        </w:rPr>
        <w:t xml:space="preserve">16 Decembrie 1989 nr. 8 ap. SAD /A, înscris în CF nr. 401122-C1-U33 Timișoara </w:t>
      </w:r>
      <w:r w:rsidR="00FC512F" w:rsidRPr="009538BB">
        <w:rPr>
          <w:rFonts w:ascii="Times New Roman" w:hAnsi="Times New Roman" w:cs="Times New Roman"/>
          <w:bCs/>
          <w:color w:val="000000"/>
          <w:sz w:val="28"/>
          <w:szCs w:val="28"/>
        </w:rPr>
        <w:t>.</w:t>
      </w:r>
    </w:p>
    <w:p w14:paraId="35C6777D" w14:textId="77777777" w:rsidR="009C4187" w:rsidRPr="008F2651" w:rsidRDefault="009C4187" w:rsidP="009C4187">
      <w:pPr>
        <w:spacing w:after="0"/>
        <w:jc w:val="both"/>
        <w:rPr>
          <w:rFonts w:ascii="Times New Roman" w:hAnsi="Times New Roman" w:cs="Times New Roman"/>
          <w:color w:val="000000"/>
          <w:sz w:val="24"/>
          <w:szCs w:val="24"/>
        </w:rPr>
      </w:pPr>
    </w:p>
    <w:p w14:paraId="19E2B68D" w14:textId="7492737F" w:rsidR="009C4187" w:rsidRPr="00C14826" w:rsidRDefault="009C4187" w:rsidP="009C4187">
      <w:pPr>
        <w:spacing w:after="0"/>
        <w:rPr>
          <w:rFonts w:ascii="Times New Roman" w:eastAsia="Calibri" w:hAnsi="Times New Roman" w:cs="Times New Roman"/>
          <w:sz w:val="20"/>
          <w:szCs w:val="20"/>
          <w:lang w:val="pt-BR"/>
        </w:rPr>
      </w:pPr>
      <w:r w:rsidRPr="00C14826">
        <w:rPr>
          <w:rFonts w:ascii="Times New Roman" w:eastAsia="Calibri" w:hAnsi="Times New Roman" w:cs="Times New Roman"/>
          <w:b/>
          <w:sz w:val="20"/>
          <w:szCs w:val="20"/>
          <w:lang w:val="pt-BR"/>
        </w:rPr>
        <w:t>PRIMAR</w:t>
      </w:r>
      <w:r w:rsidR="00442517">
        <w:rPr>
          <w:rFonts w:ascii="Times New Roman" w:eastAsia="Calibri" w:hAnsi="Times New Roman" w:cs="Times New Roman"/>
          <w:b/>
          <w:sz w:val="20"/>
          <w:szCs w:val="20"/>
          <w:lang w:val="pt-BR"/>
        </w:rPr>
        <w:t>,</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442517">
        <w:rPr>
          <w:rFonts w:ascii="Times New Roman" w:eastAsia="Calibri" w:hAnsi="Times New Roman" w:cs="Times New Roman"/>
          <w:sz w:val="20"/>
          <w:szCs w:val="20"/>
          <w:lang w:val="pt-BR"/>
        </w:rPr>
        <w:tab/>
      </w:r>
      <w:r w:rsidR="00442517">
        <w:rPr>
          <w:rFonts w:ascii="Times New Roman" w:eastAsia="Calibri" w:hAnsi="Times New Roman" w:cs="Times New Roman"/>
          <w:sz w:val="20"/>
          <w:szCs w:val="20"/>
          <w:lang w:val="pt-BR"/>
        </w:rPr>
        <w:tab/>
      </w:r>
      <w:r w:rsidR="00442517">
        <w:rPr>
          <w:rFonts w:ascii="Times New Roman" w:eastAsia="Calibri" w:hAnsi="Times New Roman" w:cs="Times New Roman"/>
          <w:b/>
          <w:sz w:val="20"/>
          <w:szCs w:val="20"/>
          <w:lang w:val="pt-BR"/>
        </w:rPr>
        <w:t>ADMINISTRATOR PUBLIC,</w:t>
      </w:r>
    </w:p>
    <w:p w14:paraId="29820548" w14:textId="3165D39C" w:rsidR="009C4187" w:rsidRDefault="009C4187" w:rsidP="009C4187">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442517">
        <w:rPr>
          <w:rFonts w:ascii="Times New Roman" w:eastAsia="Calibri" w:hAnsi="Times New Roman" w:cs="Times New Roman"/>
          <w:sz w:val="20"/>
          <w:szCs w:val="20"/>
          <w:lang w:val="pt-BR"/>
        </w:rPr>
        <w:tab/>
      </w:r>
      <w:r w:rsidR="00442517">
        <w:rPr>
          <w:rFonts w:ascii="Times New Roman" w:eastAsia="Calibri" w:hAnsi="Times New Roman" w:cs="Times New Roman"/>
          <w:sz w:val="20"/>
          <w:szCs w:val="20"/>
          <w:lang w:val="pt-BR"/>
        </w:rPr>
        <w:tab/>
        <w:t>MATEI CREIVEANU</w:t>
      </w:r>
    </w:p>
    <w:p w14:paraId="2A5BF39A" w14:textId="249D27E6" w:rsidR="00442517" w:rsidRDefault="00442517" w:rsidP="009C4187">
      <w:pPr>
        <w:spacing w:after="0" w:line="240" w:lineRule="auto"/>
        <w:rPr>
          <w:rFonts w:ascii="Times New Roman" w:eastAsia="Calibri" w:hAnsi="Times New Roman" w:cs="Times New Roman"/>
          <w:sz w:val="20"/>
          <w:szCs w:val="20"/>
          <w:lang w:val="pt-BR"/>
        </w:rPr>
      </w:pPr>
    </w:p>
    <w:p w14:paraId="14E168A7" w14:textId="49919CAF" w:rsidR="00442517" w:rsidRPr="00442517" w:rsidRDefault="00442517" w:rsidP="00442517">
      <w:pPr>
        <w:spacing w:after="0" w:line="240" w:lineRule="auto"/>
        <w:jc w:val="center"/>
        <w:rPr>
          <w:rFonts w:ascii="Times New Roman" w:eastAsia="Calibri" w:hAnsi="Times New Roman" w:cs="Times New Roman"/>
          <w:b/>
          <w:bCs/>
          <w:sz w:val="20"/>
          <w:szCs w:val="20"/>
          <w:lang w:val="pt-BR"/>
        </w:rPr>
      </w:pPr>
      <w:r w:rsidRPr="00442517">
        <w:rPr>
          <w:rFonts w:ascii="Times New Roman" w:eastAsia="Calibri" w:hAnsi="Times New Roman" w:cs="Times New Roman"/>
          <w:b/>
          <w:bCs/>
          <w:sz w:val="20"/>
          <w:szCs w:val="20"/>
          <w:lang w:val="pt-BR"/>
        </w:rPr>
        <w:t>DIRECTOR PATRIMONIU,</w:t>
      </w:r>
    </w:p>
    <w:p w14:paraId="338C3614" w14:textId="7234C914" w:rsidR="00442517" w:rsidRDefault="00442517" w:rsidP="00442517">
      <w:pPr>
        <w:spacing w:after="0" w:line="240" w:lineRule="auto"/>
        <w:jc w:val="center"/>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CRISTIAN FRANȚESCU</w:t>
      </w:r>
    </w:p>
    <w:p w14:paraId="7F5839C7" w14:textId="77777777" w:rsidR="00442517" w:rsidRPr="00C14826" w:rsidRDefault="00442517" w:rsidP="009C4187">
      <w:pPr>
        <w:spacing w:after="0" w:line="240" w:lineRule="auto"/>
        <w:rPr>
          <w:rFonts w:ascii="Times New Roman" w:eastAsia="Calibri" w:hAnsi="Times New Roman" w:cs="Times New Roman"/>
          <w:sz w:val="20"/>
          <w:szCs w:val="20"/>
          <w:lang w:val="pt-BR"/>
        </w:rPr>
      </w:pPr>
    </w:p>
    <w:p w14:paraId="7C116E9F" w14:textId="77777777" w:rsidR="009C4187" w:rsidRDefault="009C4187" w:rsidP="009C4187">
      <w:pPr>
        <w:spacing w:after="0" w:line="240" w:lineRule="auto"/>
        <w:rPr>
          <w:rFonts w:ascii="Times New Roman" w:eastAsia="Calibri" w:hAnsi="Times New Roman" w:cs="Times New Roman"/>
          <w:sz w:val="20"/>
          <w:szCs w:val="20"/>
          <w:lang w:val="pt-BR"/>
        </w:rPr>
      </w:pPr>
    </w:p>
    <w:p w14:paraId="43CDD74D" w14:textId="77777777" w:rsidR="009C4187" w:rsidRDefault="009C4187" w:rsidP="009C4187">
      <w:pPr>
        <w:spacing w:after="0" w:line="240" w:lineRule="auto"/>
        <w:rPr>
          <w:rFonts w:ascii="Times New Roman" w:eastAsia="Calibri" w:hAnsi="Times New Roman" w:cs="Times New Roman"/>
          <w:sz w:val="20"/>
          <w:szCs w:val="20"/>
          <w:lang w:val="pt-BR"/>
        </w:rPr>
      </w:pPr>
    </w:p>
    <w:p w14:paraId="2FC4FB38" w14:textId="3259E7A8" w:rsidR="009C4187" w:rsidRPr="00042CF6" w:rsidRDefault="009C4187" w:rsidP="009C4187">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p>
    <w:p w14:paraId="491AA23C" w14:textId="77777777" w:rsidR="009C4187" w:rsidRPr="00AC0748" w:rsidRDefault="009C4187" w:rsidP="009C4187">
      <w:pPr>
        <w:spacing w:after="0"/>
        <w:rPr>
          <w:rFonts w:ascii="Times New Roman" w:hAnsi="Times New Roman"/>
        </w:rPr>
      </w:pPr>
      <w:r w:rsidRPr="00AA48A5">
        <w:rPr>
          <w:rFonts w:ascii="Times New Roman" w:hAnsi="Times New Roman"/>
          <w:noProof/>
          <w:lang w:val="en-US"/>
        </w:rPr>
        <w:drawing>
          <wp:anchor distT="0" distB="0" distL="114300" distR="114300" simplePos="0" relativeHeight="251660288" behindDoc="1" locked="0" layoutInCell="1" allowOverlap="1" wp14:anchorId="3D78892E" wp14:editId="54338379">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14:paraId="1DCEAF64" w14:textId="77777777" w:rsidR="009C4187" w:rsidRPr="00AC0748" w:rsidRDefault="009C4187" w:rsidP="009C4187">
      <w:pPr>
        <w:spacing w:after="0"/>
        <w:rPr>
          <w:rFonts w:ascii="Times New Roman" w:hAnsi="Times New Roman"/>
        </w:rPr>
      </w:pPr>
      <w:r w:rsidRPr="00AC0748">
        <w:rPr>
          <w:rFonts w:ascii="Times New Roman" w:hAnsi="Times New Roman"/>
        </w:rPr>
        <w:t>JUDEŢUL TIMIŞ</w:t>
      </w:r>
    </w:p>
    <w:p w14:paraId="1D2B4FC5" w14:textId="77777777" w:rsidR="009C4187" w:rsidRPr="00AC0748" w:rsidRDefault="009C4187" w:rsidP="009C4187">
      <w:pPr>
        <w:spacing w:after="0"/>
        <w:rPr>
          <w:rFonts w:ascii="Times New Roman" w:hAnsi="Times New Roman"/>
        </w:rPr>
      </w:pPr>
      <w:r w:rsidRPr="00AC0748">
        <w:rPr>
          <w:rFonts w:ascii="Times New Roman" w:hAnsi="Times New Roman"/>
        </w:rPr>
        <w:t>MUNICIPIUL TIMIŞOARA</w:t>
      </w:r>
    </w:p>
    <w:p w14:paraId="219FF423" w14:textId="77777777" w:rsidR="009C4187" w:rsidRDefault="009C4187" w:rsidP="009C4187">
      <w:pPr>
        <w:spacing w:after="0"/>
        <w:rPr>
          <w:rFonts w:ascii="Times New Roman" w:hAnsi="Times New Roman"/>
          <w:sz w:val="20"/>
          <w:szCs w:val="20"/>
        </w:rPr>
      </w:pPr>
      <w:r>
        <w:rPr>
          <w:rFonts w:ascii="Times New Roman" w:hAnsi="Times New Roman"/>
          <w:sz w:val="20"/>
          <w:szCs w:val="20"/>
        </w:rPr>
        <w:t>DIRECȚIA PATRIMONIU</w:t>
      </w:r>
    </w:p>
    <w:p w14:paraId="1065A5B4" w14:textId="1BCB8B69" w:rsidR="00A130B4" w:rsidRPr="00841840" w:rsidRDefault="00A130B4" w:rsidP="00A130B4">
      <w:pPr>
        <w:spacing w:after="0"/>
        <w:rPr>
          <w:rFonts w:ascii="Times New Roman" w:hAnsi="Times New Roman"/>
          <w:sz w:val="20"/>
          <w:szCs w:val="20"/>
        </w:rPr>
      </w:pPr>
      <w:r>
        <w:rPr>
          <w:rFonts w:ascii="Times New Roman" w:hAnsi="Times New Roman"/>
          <w:sz w:val="20"/>
          <w:szCs w:val="20"/>
        </w:rPr>
        <w:t>SC</w:t>
      </w:r>
      <w:r>
        <w:rPr>
          <w:rFonts w:ascii="Times New Roman" w:hAnsi="Times New Roman"/>
        </w:rPr>
        <w:t>202</w:t>
      </w:r>
      <w:r w:rsidR="004557F7">
        <w:rPr>
          <w:rFonts w:ascii="Times New Roman" w:hAnsi="Times New Roman"/>
        </w:rPr>
        <w:t>2-25630/17.</w:t>
      </w:r>
      <w:r w:rsidR="00442517">
        <w:rPr>
          <w:rFonts w:ascii="Times New Roman" w:hAnsi="Times New Roman"/>
        </w:rPr>
        <w:t>01.2023</w:t>
      </w:r>
    </w:p>
    <w:p w14:paraId="2692ACB4" w14:textId="77777777" w:rsidR="00A130B4" w:rsidRPr="00780D7B" w:rsidRDefault="00A130B4" w:rsidP="00A130B4">
      <w:pPr>
        <w:spacing w:after="180" w:line="206" w:lineRule="auto"/>
        <w:rPr>
          <w:rFonts w:ascii="Times New Roman" w:hAnsi="Times New Roman" w:cs="Times New Roman"/>
          <w:b/>
          <w:color w:val="000000"/>
          <w:u w:val="single"/>
        </w:rPr>
      </w:pPr>
    </w:p>
    <w:p w14:paraId="63F845B6" w14:textId="77777777" w:rsidR="00A130B4" w:rsidRPr="00A130B4" w:rsidRDefault="00A130B4" w:rsidP="00A130B4">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14:paraId="76A24AFA" w14:textId="77777777" w:rsidR="004557F7" w:rsidRDefault="004557F7" w:rsidP="004557F7">
      <w:pPr>
        <w:spacing w:after="0"/>
        <w:jc w:val="center"/>
        <w:rPr>
          <w:rFonts w:ascii="Times New Roman" w:hAnsi="Times New Roman" w:cs="Times New Roman"/>
          <w:b/>
          <w:bCs/>
          <w:color w:val="000000"/>
          <w:sz w:val="24"/>
          <w:szCs w:val="24"/>
        </w:rPr>
      </w:pPr>
      <w:bookmarkStart w:id="3" w:name="_Hlk116908417"/>
      <w:r w:rsidRPr="00E76230">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 xml:space="preserve">atestarea apartenenței la domeniul public al Municipiului Timișoara </w:t>
      </w:r>
      <w:r>
        <w:rPr>
          <w:rFonts w:ascii="Times New Roman" w:hAnsi="Times New Roman" w:cs="Times New Roman"/>
          <w:b/>
          <w:bCs/>
          <w:color w:val="000000"/>
          <w:sz w:val="24"/>
          <w:szCs w:val="24"/>
        </w:rPr>
        <w:t xml:space="preserve">a imobilului ”sala spectacol”, situat în Timișoara str.16 Decembrie 1989 nr. 8 ap. SAD /A, înscris în CF nr. 401122-C1-U33 Timișoara  </w:t>
      </w:r>
    </w:p>
    <w:bookmarkEnd w:id="3"/>
    <w:p w14:paraId="355FC916" w14:textId="77777777" w:rsidR="00A130B4" w:rsidRPr="00FF411F" w:rsidRDefault="00A130B4" w:rsidP="00A130B4">
      <w:pPr>
        <w:spacing w:after="0"/>
        <w:jc w:val="center"/>
        <w:rPr>
          <w:rFonts w:ascii="Times New Roman" w:hAnsi="Times New Roman" w:cs="Times New Roman"/>
          <w:b/>
          <w:color w:val="000000"/>
          <w:sz w:val="24"/>
          <w:szCs w:val="24"/>
        </w:rPr>
      </w:pPr>
    </w:p>
    <w:p w14:paraId="36B21601" w14:textId="03879FB1" w:rsidR="009C4187" w:rsidRPr="004557F7" w:rsidRDefault="009C4187" w:rsidP="00467BE1">
      <w:pPr>
        <w:spacing w:after="0"/>
        <w:jc w:val="both"/>
        <w:rPr>
          <w:rFonts w:ascii="Times New Roman" w:eastAsia="Calibri" w:hAnsi="Times New Roman" w:cs="Times New Roman"/>
          <w:b/>
          <w:bCs/>
          <w:sz w:val="28"/>
          <w:szCs w:val="28"/>
        </w:rPr>
      </w:pPr>
      <w:r w:rsidRPr="004557F7">
        <w:rPr>
          <w:rFonts w:ascii="Calibri" w:eastAsia="Calibri" w:hAnsi="Calibri" w:cs="Times New Roman"/>
          <w:bCs/>
          <w:sz w:val="28"/>
          <w:szCs w:val="28"/>
        </w:rPr>
        <w:t xml:space="preserve">              </w:t>
      </w:r>
      <w:r w:rsidRPr="004557F7">
        <w:rPr>
          <w:rFonts w:ascii="Times New Roman" w:eastAsia="Calibri" w:hAnsi="Times New Roman" w:cs="Times New Roman"/>
          <w:bCs/>
          <w:sz w:val="28"/>
          <w:szCs w:val="28"/>
        </w:rPr>
        <w:t>Având în vedere Referatul de aprobare a proiectului de hotărâre nr.</w:t>
      </w:r>
      <w:r w:rsidRPr="004557F7">
        <w:rPr>
          <w:rFonts w:ascii="Times New Roman" w:hAnsi="Times New Roman"/>
          <w:bCs/>
        </w:rPr>
        <w:t xml:space="preserve"> </w:t>
      </w:r>
      <w:r w:rsidR="00467BE1" w:rsidRPr="004557F7">
        <w:rPr>
          <w:rFonts w:ascii="Times New Roman" w:hAnsi="Times New Roman"/>
          <w:bCs/>
          <w:sz w:val="28"/>
          <w:szCs w:val="28"/>
        </w:rPr>
        <w:t>SC202</w:t>
      </w:r>
      <w:r w:rsidR="004557F7" w:rsidRPr="004557F7">
        <w:rPr>
          <w:rFonts w:ascii="Times New Roman" w:hAnsi="Times New Roman"/>
          <w:bCs/>
          <w:sz w:val="28"/>
          <w:szCs w:val="28"/>
        </w:rPr>
        <w:t>2</w:t>
      </w:r>
      <w:r w:rsidR="00467BE1" w:rsidRPr="004557F7">
        <w:rPr>
          <w:rFonts w:ascii="Times New Roman" w:hAnsi="Times New Roman"/>
          <w:bCs/>
          <w:sz w:val="28"/>
          <w:szCs w:val="28"/>
        </w:rPr>
        <w:t xml:space="preserve">- </w:t>
      </w:r>
      <w:r w:rsidR="004557F7" w:rsidRPr="004557F7">
        <w:rPr>
          <w:rFonts w:ascii="Times New Roman" w:hAnsi="Times New Roman"/>
          <w:bCs/>
          <w:sz w:val="28"/>
          <w:szCs w:val="28"/>
        </w:rPr>
        <w:t>25630</w:t>
      </w:r>
      <w:r w:rsidR="00467BE1" w:rsidRPr="004557F7">
        <w:rPr>
          <w:rFonts w:ascii="Times New Roman" w:hAnsi="Times New Roman"/>
          <w:bCs/>
          <w:sz w:val="28"/>
          <w:szCs w:val="28"/>
        </w:rPr>
        <w:t>/</w:t>
      </w:r>
      <w:r w:rsidR="004557F7" w:rsidRPr="004557F7">
        <w:rPr>
          <w:rFonts w:ascii="Times New Roman" w:hAnsi="Times New Roman"/>
          <w:bCs/>
          <w:sz w:val="28"/>
          <w:szCs w:val="28"/>
        </w:rPr>
        <w:t>17.10</w:t>
      </w:r>
      <w:r w:rsidR="00467BE1" w:rsidRPr="004557F7">
        <w:rPr>
          <w:rFonts w:ascii="Times New Roman" w:hAnsi="Times New Roman"/>
          <w:bCs/>
          <w:sz w:val="28"/>
          <w:szCs w:val="28"/>
        </w:rPr>
        <w:t>.2022</w:t>
      </w:r>
      <w:r w:rsidR="00467BE1" w:rsidRPr="004557F7">
        <w:rPr>
          <w:rFonts w:ascii="Times New Roman" w:hAnsi="Times New Roman"/>
          <w:bCs/>
          <w:sz w:val="20"/>
          <w:szCs w:val="20"/>
        </w:rPr>
        <w:t xml:space="preserve"> </w:t>
      </w:r>
      <w:r w:rsidRPr="004557F7">
        <w:rPr>
          <w:rFonts w:ascii="Times New Roman" w:eastAsia="Calibri" w:hAnsi="Times New Roman" w:cs="Times New Roman"/>
          <w:bCs/>
          <w:sz w:val="28"/>
          <w:szCs w:val="28"/>
        </w:rPr>
        <w:t xml:space="preserve">al Primarului Municipiului Timișoara și Proiectul de hotărâre </w:t>
      </w:r>
      <w:r w:rsidR="004557F7" w:rsidRPr="004557F7">
        <w:rPr>
          <w:rFonts w:ascii="Times New Roman" w:eastAsia="Calibri" w:hAnsi="Times New Roman" w:cs="Times New Roman"/>
          <w:bCs/>
          <w:sz w:val="28"/>
          <w:szCs w:val="28"/>
        </w:rPr>
        <w:t>privind atestarea apartenenței la domeniul public al Municipiului Timișoara a imobilului ”sala spectacol”, situat în Timișoara str.16 Decembrie 1989 nr. 8 ap. SAD /A, înscris în CF nr. 401122-C1-U33 Timișoara</w:t>
      </w:r>
      <w:r w:rsidRPr="004557F7">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CF4154">
        <w:rPr>
          <w:rFonts w:ascii="Times New Roman" w:eastAsia="Calibri" w:hAnsi="Times New Roman" w:cs="Times New Roman"/>
          <w:sz w:val="28"/>
          <w:szCs w:val="28"/>
        </w:rPr>
        <w:t>facem următoarele precizări:</w:t>
      </w:r>
      <w:r>
        <w:rPr>
          <w:rFonts w:ascii="Times New Roman" w:hAnsi="Times New Roman" w:cs="Times New Roman"/>
          <w:bCs/>
          <w:color w:val="000000"/>
          <w:sz w:val="28"/>
          <w:szCs w:val="28"/>
        </w:rPr>
        <w:tab/>
      </w:r>
    </w:p>
    <w:p w14:paraId="00FDBAAC" w14:textId="280B9D9D" w:rsidR="00FB7C88" w:rsidRDefault="009C4187" w:rsidP="00FB7C88">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AB61FC" w:rsidRPr="00AB61FC">
        <w:rPr>
          <w:rFonts w:ascii="Times New Roman" w:hAnsi="Times New Roman" w:cs="Times New Roman"/>
          <w:sz w:val="28"/>
          <w:szCs w:val="28"/>
        </w:rPr>
        <w:t>Conform H.G. nr. 442/1994-</w:t>
      </w:r>
      <w:r w:rsidR="00AB61FC" w:rsidRPr="00AB61FC">
        <w:rPr>
          <w:rFonts w:ascii="Times New Roman" w:hAnsi="Times New Roman" w:cs="Times New Roman"/>
          <w:i/>
          <w:iCs/>
          <w:sz w:val="28"/>
          <w:szCs w:val="28"/>
        </w:rPr>
        <w:t xml:space="preserve">privind finanțarea instituțiilor publice de cultură și arta de importanță județeană, ale municipiului București și locale </w:t>
      </w:r>
      <w:r w:rsidR="00AB61FC" w:rsidRPr="00AB61FC">
        <w:rPr>
          <w:rFonts w:ascii="Times New Roman" w:hAnsi="Times New Roman" w:cs="Times New Roman"/>
          <w:sz w:val="28"/>
          <w:szCs w:val="28"/>
        </w:rPr>
        <w:t>art. 2 „</w:t>
      </w:r>
      <w:r w:rsidR="00AB61FC" w:rsidRPr="00AB61FC">
        <w:rPr>
          <w:rFonts w:ascii="Times New Roman" w:hAnsi="Times New Roman" w:cs="Times New Roman"/>
          <w:i/>
          <w:iCs/>
          <w:sz w:val="28"/>
          <w:szCs w:val="28"/>
        </w:rPr>
        <w:t>Instituțiile publice de cultură și artă, de sub autoritatea consiliilor locale municipale, orășenești și comunale, sunt:- case de cultură ”</w:t>
      </w:r>
      <w:r w:rsidR="00AB61FC">
        <w:rPr>
          <w:rFonts w:ascii="Times New Roman" w:hAnsi="Times New Roman" w:cs="Times New Roman"/>
          <w:i/>
          <w:iCs/>
          <w:sz w:val="28"/>
          <w:szCs w:val="28"/>
        </w:rPr>
        <w:t>.</w:t>
      </w:r>
    </w:p>
    <w:p w14:paraId="6902E300" w14:textId="49C564D7" w:rsidR="00F03403" w:rsidRPr="00F03403" w:rsidRDefault="00FB7C88" w:rsidP="00FB7C88">
      <w:pPr>
        <w:spacing w:after="0" w:line="240" w:lineRule="auto"/>
        <w:ind w:firstLine="708"/>
        <w:rPr>
          <w:rFonts w:ascii="Times New Roman" w:hAnsi="Times New Roman" w:cs="Times New Roman"/>
          <w:sz w:val="28"/>
          <w:szCs w:val="28"/>
        </w:rPr>
      </w:pPr>
      <w:proofErr w:type="spellStart"/>
      <w:r w:rsidRPr="00FB7C88">
        <w:rPr>
          <w:rFonts w:ascii="Times New Roman" w:hAnsi="Times New Roman" w:cs="Times New Roman"/>
          <w:sz w:val="28"/>
          <w:szCs w:val="28"/>
        </w:rPr>
        <w:t>Menţionăm</w:t>
      </w:r>
      <w:proofErr w:type="spellEnd"/>
      <w:r w:rsidRPr="00FB7C88">
        <w:rPr>
          <w:rFonts w:ascii="Times New Roman" w:hAnsi="Times New Roman" w:cs="Times New Roman"/>
          <w:sz w:val="28"/>
          <w:szCs w:val="28"/>
        </w:rPr>
        <w:t xml:space="preserve"> că </w:t>
      </w:r>
      <w:r>
        <w:rPr>
          <w:rFonts w:ascii="Times New Roman" w:hAnsi="Times New Roman" w:cs="Times New Roman"/>
          <w:sz w:val="28"/>
          <w:szCs w:val="28"/>
        </w:rPr>
        <w:t>imobilul</w:t>
      </w:r>
      <w:r w:rsidRPr="00FB7C88">
        <w:rPr>
          <w:rFonts w:ascii="Times New Roman" w:hAnsi="Times New Roman" w:cs="Times New Roman"/>
          <w:sz w:val="28"/>
          <w:szCs w:val="28"/>
        </w:rPr>
        <w:t xml:space="preserve"> nu este de natură a constitui domeniul  public al statului sau al </w:t>
      </w:r>
      <w:proofErr w:type="spellStart"/>
      <w:r w:rsidRPr="00FB7C88">
        <w:rPr>
          <w:rFonts w:ascii="Times New Roman" w:hAnsi="Times New Roman" w:cs="Times New Roman"/>
          <w:sz w:val="28"/>
          <w:szCs w:val="28"/>
        </w:rPr>
        <w:t>judeţului</w:t>
      </w:r>
      <w:proofErr w:type="spellEnd"/>
      <w:r w:rsidRPr="00FB7C88">
        <w:rPr>
          <w:rFonts w:ascii="Times New Roman" w:hAnsi="Times New Roman" w:cs="Times New Roman"/>
          <w:sz w:val="28"/>
          <w:szCs w:val="28"/>
        </w:rPr>
        <w:t xml:space="preserve"> conform prevederilor Ordonanței de Urgență nr.57/2019 privind Codul administrativ.</w:t>
      </w:r>
    </w:p>
    <w:p w14:paraId="017B1904" w14:textId="477E8BE5" w:rsidR="00873699" w:rsidRPr="004557F7" w:rsidRDefault="004557F7" w:rsidP="004557F7">
      <w:pPr>
        <w:spacing w:after="0" w:line="240" w:lineRule="auto"/>
        <w:ind w:firstLine="708"/>
        <w:jc w:val="both"/>
        <w:rPr>
          <w:rFonts w:ascii="Times New Roman" w:hAnsi="Times New Roman"/>
          <w:sz w:val="28"/>
          <w:szCs w:val="28"/>
        </w:rPr>
      </w:pPr>
      <w:r w:rsidRPr="004557F7">
        <w:rPr>
          <w:rFonts w:ascii="Times New Roman" w:hAnsi="Times New Roman"/>
          <w:sz w:val="28"/>
          <w:szCs w:val="28"/>
        </w:rPr>
        <w:t>Imobilul înscris în CF nr. 401122-C1-U33 Timișoara are număr de inventar 18671 și are valoarea de 1.283.368,00</w:t>
      </w:r>
      <w:r>
        <w:rPr>
          <w:rFonts w:ascii="Times New Roman" w:hAnsi="Times New Roman"/>
          <w:sz w:val="28"/>
          <w:szCs w:val="28"/>
        </w:rPr>
        <w:t xml:space="preserve"> lei</w:t>
      </w:r>
      <w:r w:rsidR="00F03403" w:rsidRPr="00F03403">
        <w:rPr>
          <w:rFonts w:ascii="Times New Roman" w:hAnsi="Times New Roman" w:cs="Times New Roman"/>
          <w:color w:val="000000"/>
          <w:sz w:val="28"/>
          <w:szCs w:val="28"/>
        </w:rPr>
        <w:t>.</w:t>
      </w:r>
    </w:p>
    <w:p w14:paraId="6A7B6034" w14:textId="45A9619E" w:rsidR="00BC49E7" w:rsidRPr="00BC49E7" w:rsidRDefault="00BC49E7" w:rsidP="00A13DD6">
      <w:pPr>
        <w:spacing w:after="0"/>
        <w:ind w:firstLine="708"/>
        <w:jc w:val="both"/>
        <w:rPr>
          <w:rFonts w:ascii="Times New Roman" w:eastAsia="Times New Roman" w:hAnsi="Times New Roman" w:cs="Times New Roman"/>
          <w:sz w:val="28"/>
          <w:szCs w:val="28"/>
          <w:lang w:val="en-US"/>
        </w:rPr>
      </w:pPr>
      <w:r w:rsidRPr="00BC49E7">
        <w:rPr>
          <w:rFonts w:ascii="Times New Roman" w:eastAsia="Times New Roman" w:hAnsi="Times New Roman" w:cs="Times New Roman"/>
          <w:noProof/>
          <w:sz w:val="28"/>
          <w:szCs w:val="28"/>
          <w:lang w:val="en-US"/>
        </w:rPr>
        <w:t xml:space="preserve">Având în vedere prevederile </w:t>
      </w:r>
      <w:r w:rsidRPr="00BC49E7">
        <w:rPr>
          <w:rFonts w:ascii="Times New Roman" w:hAnsi="Times New Roman" w:cs="Times New Roman"/>
          <w:color w:val="000000"/>
          <w:sz w:val="28"/>
          <w:szCs w:val="28"/>
        </w:rPr>
        <w:t>O.U.G. nr. 57/2019 privind Codul administrativ, Anexa nr.</w:t>
      </w:r>
      <w:r w:rsidR="004557F7">
        <w:rPr>
          <w:rFonts w:ascii="Times New Roman" w:hAnsi="Times New Roman" w:cs="Times New Roman"/>
          <w:color w:val="000000"/>
          <w:sz w:val="28"/>
          <w:szCs w:val="28"/>
        </w:rPr>
        <w:t xml:space="preserve"> </w:t>
      </w:r>
      <w:r w:rsidRPr="00BC49E7">
        <w:rPr>
          <w:rFonts w:ascii="Times New Roman" w:hAnsi="Times New Roman" w:cs="Times New Roman"/>
          <w:color w:val="000000"/>
          <w:sz w:val="28"/>
          <w:szCs w:val="28"/>
        </w:rPr>
        <w:t>4</w:t>
      </w:r>
      <w:r>
        <w:rPr>
          <w:rFonts w:ascii="Times New Roman" w:hAnsi="Times New Roman" w:cs="Times New Roman"/>
          <w:color w:val="000000"/>
          <w:sz w:val="28"/>
          <w:szCs w:val="28"/>
        </w:rPr>
        <w:t>,</w:t>
      </w:r>
      <w:r w:rsidRPr="00BC49E7">
        <w:rPr>
          <w:rFonts w:ascii="Times New Roman" w:hAnsi="Times New Roman" w:cs="Times New Roman"/>
          <w:color w:val="000000"/>
          <w:sz w:val="28"/>
          <w:szCs w:val="28"/>
        </w:rPr>
        <w:t xml:space="preserve">  în  </w:t>
      </w:r>
      <w:r w:rsidRPr="00BC49E7">
        <w:rPr>
          <w:rFonts w:ascii="Times New Roman" w:hAnsi="Times New Roman" w:cs="Times New Roman"/>
          <w:sz w:val="28"/>
          <w:szCs w:val="28"/>
        </w:rPr>
        <w:t xml:space="preserve">LISTA cuprinzând unele bunuri care </w:t>
      </w:r>
      <w:proofErr w:type="spellStart"/>
      <w:r w:rsidRPr="00BC49E7">
        <w:rPr>
          <w:rFonts w:ascii="Times New Roman" w:hAnsi="Times New Roman" w:cs="Times New Roman"/>
          <w:sz w:val="28"/>
          <w:szCs w:val="28"/>
        </w:rPr>
        <w:t>aparţin</w:t>
      </w:r>
      <w:proofErr w:type="spellEnd"/>
      <w:r w:rsidRPr="00BC49E7">
        <w:rPr>
          <w:rFonts w:ascii="Times New Roman" w:hAnsi="Times New Roman" w:cs="Times New Roman"/>
          <w:sz w:val="28"/>
          <w:szCs w:val="28"/>
        </w:rPr>
        <w:t xml:space="preserve"> domeniului public al comunei, al </w:t>
      </w:r>
      <w:r w:rsidR="00442517" w:rsidRPr="00BC49E7">
        <w:rPr>
          <w:rFonts w:ascii="Times New Roman" w:hAnsi="Times New Roman" w:cs="Times New Roman"/>
          <w:sz w:val="28"/>
          <w:szCs w:val="28"/>
        </w:rPr>
        <w:t>orașului</w:t>
      </w:r>
      <w:r w:rsidRPr="00BC49E7">
        <w:rPr>
          <w:rFonts w:ascii="Times New Roman" w:hAnsi="Times New Roman" w:cs="Times New Roman"/>
          <w:sz w:val="28"/>
          <w:szCs w:val="28"/>
        </w:rPr>
        <w:t xml:space="preserve"> sau al municipiului, se regăsesc la pct.</w:t>
      </w:r>
      <w:r>
        <w:rPr>
          <w:rFonts w:ascii="Times New Roman" w:hAnsi="Times New Roman" w:cs="Times New Roman"/>
          <w:sz w:val="28"/>
          <w:szCs w:val="28"/>
        </w:rPr>
        <w:t xml:space="preserve"> </w:t>
      </w:r>
      <w:r w:rsidR="004557F7">
        <w:rPr>
          <w:rFonts w:ascii="Times New Roman" w:hAnsi="Times New Roman" w:cs="Times New Roman"/>
          <w:sz w:val="28"/>
          <w:szCs w:val="28"/>
        </w:rPr>
        <w:t>5</w:t>
      </w:r>
      <w:r w:rsidRPr="00BC49E7">
        <w:rPr>
          <w:rFonts w:ascii="Times New Roman" w:hAnsi="Times New Roman" w:cs="Times New Roman"/>
          <w:sz w:val="28"/>
          <w:szCs w:val="28"/>
        </w:rPr>
        <w:t xml:space="preserve"> ”</w:t>
      </w:r>
      <w:r w:rsidR="004557F7" w:rsidRPr="004557F7">
        <w:rPr>
          <w:rStyle w:val="titlu01"/>
          <w:rFonts w:ascii="Times New Roman" w:hAnsi="Times New Roman" w:cs="Times New Roman"/>
          <w:i/>
          <w:iCs/>
          <w:sz w:val="28"/>
          <w:szCs w:val="28"/>
        </w:rPr>
        <w:t>terenurile și clădirile în care își desfășoară activitatea consiliul local și primăria, precum și instituțiile publice de interes local, cum sunt : teatrele, bibliotecile, muzeele, spitalele, policlinicele și altele asemenea ;</w:t>
      </w:r>
      <w:r w:rsidRPr="004557F7">
        <w:rPr>
          <w:rFonts w:ascii="Times New Roman" w:eastAsia="Times New Roman" w:hAnsi="Times New Roman" w:cs="Times New Roman"/>
          <w:i/>
          <w:iCs/>
          <w:sz w:val="28"/>
          <w:szCs w:val="28"/>
          <w:lang w:val="en-US"/>
        </w:rPr>
        <w:t>”</w:t>
      </w:r>
    </w:p>
    <w:p w14:paraId="1A269C1C" w14:textId="42CF9EA4" w:rsidR="009C4187" w:rsidRDefault="009C4187" w:rsidP="00E540FC">
      <w:pPr>
        <w:pStyle w:val="Listparagraf"/>
        <w:spacing w:line="276" w:lineRule="auto"/>
        <w:ind w:left="0"/>
        <w:jc w:val="both"/>
        <w:rPr>
          <w:sz w:val="28"/>
          <w:szCs w:val="28"/>
        </w:rPr>
      </w:pPr>
      <w:r>
        <w:rPr>
          <w:sz w:val="28"/>
          <w:szCs w:val="28"/>
        </w:rPr>
        <w:tab/>
        <w:t>Conform adresei Serviciului Juridic nr. CT202</w:t>
      </w:r>
      <w:r w:rsidR="000A26D9">
        <w:rPr>
          <w:sz w:val="28"/>
          <w:szCs w:val="28"/>
        </w:rPr>
        <w:t xml:space="preserve">2-24583/12.10.2022 </w:t>
      </w:r>
      <w:r>
        <w:rPr>
          <w:sz w:val="28"/>
          <w:szCs w:val="28"/>
        </w:rPr>
        <w:t xml:space="preserve">nu figurează litigii pe rolul instanțelor de judecată în curs de soluționare cu privire la imobilul </w:t>
      </w:r>
      <w:r>
        <w:rPr>
          <w:bCs/>
          <w:color w:val="000000"/>
          <w:sz w:val="28"/>
          <w:szCs w:val="28"/>
        </w:rPr>
        <w:t xml:space="preserve">înscris în </w:t>
      </w:r>
      <w:r w:rsidR="000A26D9" w:rsidRPr="000A26D9">
        <w:rPr>
          <w:bCs/>
          <w:color w:val="000000"/>
          <w:sz w:val="28"/>
          <w:szCs w:val="28"/>
        </w:rPr>
        <w:t>CF nr. 401122-C1-U33 Timișoara</w:t>
      </w:r>
      <w:r w:rsidR="000A26D9">
        <w:rPr>
          <w:bCs/>
          <w:color w:val="000000"/>
          <w:sz w:val="28"/>
          <w:szCs w:val="28"/>
        </w:rPr>
        <w:t xml:space="preserve">, </w:t>
      </w:r>
      <w:r w:rsidR="000A26D9" w:rsidRPr="000A26D9">
        <w:rPr>
          <w:bCs/>
          <w:color w:val="000000"/>
          <w:sz w:val="28"/>
          <w:szCs w:val="28"/>
        </w:rPr>
        <w:t xml:space="preserve">cu nr. top. 17277/XXVIII/A  </w:t>
      </w:r>
      <w:r w:rsidR="000A26D9">
        <w:rPr>
          <w:bCs/>
          <w:color w:val="000000"/>
          <w:sz w:val="28"/>
          <w:szCs w:val="28"/>
        </w:rPr>
        <w:t>.</w:t>
      </w:r>
    </w:p>
    <w:p w14:paraId="50B3A5DC" w14:textId="77777777" w:rsidR="00BE6D34" w:rsidRDefault="009C4187" w:rsidP="00E540FC">
      <w:pPr>
        <w:pStyle w:val="Listparagraf"/>
        <w:spacing w:line="276" w:lineRule="auto"/>
        <w:ind w:left="0"/>
        <w:jc w:val="both"/>
        <w:rPr>
          <w:sz w:val="28"/>
          <w:szCs w:val="28"/>
        </w:rPr>
      </w:pPr>
      <w:r>
        <w:rPr>
          <w:sz w:val="28"/>
          <w:szCs w:val="28"/>
        </w:rPr>
        <w:t xml:space="preserve"> </w:t>
      </w:r>
      <w:r>
        <w:rPr>
          <w:sz w:val="28"/>
          <w:szCs w:val="28"/>
        </w:rPr>
        <w:tab/>
        <w:t>Prin adresa nr. CT202</w:t>
      </w:r>
      <w:r w:rsidR="000A26D9">
        <w:rPr>
          <w:sz w:val="28"/>
          <w:szCs w:val="28"/>
        </w:rPr>
        <w:t xml:space="preserve">2-24583/13.10.2022 </w:t>
      </w:r>
      <w:r>
        <w:rPr>
          <w:sz w:val="28"/>
          <w:szCs w:val="28"/>
        </w:rPr>
        <w:t xml:space="preserve">Compartimentul Administrare Fond Funciar ne comunică că sunt înregistrate revendicări în baza legilor fondului funciar asupra </w:t>
      </w:r>
      <w:r w:rsidR="000A26D9">
        <w:rPr>
          <w:sz w:val="28"/>
          <w:szCs w:val="28"/>
        </w:rPr>
        <w:t xml:space="preserve">terenului aferent </w:t>
      </w:r>
      <w:r>
        <w:rPr>
          <w:sz w:val="28"/>
          <w:szCs w:val="28"/>
        </w:rPr>
        <w:t xml:space="preserve">imobilului respectiv. </w:t>
      </w:r>
    </w:p>
    <w:p w14:paraId="641EACCC" w14:textId="3603851C" w:rsidR="004923C4" w:rsidRDefault="00BE6D34" w:rsidP="00BE6D34">
      <w:pPr>
        <w:pStyle w:val="Listparagraf"/>
        <w:spacing w:line="276" w:lineRule="auto"/>
        <w:ind w:left="0" w:firstLine="720"/>
        <w:jc w:val="both"/>
        <w:rPr>
          <w:sz w:val="28"/>
          <w:szCs w:val="28"/>
        </w:rPr>
      </w:pPr>
      <w:proofErr w:type="spellStart"/>
      <w:r w:rsidRPr="00BE6D34">
        <w:rPr>
          <w:sz w:val="28"/>
          <w:szCs w:val="28"/>
          <w:lang w:val="en-US"/>
        </w:rPr>
        <w:t>Totodată</w:t>
      </w:r>
      <w:proofErr w:type="spellEnd"/>
      <w:r>
        <w:rPr>
          <w:sz w:val="28"/>
          <w:szCs w:val="28"/>
          <w:lang w:val="en-US"/>
        </w:rPr>
        <w:t>,</w:t>
      </w:r>
      <w:r w:rsidRPr="00BE6D34">
        <w:rPr>
          <w:sz w:val="28"/>
          <w:szCs w:val="28"/>
          <w:lang w:val="en-US"/>
        </w:rPr>
        <w:t xml:space="preserve"> </w:t>
      </w:r>
      <w:proofErr w:type="spellStart"/>
      <w:r w:rsidRPr="00BE6D34">
        <w:rPr>
          <w:sz w:val="28"/>
          <w:szCs w:val="28"/>
          <w:lang w:val="en-US"/>
        </w:rPr>
        <w:t>facem</w:t>
      </w:r>
      <w:proofErr w:type="spellEnd"/>
      <w:r w:rsidRPr="00BE6D34">
        <w:rPr>
          <w:sz w:val="28"/>
          <w:szCs w:val="28"/>
          <w:lang w:val="en-US"/>
        </w:rPr>
        <w:t xml:space="preserve"> </w:t>
      </w:r>
      <w:proofErr w:type="spellStart"/>
      <w:r w:rsidRPr="00BE6D34">
        <w:rPr>
          <w:sz w:val="28"/>
          <w:szCs w:val="28"/>
          <w:lang w:val="en-US"/>
        </w:rPr>
        <w:t>precizarea</w:t>
      </w:r>
      <w:proofErr w:type="spellEnd"/>
      <w:r w:rsidRPr="00BE6D34">
        <w:rPr>
          <w:sz w:val="28"/>
          <w:szCs w:val="28"/>
          <w:lang w:val="en-US"/>
        </w:rPr>
        <w:t xml:space="preserve"> </w:t>
      </w:r>
      <w:proofErr w:type="spellStart"/>
      <w:r w:rsidRPr="00BE6D34">
        <w:rPr>
          <w:sz w:val="28"/>
          <w:szCs w:val="28"/>
          <w:lang w:val="en-US"/>
        </w:rPr>
        <w:t>că</w:t>
      </w:r>
      <w:proofErr w:type="spellEnd"/>
      <w:r w:rsidRPr="00BE6D34">
        <w:rPr>
          <w:sz w:val="28"/>
          <w:szCs w:val="28"/>
          <w:lang w:val="en-US"/>
        </w:rPr>
        <w:t xml:space="preserve"> </w:t>
      </w:r>
      <w:proofErr w:type="spellStart"/>
      <w:r>
        <w:rPr>
          <w:sz w:val="28"/>
          <w:szCs w:val="28"/>
          <w:lang w:val="en-US"/>
        </w:rPr>
        <w:t>revendicările</w:t>
      </w:r>
      <w:proofErr w:type="spellEnd"/>
      <w:r>
        <w:rPr>
          <w:sz w:val="28"/>
          <w:szCs w:val="28"/>
          <w:lang w:val="en-US"/>
        </w:rPr>
        <w:t xml:space="preserve"> </w:t>
      </w:r>
      <w:proofErr w:type="spellStart"/>
      <w:r w:rsidRPr="00BE6D34">
        <w:rPr>
          <w:sz w:val="28"/>
          <w:szCs w:val="28"/>
          <w:lang w:val="en-US"/>
        </w:rPr>
        <w:t>mai</w:t>
      </w:r>
      <w:proofErr w:type="spellEnd"/>
      <w:r w:rsidRPr="00BE6D34">
        <w:rPr>
          <w:sz w:val="28"/>
          <w:szCs w:val="28"/>
          <w:lang w:val="en-US"/>
        </w:rPr>
        <w:t xml:space="preserve"> sus </w:t>
      </w:r>
      <w:proofErr w:type="spellStart"/>
      <w:r w:rsidRPr="00BE6D34">
        <w:rPr>
          <w:sz w:val="28"/>
          <w:szCs w:val="28"/>
          <w:lang w:val="en-US"/>
        </w:rPr>
        <w:t>arătate</w:t>
      </w:r>
      <w:proofErr w:type="spellEnd"/>
      <w:r w:rsidRPr="00BE6D34">
        <w:rPr>
          <w:sz w:val="28"/>
          <w:szCs w:val="28"/>
          <w:lang w:val="en-US"/>
        </w:rPr>
        <w:t xml:space="preserve"> nu </w:t>
      </w:r>
      <w:proofErr w:type="spellStart"/>
      <w:r w:rsidRPr="00BE6D34">
        <w:rPr>
          <w:sz w:val="28"/>
          <w:szCs w:val="28"/>
          <w:lang w:val="en-US"/>
        </w:rPr>
        <w:t>afectează</w:t>
      </w:r>
      <w:proofErr w:type="spellEnd"/>
      <w:r w:rsidRPr="00BE6D34">
        <w:rPr>
          <w:sz w:val="28"/>
          <w:szCs w:val="28"/>
          <w:lang w:val="en-US"/>
        </w:rPr>
        <w:t xml:space="preserve"> </w:t>
      </w:r>
      <w:proofErr w:type="spellStart"/>
      <w:r w:rsidRPr="00BE6D34">
        <w:rPr>
          <w:sz w:val="28"/>
          <w:szCs w:val="28"/>
          <w:lang w:val="en-US"/>
        </w:rPr>
        <w:t>în</w:t>
      </w:r>
      <w:proofErr w:type="spellEnd"/>
      <w:r w:rsidRPr="00BE6D34">
        <w:rPr>
          <w:sz w:val="28"/>
          <w:szCs w:val="28"/>
          <w:lang w:val="en-US"/>
        </w:rPr>
        <w:t xml:space="preserve"> </w:t>
      </w:r>
      <w:proofErr w:type="spellStart"/>
      <w:r w:rsidRPr="00BE6D34">
        <w:rPr>
          <w:sz w:val="28"/>
          <w:szCs w:val="28"/>
          <w:lang w:val="en-US"/>
        </w:rPr>
        <w:t>nici</w:t>
      </w:r>
      <w:proofErr w:type="spellEnd"/>
      <w:r w:rsidRPr="00BE6D34">
        <w:rPr>
          <w:sz w:val="28"/>
          <w:szCs w:val="28"/>
          <w:lang w:val="en-US"/>
        </w:rPr>
        <w:t xml:space="preserve"> un </w:t>
      </w:r>
      <w:proofErr w:type="spellStart"/>
      <w:r w:rsidRPr="00BE6D34">
        <w:rPr>
          <w:sz w:val="28"/>
          <w:szCs w:val="28"/>
          <w:lang w:val="en-US"/>
        </w:rPr>
        <w:t>fel</w:t>
      </w:r>
      <w:proofErr w:type="spellEnd"/>
      <w:r w:rsidRPr="00BE6D34">
        <w:rPr>
          <w:sz w:val="28"/>
          <w:szCs w:val="28"/>
          <w:lang w:val="en-US"/>
        </w:rPr>
        <w:t xml:space="preserve"> </w:t>
      </w:r>
      <w:proofErr w:type="spellStart"/>
      <w:r w:rsidRPr="00BE6D34">
        <w:rPr>
          <w:sz w:val="28"/>
          <w:szCs w:val="28"/>
          <w:lang w:val="en-US"/>
        </w:rPr>
        <w:t>imobilul</w:t>
      </w:r>
      <w:proofErr w:type="spellEnd"/>
      <w:r>
        <w:rPr>
          <w:sz w:val="28"/>
          <w:szCs w:val="28"/>
          <w:lang w:val="en-US"/>
        </w:rPr>
        <w:t xml:space="preserve"> </w:t>
      </w:r>
      <w:r w:rsidRPr="00BE6D34">
        <w:rPr>
          <w:sz w:val="28"/>
          <w:szCs w:val="28"/>
          <w:lang w:val="en-US"/>
        </w:rPr>
        <w:t xml:space="preserve">care face </w:t>
      </w:r>
      <w:proofErr w:type="spellStart"/>
      <w:r w:rsidRPr="00BE6D34">
        <w:rPr>
          <w:sz w:val="28"/>
          <w:szCs w:val="28"/>
          <w:lang w:val="en-US"/>
        </w:rPr>
        <w:t>obiectul</w:t>
      </w:r>
      <w:proofErr w:type="spellEnd"/>
      <w:r w:rsidRPr="00BE6D34">
        <w:rPr>
          <w:sz w:val="28"/>
          <w:szCs w:val="28"/>
          <w:lang w:val="en-US"/>
        </w:rPr>
        <w:t xml:space="preserve"> </w:t>
      </w:r>
      <w:proofErr w:type="spellStart"/>
      <w:r w:rsidRPr="00BE6D34">
        <w:rPr>
          <w:sz w:val="28"/>
          <w:szCs w:val="28"/>
          <w:lang w:val="en-US"/>
        </w:rPr>
        <w:t>prezentului</w:t>
      </w:r>
      <w:proofErr w:type="spellEnd"/>
      <w:r w:rsidRPr="00BE6D34">
        <w:rPr>
          <w:sz w:val="28"/>
          <w:szCs w:val="28"/>
          <w:lang w:val="en-US"/>
        </w:rPr>
        <w:t xml:space="preserve"> act </w:t>
      </w:r>
      <w:proofErr w:type="spellStart"/>
      <w:r>
        <w:rPr>
          <w:sz w:val="28"/>
          <w:szCs w:val="28"/>
          <w:lang w:val="en-US"/>
        </w:rPr>
        <w:t>administrativ</w:t>
      </w:r>
      <w:proofErr w:type="spellEnd"/>
      <w:r>
        <w:rPr>
          <w:sz w:val="28"/>
          <w:szCs w:val="28"/>
          <w:lang w:val="en-US"/>
        </w:rPr>
        <w:t>.</w:t>
      </w:r>
    </w:p>
    <w:p w14:paraId="07D7F3CA" w14:textId="4E63B7F6" w:rsidR="009C4187" w:rsidRPr="00CE1CF2" w:rsidRDefault="009C4187" w:rsidP="00E540FC">
      <w:pPr>
        <w:spacing w:after="0"/>
        <w:jc w:val="both"/>
        <w:rPr>
          <w:rFonts w:ascii="Times New Roman" w:hAnsi="Times New Roman" w:cs="Times New Roman"/>
          <w:sz w:val="28"/>
          <w:szCs w:val="28"/>
        </w:rPr>
      </w:pPr>
      <w:r>
        <w:rPr>
          <w:sz w:val="28"/>
          <w:szCs w:val="28"/>
        </w:rPr>
        <w:tab/>
      </w:r>
      <w:r w:rsidRPr="00F41FFA">
        <w:rPr>
          <w:rFonts w:ascii="Times New Roman" w:hAnsi="Times New Roman" w:cs="Times New Roman"/>
          <w:sz w:val="28"/>
          <w:szCs w:val="28"/>
        </w:rPr>
        <w:t xml:space="preserve">Conform evidenței Biroului Clădiri Terenuri imobilul respectiv </w:t>
      </w:r>
      <w:r w:rsidRPr="00F41FFA">
        <w:rPr>
          <w:rFonts w:ascii="Times New Roman" w:eastAsia="Calibri" w:hAnsi="Times New Roman" w:cs="Times New Roman"/>
          <w:sz w:val="28"/>
          <w:szCs w:val="28"/>
        </w:rPr>
        <w:t xml:space="preserve">nu a fost revendicat conform prevederilor Legii nr. 10/2001, art.21, alin.2,3 – </w:t>
      </w:r>
      <w:r w:rsidRPr="00DE35A9">
        <w:rPr>
          <w:rFonts w:ascii="Times New Roman" w:eastAsia="Calibri" w:hAnsi="Times New Roman" w:cs="Times New Roman"/>
          <w:i/>
          <w:sz w:val="28"/>
          <w:szCs w:val="28"/>
        </w:rPr>
        <w:t>lege</w:t>
      </w:r>
      <w:r w:rsidRPr="00F41FFA">
        <w:rPr>
          <w:rFonts w:ascii="Times New Roman" w:eastAsia="Calibri" w:hAnsi="Times New Roman" w:cs="Times New Roman"/>
          <w:sz w:val="28"/>
          <w:szCs w:val="28"/>
        </w:rPr>
        <w:t xml:space="preserve"> </w:t>
      </w:r>
      <w:r w:rsidRPr="00F41FFA">
        <w:rPr>
          <w:rFonts w:ascii="Times New Roman" w:eastAsia="Calibri" w:hAnsi="Times New Roman" w:cs="Times New Roman"/>
          <w:i/>
          <w:sz w:val="28"/>
          <w:szCs w:val="28"/>
        </w:rPr>
        <w:t>privind regimul juridic al unor imobile preluate în mod abuziv în perioada 6 martie 1945-22 decembrie 1989</w:t>
      </w:r>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şi</w:t>
      </w:r>
      <w:proofErr w:type="spellEnd"/>
      <w:r w:rsidRPr="00F41FFA">
        <w:rPr>
          <w:rFonts w:ascii="Times New Roman" w:eastAsia="Calibri" w:hAnsi="Times New Roman" w:cs="Times New Roman"/>
          <w:sz w:val="28"/>
          <w:szCs w:val="28"/>
        </w:rPr>
        <w:t xml:space="preserve"> nici în baza O.U.G.nr.94/2000, republicată, modificată </w:t>
      </w:r>
      <w:proofErr w:type="spellStart"/>
      <w:r w:rsidRPr="00F41FFA">
        <w:rPr>
          <w:rFonts w:ascii="Times New Roman" w:eastAsia="Calibri" w:hAnsi="Times New Roman" w:cs="Times New Roman"/>
          <w:sz w:val="28"/>
          <w:szCs w:val="28"/>
        </w:rPr>
        <w:t>şi</w:t>
      </w:r>
      <w:proofErr w:type="spellEnd"/>
      <w:r w:rsidRPr="00F41FFA">
        <w:rPr>
          <w:rFonts w:ascii="Times New Roman" w:eastAsia="Calibri" w:hAnsi="Times New Roman" w:cs="Times New Roman"/>
          <w:sz w:val="28"/>
          <w:szCs w:val="28"/>
        </w:rPr>
        <w:t xml:space="preserve"> </w:t>
      </w:r>
      <w:r w:rsidRPr="00F41FFA">
        <w:rPr>
          <w:rFonts w:ascii="Times New Roman" w:eastAsia="Calibri" w:hAnsi="Times New Roman" w:cs="Times New Roman"/>
          <w:sz w:val="28"/>
          <w:szCs w:val="28"/>
        </w:rPr>
        <w:lastRenderedPageBreak/>
        <w:t>completată prin O.U.G.</w:t>
      </w:r>
      <w:r>
        <w:rPr>
          <w:rFonts w:ascii="Times New Roman" w:hAnsi="Times New Roman" w:cs="Times New Roman"/>
          <w:sz w:val="28"/>
          <w:szCs w:val="28"/>
        </w:rPr>
        <w:t xml:space="preserve"> </w:t>
      </w:r>
      <w:r>
        <w:rPr>
          <w:rFonts w:ascii="Times New Roman" w:eastAsia="Calibri" w:hAnsi="Times New Roman" w:cs="Times New Roman"/>
          <w:sz w:val="28"/>
          <w:szCs w:val="28"/>
        </w:rPr>
        <w:t>nr. 209/2005</w:t>
      </w:r>
      <w:r w:rsidRPr="00F41FFA">
        <w:rPr>
          <w:rFonts w:ascii="Times New Roman" w:eastAsia="Calibri" w:hAnsi="Times New Roman" w:cs="Times New Roman"/>
          <w:sz w:val="28"/>
          <w:szCs w:val="28"/>
        </w:rPr>
        <w:t xml:space="preserve"> </w:t>
      </w:r>
      <w:r w:rsidRPr="00F41FFA">
        <w:rPr>
          <w:rFonts w:ascii="Times New Roman" w:eastAsia="Calibri" w:hAnsi="Times New Roman" w:cs="Times New Roman"/>
          <w:i/>
          <w:sz w:val="28"/>
          <w:szCs w:val="28"/>
        </w:rPr>
        <w:t xml:space="preserve">privind retrocedarea unor imobile care au </w:t>
      </w:r>
      <w:r w:rsidR="00442517" w:rsidRPr="00F41FFA">
        <w:rPr>
          <w:rFonts w:ascii="Times New Roman" w:eastAsia="Calibri" w:hAnsi="Times New Roman" w:cs="Times New Roman"/>
          <w:i/>
          <w:sz w:val="28"/>
          <w:szCs w:val="28"/>
        </w:rPr>
        <w:t>aparținut</w:t>
      </w:r>
      <w:r w:rsidRPr="00F41FFA">
        <w:rPr>
          <w:rFonts w:ascii="Times New Roman" w:eastAsia="Calibri" w:hAnsi="Times New Roman" w:cs="Times New Roman"/>
          <w:i/>
          <w:sz w:val="28"/>
          <w:szCs w:val="28"/>
        </w:rPr>
        <w:t xml:space="preserve"> cultelor religioase din România</w:t>
      </w:r>
      <w:r>
        <w:rPr>
          <w:rFonts w:ascii="Times New Roman" w:hAnsi="Times New Roman" w:cs="Times New Roman"/>
          <w:sz w:val="28"/>
          <w:szCs w:val="28"/>
        </w:rPr>
        <w:t>.</w:t>
      </w:r>
    </w:p>
    <w:p w14:paraId="02B05285" w14:textId="033DF073" w:rsidR="00E540FC" w:rsidRPr="00BE6D34" w:rsidRDefault="009C4187" w:rsidP="00E540FC">
      <w:pPr>
        <w:spacing w:after="0"/>
        <w:jc w:val="both"/>
        <w:rPr>
          <w:rFonts w:ascii="Times New Roman" w:eastAsia="Calibri" w:hAnsi="Times New Roman" w:cs="Times New Roman"/>
          <w:sz w:val="28"/>
          <w:szCs w:val="28"/>
        </w:rPr>
      </w:pPr>
      <w:r>
        <w:rPr>
          <w:rFonts w:ascii="Calibri" w:eastAsia="Calibri" w:hAnsi="Calibri" w:cs="Times New Roman"/>
          <w:sz w:val="28"/>
          <w:szCs w:val="28"/>
        </w:rPr>
        <w:tab/>
      </w:r>
      <w:r w:rsidRPr="00BE6D34">
        <w:rPr>
          <w:rFonts w:ascii="Calibri" w:eastAsia="Calibri" w:hAnsi="Calibri" w:cs="Times New Roman"/>
          <w:sz w:val="28"/>
          <w:szCs w:val="28"/>
        </w:rPr>
        <w:t xml:space="preserve"> </w:t>
      </w:r>
      <w:r w:rsidRPr="00BE6D34">
        <w:rPr>
          <w:rFonts w:ascii="Times New Roman" w:eastAsia="Calibri" w:hAnsi="Times New Roman" w:cs="Times New Roman"/>
          <w:sz w:val="28"/>
          <w:szCs w:val="28"/>
        </w:rPr>
        <w:t xml:space="preserve">În concluzie, propunem </w:t>
      </w:r>
      <w:r w:rsidRPr="00BE6D34">
        <w:rPr>
          <w:rFonts w:ascii="Times New Roman" w:hAnsi="Times New Roman" w:cs="Times New Roman"/>
          <w:sz w:val="28"/>
          <w:szCs w:val="28"/>
        </w:rPr>
        <w:t>spre analiza Comisiilor din cadrul Consiliului Local al Municipiului Timişoara</w:t>
      </w:r>
      <w:r w:rsidRPr="00BE6D34">
        <w:rPr>
          <w:rFonts w:ascii="Times New Roman" w:eastAsia="Calibri" w:hAnsi="Times New Roman" w:cs="Times New Roman"/>
          <w:sz w:val="28"/>
          <w:szCs w:val="28"/>
        </w:rPr>
        <w:t xml:space="preserve"> proiectul </w:t>
      </w:r>
      <w:r w:rsidR="00BE6D34" w:rsidRPr="00BE6D34">
        <w:rPr>
          <w:rFonts w:ascii="Times New Roman" w:eastAsia="Calibri" w:hAnsi="Times New Roman" w:cs="Times New Roman"/>
          <w:sz w:val="28"/>
          <w:szCs w:val="28"/>
        </w:rPr>
        <w:t>privind atestarea apartenenței la domeniul public al Municipiului Timișoara a imobilului ”sala spectacol”, situat în Timișoara str.16 Decembrie 1989 nr. 8 ap. SAD /A, înscris în CF nr. 401122-C1-U33 Timișoara  .</w:t>
      </w:r>
    </w:p>
    <w:p w14:paraId="415A6C64" w14:textId="00109492" w:rsidR="009C4187" w:rsidRPr="00CE1CF2" w:rsidRDefault="009C4187" w:rsidP="004923C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622852">
        <w:rPr>
          <w:rFonts w:ascii="Times New Roman" w:eastAsia="Calibri" w:hAnsi="Times New Roman" w:cs="Times New Roman"/>
          <w:sz w:val="28"/>
          <w:szCs w:val="28"/>
        </w:rPr>
        <w:t>Având în vedere prevederile legale expu</w:t>
      </w:r>
      <w:r>
        <w:rPr>
          <w:rFonts w:ascii="Times New Roman" w:eastAsia="Calibri" w:hAnsi="Times New Roman" w:cs="Times New Roman"/>
          <w:sz w:val="28"/>
          <w:szCs w:val="28"/>
        </w:rPr>
        <w:t>se în prezentul raport, apreciem</w:t>
      </w:r>
      <w:r w:rsidRPr="00622852">
        <w:rPr>
          <w:rFonts w:ascii="Times New Roman" w:eastAsia="Calibri" w:hAnsi="Times New Roman" w:cs="Times New Roman"/>
          <w:sz w:val="28"/>
          <w:szCs w:val="28"/>
        </w:rPr>
        <w:t xml:space="preserve"> că proiectul de hotărâre </w:t>
      </w:r>
      <w:r w:rsidR="00442517" w:rsidRPr="00622852">
        <w:rPr>
          <w:rFonts w:ascii="Times New Roman" w:eastAsia="Calibri" w:hAnsi="Times New Roman" w:cs="Times New Roman"/>
          <w:sz w:val="28"/>
          <w:szCs w:val="28"/>
        </w:rPr>
        <w:t>menționat</w:t>
      </w:r>
      <w:r w:rsidRPr="00622852">
        <w:rPr>
          <w:rFonts w:ascii="Times New Roman" w:eastAsia="Calibri" w:hAnsi="Times New Roman" w:cs="Times New Roman"/>
          <w:sz w:val="28"/>
          <w:szCs w:val="28"/>
        </w:rPr>
        <w:t xml:space="preserve"> mai sus îndeplinește </w:t>
      </w:r>
      <w:bookmarkStart w:id="4" w:name="_Hlk36138493"/>
      <w:r w:rsidRPr="00622852">
        <w:rPr>
          <w:rFonts w:ascii="Times New Roman" w:eastAsia="Calibri" w:hAnsi="Times New Roman" w:cs="Times New Roman"/>
          <w:sz w:val="28"/>
          <w:szCs w:val="28"/>
        </w:rPr>
        <w:t xml:space="preserve">condițiile pentru a fi supus dezbaterii și aprobării </w:t>
      </w:r>
      <w:r>
        <w:rPr>
          <w:rFonts w:ascii="Times New Roman" w:eastAsia="Calibri" w:hAnsi="Times New Roman" w:cs="Times New Roman"/>
          <w:sz w:val="28"/>
          <w:szCs w:val="28"/>
        </w:rPr>
        <w:t>în plenul</w:t>
      </w:r>
      <w:r w:rsidRPr="00622852">
        <w:rPr>
          <w:rFonts w:ascii="Times New Roman" w:eastAsia="Calibri" w:hAnsi="Times New Roman" w:cs="Times New Roman"/>
          <w:sz w:val="28"/>
          <w:szCs w:val="28"/>
        </w:rPr>
        <w:t xml:space="preserve"> consiliului local. </w:t>
      </w:r>
      <w:bookmarkEnd w:id="4"/>
    </w:p>
    <w:p w14:paraId="44FD1B63" w14:textId="77777777" w:rsidR="009C4187" w:rsidRDefault="009C4187" w:rsidP="004923C4">
      <w:pPr>
        <w:spacing w:after="0"/>
        <w:jc w:val="both"/>
        <w:rPr>
          <w:rFonts w:ascii="Times New Roman" w:hAnsi="Times New Roman" w:cs="Times New Roman"/>
          <w:bCs/>
          <w:sz w:val="28"/>
          <w:szCs w:val="28"/>
          <w:lang w:val="es-MX"/>
        </w:rPr>
      </w:pPr>
    </w:p>
    <w:p w14:paraId="3D107464" w14:textId="77777777" w:rsidR="004923C4" w:rsidRDefault="004923C4" w:rsidP="004923C4">
      <w:pPr>
        <w:spacing w:after="0"/>
        <w:jc w:val="both"/>
        <w:rPr>
          <w:rFonts w:ascii="Times New Roman" w:hAnsi="Times New Roman" w:cs="Times New Roman"/>
          <w:bCs/>
          <w:sz w:val="28"/>
          <w:szCs w:val="28"/>
          <w:lang w:val="es-MX"/>
        </w:rPr>
      </w:pPr>
    </w:p>
    <w:p w14:paraId="3B4DE87C" w14:textId="77777777" w:rsidR="009C4187" w:rsidRPr="00F679E7" w:rsidRDefault="009C4187" w:rsidP="009C4187">
      <w:pPr>
        <w:spacing w:after="0" w:line="240" w:lineRule="auto"/>
        <w:jc w:val="both"/>
        <w:rPr>
          <w:rFonts w:ascii="Times New Roman" w:hAnsi="Times New Roman" w:cs="Times New Roman"/>
          <w:bCs/>
          <w:sz w:val="28"/>
          <w:szCs w:val="28"/>
          <w:lang w:val="es-MX"/>
        </w:rPr>
      </w:pPr>
    </w:p>
    <w:p w14:paraId="36DCB3D1" w14:textId="683A812D" w:rsidR="009C4187" w:rsidRPr="00357490" w:rsidRDefault="009C4187" w:rsidP="009C4187">
      <w:pPr>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      </w:t>
      </w:r>
      <w:r w:rsidRPr="00357490">
        <w:rPr>
          <w:rFonts w:ascii="Times New Roman" w:hAnsi="Times New Roman" w:cs="Times New Roman"/>
          <w:b/>
          <w:bCs/>
          <w:sz w:val="20"/>
          <w:szCs w:val="20"/>
        </w:rPr>
        <w:t>DIRECTOR PATRIMONIU</w:t>
      </w:r>
      <w:r w:rsidR="00BE6D34" w:rsidRPr="00357490">
        <w:rPr>
          <w:rFonts w:ascii="Times New Roman" w:hAnsi="Times New Roman" w:cs="Times New Roman"/>
          <w:b/>
          <w:bCs/>
          <w:sz w:val="20"/>
          <w:szCs w:val="20"/>
        </w:rPr>
        <w:t>,</w:t>
      </w:r>
      <w:r w:rsidRPr="00357490">
        <w:rPr>
          <w:rFonts w:ascii="Times New Roman" w:hAnsi="Times New Roman" w:cs="Times New Roman"/>
          <w:b/>
          <w:bCs/>
          <w:sz w:val="20"/>
          <w:szCs w:val="20"/>
        </w:rPr>
        <w:tab/>
      </w:r>
      <w:r w:rsidRPr="00357490">
        <w:rPr>
          <w:rFonts w:ascii="Times New Roman" w:hAnsi="Times New Roman" w:cs="Times New Roman"/>
          <w:b/>
          <w:bCs/>
          <w:sz w:val="20"/>
          <w:szCs w:val="20"/>
        </w:rPr>
        <w:tab/>
      </w:r>
      <w:r w:rsidRPr="00357490">
        <w:rPr>
          <w:rFonts w:ascii="Times New Roman" w:hAnsi="Times New Roman" w:cs="Times New Roman"/>
          <w:b/>
          <w:bCs/>
          <w:sz w:val="20"/>
          <w:szCs w:val="20"/>
        </w:rPr>
        <w:tab/>
      </w:r>
      <w:r w:rsidRPr="00357490">
        <w:rPr>
          <w:rFonts w:ascii="Times New Roman" w:hAnsi="Times New Roman" w:cs="Times New Roman"/>
          <w:b/>
          <w:bCs/>
          <w:sz w:val="20"/>
          <w:szCs w:val="20"/>
        </w:rPr>
        <w:tab/>
        <w:t xml:space="preserve">                 </w:t>
      </w:r>
      <w:r w:rsidR="00357490">
        <w:rPr>
          <w:rFonts w:ascii="Times New Roman" w:hAnsi="Times New Roman" w:cs="Times New Roman"/>
          <w:b/>
          <w:bCs/>
          <w:sz w:val="20"/>
          <w:szCs w:val="20"/>
        </w:rPr>
        <w:tab/>
        <w:t>ȘEF BIROU</w:t>
      </w:r>
      <w:r w:rsidR="00BE6D34" w:rsidRPr="00357490">
        <w:rPr>
          <w:rFonts w:ascii="Times New Roman" w:hAnsi="Times New Roman" w:cs="Times New Roman"/>
          <w:b/>
          <w:bCs/>
          <w:sz w:val="20"/>
          <w:szCs w:val="20"/>
        </w:rPr>
        <w:t>,</w:t>
      </w:r>
    </w:p>
    <w:p w14:paraId="4BEB1970" w14:textId="21B1CFCF" w:rsidR="009C4187" w:rsidRDefault="009C4187" w:rsidP="009C4187">
      <w:pPr>
        <w:spacing w:after="0" w:line="240" w:lineRule="auto"/>
        <w:jc w:val="both"/>
        <w:rPr>
          <w:rFonts w:ascii="Times New Roman" w:hAnsi="Times New Roman" w:cs="Times New Roman"/>
          <w:sz w:val="20"/>
          <w:szCs w:val="20"/>
        </w:rPr>
      </w:pPr>
      <w:r w:rsidRPr="00F679E7">
        <w:rPr>
          <w:rFonts w:ascii="Times New Roman" w:hAnsi="Times New Roman" w:cs="Times New Roman"/>
          <w:sz w:val="20"/>
          <w:szCs w:val="20"/>
        </w:rPr>
        <w:t xml:space="preserve">      </w:t>
      </w:r>
      <w:r w:rsidR="00357490">
        <w:rPr>
          <w:rFonts w:ascii="Times New Roman" w:hAnsi="Times New Roman" w:cs="Times New Roman"/>
          <w:sz w:val="20"/>
          <w:szCs w:val="20"/>
        </w:rPr>
        <w:t>CRISTIAN FRANȚESCU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00357490">
        <w:rPr>
          <w:rFonts w:ascii="Times New Roman" w:hAnsi="Times New Roman" w:cs="Times New Roman"/>
          <w:sz w:val="20"/>
          <w:szCs w:val="20"/>
        </w:rPr>
        <w:tab/>
        <w:t xml:space="preserve">  </w:t>
      </w:r>
      <w:r w:rsidR="00357490">
        <w:rPr>
          <w:rFonts w:ascii="Times New Roman" w:hAnsi="Times New Roman" w:cs="Times New Roman"/>
          <w:sz w:val="20"/>
          <w:szCs w:val="20"/>
        </w:rPr>
        <w:tab/>
        <w:t xml:space="preserve"> CĂLIN N. PÎRVA</w:t>
      </w:r>
    </w:p>
    <w:p w14:paraId="3D7DF065" w14:textId="237C3560" w:rsidR="00357490" w:rsidRDefault="00357490" w:rsidP="009C4187">
      <w:pPr>
        <w:spacing w:after="0" w:line="240" w:lineRule="auto"/>
        <w:jc w:val="both"/>
        <w:rPr>
          <w:rFonts w:ascii="Times New Roman" w:hAnsi="Times New Roman" w:cs="Times New Roman"/>
          <w:sz w:val="20"/>
          <w:szCs w:val="20"/>
        </w:rPr>
      </w:pPr>
    </w:p>
    <w:p w14:paraId="6F185FD1" w14:textId="1520BAC2" w:rsidR="00357490" w:rsidRDefault="00357490" w:rsidP="009C4187">
      <w:pPr>
        <w:spacing w:after="0" w:line="240" w:lineRule="auto"/>
        <w:jc w:val="both"/>
        <w:rPr>
          <w:rFonts w:ascii="Times New Roman" w:hAnsi="Times New Roman" w:cs="Times New Roman"/>
          <w:sz w:val="20"/>
          <w:szCs w:val="20"/>
        </w:rPr>
      </w:pPr>
    </w:p>
    <w:p w14:paraId="23A95243" w14:textId="31C58724" w:rsidR="00357490" w:rsidRDefault="00357490" w:rsidP="009C4187">
      <w:pPr>
        <w:spacing w:after="0" w:line="240" w:lineRule="auto"/>
        <w:jc w:val="both"/>
        <w:rPr>
          <w:rFonts w:ascii="Times New Roman" w:hAnsi="Times New Roman" w:cs="Times New Roman"/>
          <w:sz w:val="20"/>
          <w:szCs w:val="20"/>
        </w:rPr>
      </w:pPr>
    </w:p>
    <w:p w14:paraId="01DE4FC4" w14:textId="48A6C3F5" w:rsidR="00357490" w:rsidRDefault="00357490" w:rsidP="009C4187">
      <w:pPr>
        <w:spacing w:after="0" w:line="240" w:lineRule="auto"/>
        <w:jc w:val="both"/>
        <w:rPr>
          <w:rFonts w:ascii="Times New Roman" w:hAnsi="Times New Roman" w:cs="Times New Roman"/>
          <w:sz w:val="20"/>
          <w:szCs w:val="20"/>
        </w:rPr>
      </w:pPr>
    </w:p>
    <w:p w14:paraId="40B858DC" w14:textId="7B35CC01" w:rsidR="00357490" w:rsidRDefault="00357490" w:rsidP="009C4187">
      <w:pPr>
        <w:spacing w:after="0" w:line="240" w:lineRule="auto"/>
        <w:jc w:val="both"/>
        <w:rPr>
          <w:rFonts w:ascii="Times New Roman" w:hAnsi="Times New Roman" w:cs="Times New Roman"/>
          <w:sz w:val="20"/>
          <w:szCs w:val="20"/>
        </w:rPr>
      </w:pPr>
    </w:p>
    <w:p w14:paraId="59E04BA1" w14:textId="0CC256B4" w:rsidR="00357490" w:rsidRDefault="00357490" w:rsidP="009C4187">
      <w:pPr>
        <w:spacing w:after="0" w:line="240" w:lineRule="auto"/>
        <w:jc w:val="both"/>
        <w:rPr>
          <w:rFonts w:ascii="Times New Roman" w:hAnsi="Times New Roman" w:cs="Times New Roman"/>
          <w:sz w:val="20"/>
          <w:szCs w:val="20"/>
        </w:rPr>
      </w:pPr>
    </w:p>
    <w:p w14:paraId="1684EA7F" w14:textId="0424B8F9" w:rsidR="00357490" w:rsidRDefault="00357490" w:rsidP="009C4187">
      <w:pPr>
        <w:spacing w:after="0" w:line="240" w:lineRule="auto"/>
        <w:jc w:val="both"/>
        <w:rPr>
          <w:rFonts w:ascii="Times New Roman" w:hAnsi="Times New Roman" w:cs="Times New Roman"/>
          <w:sz w:val="20"/>
          <w:szCs w:val="20"/>
        </w:rPr>
      </w:pPr>
    </w:p>
    <w:p w14:paraId="0FD8C9BA" w14:textId="19FA0EC5" w:rsidR="00357490" w:rsidRPr="00357490" w:rsidRDefault="00357490" w:rsidP="009C4187">
      <w:pPr>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357490">
        <w:rPr>
          <w:rFonts w:ascii="Times New Roman" w:hAnsi="Times New Roman" w:cs="Times New Roman"/>
          <w:b/>
          <w:bCs/>
          <w:sz w:val="20"/>
          <w:szCs w:val="20"/>
        </w:rPr>
        <w:t>ÎNTOCMIT,</w:t>
      </w:r>
    </w:p>
    <w:p w14:paraId="2915612D" w14:textId="36E4F735" w:rsidR="00357490" w:rsidRDefault="00357490" w:rsidP="009C418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DUMITRAȘCU VIOREL</w:t>
      </w:r>
    </w:p>
    <w:p w14:paraId="2B657ED2" w14:textId="6FBF11FB" w:rsidR="00357490" w:rsidRDefault="00357490" w:rsidP="009C4187">
      <w:pPr>
        <w:spacing w:after="0" w:line="240" w:lineRule="auto"/>
        <w:jc w:val="both"/>
        <w:rPr>
          <w:rFonts w:ascii="Times New Roman" w:hAnsi="Times New Roman" w:cs="Times New Roman"/>
          <w:sz w:val="20"/>
          <w:szCs w:val="20"/>
        </w:rPr>
      </w:pPr>
    </w:p>
    <w:p w14:paraId="1021C645" w14:textId="7ABFF0BF" w:rsidR="00357490" w:rsidRDefault="00357490" w:rsidP="009C4187">
      <w:pPr>
        <w:spacing w:after="0" w:line="240" w:lineRule="auto"/>
        <w:jc w:val="both"/>
        <w:rPr>
          <w:rFonts w:ascii="Times New Roman" w:hAnsi="Times New Roman" w:cs="Times New Roman"/>
          <w:sz w:val="20"/>
          <w:szCs w:val="20"/>
        </w:rPr>
      </w:pPr>
    </w:p>
    <w:p w14:paraId="3083CB9E" w14:textId="4B274C88" w:rsidR="00357490" w:rsidRDefault="00357490" w:rsidP="009C4187">
      <w:pPr>
        <w:spacing w:after="0" w:line="240" w:lineRule="auto"/>
        <w:jc w:val="both"/>
        <w:rPr>
          <w:rFonts w:ascii="Times New Roman" w:hAnsi="Times New Roman" w:cs="Times New Roman"/>
          <w:sz w:val="20"/>
          <w:szCs w:val="20"/>
        </w:rPr>
      </w:pPr>
    </w:p>
    <w:p w14:paraId="3DAFD8F8" w14:textId="1E237A96" w:rsidR="00357490" w:rsidRDefault="00357490" w:rsidP="009C4187">
      <w:pPr>
        <w:spacing w:after="0" w:line="240" w:lineRule="auto"/>
        <w:jc w:val="both"/>
        <w:rPr>
          <w:rFonts w:ascii="Times New Roman" w:hAnsi="Times New Roman" w:cs="Times New Roman"/>
          <w:sz w:val="20"/>
          <w:szCs w:val="20"/>
        </w:rPr>
      </w:pPr>
    </w:p>
    <w:p w14:paraId="522293D3" w14:textId="138DDC7F" w:rsidR="00357490" w:rsidRDefault="00357490" w:rsidP="009C4187">
      <w:pPr>
        <w:spacing w:after="0" w:line="240" w:lineRule="auto"/>
        <w:jc w:val="both"/>
        <w:rPr>
          <w:rFonts w:ascii="Times New Roman" w:hAnsi="Times New Roman" w:cs="Times New Roman"/>
          <w:sz w:val="20"/>
          <w:szCs w:val="20"/>
        </w:rPr>
      </w:pPr>
    </w:p>
    <w:p w14:paraId="4450BB9E" w14:textId="77777777" w:rsidR="00357490" w:rsidRDefault="00357490" w:rsidP="009C4187">
      <w:pPr>
        <w:spacing w:after="0" w:line="240" w:lineRule="auto"/>
        <w:jc w:val="both"/>
        <w:rPr>
          <w:rFonts w:ascii="Times New Roman" w:hAnsi="Times New Roman" w:cs="Times New Roman"/>
          <w:sz w:val="20"/>
          <w:szCs w:val="20"/>
        </w:rPr>
      </w:pPr>
    </w:p>
    <w:p w14:paraId="153BC697" w14:textId="77777777" w:rsidR="009C4187" w:rsidRDefault="009C4187" w:rsidP="009C4187">
      <w:pPr>
        <w:spacing w:line="240" w:lineRule="auto"/>
      </w:pPr>
    </w:p>
    <w:p w14:paraId="313E4DB9" w14:textId="77777777" w:rsidR="009C4187" w:rsidRDefault="009C4187" w:rsidP="009C4187">
      <w:pPr>
        <w:spacing w:line="240" w:lineRule="auto"/>
      </w:pPr>
    </w:p>
    <w:p w14:paraId="3E3874E5" w14:textId="77777777" w:rsidR="000B2E03" w:rsidRDefault="000B2E03"/>
    <w:sectPr w:rsidR="000B2E03" w:rsidSect="00442517">
      <w:pgSz w:w="11906" w:h="16838" w:code="9"/>
      <w:pgMar w:top="284" w:right="720" w:bottom="864"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hyphenationZone w:val="425"/>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C4187"/>
    <w:rsid w:val="000313FE"/>
    <w:rsid w:val="00042CF6"/>
    <w:rsid w:val="000A26D9"/>
    <w:rsid w:val="000B2E03"/>
    <w:rsid w:val="000E2AAD"/>
    <w:rsid w:val="00267627"/>
    <w:rsid w:val="00296C93"/>
    <w:rsid w:val="002A6E13"/>
    <w:rsid w:val="002B6720"/>
    <w:rsid w:val="002D34AC"/>
    <w:rsid w:val="00325087"/>
    <w:rsid w:val="00357490"/>
    <w:rsid w:val="003F14D1"/>
    <w:rsid w:val="00414B14"/>
    <w:rsid w:val="00432ED7"/>
    <w:rsid w:val="00442517"/>
    <w:rsid w:val="004557F7"/>
    <w:rsid w:val="00467BE1"/>
    <w:rsid w:val="004923C4"/>
    <w:rsid w:val="004A6A77"/>
    <w:rsid w:val="004F1E0E"/>
    <w:rsid w:val="00533ECE"/>
    <w:rsid w:val="005D0333"/>
    <w:rsid w:val="0060039C"/>
    <w:rsid w:val="006A12E1"/>
    <w:rsid w:val="006D31C0"/>
    <w:rsid w:val="00770447"/>
    <w:rsid w:val="007C5830"/>
    <w:rsid w:val="007F1BB0"/>
    <w:rsid w:val="008557F7"/>
    <w:rsid w:val="00856F31"/>
    <w:rsid w:val="00873699"/>
    <w:rsid w:val="00884544"/>
    <w:rsid w:val="008B5BCC"/>
    <w:rsid w:val="008D1E1C"/>
    <w:rsid w:val="008E1590"/>
    <w:rsid w:val="008F0E3D"/>
    <w:rsid w:val="009538BB"/>
    <w:rsid w:val="009943F2"/>
    <w:rsid w:val="009B59DA"/>
    <w:rsid w:val="009C4187"/>
    <w:rsid w:val="009F5D85"/>
    <w:rsid w:val="00A130B4"/>
    <w:rsid w:val="00A13DD6"/>
    <w:rsid w:val="00A7427C"/>
    <w:rsid w:val="00AA3C72"/>
    <w:rsid w:val="00AB61FC"/>
    <w:rsid w:val="00B81580"/>
    <w:rsid w:val="00BB02C3"/>
    <w:rsid w:val="00BC49E7"/>
    <w:rsid w:val="00BD3538"/>
    <w:rsid w:val="00BE6D34"/>
    <w:rsid w:val="00CA44A8"/>
    <w:rsid w:val="00D304DA"/>
    <w:rsid w:val="00D9167F"/>
    <w:rsid w:val="00DA0B6A"/>
    <w:rsid w:val="00E540FC"/>
    <w:rsid w:val="00F03403"/>
    <w:rsid w:val="00F94D95"/>
    <w:rsid w:val="00FB6921"/>
    <w:rsid w:val="00FB7C88"/>
    <w:rsid w:val="00FC512F"/>
    <w:rsid w:val="00FF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285B0"/>
  <w15:docId w15:val="{06903F31-7816-4E1C-8B17-74ABC082F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87"/>
    <w:pPr>
      <w:spacing w:after="200" w:line="276" w:lineRule="auto"/>
      <w:jc w:val="left"/>
    </w:pPr>
    <w:rPr>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01">
    <w:name w:val="titlu_01"/>
    <w:basedOn w:val="Fontdeparagrafimplicit"/>
    <w:rsid w:val="009C4187"/>
  </w:style>
  <w:style w:type="character" w:customStyle="1" w:styleId="salnttl">
    <w:name w:val="s_aln_ttl"/>
    <w:basedOn w:val="Fontdeparagrafimplicit"/>
    <w:rsid w:val="009C4187"/>
  </w:style>
  <w:style w:type="character" w:customStyle="1" w:styleId="slitbdy">
    <w:name w:val="s_lit_bdy"/>
    <w:basedOn w:val="Fontdeparagrafimplicit"/>
    <w:rsid w:val="009C4187"/>
  </w:style>
  <w:style w:type="paragraph" w:styleId="Listparagraf">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Accentuat">
    <w:name w:val="Emphasis"/>
    <w:basedOn w:val="Fontdeparagrafimplicit"/>
    <w:uiPriority w:val="20"/>
    <w:qFormat/>
    <w:rsid w:val="009C4187"/>
    <w:rPr>
      <w:i/>
      <w:iCs/>
    </w:rPr>
  </w:style>
  <w:style w:type="character" w:customStyle="1" w:styleId="salnbdy">
    <w:name w:val="s_aln_bdy"/>
    <w:basedOn w:val="Fontdeparagrafimplicit"/>
    <w:rsid w:val="00873699"/>
  </w:style>
  <w:style w:type="character" w:styleId="Hyperlink">
    <w:name w:val="Hyperlink"/>
    <w:basedOn w:val="Fontdeparagrafimplici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Fontdeparagrafimplicit"/>
    <w:rsid w:val="00BC49E7"/>
  </w:style>
  <w:style w:type="character" w:customStyle="1" w:styleId="spctbdy">
    <w:name w:val="s_pct_bdy"/>
    <w:basedOn w:val="Fontdeparagrafimplicit"/>
    <w:rsid w:val="00BC49E7"/>
  </w:style>
  <w:style w:type="paragraph" w:styleId="Indentcorptext">
    <w:name w:val="Body Text Indent"/>
    <w:basedOn w:val="Normal"/>
    <w:link w:val="IndentcorptextCaracter"/>
    <w:uiPriority w:val="99"/>
    <w:semiHidden/>
    <w:unhideWhenUsed/>
    <w:rsid w:val="00FB7C88"/>
    <w:pPr>
      <w:spacing w:after="120"/>
      <w:ind w:left="283"/>
    </w:pPr>
  </w:style>
  <w:style w:type="character" w:customStyle="1" w:styleId="IndentcorptextCaracter">
    <w:name w:val="Indent corp text Caracter"/>
    <w:basedOn w:val="Fontdeparagrafimplicit"/>
    <w:link w:val="Indentcorptext"/>
    <w:uiPriority w:val="99"/>
    <w:semiHidden/>
    <w:rsid w:val="00FB7C88"/>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1302081577">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867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1</Pages>
  <Words>904</Words>
  <Characters>5245</Characters>
  <Application>Microsoft Office Word</Application>
  <DocSecurity>0</DocSecurity>
  <Lines>43</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Viorel DUMITRASCU</cp:lastModifiedBy>
  <cp:revision>38</cp:revision>
  <cp:lastPrinted>2023-01-17T08:03:00Z</cp:lastPrinted>
  <dcterms:created xsi:type="dcterms:W3CDTF">2021-12-22T09:27:00Z</dcterms:created>
  <dcterms:modified xsi:type="dcterms:W3CDTF">2023-01-17T08:03:00Z</dcterms:modified>
</cp:coreProperties>
</file>